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CDC5" w14:textId="77777777" w:rsidR="00AD7775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  <w:r w:rsidRPr="008C221F">
        <w:rPr>
          <w:rFonts w:ascii="Times New Roman" w:hAnsi="Times New Roman" w:cs="Times New Roman"/>
          <w:b/>
        </w:rPr>
        <w:t>ИЗВЕЩЕНИЕ</w:t>
      </w:r>
    </w:p>
    <w:p w14:paraId="17F46EB3" w14:textId="77777777" w:rsidR="00AD7775" w:rsidRPr="00AD7775" w:rsidRDefault="00AD777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открытого конкурса по квалификационному отбору участников</w:t>
      </w:r>
    </w:p>
    <w:p w14:paraId="00A17882" w14:textId="174790BD" w:rsidR="00B6649E" w:rsidRDefault="00AD777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на право заключения договора с АО «Каспийский Трубопроводный Консорциум–Р» на поставку медицинского автотранспорта в рамках благотворительной программы</w:t>
      </w:r>
    </w:p>
    <w:p w14:paraId="084BD54C" w14:textId="77777777" w:rsidR="00D27BF5" w:rsidRDefault="00D27BF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25F20EB" w14:textId="77777777" w:rsidR="00D27BF5" w:rsidRDefault="00D27BF5" w:rsidP="00D27BF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</w:t>
      </w:r>
      <w:r w:rsidRPr="008C221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62</w:t>
      </w:r>
    </w:p>
    <w:p w14:paraId="3ED716E9" w14:textId="77777777" w:rsidR="005F2520" w:rsidRPr="008C221F" w:rsidRDefault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FB866D0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Координатор (или Организатор): 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администрация муниципального образования город Новороссийск; 353900, Краснодарский край, г. Новороссийск, ул. Советов, 18.</w:t>
      </w:r>
    </w:p>
    <w:p w14:paraId="204D14FA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Структурное подразделение, ответственное за организацию и проведение Конкурса, – управление муниципального заказа администрации муниципального образования город Новороссийск; 353900, Краснодарский край, г. Новороссийск ул. Бирюзова 6, 7 </w:t>
      </w:r>
      <w:proofErr w:type="spellStart"/>
      <w:r w:rsidRPr="00AD7775">
        <w:rPr>
          <w:rFonts w:ascii="Times New Roman" w:eastAsia="Times New Roman" w:hAnsi="Times New Roman" w:cs="Times New Roman"/>
          <w:bCs/>
          <w:lang w:eastAsia="ar-SA"/>
        </w:rPr>
        <w:t>эт</w:t>
      </w:r>
      <w:proofErr w:type="spellEnd"/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., 712 каб. тел. 8 (8617) 751500 (доб. 501), 751501; </w:t>
      </w:r>
    </w:p>
    <w:p w14:paraId="482A8560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torgi@mo-novorossiysk.ru.</w:t>
      </w:r>
    </w:p>
    <w:p w14:paraId="224B8373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Официальный сайт: www.admnvrsk.ru</w:t>
      </w:r>
    </w:p>
    <w:p w14:paraId="45FEA8DF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Контактное лицо: Ерылкин Григорий Владимирович – главный специалист управления муниципального заказа администрации муниципального образования город Новороссийск; 353900, Краснодарский край, г. Новороссийск, ул. Бирюзова, д, 6, каб. 712 (7 </w:t>
      </w:r>
      <w:proofErr w:type="spellStart"/>
      <w:r w:rsidRPr="00AD7775">
        <w:rPr>
          <w:rFonts w:ascii="Times New Roman" w:eastAsia="Times New Roman" w:hAnsi="Times New Roman" w:cs="Times New Roman"/>
          <w:bCs/>
          <w:lang w:eastAsia="ar-SA"/>
        </w:rPr>
        <w:t>эт</w:t>
      </w:r>
      <w:proofErr w:type="spellEnd"/>
      <w:r w:rsidRPr="00AD7775">
        <w:rPr>
          <w:rFonts w:ascii="Times New Roman" w:eastAsia="Times New Roman" w:hAnsi="Times New Roman" w:cs="Times New Roman"/>
          <w:bCs/>
          <w:lang w:eastAsia="ar-SA"/>
        </w:rPr>
        <w:t>.), тел. 8 (8617) 751500 (доб. 501), 751501, torgi@mo-novorossiysk.ru</w:t>
      </w:r>
    </w:p>
    <w:p w14:paraId="55A14189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265C0C66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54608C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Благотворитель: 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АО «Каспийский Трубопроводный Консорциум-Р».</w:t>
      </w:r>
    </w:p>
    <w:p w14:paraId="2408BD3E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Почтовый адрес Благотворителя: 115093, г. Москва, ул. Павловская, д. 7, стр. 1; тел. (495) 966-50-00; факс (495) 966-52-22; moscow.reception@cpcpipe.ru</w:t>
      </w:r>
    </w:p>
    <w:p w14:paraId="7E50B9F4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082548C3" w14:textId="79FABBF3" w:rsidR="00065E7F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>Получатель (Заказчик)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: 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края: 353915, Краснодарский край, город Новороссийск, ул. Революции 1905 года, д.30</w:t>
      </w:r>
    </w:p>
    <w:p w14:paraId="406731FE" w14:textId="77777777" w:rsidR="008519F6" w:rsidRPr="008C221F" w:rsidRDefault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66A2EB5" w14:textId="2FD2ADED" w:rsidR="005F2520" w:rsidRPr="008C221F" w:rsidRDefault="005F2520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157A66EE" w14:textId="19B1FDFE" w:rsidR="00AD7775" w:rsidRDefault="00AD777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D7775">
        <w:rPr>
          <w:rFonts w:ascii="Times New Roman" w:hAnsi="Times New Roman" w:cs="Times New Roman"/>
          <w:color w:val="000000" w:themeColor="text1"/>
        </w:rPr>
        <w:t>Настоящая документация доступна для ознакомления со дня размещения Извещения о Конкурсе на официальном сайте Организатора www.admnvrsk.ru с 18:00 часов 24.11.2023 г. до 10:00 часов 05.12.2023 г. (по местному времени Координатора). Плата за предоставление документации не взимается.</w:t>
      </w:r>
    </w:p>
    <w:p w14:paraId="428EB8CF" w14:textId="375AAD29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65BC83C4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17F28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НАЧАЛЬНАЯ (МАКСИМАЛЬНАЯ) ЦЕНА ДОГОВОРА</w:t>
      </w:r>
    </w:p>
    <w:p w14:paraId="6F4D481D" w14:textId="77777777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2E1C3BD2" w14:textId="45F35592" w:rsidR="00B6649E" w:rsidRDefault="00AD777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D7775">
        <w:rPr>
          <w:rFonts w:ascii="Times New Roman" w:hAnsi="Times New Roman" w:cs="Times New Roman"/>
          <w:color w:val="000000" w:themeColor="text1"/>
        </w:rPr>
        <w:t>12 333 333,33 руб. (двенадцать миллионов триста тридцать три тысячи триста тридцать три рубля 33 копейки).</w:t>
      </w:r>
    </w:p>
    <w:p w14:paraId="02D485C3" w14:textId="77777777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175E0117" w14:textId="5E12EF10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ИСТОЧНИК ФИНАНСИРОВАНИЯ</w:t>
      </w:r>
    </w:p>
    <w:p w14:paraId="0C5C926B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14967EAD" w14:textId="77777777" w:rsidR="00E374CD" w:rsidRPr="008C221F" w:rsidRDefault="00E374CD" w:rsidP="008C221F">
      <w:pPr>
        <w:spacing w:after="16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62F905F" w14:textId="06917086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lastRenderedPageBreak/>
        <w:t>СРОК ЗАКЛЮЧЕНИЯ ДОГОВОРА</w:t>
      </w:r>
    </w:p>
    <w:p w14:paraId="2D27C87C" w14:textId="5516AE2C" w:rsidR="00AE6602" w:rsidRPr="008C221F" w:rsidRDefault="00AD7775" w:rsidP="008C221F">
      <w:pPr>
        <w:pStyle w:val="1"/>
        <w:shd w:val="clear" w:color="auto" w:fill="auto"/>
        <w:tabs>
          <w:tab w:val="left" w:pos="727"/>
        </w:tabs>
        <w:spacing w:line="240" w:lineRule="auto"/>
        <w:ind w:right="20" w:firstLine="0"/>
        <w:jc w:val="both"/>
        <w:rPr>
          <w:b/>
          <w:sz w:val="22"/>
          <w:szCs w:val="22"/>
          <w:lang w:eastAsia="ar-SA"/>
        </w:rPr>
      </w:pPr>
      <w:r w:rsidRPr="00AD7775">
        <w:rPr>
          <w:rFonts w:cs="Calibri"/>
          <w:sz w:val="22"/>
          <w:szCs w:val="22"/>
          <w:lang w:eastAsia="ar-SA"/>
        </w:rPr>
        <w:t>Договор с Победителем Конкурса заключается не позднее 30 (тридцати) календарных дней с даты подведения итогов Конкурса, при условии положительной экспертной оценки Победителя Благотворителем</w:t>
      </w:r>
      <w:r>
        <w:rPr>
          <w:rFonts w:cs="Calibri"/>
          <w:sz w:val="22"/>
          <w:szCs w:val="22"/>
          <w:lang w:eastAsia="ar-SA"/>
        </w:rPr>
        <w:t>.</w:t>
      </w:r>
    </w:p>
    <w:p w14:paraId="6A430B0C" w14:textId="77777777" w:rsidR="00DA0CED" w:rsidRPr="008C221F" w:rsidRDefault="00DA0CE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290BA89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СРОКИ (ПЕРИОДЫ) </w:t>
      </w:r>
      <w:r w:rsidR="00FC285F" w:rsidRPr="008C221F">
        <w:rPr>
          <w:rFonts w:ascii="Times New Roman" w:hAnsi="Times New Roman" w:cs="Times New Roman"/>
          <w:b/>
          <w:color w:val="000000" w:themeColor="text1"/>
        </w:rPr>
        <w:t xml:space="preserve">ПОСТАВКИ 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ТОВАРА,</w:t>
      </w:r>
      <w:r w:rsidR="00D9424A" w:rsidRPr="008C221F">
        <w:rPr>
          <w:rStyle w:val="a6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ВЫПОЛНЕНИЯ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РАБОТ, ОКАЗАНИЯ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УСЛУГ</w:t>
      </w:r>
    </w:p>
    <w:p w14:paraId="04738DF1" w14:textId="39A1D9BE" w:rsidR="00D9424A" w:rsidRPr="008C221F" w:rsidRDefault="00705B6D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r w:rsidRPr="00705B6D">
        <w:rPr>
          <w:rFonts w:ascii="Times New Roman" w:hAnsi="Times New Roman" w:cs="Times New Roman"/>
        </w:rPr>
        <w:t>в течение 10 (десяти) календарных дней с момента заключения договора</w:t>
      </w:r>
    </w:p>
    <w:p w14:paraId="379D77DA" w14:textId="77777777" w:rsidR="001377F2" w:rsidRPr="008C221F" w:rsidRDefault="00137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C5E2D37" w14:textId="0A848A8E" w:rsidR="003F7AFB" w:rsidRPr="00735DA5" w:rsidRDefault="00DA0CED">
      <w:pPr>
        <w:suppressAutoHyphens/>
        <w:spacing w:after="0" w:line="240" w:lineRule="auto"/>
        <w:jc w:val="both"/>
        <w:rPr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Форма, сроки и порядок оплаты товара, работы, услуги:</w:t>
      </w:r>
      <w:r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1C0167DB" w14:textId="68AA1113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А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вансовый платеж в размере 30 (тридцать) % от цены договора осуществляется в течение 10 рабочих дней после предоставления в адрес Благотворителя оригинала должным образом оформленного счета, выставленного Поставщиком после заключения Договора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1FD5A8C4" w14:textId="5A0A0BC8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кончательный расчет – платеж в размере 70 (семьдесят) % от цены договора осуществляется после исполнения всех обязательств Поставщиком по поставке Товара и оказания Услуг в течение 10 рабочих дней с момента получения Благотворителем оригинала должным образом оформленного счета с приложением полного комплекта сопроводительных документов: </w:t>
      </w:r>
    </w:p>
    <w:p w14:paraId="62B826AA" w14:textId="17E88129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</w:t>
      </w:r>
      <w:r w:rsidR="00705B6D">
        <w:rPr>
          <w:rFonts w:ascii="Times New Roman" w:eastAsia="Times New Roman" w:hAnsi="Times New Roman" w:cs="Times New Roman"/>
          <w:color w:val="000000" w:themeColor="text1"/>
          <w:lang w:eastAsia="ar-SA"/>
        </w:rPr>
        <w:t>и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акта приема-передачи и инструктажа по использованию и обслуживанию Товара, подписанного уполномоченными представителями Поставщика и Получателя</w:t>
      </w:r>
      <w:r w:rsidR="00705B6D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4DB04231" w14:textId="7C73134B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копии товарной накладной либо копии универсального передаточного документа, подписанного уполномоченными представителями Поставщика и Получателя;</w:t>
      </w:r>
    </w:p>
    <w:p w14:paraId="7DE823FE" w14:textId="1904B6F8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копий гарантий Производителя на Товар и его комплектующие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4DB9D171" w14:textId="64EC133F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копии счета- фактуры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6CA4B3CA" w14:textId="77777777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AB06FDB" w14:textId="05924120" w:rsidR="00612CFA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Расходы по перечислению составляющих благотворительное пожертвование денежных средств несет Благотворитель.</w:t>
      </w:r>
    </w:p>
    <w:p w14:paraId="69A109D7" w14:textId="77777777" w:rsidR="00705B6D" w:rsidRDefault="00705B6D" w:rsidP="00AD7775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F837F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ПЛАТЫ ЗА КОНКУРСНУЮ ДОКУМЕНТАЦИЮ, НЕ ПОДЛЕЖАЩЕЙ ВОЗВРАТУ</w:t>
      </w:r>
    </w:p>
    <w:p w14:paraId="2F881B1B" w14:textId="4756EDCD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взымается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384B7D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8EB06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БАНКОВСКОЙ ГАРАНТИИ</w:t>
      </w:r>
    </w:p>
    <w:p w14:paraId="2E12BA82" w14:textId="0605EDC4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предусмотрен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F89EB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091EC11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АДРЕС ДЛЯ </w:t>
      </w:r>
      <w:r w:rsidR="00DA0CED" w:rsidRPr="008C221F">
        <w:rPr>
          <w:rFonts w:ascii="Times New Roman" w:hAnsi="Times New Roman" w:cs="Times New Roman"/>
          <w:b/>
          <w:color w:val="000000" w:themeColor="text1"/>
        </w:rPr>
        <w:t>ПРЕДСТАВЛЕНИЯ КОНВЕРТОВ</w:t>
      </w:r>
      <w:r w:rsidRPr="008C221F">
        <w:rPr>
          <w:rFonts w:ascii="Times New Roman" w:hAnsi="Times New Roman" w:cs="Times New Roman"/>
          <w:b/>
          <w:color w:val="000000" w:themeColor="text1"/>
        </w:rPr>
        <w:t xml:space="preserve"> С КОНКУРСНЫМИ ЗАЯВКАМИ:</w:t>
      </w:r>
    </w:p>
    <w:p w14:paraId="7BE257A8" w14:textId="7987297B" w:rsidR="005F2520" w:rsidRPr="008C221F" w:rsidRDefault="00705B6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3549D31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6C3444B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НАЧАЛА ПОДАЧИ ЗАЯВОК:</w:t>
      </w:r>
    </w:p>
    <w:p w14:paraId="2C3D0A22" w14:textId="67FC43B2" w:rsidR="005F2520" w:rsidRPr="008C221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705B6D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.11.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612CFA">
        <w:rPr>
          <w:rFonts w:ascii="Times New Roman" w:hAnsi="Times New Roman" w:cs="Times New Roman"/>
          <w:color w:val="000000" w:themeColor="text1"/>
        </w:rPr>
        <w:t>3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3CBA725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7C0A7ED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 И ДАТА ОКОНЧАНИЯ ПРИЕМА ЗАЯВОК НА УЧАСТИЕ В КОНКУРСЕ:</w:t>
      </w:r>
    </w:p>
    <w:p w14:paraId="14F71DC5" w14:textId="78B6E3D5" w:rsidR="005F2520" w:rsidRPr="008C221F" w:rsidRDefault="00D34B4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10:00 </w:t>
      </w:r>
      <w:r w:rsidR="00705B6D">
        <w:rPr>
          <w:rFonts w:ascii="Times New Roman" w:hAnsi="Times New Roman" w:cs="Times New Roman"/>
          <w:color w:val="000000" w:themeColor="text1"/>
        </w:rPr>
        <w:t>05</w:t>
      </w:r>
      <w:r w:rsidR="00065E7F">
        <w:rPr>
          <w:rFonts w:ascii="Times New Roman" w:hAnsi="Times New Roman" w:cs="Times New Roman"/>
          <w:color w:val="000000" w:themeColor="text1"/>
        </w:rPr>
        <w:t>.12</w:t>
      </w:r>
      <w:r w:rsidR="001E724B">
        <w:rPr>
          <w:rFonts w:ascii="Times New Roman" w:hAnsi="Times New Roman" w:cs="Times New Roman"/>
          <w:color w:val="000000" w:themeColor="text1"/>
        </w:rPr>
        <w:t>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612CFA">
        <w:rPr>
          <w:rFonts w:ascii="Times New Roman" w:hAnsi="Times New Roman" w:cs="Times New Roman"/>
          <w:color w:val="000000" w:themeColor="text1"/>
        </w:rPr>
        <w:t>3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673DCCE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48EABEE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ВРЕМЯ, МЕСТО И ДАТА ВСКРЫТИЯ КОНВЕРТОВ С КОНКУРСНЫМИ ЗАЯВКАМИ:</w:t>
      </w:r>
    </w:p>
    <w:p w14:paraId="58A8AD4C" w14:textId="2DD1DE0C" w:rsidR="00065E7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14:00 </w:t>
      </w:r>
      <w:r w:rsidR="00705B6D">
        <w:rPr>
          <w:rFonts w:ascii="Times New Roman" w:hAnsi="Times New Roman" w:cs="Times New Roman"/>
          <w:color w:val="000000" w:themeColor="text1"/>
        </w:rPr>
        <w:t>05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612CFA">
        <w:rPr>
          <w:rFonts w:ascii="Times New Roman" w:hAnsi="Times New Roman" w:cs="Times New Roman"/>
          <w:color w:val="000000" w:themeColor="text1"/>
        </w:rPr>
        <w:t>;</w:t>
      </w:r>
      <w:r w:rsidR="00F30B31"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52CC2342" w14:textId="19771519" w:rsidR="005F2520" w:rsidRDefault="00705B6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Адрес: 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78B41C54" w14:textId="77777777" w:rsidR="00705B6D" w:rsidRPr="008C221F" w:rsidRDefault="00705B6D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7C7172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ВРЕМЯ И МЕСТО РАССМОТРЕНИЯ И ОЦЕНКИ ЗАЯВОК НА УЧАСТИЕ В КОНКУРСЕ:</w:t>
      </w:r>
    </w:p>
    <w:p w14:paraId="31C6E8DA" w14:textId="13EB20B3" w:rsidR="00D27BF5" w:rsidRDefault="00D27BF5" w:rsidP="00D27BF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:00 0</w:t>
      </w:r>
      <w:r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>
        <w:rPr>
          <w:rFonts w:ascii="Times New Roman" w:hAnsi="Times New Roman" w:cs="Times New Roman"/>
          <w:color w:val="000000" w:themeColor="text1"/>
        </w:rPr>
        <w:t>;</w:t>
      </w:r>
      <w:r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36DFC1CC" w14:textId="77777777" w:rsidR="00D27BF5" w:rsidRDefault="00D27BF5" w:rsidP="00D27BF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Адрес: 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3DC00D29" w14:textId="77777777" w:rsidR="00612CFA" w:rsidRDefault="00612CFA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BB8742" w14:textId="1A0CC68D" w:rsidR="005F2520" w:rsidRPr="008C221F" w:rsidRDefault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Контактный телефон: </w:t>
      </w:r>
      <w:r w:rsidR="00705B6D" w:rsidRPr="00AD7775">
        <w:rPr>
          <w:rFonts w:ascii="Times New Roman" w:eastAsia="Times New Roman" w:hAnsi="Times New Roman" w:cs="Times New Roman"/>
          <w:bCs/>
          <w:lang w:eastAsia="ar-SA"/>
        </w:rPr>
        <w:t>8 (8617) 751500 (доб. 501), 751501</w:t>
      </w:r>
    </w:p>
    <w:sectPr w:rsidR="005F2520" w:rsidRPr="008C221F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342622">
    <w:abstractNumId w:val="0"/>
  </w:num>
  <w:num w:numId="2" w16cid:durableId="50609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20"/>
    <w:rsid w:val="00022CC7"/>
    <w:rsid w:val="00063DE2"/>
    <w:rsid w:val="00065E7F"/>
    <w:rsid w:val="00082563"/>
    <w:rsid w:val="00095B7A"/>
    <w:rsid w:val="001377F2"/>
    <w:rsid w:val="001418A8"/>
    <w:rsid w:val="001A2426"/>
    <w:rsid w:val="001E313C"/>
    <w:rsid w:val="001E724B"/>
    <w:rsid w:val="001F1A48"/>
    <w:rsid w:val="002371C4"/>
    <w:rsid w:val="00261616"/>
    <w:rsid w:val="00313EDF"/>
    <w:rsid w:val="00374685"/>
    <w:rsid w:val="003D5350"/>
    <w:rsid w:val="003F5DED"/>
    <w:rsid w:val="003F7AFB"/>
    <w:rsid w:val="00530FF9"/>
    <w:rsid w:val="00535970"/>
    <w:rsid w:val="00564476"/>
    <w:rsid w:val="005F2520"/>
    <w:rsid w:val="00612CFA"/>
    <w:rsid w:val="00646914"/>
    <w:rsid w:val="0066777B"/>
    <w:rsid w:val="006D2CDE"/>
    <w:rsid w:val="006F516E"/>
    <w:rsid w:val="006F6BE0"/>
    <w:rsid w:val="00705B6D"/>
    <w:rsid w:val="007129C4"/>
    <w:rsid w:val="00735DA5"/>
    <w:rsid w:val="00754501"/>
    <w:rsid w:val="00756CDF"/>
    <w:rsid w:val="0077542D"/>
    <w:rsid w:val="007A38E6"/>
    <w:rsid w:val="007E6AE6"/>
    <w:rsid w:val="008519F6"/>
    <w:rsid w:val="008C221F"/>
    <w:rsid w:val="00950247"/>
    <w:rsid w:val="00997D71"/>
    <w:rsid w:val="009B5F3C"/>
    <w:rsid w:val="009B7B0D"/>
    <w:rsid w:val="009D0BBE"/>
    <w:rsid w:val="009D3756"/>
    <w:rsid w:val="00A5337E"/>
    <w:rsid w:val="00A77079"/>
    <w:rsid w:val="00A8090C"/>
    <w:rsid w:val="00AD7775"/>
    <w:rsid w:val="00AE6602"/>
    <w:rsid w:val="00AF5604"/>
    <w:rsid w:val="00B1681D"/>
    <w:rsid w:val="00B6649E"/>
    <w:rsid w:val="00BE7A81"/>
    <w:rsid w:val="00BF383F"/>
    <w:rsid w:val="00C459AA"/>
    <w:rsid w:val="00C801C0"/>
    <w:rsid w:val="00D103AB"/>
    <w:rsid w:val="00D21F7A"/>
    <w:rsid w:val="00D24DA8"/>
    <w:rsid w:val="00D27BF5"/>
    <w:rsid w:val="00D34B4F"/>
    <w:rsid w:val="00D44C16"/>
    <w:rsid w:val="00D9424A"/>
    <w:rsid w:val="00DA0CED"/>
    <w:rsid w:val="00DC497E"/>
    <w:rsid w:val="00DE1349"/>
    <w:rsid w:val="00DF5215"/>
    <w:rsid w:val="00E374CD"/>
    <w:rsid w:val="00E653B4"/>
    <w:rsid w:val="00E676E7"/>
    <w:rsid w:val="00E80F2F"/>
    <w:rsid w:val="00EB0E14"/>
    <w:rsid w:val="00F25142"/>
    <w:rsid w:val="00F30B31"/>
    <w:rsid w:val="00F31608"/>
    <w:rsid w:val="00F750AE"/>
    <w:rsid w:val="00FA792B"/>
    <w:rsid w:val="00FB7E4B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Администрация МО г. Новороссийск</cp:lastModifiedBy>
  <cp:revision>15</cp:revision>
  <dcterms:created xsi:type="dcterms:W3CDTF">2023-05-30T11:37:00Z</dcterms:created>
  <dcterms:modified xsi:type="dcterms:W3CDTF">2023-11-24T12:59:00Z</dcterms:modified>
</cp:coreProperties>
</file>