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F7" w:rsidRPr="00730862" w:rsidRDefault="00374BF7" w:rsidP="00487DEC">
      <w:pPr>
        <w:spacing w:before="0" w:after="0"/>
        <w:jc w:val="right"/>
      </w:pPr>
    </w:p>
    <w:p w:rsidR="00374BF7" w:rsidRDefault="00374BF7" w:rsidP="00487DEC">
      <w:pPr>
        <w:spacing w:before="0" w:after="0"/>
        <w:jc w:val="right"/>
        <w:rPr>
          <w:b/>
        </w:rPr>
      </w:pPr>
    </w:p>
    <w:p w:rsidR="00487DEC" w:rsidRPr="00487DEC" w:rsidRDefault="008B2E5B" w:rsidP="00487DEC">
      <w:pPr>
        <w:spacing w:before="0" w:after="0"/>
        <w:jc w:val="center"/>
        <w:outlineLvl w:val="0"/>
        <w:rPr>
          <w:b/>
        </w:rPr>
      </w:pPr>
      <w:r>
        <w:rPr>
          <w:b/>
        </w:rPr>
        <w:t>С</w:t>
      </w:r>
      <w:r w:rsidR="00487DEC" w:rsidRPr="00487DEC">
        <w:rPr>
          <w:b/>
        </w:rPr>
        <w:t>остоялось совместное заседание постоянно действующего координационного совещан</w:t>
      </w:r>
      <w:r>
        <w:rPr>
          <w:b/>
        </w:rPr>
        <w:t>ия по обеспечению правопорядка</w:t>
      </w:r>
      <w:r w:rsidR="00F86B9B">
        <w:rPr>
          <w:b/>
        </w:rPr>
        <w:t>,</w:t>
      </w:r>
      <w:r>
        <w:rPr>
          <w:b/>
        </w:rPr>
        <w:t xml:space="preserve"> </w:t>
      </w:r>
      <w:r w:rsidR="00487DEC" w:rsidRPr="00487DEC">
        <w:rPr>
          <w:b/>
        </w:rPr>
        <w:t xml:space="preserve">Антитеррористической комиссии и Оперативного штаба в Краснодарском крае </w:t>
      </w:r>
    </w:p>
    <w:p w:rsidR="004D13A3" w:rsidRDefault="004D13A3" w:rsidP="00487DEC">
      <w:pPr>
        <w:spacing w:before="0" w:after="0"/>
        <w:ind w:firstLine="709"/>
        <w:jc w:val="both"/>
        <w:outlineLvl w:val="0"/>
        <w:rPr>
          <w:rFonts w:eastAsia="Times New Roman" w:cs="Times New Roman"/>
          <w:szCs w:val="26"/>
          <w:lang w:eastAsia="zh-CN"/>
        </w:rPr>
      </w:pPr>
    </w:p>
    <w:p w:rsidR="00487DEC" w:rsidRDefault="00872448" w:rsidP="00487DEC">
      <w:pPr>
        <w:spacing w:before="0" w:after="0"/>
        <w:ind w:firstLine="709"/>
        <w:jc w:val="both"/>
        <w:outlineLvl w:val="0"/>
        <w:rPr>
          <w:rFonts w:eastAsia="Times New Roman" w:cs="Times New Roman"/>
          <w:szCs w:val="26"/>
          <w:lang w:eastAsia="zh-CN"/>
        </w:rPr>
      </w:pPr>
      <w:r w:rsidRPr="00872448">
        <w:rPr>
          <w:rFonts w:eastAsia="Times New Roman" w:cs="Times New Roman"/>
          <w:szCs w:val="26"/>
          <w:lang w:eastAsia="zh-CN"/>
        </w:rPr>
        <w:t xml:space="preserve">В соответствии с планом работы Антитеррористической комиссии </w:t>
      </w:r>
      <w:r w:rsidR="00487DEC">
        <w:rPr>
          <w:rFonts w:eastAsia="Times New Roman" w:cs="Times New Roman"/>
          <w:szCs w:val="26"/>
          <w:lang w:eastAsia="zh-CN"/>
        </w:rPr>
        <w:t xml:space="preserve">в Краснодарском крае </w:t>
      </w:r>
      <w:r w:rsidR="008B2E5B">
        <w:rPr>
          <w:rFonts w:eastAsia="Times New Roman" w:cs="Times New Roman"/>
          <w:szCs w:val="26"/>
          <w:lang w:eastAsia="zh-CN"/>
        </w:rPr>
        <w:t>0</w:t>
      </w:r>
      <w:r w:rsidR="004D13A3">
        <w:rPr>
          <w:rFonts w:eastAsia="Times New Roman" w:cs="Times New Roman"/>
          <w:szCs w:val="26"/>
          <w:lang w:eastAsia="zh-CN"/>
        </w:rPr>
        <w:t>6 декабря</w:t>
      </w:r>
      <w:r w:rsidR="00487DEC">
        <w:rPr>
          <w:rFonts w:eastAsia="Times New Roman" w:cs="Times New Roman"/>
          <w:szCs w:val="26"/>
          <w:lang w:eastAsia="zh-CN"/>
        </w:rPr>
        <w:t xml:space="preserve"> </w:t>
      </w:r>
      <w:r w:rsidR="004E0523" w:rsidRPr="004E0523">
        <w:rPr>
          <w:rFonts w:eastAsia="Times New Roman" w:cs="Times New Roman"/>
          <w:szCs w:val="26"/>
          <w:lang w:eastAsia="zh-CN"/>
        </w:rPr>
        <w:t>202</w:t>
      </w:r>
      <w:r w:rsidR="004D13A3">
        <w:rPr>
          <w:rFonts w:eastAsia="Times New Roman" w:cs="Times New Roman"/>
          <w:szCs w:val="26"/>
          <w:lang w:eastAsia="zh-CN"/>
        </w:rPr>
        <w:t>3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 года </w:t>
      </w:r>
      <w:r w:rsidR="00487DEC">
        <w:rPr>
          <w:rFonts w:eastAsia="Times New Roman" w:cs="Times New Roman"/>
          <w:szCs w:val="26"/>
          <w:lang w:eastAsia="zh-CN"/>
        </w:rPr>
        <w:t xml:space="preserve">в режиме видеоконференции 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состоялось </w:t>
      </w:r>
      <w:r w:rsidR="00487DEC" w:rsidRPr="00487DEC">
        <w:rPr>
          <w:rFonts w:eastAsia="Times New Roman" w:cs="Times New Roman"/>
          <w:szCs w:val="26"/>
          <w:lang w:eastAsia="zh-CN"/>
        </w:rPr>
        <w:t xml:space="preserve">совместное заседание постоянно действующего координационного совещания по обеспечению правопорядка, Антитеррористической комиссии и Оперативного штаба в Краснодарском крае под председательством </w:t>
      </w:r>
      <w:r w:rsidR="00487DEC">
        <w:rPr>
          <w:rFonts w:eastAsia="Times New Roman" w:cs="Times New Roman"/>
          <w:szCs w:val="26"/>
          <w:lang w:eastAsia="zh-CN"/>
        </w:rPr>
        <w:t>губернатора</w:t>
      </w:r>
      <w:r w:rsidR="00487DEC" w:rsidRPr="00487DEC">
        <w:rPr>
          <w:rFonts w:eastAsia="Times New Roman" w:cs="Times New Roman"/>
          <w:szCs w:val="26"/>
          <w:lang w:eastAsia="zh-CN"/>
        </w:rPr>
        <w:t xml:space="preserve"> Красн</w:t>
      </w:r>
      <w:r w:rsidR="00F86B9B">
        <w:rPr>
          <w:rFonts w:eastAsia="Times New Roman" w:cs="Times New Roman"/>
          <w:szCs w:val="26"/>
          <w:lang w:eastAsia="zh-CN"/>
        </w:rPr>
        <w:t>одарского края Кондратьева В.И.</w:t>
      </w:r>
    </w:p>
    <w:p w:rsidR="00487DEC" w:rsidRPr="00805524" w:rsidRDefault="00F86B9B" w:rsidP="00487DEC">
      <w:pPr>
        <w:spacing w:before="0" w:after="0"/>
        <w:ind w:firstLine="709"/>
        <w:jc w:val="both"/>
        <w:rPr>
          <w:szCs w:val="28"/>
        </w:rPr>
      </w:pPr>
      <w:r>
        <w:rPr>
          <w:szCs w:val="28"/>
        </w:rPr>
        <w:t>В соответствии с повесткой были рассмотрены вопросы о</w:t>
      </w:r>
      <w:r w:rsidR="00487DEC" w:rsidRPr="00805524">
        <w:rPr>
          <w:szCs w:val="28"/>
        </w:rPr>
        <w:t xml:space="preserve"> мерах по обеспечению правопорядка и пожарной безопасности на территории Краснодарского края в период подготовки и проведения </w:t>
      </w:r>
      <w:r>
        <w:rPr>
          <w:szCs w:val="28"/>
        </w:rPr>
        <w:t>н</w:t>
      </w:r>
      <w:r w:rsidR="004D13A3" w:rsidRPr="00805524">
        <w:rPr>
          <w:szCs w:val="28"/>
        </w:rPr>
        <w:t>овогодних</w:t>
      </w:r>
      <w:r>
        <w:rPr>
          <w:szCs w:val="28"/>
        </w:rPr>
        <w:t xml:space="preserve"> и</w:t>
      </w:r>
      <w:r w:rsidR="00487DEC" w:rsidRPr="00805524">
        <w:rPr>
          <w:szCs w:val="28"/>
        </w:rPr>
        <w:t xml:space="preserve"> </w:t>
      </w:r>
      <w:r>
        <w:rPr>
          <w:szCs w:val="28"/>
        </w:rPr>
        <w:t>р</w:t>
      </w:r>
      <w:r w:rsidR="004D13A3" w:rsidRPr="00805524">
        <w:rPr>
          <w:szCs w:val="28"/>
        </w:rPr>
        <w:t>ождестве</w:t>
      </w:r>
      <w:bookmarkStart w:id="0" w:name="_GoBack"/>
      <w:bookmarkEnd w:id="0"/>
      <w:r w:rsidR="004D13A3" w:rsidRPr="00805524">
        <w:rPr>
          <w:szCs w:val="28"/>
        </w:rPr>
        <w:t xml:space="preserve">нских </w:t>
      </w:r>
      <w:r w:rsidR="00487DEC" w:rsidRPr="00805524">
        <w:rPr>
          <w:szCs w:val="28"/>
        </w:rPr>
        <w:t>праздников и зимнего курортного сезона 202</w:t>
      </w:r>
      <w:r w:rsidR="004D13A3">
        <w:rPr>
          <w:szCs w:val="28"/>
        </w:rPr>
        <w:t>3</w:t>
      </w:r>
      <w:r w:rsidR="00487DEC" w:rsidRPr="00805524">
        <w:rPr>
          <w:szCs w:val="28"/>
        </w:rPr>
        <w:t>/2</w:t>
      </w:r>
      <w:r w:rsidR="004D13A3">
        <w:rPr>
          <w:szCs w:val="28"/>
        </w:rPr>
        <w:t>4</w:t>
      </w:r>
      <w:r w:rsidR="00487DEC" w:rsidRPr="00805524">
        <w:rPr>
          <w:szCs w:val="28"/>
        </w:rPr>
        <w:t xml:space="preserve"> годов.</w:t>
      </w:r>
    </w:p>
    <w:p w:rsidR="004D13A3" w:rsidRDefault="006B7871" w:rsidP="00487DEC">
      <w:pPr>
        <w:spacing w:before="0" w:after="0"/>
        <w:ind w:firstLine="709"/>
        <w:jc w:val="both"/>
        <w:outlineLvl w:val="0"/>
      </w:pPr>
      <w:r>
        <w:t xml:space="preserve">В ходе заседания </w:t>
      </w:r>
      <w:r w:rsidR="00487DEC">
        <w:t>обсудили безопасность жителей и гостей нашего края в пе</w:t>
      </w:r>
      <w:r w:rsidR="004D13A3">
        <w:t xml:space="preserve">риод новогодних праздников, в том числе внимание было уделено вопросам безопасности при проведении </w:t>
      </w:r>
      <w:r w:rsidR="00F86B9B">
        <w:t>мероприятий, посвященных празднованию Рождества</w:t>
      </w:r>
      <w:r w:rsidR="004D13A3">
        <w:t>.</w:t>
      </w:r>
      <w:r w:rsidR="004D13A3" w:rsidRPr="004D13A3">
        <w:t xml:space="preserve"> </w:t>
      </w:r>
      <w:r w:rsidR="004D13A3">
        <w:t xml:space="preserve">Работа по обеспечению безопасности в праздничные дни будет проводиться совместно с полицией и казачеством. </w:t>
      </w:r>
    </w:p>
    <w:p w:rsidR="004D13A3" w:rsidRDefault="00487DEC" w:rsidP="00487DEC">
      <w:pPr>
        <w:spacing w:before="0" w:after="0"/>
        <w:ind w:firstLine="709"/>
        <w:jc w:val="both"/>
        <w:outlineLvl w:val="0"/>
      </w:pPr>
      <w:r>
        <w:t>Новороссийск</w:t>
      </w:r>
      <w:r w:rsidR="004D13A3">
        <w:t xml:space="preserve"> и в зимний период принимает гостей, так как является</w:t>
      </w:r>
      <w:r>
        <w:t xml:space="preserve"> одн</w:t>
      </w:r>
      <w:r w:rsidR="004D13A3">
        <w:t>им</w:t>
      </w:r>
      <w:r>
        <w:t xml:space="preserve"> из популярных туристических направлени</w:t>
      </w:r>
      <w:r w:rsidR="004D13A3">
        <w:t>й</w:t>
      </w:r>
      <w:r>
        <w:t xml:space="preserve">. </w:t>
      </w:r>
      <w:r w:rsidR="004D13A3" w:rsidRPr="004D13A3">
        <w:t xml:space="preserve">Турпоток по состоянию на </w:t>
      </w:r>
      <w:r w:rsidR="00F86B9B">
        <w:t>0</w:t>
      </w:r>
      <w:r w:rsidR="004D13A3" w:rsidRPr="004D13A3">
        <w:t>1 декабря</w:t>
      </w:r>
      <w:r w:rsidR="004D13A3">
        <w:t xml:space="preserve"> текущего года</w:t>
      </w:r>
      <w:r w:rsidR="004D13A3" w:rsidRPr="004D13A3">
        <w:t xml:space="preserve"> вырос на 20%. Такой рост обусловлен высоким спросом на </w:t>
      </w:r>
      <w:r w:rsidR="00F86B9B">
        <w:t>посещение объектов</w:t>
      </w:r>
      <w:r w:rsidR="004D13A3" w:rsidRPr="004D13A3">
        <w:t xml:space="preserve"> туристского показа и посещаемостью событийных мероприятий, которых в 2023 году было, как никогда много. На новогодние праздники (с 30 декабря 2023 года </w:t>
      </w:r>
      <w:r w:rsidR="00F86B9B">
        <w:t>по 8 января 2024 года) планируется</w:t>
      </w:r>
      <w:r w:rsidR="004D13A3" w:rsidRPr="004D13A3">
        <w:t xml:space="preserve"> принять не менее 25 тыс. туристов.</w:t>
      </w:r>
    </w:p>
    <w:p w:rsidR="004E0523" w:rsidRDefault="00F841E2" w:rsidP="00487DEC">
      <w:pPr>
        <w:spacing w:before="0" w:after="0"/>
        <w:ind w:firstLine="709"/>
        <w:jc w:val="both"/>
        <w:outlineLvl w:val="0"/>
        <w:rPr>
          <w:rFonts w:eastAsia="Times New Roman" w:cs="Times New Roman"/>
          <w:szCs w:val="26"/>
          <w:lang w:eastAsia="zh-CN"/>
        </w:rPr>
      </w:pPr>
      <w:r>
        <w:rPr>
          <w:rFonts w:eastAsia="Times New Roman" w:cs="Times New Roman"/>
          <w:szCs w:val="26"/>
          <w:lang w:eastAsia="zh-CN"/>
        </w:rPr>
        <w:t xml:space="preserve">В </w:t>
      </w:r>
      <w:r w:rsidR="00487DEC">
        <w:rPr>
          <w:rFonts w:eastAsia="Times New Roman" w:cs="Times New Roman"/>
          <w:szCs w:val="26"/>
          <w:lang w:eastAsia="zh-CN"/>
        </w:rPr>
        <w:t xml:space="preserve">совместном </w:t>
      </w:r>
      <w:r>
        <w:rPr>
          <w:rFonts w:eastAsia="Times New Roman" w:cs="Times New Roman"/>
          <w:szCs w:val="26"/>
          <w:lang w:eastAsia="zh-CN"/>
        </w:rPr>
        <w:t xml:space="preserve">заседании приняли участие 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постоянные члены </w:t>
      </w:r>
      <w:r w:rsidR="00487DEC">
        <w:rPr>
          <w:rFonts w:eastAsia="Times New Roman" w:cs="Times New Roman"/>
          <w:szCs w:val="26"/>
          <w:lang w:eastAsia="zh-CN"/>
        </w:rPr>
        <w:t xml:space="preserve">постоянно действующего координационного совещания и 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Антитеррористической комиссии, руководители силовых структур, командование Новороссийского гарнизона, </w:t>
      </w:r>
      <w:r w:rsidR="00F86B9B">
        <w:rPr>
          <w:rFonts w:eastAsia="Times New Roman" w:cs="Times New Roman"/>
          <w:szCs w:val="26"/>
          <w:lang w:eastAsia="zh-CN"/>
        </w:rPr>
        <w:t>представители прокуратуры</w:t>
      </w:r>
      <w:r w:rsidR="00487DEC">
        <w:rPr>
          <w:rFonts w:eastAsia="Times New Roman" w:cs="Times New Roman"/>
          <w:szCs w:val="26"/>
          <w:lang w:eastAsia="zh-CN"/>
        </w:rPr>
        <w:t>,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 руководители управлений, отделов</w:t>
      </w:r>
      <w:r w:rsidR="00516281">
        <w:rPr>
          <w:rFonts w:eastAsia="Times New Roman" w:cs="Times New Roman"/>
          <w:szCs w:val="26"/>
          <w:lang w:eastAsia="zh-CN"/>
        </w:rPr>
        <w:t xml:space="preserve"> администрации</w:t>
      </w:r>
      <w:r w:rsidR="004E0523" w:rsidRPr="004E0523">
        <w:rPr>
          <w:rFonts w:eastAsia="Times New Roman" w:cs="Times New Roman"/>
          <w:szCs w:val="26"/>
          <w:lang w:eastAsia="zh-CN"/>
        </w:rPr>
        <w:t>, главы внутригородских районов</w:t>
      </w:r>
      <w:r w:rsidR="00516281" w:rsidRPr="00516281">
        <w:rPr>
          <w:rFonts w:eastAsia="Times New Roman" w:cs="Times New Roman"/>
          <w:szCs w:val="26"/>
          <w:lang w:eastAsia="zh-CN"/>
        </w:rPr>
        <w:t xml:space="preserve"> </w:t>
      </w:r>
      <w:r w:rsidR="00516281" w:rsidRPr="004E0523">
        <w:rPr>
          <w:rFonts w:eastAsia="Times New Roman" w:cs="Times New Roman"/>
          <w:szCs w:val="26"/>
          <w:lang w:eastAsia="zh-CN"/>
        </w:rPr>
        <w:t>муниципального образования город Новороссийск</w:t>
      </w:r>
      <w:r w:rsidR="004E0523" w:rsidRPr="004E0523">
        <w:rPr>
          <w:rFonts w:eastAsia="Times New Roman" w:cs="Times New Roman"/>
          <w:szCs w:val="26"/>
          <w:lang w:eastAsia="zh-CN"/>
        </w:rPr>
        <w:t>.</w:t>
      </w:r>
    </w:p>
    <w:p w:rsidR="008B2E5B" w:rsidRDefault="008B2E5B" w:rsidP="00487DEC">
      <w:pPr>
        <w:spacing w:before="0" w:after="0"/>
        <w:ind w:firstLine="709"/>
        <w:jc w:val="both"/>
        <w:outlineLvl w:val="0"/>
        <w:rPr>
          <w:rFonts w:eastAsia="Times New Roman" w:cs="Times New Roman"/>
          <w:szCs w:val="26"/>
          <w:lang w:eastAsia="zh-CN"/>
        </w:rPr>
      </w:pPr>
    </w:p>
    <w:p w:rsidR="008B2E5B" w:rsidRDefault="008B2E5B" w:rsidP="008B2E5B">
      <w:pPr>
        <w:spacing w:before="0" w:after="0"/>
        <w:jc w:val="both"/>
        <w:outlineLvl w:val="0"/>
        <w:rPr>
          <w:rFonts w:eastAsia="Times New Roman" w:cs="Times New Roman"/>
          <w:szCs w:val="26"/>
          <w:lang w:eastAsia="zh-CN"/>
        </w:rPr>
      </w:pPr>
      <w:r>
        <w:rPr>
          <w:rFonts w:eastAsia="Times New Roman" w:cs="Times New Roman"/>
          <w:noProof/>
          <w:szCs w:val="26"/>
          <w:lang w:eastAsia="ru-RU"/>
        </w:rPr>
        <w:lastRenderedPageBreak/>
        <w:drawing>
          <wp:inline distT="0" distB="0" distL="0" distR="0">
            <wp:extent cx="6210300" cy="4128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f6844c5-6a62-4442-831a-e8eccce3d67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>
            <wp:extent cx="6210300" cy="41287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f4d321f-6ee0-42f5-9b74-f7da59448b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Cs w:val="26"/>
          <w:lang w:eastAsia="ru-RU"/>
        </w:rPr>
        <w:lastRenderedPageBreak/>
        <w:drawing>
          <wp:inline distT="0" distB="0" distL="0" distR="0">
            <wp:extent cx="6210300" cy="41287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c1ff9d-89ae-4381-a761-86d3b4d0346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E5B" w:rsidSect="0012794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7"/>
    <w:rsid w:val="00127945"/>
    <w:rsid w:val="001C156F"/>
    <w:rsid w:val="002A7367"/>
    <w:rsid w:val="002E09AB"/>
    <w:rsid w:val="00357F9C"/>
    <w:rsid w:val="00374BF7"/>
    <w:rsid w:val="00386C4B"/>
    <w:rsid w:val="00487DEC"/>
    <w:rsid w:val="004D13A3"/>
    <w:rsid w:val="004E0523"/>
    <w:rsid w:val="00516281"/>
    <w:rsid w:val="00540E0C"/>
    <w:rsid w:val="0063192A"/>
    <w:rsid w:val="006B7871"/>
    <w:rsid w:val="00730862"/>
    <w:rsid w:val="008633D3"/>
    <w:rsid w:val="00872448"/>
    <w:rsid w:val="008B2E5B"/>
    <w:rsid w:val="00A27180"/>
    <w:rsid w:val="00A54A46"/>
    <w:rsid w:val="00A70F29"/>
    <w:rsid w:val="00AD5B8C"/>
    <w:rsid w:val="00B50D5B"/>
    <w:rsid w:val="00B875D2"/>
    <w:rsid w:val="00BC39AB"/>
    <w:rsid w:val="00BE18FF"/>
    <w:rsid w:val="00D04F9A"/>
    <w:rsid w:val="00D245C1"/>
    <w:rsid w:val="00D562F1"/>
    <w:rsid w:val="00D71279"/>
    <w:rsid w:val="00D847A4"/>
    <w:rsid w:val="00E02866"/>
    <w:rsid w:val="00F23E21"/>
    <w:rsid w:val="00F53279"/>
    <w:rsid w:val="00F841E2"/>
    <w:rsid w:val="00F86B9B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56937-E93C-4DAF-9D02-70C771A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D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М.А.</dc:creator>
  <cp:lastModifiedBy>Быковская И.А.</cp:lastModifiedBy>
  <cp:revision>3</cp:revision>
  <cp:lastPrinted>2020-12-23T13:31:00Z</cp:lastPrinted>
  <dcterms:created xsi:type="dcterms:W3CDTF">2023-12-07T09:13:00Z</dcterms:created>
  <dcterms:modified xsi:type="dcterms:W3CDTF">2023-12-07T09:17:00Z</dcterms:modified>
</cp:coreProperties>
</file>