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9F" w:rsidRDefault="00FE299F" w:rsidP="00FE299F">
      <w:pPr>
        <w:ind w:left="0"/>
        <w:rPr>
          <w:rFonts w:ascii="Times New Roman" w:hAnsi="Times New Roman" w:cs="Times New Roman"/>
          <w:b/>
          <w:sz w:val="28"/>
          <w:szCs w:val="28"/>
        </w:rPr>
      </w:pPr>
    </w:p>
    <w:p w:rsidR="003403AD" w:rsidRPr="003403AD" w:rsidRDefault="003403AD" w:rsidP="003403AD">
      <w:pPr>
        <w:ind w:left="0" w:firstLine="851"/>
        <w:jc w:val="center"/>
        <w:rPr>
          <w:rFonts w:ascii="Times New Roman" w:hAnsi="Times New Roman" w:cs="Times New Roman"/>
          <w:b/>
          <w:sz w:val="28"/>
          <w:szCs w:val="28"/>
        </w:rPr>
      </w:pPr>
      <w:r w:rsidRPr="003403AD">
        <w:rPr>
          <w:rFonts w:ascii="Times New Roman" w:hAnsi="Times New Roman" w:cs="Times New Roman"/>
          <w:b/>
          <w:sz w:val="28"/>
          <w:szCs w:val="28"/>
        </w:rPr>
        <w:t>Пояснительная записка</w:t>
      </w:r>
    </w:p>
    <w:p w:rsidR="003403AD" w:rsidRPr="003403AD" w:rsidRDefault="003403AD" w:rsidP="003403AD">
      <w:pPr>
        <w:ind w:left="0" w:firstLine="851"/>
        <w:jc w:val="center"/>
        <w:rPr>
          <w:rFonts w:ascii="Times New Roman" w:hAnsi="Times New Roman" w:cs="Times New Roman"/>
          <w:b/>
          <w:sz w:val="28"/>
          <w:szCs w:val="28"/>
        </w:rPr>
      </w:pPr>
      <w:r w:rsidRPr="003403AD">
        <w:rPr>
          <w:rFonts w:ascii="Times New Roman" w:hAnsi="Times New Roman" w:cs="Times New Roman"/>
          <w:b/>
          <w:sz w:val="28"/>
          <w:szCs w:val="28"/>
        </w:rPr>
        <w:t>о реализации муниципальной программы</w:t>
      </w:r>
    </w:p>
    <w:p w:rsidR="003403AD" w:rsidRPr="003403AD" w:rsidRDefault="003403AD" w:rsidP="003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center"/>
        <w:rPr>
          <w:rFonts w:ascii="Times New Roman" w:hAnsi="Times New Roman" w:cs="Times New Roman"/>
          <w:b/>
          <w:sz w:val="28"/>
          <w:szCs w:val="28"/>
        </w:rPr>
      </w:pPr>
      <w:r w:rsidRPr="003403AD">
        <w:rPr>
          <w:rFonts w:ascii="Times New Roman" w:hAnsi="Times New Roman" w:cs="Times New Roman"/>
          <w:b/>
          <w:sz w:val="28"/>
          <w:szCs w:val="28"/>
        </w:rPr>
        <w:t>«Информирование населения через средства массовой информации о деятельности органов местного самоуправления муниципального образо</w:t>
      </w:r>
      <w:r w:rsidR="009D1170">
        <w:rPr>
          <w:rFonts w:ascii="Times New Roman" w:hAnsi="Times New Roman" w:cs="Times New Roman"/>
          <w:b/>
          <w:sz w:val="28"/>
          <w:szCs w:val="28"/>
        </w:rPr>
        <w:t>вания город Новороссийск на 2022</w:t>
      </w:r>
      <w:r w:rsidRPr="003403AD">
        <w:rPr>
          <w:rFonts w:ascii="Times New Roman" w:hAnsi="Times New Roman" w:cs="Times New Roman"/>
          <w:b/>
          <w:sz w:val="28"/>
          <w:szCs w:val="28"/>
        </w:rPr>
        <w:t xml:space="preserve"> - 202</w:t>
      </w:r>
      <w:r w:rsidR="009D1170">
        <w:rPr>
          <w:rFonts w:ascii="Times New Roman" w:hAnsi="Times New Roman" w:cs="Times New Roman"/>
          <w:b/>
          <w:sz w:val="28"/>
          <w:szCs w:val="28"/>
        </w:rPr>
        <w:t>4</w:t>
      </w:r>
      <w:r w:rsidRPr="003403AD">
        <w:rPr>
          <w:rFonts w:ascii="Times New Roman" w:hAnsi="Times New Roman" w:cs="Times New Roman"/>
          <w:b/>
          <w:sz w:val="28"/>
          <w:szCs w:val="28"/>
        </w:rPr>
        <w:t xml:space="preserve"> годы»</w:t>
      </w:r>
    </w:p>
    <w:p w:rsidR="00FB1688" w:rsidRPr="003403AD" w:rsidRDefault="00A267F8" w:rsidP="003403AD">
      <w:pPr>
        <w:ind w:left="0" w:firstLine="851"/>
        <w:jc w:val="center"/>
        <w:rPr>
          <w:rFonts w:ascii="Times New Roman" w:hAnsi="Times New Roman" w:cs="Times New Roman"/>
          <w:b/>
          <w:sz w:val="28"/>
          <w:szCs w:val="28"/>
        </w:rPr>
      </w:pPr>
      <w:r>
        <w:rPr>
          <w:rFonts w:ascii="Times New Roman" w:hAnsi="Times New Roman" w:cs="Times New Roman"/>
          <w:b/>
          <w:sz w:val="28"/>
          <w:szCs w:val="28"/>
        </w:rPr>
        <w:t xml:space="preserve">По итогам работы с января по </w:t>
      </w:r>
      <w:r w:rsidR="00CD4379">
        <w:rPr>
          <w:rFonts w:ascii="Times New Roman" w:hAnsi="Times New Roman" w:cs="Times New Roman"/>
          <w:b/>
          <w:sz w:val="28"/>
          <w:szCs w:val="28"/>
        </w:rPr>
        <w:t xml:space="preserve">ноябрь </w:t>
      </w:r>
      <w:r w:rsidR="006F6AE1">
        <w:rPr>
          <w:rFonts w:ascii="Times New Roman" w:hAnsi="Times New Roman" w:cs="Times New Roman"/>
          <w:b/>
          <w:sz w:val="28"/>
          <w:szCs w:val="28"/>
        </w:rPr>
        <w:t>202</w:t>
      </w:r>
      <w:r w:rsidR="003D4299">
        <w:rPr>
          <w:rFonts w:ascii="Times New Roman" w:hAnsi="Times New Roman" w:cs="Times New Roman"/>
          <w:b/>
          <w:sz w:val="28"/>
          <w:szCs w:val="28"/>
        </w:rPr>
        <w:t>3</w:t>
      </w:r>
      <w:r w:rsidR="003403AD" w:rsidRPr="003403AD">
        <w:rPr>
          <w:rFonts w:ascii="Times New Roman" w:hAnsi="Times New Roman" w:cs="Times New Roman"/>
          <w:b/>
          <w:sz w:val="28"/>
          <w:szCs w:val="28"/>
        </w:rPr>
        <w:t xml:space="preserve"> г.</w:t>
      </w:r>
    </w:p>
    <w:p w:rsidR="003403AD" w:rsidRDefault="003403AD" w:rsidP="003403AD">
      <w:pPr>
        <w:ind w:left="0" w:firstLine="851"/>
        <w:jc w:val="center"/>
        <w:rPr>
          <w:rFonts w:ascii="Times New Roman" w:hAnsi="Times New Roman" w:cs="Times New Roman"/>
          <w:sz w:val="28"/>
          <w:szCs w:val="28"/>
        </w:rPr>
      </w:pPr>
    </w:p>
    <w:p w:rsidR="00FB1688" w:rsidRDefault="002F252C" w:rsidP="003403AD">
      <w:pPr>
        <w:ind w:left="0" w:firstLine="851"/>
        <w:jc w:val="both"/>
        <w:rPr>
          <w:rFonts w:ascii="Times New Roman" w:hAnsi="Times New Roman" w:cs="Times New Roman"/>
          <w:sz w:val="28"/>
          <w:szCs w:val="28"/>
        </w:rPr>
      </w:pPr>
      <w:r>
        <w:rPr>
          <w:rFonts w:ascii="Times New Roman" w:hAnsi="Times New Roman" w:cs="Times New Roman"/>
          <w:sz w:val="28"/>
          <w:szCs w:val="28"/>
        </w:rPr>
        <w:t>Согласно муниципальной программ</w:t>
      </w:r>
      <w:r w:rsidR="003403AD">
        <w:rPr>
          <w:rFonts w:ascii="Times New Roman" w:hAnsi="Times New Roman" w:cs="Times New Roman"/>
          <w:sz w:val="28"/>
          <w:szCs w:val="28"/>
        </w:rPr>
        <w:t>е</w:t>
      </w:r>
      <w:r>
        <w:rPr>
          <w:rFonts w:ascii="Times New Roman" w:hAnsi="Times New Roman" w:cs="Times New Roman"/>
          <w:sz w:val="28"/>
          <w:szCs w:val="28"/>
        </w:rPr>
        <w:t xml:space="preserve"> </w:t>
      </w:r>
      <w:r w:rsidR="00440D86">
        <w:rPr>
          <w:rFonts w:ascii="Times New Roman" w:hAnsi="Times New Roman" w:cs="Times New Roman"/>
          <w:sz w:val="28"/>
          <w:szCs w:val="28"/>
        </w:rPr>
        <w:t>«</w:t>
      </w:r>
      <w:r w:rsidR="00440D86" w:rsidRPr="00440D86">
        <w:rPr>
          <w:rFonts w:ascii="Times New Roman" w:hAnsi="Times New Roman" w:cs="Times New Roman"/>
          <w:sz w:val="28"/>
          <w:szCs w:val="28"/>
        </w:rPr>
        <w:t>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w:t>
      </w:r>
      <w:r w:rsidR="00A267F8">
        <w:rPr>
          <w:rFonts w:ascii="Times New Roman" w:hAnsi="Times New Roman" w:cs="Times New Roman"/>
          <w:sz w:val="28"/>
          <w:szCs w:val="28"/>
        </w:rPr>
        <w:t>22</w:t>
      </w:r>
      <w:r w:rsidR="00440D86" w:rsidRPr="00440D86">
        <w:rPr>
          <w:rFonts w:ascii="Times New Roman" w:hAnsi="Times New Roman" w:cs="Times New Roman"/>
          <w:sz w:val="28"/>
          <w:szCs w:val="28"/>
        </w:rPr>
        <w:t xml:space="preserve"> - 20</w:t>
      </w:r>
      <w:r w:rsidR="007F4BF6">
        <w:rPr>
          <w:rFonts w:ascii="Times New Roman" w:hAnsi="Times New Roman" w:cs="Times New Roman"/>
          <w:sz w:val="28"/>
          <w:szCs w:val="28"/>
        </w:rPr>
        <w:t>2</w:t>
      </w:r>
      <w:r w:rsidR="00A267F8">
        <w:rPr>
          <w:rFonts w:ascii="Times New Roman" w:hAnsi="Times New Roman" w:cs="Times New Roman"/>
          <w:sz w:val="28"/>
          <w:szCs w:val="28"/>
        </w:rPr>
        <w:t>4</w:t>
      </w:r>
      <w:r w:rsidR="00440D86" w:rsidRPr="00440D86">
        <w:rPr>
          <w:rFonts w:ascii="Times New Roman" w:hAnsi="Times New Roman" w:cs="Times New Roman"/>
          <w:sz w:val="28"/>
          <w:szCs w:val="28"/>
        </w:rPr>
        <w:t xml:space="preserve"> годы</w:t>
      </w:r>
      <w:r w:rsidR="006F6AE1">
        <w:rPr>
          <w:rFonts w:ascii="Times New Roman" w:hAnsi="Times New Roman" w:cs="Times New Roman"/>
          <w:sz w:val="28"/>
          <w:szCs w:val="28"/>
        </w:rPr>
        <w:t>» в бюджете на 202</w:t>
      </w:r>
      <w:r w:rsidR="003D4299">
        <w:rPr>
          <w:rFonts w:ascii="Times New Roman" w:hAnsi="Times New Roman" w:cs="Times New Roman"/>
          <w:sz w:val="28"/>
          <w:szCs w:val="28"/>
        </w:rPr>
        <w:t>3</w:t>
      </w:r>
      <w:r w:rsidR="00261178">
        <w:rPr>
          <w:rFonts w:ascii="Times New Roman" w:hAnsi="Times New Roman" w:cs="Times New Roman"/>
          <w:sz w:val="28"/>
          <w:szCs w:val="28"/>
        </w:rPr>
        <w:t xml:space="preserve"> год утверждено </w:t>
      </w:r>
      <w:r w:rsidR="00593FA0">
        <w:rPr>
          <w:rFonts w:ascii="Times New Roman" w:hAnsi="Times New Roman" w:cs="Times New Roman"/>
          <w:sz w:val="28"/>
          <w:szCs w:val="28"/>
        </w:rPr>
        <w:t>3</w:t>
      </w:r>
      <w:r w:rsidR="00E90894">
        <w:rPr>
          <w:rFonts w:ascii="Times New Roman" w:hAnsi="Times New Roman" w:cs="Times New Roman"/>
          <w:sz w:val="28"/>
          <w:szCs w:val="28"/>
        </w:rPr>
        <w:t>7 029,9</w:t>
      </w:r>
      <w:r w:rsidR="00593FA0">
        <w:rPr>
          <w:rFonts w:ascii="Times New Roman" w:hAnsi="Times New Roman" w:cs="Times New Roman"/>
          <w:sz w:val="28"/>
          <w:szCs w:val="28"/>
        </w:rPr>
        <w:t xml:space="preserve"> </w:t>
      </w:r>
      <w:r w:rsidR="00261178">
        <w:rPr>
          <w:rFonts w:ascii="Times New Roman" w:hAnsi="Times New Roman" w:cs="Times New Roman"/>
          <w:sz w:val="28"/>
          <w:szCs w:val="28"/>
        </w:rPr>
        <w:t>тыс.</w:t>
      </w:r>
      <w:r w:rsidR="00E5560E">
        <w:rPr>
          <w:rFonts w:ascii="Times New Roman" w:hAnsi="Times New Roman" w:cs="Times New Roman"/>
          <w:sz w:val="28"/>
          <w:szCs w:val="28"/>
        </w:rPr>
        <w:t xml:space="preserve"> </w:t>
      </w:r>
      <w:r w:rsidR="00261178">
        <w:rPr>
          <w:rFonts w:ascii="Times New Roman" w:hAnsi="Times New Roman" w:cs="Times New Roman"/>
          <w:sz w:val="28"/>
          <w:szCs w:val="28"/>
        </w:rPr>
        <w:t>рублей</w:t>
      </w:r>
      <w:r w:rsidR="00F721C2">
        <w:rPr>
          <w:rFonts w:ascii="Times New Roman" w:hAnsi="Times New Roman" w:cs="Times New Roman"/>
          <w:sz w:val="28"/>
          <w:szCs w:val="28"/>
        </w:rPr>
        <w:t>.</w:t>
      </w:r>
    </w:p>
    <w:p w:rsidR="003403AD" w:rsidRDefault="003403AD" w:rsidP="003403AD">
      <w:pPr>
        <w:ind w:left="0" w:firstLine="851"/>
        <w:jc w:val="both"/>
        <w:rPr>
          <w:rFonts w:ascii="Times New Roman" w:hAnsi="Times New Roman" w:cs="Times New Roman"/>
          <w:sz w:val="28"/>
          <w:szCs w:val="28"/>
        </w:rPr>
      </w:pPr>
    </w:p>
    <w:p w:rsidR="007F4BF6" w:rsidRPr="007F4BF6" w:rsidRDefault="007F4BF6" w:rsidP="003403AD">
      <w:pPr>
        <w:pStyle w:val="a3"/>
        <w:numPr>
          <w:ilvl w:val="0"/>
          <w:numId w:val="2"/>
        </w:numPr>
        <w:ind w:left="0" w:firstLine="851"/>
        <w:jc w:val="both"/>
        <w:rPr>
          <w:rFonts w:ascii="Times New Roman" w:hAnsi="Times New Roman" w:cs="Times New Roman"/>
          <w:b/>
          <w:sz w:val="28"/>
          <w:szCs w:val="28"/>
        </w:rPr>
      </w:pPr>
      <w:r w:rsidRPr="007F4BF6">
        <w:rPr>
          <w:rFonts w:ascii="Times New Roman" w:hAnsi="Times New Roman" w:cs="Times New Roman"/>
          <w:b/>
          <w:sz w:val="28"/>
          <w:szCs w:val="28"/>
        </w:rPr>
        <w:t>Освещение деятельности Администрации муниципального образования город Новороссийск, предприятий и организаций города посредством телевизионного и радиовещания и др. электронных СМИ</w:t>
      </w:r>
      <w:r>
        <w:rPr>
          <w:rFonts w:ascii="Times New Roman" w:hAnsi="Times New Roman" w:cs="Times New Roman"/>
          <w:b/>
          <w:sz w:val="28"/>
          <w:szCs w:val="28"/>
        </w:rPr>
        <w:t>.</w:t>
      </w:r>
    </w:p>
    <w:p w:rsidR="003403AD" w:rsidRDefault="008D5110" w:rsidP="00781F85">
      <w:pPr>
        <w:pStyle w:val="3"/>
        <w:shd w:val="clear" w:color="auto" w:fill="auto"/>
        <w:spacing w:before="0" w:after="0" w:line="240" w:lineRule="auto"/>
        <w:ind w:firstLine="851"/>
        <w:rPr>
          <w:rFonts w:eastAsiaTheme="minorHAnsi"/>
          <w:sz w:val="28"/>
          <w:szCs w:val="28"/>
        </w:rPr>
      </w:pPr>
      <w:r w:rsidRPr="008D5110">
        <w:rPr>
          <w:rFonts w:eastAsiaTheme="minorHAnsi"/>
          <w:sz w:val="28"/>
          <w:szCs w:val="28"/>
        </w:rPr>
        <w:t>Обеспечение надежного эфирного</w:t>
      </w:r>
      <w:r>
        <w:rPr>
          <w:rFonts w:eastAsiaTheme="minorHAnsi"/>
          <w:sz w:val="28"/>
          <w:szCs w:val="28"/>
        </w:rPr>
        <w:t xml:space="preserve"> </w:t>
      </w:r>
      <w:r w:rsidRPr="008D5110">
        <w:rPr>
          <w:rFonts w:eastAsiaTheme="minorHAnsi"/>
          <w:sz w:val="28"/>
          <w:szCs w:val="28"/>
        </w:rPr>
        <w:t xml:space="preserve">вещания программ </w:t>
      </w:r>
      <w:r w:rsidR="00A87ED4">
        <w:rPr>
          <w:rFonts w:eastAsiaTheme="minorHAnsi"/>
          <w:sz w:val="28"/>
          <w:szCs w:val="28"/>
        </w:rPr>
        <w:t>краевой</w:t>
      </w:r>
      <w:r w:rsidRPr="008D5110">
        <w:rPr>
          <w:rFonts w:eastAsiaTheme="minorHAnsi"/>
          <w:sz w:val="28"/>
          <w:szCs w:val="28"/>
        </w:rPr>
        <w:t xml:space="preserve"> телерадиокомпани</w:t>
      </w:r>
      <w:r w:rsidR="00A87ED4">
        <w:rPr>
          <w:rFonts w:eastAsiaTheme="minorHAnsi"/>
          <w:sz w:val="28"/>
          <w:szCs w:val="28"/>
        </w:rPr>
        <w:t>и</w:t>
      </w:r>
      <w:r w:rsidRPr="008D5110">
        <w:rPr>
          <w:rFonts w:eastAsiaTheme="minorHAnsi"/>
          <w:sz w:val="28"/>
          <w:szCs w:val="28"/>
        </w:rPr>
        <w:t xml:space="preserve"> на территории города Новороссийска и</w:t>
      </w:r>
      <w:r>
        <w:rPr>
          <w:rFonts w:eastAsiaTheme="minorHAnsi"/>
          <w:sz w:val="28"/>
          <w:szCs w:val="28"/>
        </w:rPr>
        <w:t xml:space="preserve"> </w:t>
      </w:r>
      <w:r w:rsidRPr="008D5110">
        <w:rPr>
          <w:rFonts w:eastAsiaTheme="minorHAnsi"/>
          <w:sz w:val="28"/>
          <w:szCs w:val="28"/>
        </w:rPr>
        <w:t>Краснодарского края.</w:t>
      </w:r>
    </w:p>
    <w:p w:rsidR="00862A86" w:rsidRDefault="00A267F8" w:rsidP="00781F85">
      <w:pPr>
        <w:pStyle w:val="3"/>
        <w:shd w:val="clear" w:color="auto" w:fill="auto"/>
        <w:spacing w:before="0" w:after="0" w:line="240" w:lineRule="auto"/>
        <w:ind w:firstLine="851"/>
        <w:rPr>
          <w:rFonts w:eastAsiaTheme="minorHAnsi"/>
          <w:sz w:val="28"/>
          <w:szCs w:val="28"/>
        </w:rPr>
      </w:pPr>
      <w:r>
        <w:rPr>
          <w:rFonts w:eastAsiaTheme="minorHAnsi"/>
          <w:sz w:val="28"/>
          <w:szCs w:val="28"/>
        </w:rPr>
        <w:t xml:space="preserve">Выход </w:t>
      </w:r>
      <w:r w:rsidR="00CD4379">
        <w:rPr>
          <w:rFonts w:eastAsiaTheme="minorHAnsi"/>
          <w:sz w:val="28"/>
          <w:szCs w:val="28"/>
        </w:rPr>
        <w:t>14</w:t>
      </w:r>
      <w:r w:rsidR="00862A86">
        <w:rPr>
          <w:rFonts w:eastAsiaTheme="minorHAnsi"/>
          <w:sz w:val="28"/>
          <w:szCs w:val="28"/>
        </w:rPr>
        <w:t xml:space="preserve"> информационных сюжетов на краевом телевидении Кубань 24.</w:t>
      </w:r>
    </w:p>
    <w:p w:rsidR="00593FA0" w:rsidRPr="008D5110" w:rsidRDefault="00CD4379" w:rsidP="00781F85">
      <w:pPr>
        <w:pStyle w:val="3"/>
        <w:shd w:val="clear" w:color="auto" w:fill="auto"/>
        <w:spacing w:before="0" w:after="0" w:line="240" w:lineRule="auto"/>
        <w:ind w:firstLine="851"/>
        <w:rPr>
          <w:rFonts w:eastAsiaTheme="minorHAnsi"/>
          <w:sz w:val="28"/>
          <w:szCs w:val="28"/>
        </w:rPr>
      </w:pPr>
      <w:r>
        <w:rPr>
          <w:rFonts w:eastAsiaTheme="minorHAnsi"/>
          <w:sz w:val="28"/>
          <w:szCs w:val="28"/>
        </w:rPr>
        <w:t>Подготовлено 39</w:t>
      </w:r>
      <w:r w:rsidR="00E90894">
        <w:rPr>
          <w:rFonts w:eastAsiaTheme="minorHAnsi"/>
          <w:sz w:val="28"/>
          <w:szCs w:val="28"/>
        </w:rPr>
        <w:t xml:space="preserve"> </w:t>
      </w:r>
      <w:r w:rsidR="00593FA0">
        <w:rPr>
          <w:rFonts w:eastAsiaTheme="minorHAnsi"/>
          <w:sz w:val="28"/>
          <w:szCs w:val="28"/>
        </w:rPr>
        <w:t>авторских программ на телеканале «Новороссийск».</w:t>
      </w:r>
    </w:p>
    <w:p w:rsidR="007F4BF6" w:rsidRDefault="00FB4F12" w:rsidP="003403AD">
      <w:pPr>
        <w:pStyle w:val="Style21"/>
        <w:widowControl/>
        <w:spacing w:line="240" w:lineRule="auto"/>
        <w:ind w:firstLine="851"/>
        <w:jc w:val="both"/>
        <w:rPr>
          <w:rStyle w:val="FontStyle30"/>
          <w:b/>
          <w:sz w:val="28"/>
          <w:szCs w:val="28"/>
        </w:rPr>
      </w:pPr>
      <w:r w:rsidRPr="001A7041">
        <w:rPr>
          <w:rStyle w:val="FontStyle30"/>
          <w:b/>
          <w:sz w:val="28"/>
          <w:szCs w:val="28"/>
        </w:rPr>
        <w:t>2.</w:t>
      </w:r>
      <w:r w:rsidR="007F4BF6">
        <w:rPr>
          <w:rStyle w:val="FontStyle30"/>
          <w:b/>
          <w:sz w:val="28"/>
          <w:szCs w:val="28"/>
        </w:rPr>
        <w:tab/>
      </w:r>
      <w:r w:rsidR="007F4BF6" w:rsidRPr="007F4BF6">
        <w:rPr>
          <w:rStyle w:val="FontStyle30"/>
          <w:b/>
          <w:sz w:val="28"/>
          <w:szCs w:val="28"/>
        </w:rPr>
        <w:t>Обеспечение доступа населения оперативной и достоверной информации о важнейших общественно</w:t>
      </w:r>
      <w:r w:rsidR="007F4BF6">
        <w:rPr>
          <w:rStyle w:val="FontStyle30"/>
          <w:b/>
          <w:sz w:val="28"/>
          <w:szCs w:val="28"/>
        </w:rPr>
        <w:t xml:space="preserve"> </w:t>
      </w:r>
      <w:r w:rsidR="007F4BF6" w:rsidRPr="007F4BF6">
        <w:rPr>
          <w:rStyle w:val="FontStyle30"/>
          <w:b/>
          <w:sz w:val="28"/>
          <w:szCs w:val="28"/>
        </w:rPr>
        <w:t>- политических, социально - культурных событиях в городе посредством интернет</w:t>
      </w:r>
      <w:r w:rsidR="007F4BF6">
        <w:rPr>
          <w:rStyle w:val="FontStyle30"/>
          <w:b/>
          <w:sz w:val="28"/>
          <w:szCs w:val="28"/>
        </w:rPr>
        <w:t xml:space="preserve"> </w:t>
      </w:r>
      <w:r w:rsidR="007F4BF6" w:rsidRPr="007F4BF6">
        <w:rPr>
          <w:rStyle w:val="FontStyle30"/>
          <w:b/>
          <w:sz w:val="28"/>
          <w:szCs w:val="28"/>
        </w:rPr>
        <w:t>- ресурсов</w:t>
      </w:r>
      <w:r w:rsidR="007F4BF6">
        <w:rPr>
          <w:rStyle w:val="FontStyle30"/>
          <w:b/>
          <w:sz w:val="28"/>
          <w:szCs w:val="28"/>
        </w:rPr>
        <w:t xml:space="preserve">. </w:t>
      </w:r>
    </w:p>
    <w:p w:rsidR="00374E4B" w:rsidRDefault="00374E4B" w:rsidP="003403AD">
      <w:pPr>
        <w:pStyle w:val="Style21"/>
        <w:widowControl/>
        <w:spacing w:line="240" w:lineRule="auto"/>
        <w:ind w:firstLine="851"/>
        <w:jc w:val="both"/>
        <w:rPr>
          <w:sz w:val="28"/>
          <w:szCs w:val="28"/>
        </w:rPr>
      </w:pPr>
      <w:r>
        <w:rPr>
          <w:sz w:val="28"/>
          <w:szCs w:val="28"/>
        </w:rPr>
        <w:t>Техническая поддержка и внесение изменений на официальном сайте администрации муниципального образования и Думы города-героя Новороссийск.</w:t>
      </w:r>
    </w:p>
    <w:p w:rsidR="003403AD" w:rsidRDefault="009213D6" w:rsidP="00781F85">
      <w:p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Подготовлено и размещено информационных материалов </w:t>
      </w:r>
      <w:r w:rsidR="00EB55FD">
        <w:rPr>
          <w:rFonts w:ascii="Times New Roman" w:hAnsi="Times New Roman" w:cs="Times New Roman"/>
          <w:sz w:val="28"/>
          <w:szCs w:val="28"/>
        </w:rPr>
        <w:t>на главно</w:t>
      </w:r>
      <w:r w:rsidR="00E5560E">
        <w:rPr>
          <w:rFonts w:ascii="Times New Roman" w:hAnsi="Times New Roman" w:cs="Times New Roman"/>
          <w:sz w:val="28"/>
          <w:szCs w:val="28"/>
        </w:rPr>
        <w:t xml:space="preserve">й странице официального сайта </w:t>
      </w:r>
      <w:r w:rsidR="00CD4379">
        <w:rPr>
          <w:rFonts w:ascii="Times New Roman" w:hAnsi="Times New Roman" w:cs="Times New Roman"/>
          <w:sz w:val="28"/>
          <w:szCs w:val="28"/>
        </w:rPr>
        <w:t>1264</w:t>
      </w:r>
      <w:r>
        <w:rPr>
          <w:rFonts w:ascii="Times New Roman" w:hAnsi="Times New Roman" w:cs="Times New Roman"/>
          <w:sz w:val="28"/>
          <w:szCs w:val="28"/>
        </w:rPr>
        <w:t xml:space="preserve"> шт.</w:t>
      </w:r>
    </w:p>
    <w:p w:rsidR="007F4BF6" w:rsidRDefault="006A48A9" w:rsidP="003403AD">
      <w:pPr>
        <w:pStyle w:val="Style21"/>
        <w:ind w:firstLine="851"/>
        <w:jc w:val="both"/>
        <w:rPr>
          <w:rStyle w:val="FontStyle30"/>
          <w:b/>
          <w:sz w:val="28"/>
          <w:szCs w:val="28"/>
        </w:rPr>
      </w:pPr>
      <w:r>
        <w:rPr>
          <w:rStyle w:val="FontStyle30"/>
          <w:b/>
          <w:sz w:val="28"/>
          <w:szCs w:val="28"/>
        </w:rPr>
        <w:t>3</w:t>
      </w:r>
      <w:r w:rsidR="00362080" w:rsidRPr="00362080">
        <w:rPr>
          <w:rStyle w:val="FontStyle30"/>
          <w:b/>
          <w:sz w:val="28"/>
          <w:szCs w:val="28"/>
        </w:rPr>
        <w:t>.</w:t>
      </w:r>
      <w:r w:rsidR="007F4BF6">
        <w:rPr>
          <w:rStyle w:val="FontStyle30"/>
          <w:b/>
          <w:sz w:val="28"/>
          <w:szCs w:val="28"/>
        </w:rPr>
        <w:tab/>
      </w:r>
      <w:r w:rsidR="007F4BF6" w:rsidRPr="007F4BF6">
        <w:rPr>
          <w:rStyle w:val="FontStyle30"/>
          <w:b/>
          <w:sz w:val="28"/>
          <w:szCs w:val="28"/>
        </w:rPr>
        <w:t>Освещение деятельности администрации</w:t>
      </w:r>
      <w:r w:rsidR="007F4BF6">
        <w:rPr>
          <w:rStyle w:val="FontStyle30"/>
          <w:b/>
          <w:sz w:val="28"/>
          <w:szCs w:val="28"/>
        </w:rPr>
        <w:t xml:space="preserve"> </w:t>
      </w:r>
      <w:r w:rsidR="007F4BF6" w:rsidRPr="007F4BF6">
        <w:rPr>
          <w:rStyle w:val="FontStyle30"/>
          <w:b/>
          <w:sz w:val="28"/>
          <w:szCs w:val="28"/>
        </w:rPr>
        <w:t>муниципального образования город Новороссийск,</w:t>
      </w:r>
      <w:r w:rsidR="007F4BF6">
        <w:rPr>
          <w:rStyle w:val="FontStyle30"/>
          <w:b/>
          <w:sz w:val="28"/>
          <w:szCs w:val="28"/>
        </w:rPr>
        <w:t xml:space="preserve"> </w:t>
      </w:r>
      <w:r w:rsidR="007F4BF6" w:rsidRPr="007F4BF6">
        <w:rPr>
          <w:rStyle w:val="FontStyle30"/>
          <w:b/>
          <w:sz w:val="28"/>
          <w:szCs w:val="28"/>
        </w:rPr>
        <w:t>предприятий и организаций города посредством</w:t>
      </w:r>
      <w:r w:rsidR="007F4BF6">
        <w:rPr>
          <w:rStyle w:val="FontStyle30"/>
          <w:b/>
          <w:sz w:val="28"/>
          <w:szCs w:val="28"/>
        </w:rPr>
        <w:t xml:space="preserve"> </w:t>
      </w:r>
      <w:r w:rsidR="007F4BF6" w:rsidRPr="007F4BF6">
        <w:rPr>
          <w:rStyle w:val="FontStyle30"/>
          <w:b/>
          <w:sz w:val="28"/>
          <w:szCs w:val="28"/>
        </w:rPr>
        <w:t>печатных изданий (федеральных, краевых и городских СМИ)</w:t>
      </w:r>
      <w:r w:rsidR="007F4BF6">
        <w:rPr>
          <w:rStyle w:val="FontStyle30"/>
          <w:b/>
          <w:sz w:val="28"/>
          <w:szCs w:val="28"/>
        </w:rPr>
        <w:t>.</w:t>
      </w:r>
    </w:p>
    <w:p w:rsidR="00B307C6" w:rsidRDefault="003D6BC1" w:rsidP="003403AD">
      <w:pPr>
        <w:pStyle w:val="Style21"/>
        <w:ind w:firstLine="851"/>
        <w:jc w:val="both"/>
        <w:rPr>
          <w:sz w:val="28"/>
          <w:szCs w:val="28"/>
        </w:rPr>
      </w:pPr>
      <w:r>
        <w:rPr>
          <w:sz w:val="28"/>
          <w:szCs w:val="28"/>
        </w:rPr>
        <w:t>Ежемесячно</w:t>
      </w:r>
      <w:r w:rsidR="00DF6629">
        <w:rPr>
          <w:sz w:val="28"/>
          <w:szCs w:val="28"/>
        </w:rPr>
        <w:t xml:space="preserve"> освещаю</w:t>
      </w:r>
      <w:r w:rsidR="00B307C6">
        <w:rPr>
          <w:sz w:val="28"/>
          <w:szCs w:val="28"/>
        </w:rPr>
        <w:t xml:space="preserve">тся </w:t>
      </w:r>
      <w:r w:rsidR="00754F8D" w:rsidRPr="00754F8D">
        <w:rPr>
          <w:sz w:val="28"/>
          <w:szCs w:val="28"/>
        </w:rPr>
        <w:t>политические, патриотические, социально-экономические, молодежные, информационные темы</w:t>
      </w:r>
      <w:r w:rsidR="00FA0C64">
        <w:rPr>
          <w:sz w:val="28"/>
          <w:szCs w:val="28"/>
        </w:rPr>
        <w:t>, деятельность</w:t>
      </w:r>
      <w:r w:rsidR="00FA0C64" w:rsidRPr="00FA0C64">
        <w:rPr>
          <w:sz w:val="28"/>
          <w:szCs w:val="28"/>
        </w:rPr>
        <w:t xml:space="preserve"> администрации муниципального образования город Новороссийск</w:t>
      </w:r>
      <w:r w:rsidR="00FA0C64">
        <w:rPr>
          <w:sz w:val="28"/>
          <w:szCs w:val="28"/>
        </w:rPr>
        <w:t xml:space="preserve"> в </w:t>
      </w:r>
      <w:r>
        <w:rPr>
          <w:sz w:val="28"/>
          <w:szCs w:val="28"/>
        </w:rPr>
        <w:t xml:space="preserve">местных, </w:t>
      </w:r>
      <w:r w:rsidR="00FA0C64">
        <w:rPr>
          <w:sz w:val="28"/>
          <w:szCs w:val="28"/>
        </w:rPr>
        <w:t xml:space="preserve">краевых </w:t>
      </w:r>
      <w:r>
        <w:rPr>
          <w:sz w:val="28"/>
          <w:szCs w:val="28"/>
        </w:rPr>
        <w:t xml:space="preserve">печатных СМИ. </w:t>
      </w:r>
    </w:p>
    <w:p w:rsidR="00763E94" w:rsidRDefault="00AB2BBE" w:rsidP="003403AD">
      <w:pPr>
        <w:pStyle w:val="Style21"/>
        <w:ind w:firstLine="851"/>
        <w:jc w:val="both"/>
        <w:rPr>
          <w:sz w:val="28"/>
          <w:szCs w:val="28"/>
        </w:rPr>
      </w:pPr>
      <w:r>
        <w:rPr>
          <w:sz w:val="28"/>
          <w:szCs w:val="28"/>
        </w:rPr>
        <w:t>Публикация</w:t>
      </w:r>
      <w:r w:rsidR="00A267F8">
        <w:rPr>
          <w:sz w:val="28"/>
          <w:szCs w:val="28"/>
        </w:rPr>
        <w:t xml:space="preserve"> более</w:t>
      </w:r>
      <w:r>
        <w:rPr>
          <w:sz w:val="28"/>
          <w:szCs w:val="28"/>
        </w:rPr>
        <w:t xml:space="preserve"> </w:t>
      </w:r>
      <w:r w:rsidR="00CD4379">
        <w:rPr>
          <w:sz w:val="28"/>
          <w:szCs w:val="28"/>
        </w:rPr>
        <w:t>251</w:t>
      </w:r>
      <w:r w:rsidR="00763E94">
        <w:rPr>
          <w:sz w:val="28"/>
          <w:szCs w:val="28"/>
        </w:rPr>
        <w:t xml:space="preserve"> информационн</w:t>
      </w:r>
      <w:r w:rsidR="00CD4379">
        <w:rPr>
          <w:sz w:val="28"/>
          <w:szCs w:val="28"/>
        </w:rPr>
        <w:t>ого</w:t>
      </w:r>
      <w:r w:rsidR="00763E94">
        <w:rPr>
          <w:sz w:val="28"/>
          <w:szCs w:val="28"/>
        </w:rPr>
        <w:t xml:space="preserve"> материал</w:t>
      </w:r>
      <w:r w:rsidR="00FE299F">
        <w:rPr>
          <w:sz w:val="28"/>
          <w:szCs w:val="28"/>
        </w:rPr>
        <w:t>ов</w:t>
      </w:r>
      <w:r>
        <w:rPr>
          <w:sz w:val="28"/>
          <w:szCs w:val="28"/>
        </w:rPr>
        <w:t xml:space="preserve"> в</w:t>
      </w:r>
      <w:r w:rsidR="00763E94">
        <w:rPr>
          <w:sz w:val="28"/>
          <w:szCs w:val="28"/>
        </w:rPr>
        <w:t xml:space="preserve"> печатных СМИ.</w:t>
      </w:r>
    </w:p>
    <w:p w:rsidR="007F4BF6" w:rsidRDefault="007F4BF6" w:rsidP="003403AD">
      <w:pPr>
        <w:ind w:left="0" w:firstLine="851"/>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sidRPr="007F4BF6">
        <w:rPr>
          <w:rFonts w:ascii="Times New Roman" w:hAnsi="Times New Roman" w:cs="Times New Roman"/>
          <w:b/>
          <w:sz w:val="28"/>
          <w:szCs w:val="28"/>
        </w:rPr>
        <w:t>Выпуск изданий (спец.</w:t>
      </w:r>
      <w:r>
        <w:rPr>
          <w:rFonts w:ascii="Times New Roman" w:hAnsi="Times New Roman" w:cs="Times New Roman"/>
          <w:b/>
          <w:sz w:val="28"/>
          <w:szCs w:val="28"/>
        </w:rPr>
        <w:t xml:space="preserve"> </w:t>
      </w:r>
      <w:r w:rsidRPr="007F4BF6">
        <w:rPr>
          <w:rFonts w:ascii="Times New Roman" w:hAnsi="Times New Roman" w:cs="Times New Roman"/>
          <w:b/>
          <w:sz w:val="28"/>
          <w:szCs w:val="28"/>
        </w:rPr>
        <w:t>выпуски газет, буклеты,</w:t>
      </w:r>
      <w:r>
        <w:rPr>
          <w:rFonts w:ascii="Times New Roman" w:hAnsi="Times New Roman" w:cs="Times New Roman"/>
          <w:b/>
          <w:sz w:val="28"/>
          <w:szCs w:val="28"/>
        </w:rPr>
        <w:t xml:space="preserve"> </w:t>
      </w:r>
      <w:r w:rsidRPr="007F4BF6">
        <w:rPr>
          <w:rFonts w:ascii="Times New Roman" w:hAnsi="Times New Roman" w:cs="Times New Roman"/>
          <w:b/>
          <w:sz w:val="28"/>
          <w:szCs w:val="28"/>
        </w:rPr>
        <w:t>листовки, книги, журналы) о городе Новороссийске публицистической краеведческой, образовательной, культурной и другой тематики</w:t>
      </w:r>
      <w:r>
        <w:rPr>
          <w:rFonts w:ascii="Times New Roman" w:hAnsi="Times New Roman" w:cs="Times New Roman"/>
          <w:b/>
          <w:sz w:val="28"/>
          <w:szCs w:val="28"/>
        </w:rPr>
        <w:t>.</w:t>
      </w:r>
    </w:p>
    <w:p w:rsidR="003403AD" w:rsidRDefault="00CD4379" w:rsidP="00781F85">
      <w:pPr>
        <w:ind w:left="0"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За 11 </w:t>
      </w:r>
      <w:proofErr w:type="gramStart"/>
      <w:r>
        <w:rPr>
          <w:rFonts w:ascii="Times New Roman" w:eastAsia="Calibri" w:hAnsi="Times New Roman" w:cs="Times New Roman"/>
          <w:color w:val="000000" w:themeColor="text1"/>
          <w:sz w:val="28"/>
          <w:szCs w:val="28"/>
        </w:rPr>
        <w:t xml:space="preserve">месяцев </w:t>
      </w:r>
      <w:r w:rsidR="008D0366">
        <w:rPr>
          <w:rFonts w:ascii="Times New Roman" w:eastAsia="Calibri" w:hAnsi="Times New Roman" w:cs="Times New Roman"/>
          <w:color w:val="000000" w:themeColor="text1"/>
          <w:sz w:val="28"/>
          <w:szCs w:val="28"/>
        </w:rPr>
        <w:t xml:space="preserve"> выпущено</w:t>
      </w:r>
      <w:proofErr w:type="gramEnd"/>
      <w:r w:rsidR="008D036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72</w:t>
      </w:r>
      <w:r w:rsidR="008D0366">
        <w:rPr>
          <w:rFonts w:ascii="Times New Roman" w:eastAsia="Calibri" w:hAnsi="Times New Roman" w:cs="Times New Roman"/>
          <w:color w:val="000000" w:themeColor="text1"/>
          <w:sz w:val="28"/>
          <w:szCs w:val="28"/>
        </w:rPr>
        <w:t xml:space="preserve"> издан</w:t>
      </w:r>
      <w:r w:rsidR="00593FA0">
        <w:rPr>
          <w:rFonts w:ascii="Times New Roman" w:eastAsia="Calibri" w:hAnsi="Times New Roman" w:cs="Times New Roman"/>
          <w:color w:val="000000" w:themeColor="text1"/>
          <w:sz w:val="28"/>
          <w:szCs w:val="28"/>
        </w:rPr>
        <w:t>и</w:t>
      </w:r>
      <w:r>
        <w:rPr>
          <w:rFonts w:ascii="Times New Roman" w:eastAsia="Calibri" w:hAnsi="Times New Roman" w:cs="Times New Roman"/>
          <w:color w:val="000000" w:themeColor="text1"/>
          <w:sz w:val="28"/>
          <w:szCs w:val="28"/>
        </w:rPr>
        <w:t>я</w:t>
      </w:r>
      <w:bookmarkStart w:id="0" w:name="_GoBack"/>
      <w:bookmarkEnd w:id="0"/>
      <w:r w:rsidR="008D0366">
        <w:rPr>
          <w:rFonts w:ascii="Times New Roman" w:eastAsia="Calibri" w:hAnsi="Times New Roman" w:cs="Times New Roman"/>
          <w:color w:val="000000" w:themeColor="text1"/>
          <w:sz w:val="28"/>
          <w:szCs w:val="28"/>
        </w:rPr>
        <w:t xml:space="preserve"> печатного бюллетеня «Вестник муниципального обра</w:t>
      </w:r>
      <w:r w:rsidR="00146EB0">
        <w:rPr>
          <w:rFonts w:ascii="Times New Roman" w:eastAsia="Calibri" w:hAnsi="Times New Roman" w:cs="Times New Roman"/>
          <w:color w:val="000000" w:themeColor="text1"/>
          <w:sz w:val="28"/>
          <w:szCs w:val="28"/>
        </w:rPr>
        <w:t xml:space="preserve">зования город Новороссийск», </w:t>
      </w:r>
      <w:r w:rsidR="008D0366">
        <w:rPr>
          <w:rFonts w:ascii="Times New Roman" w:eastAsia="Calibri" w:hAnsi="Times New Roman" w:cs="Times New Roman"/>
          <w:color w:val="000000" w:themeColor="text1"/>
          <w:sz w:val="28"/>
          <w:szCs w:val="28"/>
        </w:rPr>
        <w:t xml:space="preserve">опубликовано </w:t>
      </w:r>
      <w:r w:rsidR="00593FA0">
        <w:rPr>
          <w:rFonts w:ascii="Times New Roman" w:eastAsia="Calibri" w:hAnsi="Times New Roman" w:cs="Times New Roman"/>
          <w:color w:val="000000" w:themeColor="text1"/>
          <w:sz w:val="28"/>
          <w:szCs w:val="28"/>
        </w:rPr>
        <w:t>более 200</w:t>
      </w:r>
      <w:r w:rsidR="00FE299F">
        <w:rPr>
          <w:rFonts w:ascii="Times New Roman" w:eastAsia="Calibri" w:hAnsi="Times New Roman" w:cs="Times New Roman"/>
          <w:color w:val="000000" w:themeColor="text1"/>
          <w:sz w:val="28"/>
          <w:szCs w:val="28"/>
        </w:rPr>
        <w:t>0</w:t>
      </w:r>
      <w:r w:rsidR="00A267F8">
        <w:rPr>
          <w:rFonts w:ascii="Times New Roman" w:eastAsia="Calibri" w:hAnsi="Times New Roman" w:cs="Times New Roman"/>
          <w:color w:val="000000" w:themeColor="text1"/>
          <w:sz w:val="28"/>
          <w:szCs w:val="28"/>
        </w:rPr>
        <w:t xml:space="preserve"> </w:t>
      </w:r>
      <w:r w:rsidR="008D0366">
        <w:rPr>
          <w:rFonts w:ascii="Times New Roman" w:eastAsia="Calibri" w:hAnsi="Times New Roman" w:cs="Times New Roman"/>
          <w:color w:val="000000" w:themeColor="text1"/>
          <w:sz w:val="28"/>
          <w:szCs w:val="28"/>
        </w:rPr>
        <w:t>постановлений и информационных сообщений.</w:t>
      </w:r>
    </w:p>
    <w:p w:rsidR="00C063D6" w:rsidRPr="00C063D6" w:rsidRDefault="007F4BF6" w:rsidP="00C063D6">
      <w:pPr>
        <w:ind w:left="0" w:firstLine="851"/>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r>
      <w:r w:rsidRPr="00A3468C">
        <w:rPr>
          <w:rFonts w:ascii="Times New Roman" w:hAnsi="Times New Roman" w:cs="Times New Roman"/>
          <w:b/>
          <w:sz w:val="28"/>
          <w:szCs w:val="28"/>
        </w:rPr>
        <w:t>Субсидия МАУ «Городской информационный центр» (проект муниципального телевидения «</w:t>
      </w:r>
      <w:r w:rsidR="000455BB">
        <w:rPr>
          <w:rFonts w:ascii="Times New Roman" w:hAnsi="Times New Roman" w:cs="Times New Roman"/>
          <w:b/>
          <w:sz w:val="28"/>
          <w:szCs w:val="28"/>
        </w:rPr>
        <w:t>Новороссийское телевидение</w:t>
      </w:r>
      <w:r w:rsidRPr="00A3468C">
        <w:rPr>
          <w:rFonts w:ascii="Times New Roman" w:hAnsi="Times New Roman" w:cs="Times New Roman"/>
          <w:b/>
          <w:sz w:val="28"/>
          <w:szCs w:val="28"/>
        </w:rPr>
        <w:t>»).</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1. Производство информационных материалов для сетевого издания </w:t>
      </w:r>
      <w:r w:rsidRPr="00C063D6">
        <w:rPr>
          <w:rFonts w:ascii="Times New Roman" w:hAnsi="Times New Roman" w:cs="Times New Roman"/>
          <w:b/>
          <w:bCs/>
          <w:sz w:val="28"/>
          <w:szCs w:val="28"/>
        </w:rPr>
        <w:t xml:space="preserve">«Официальный Новороссийск» – </w:t>
      </w:r>
      <w:r w:rsidRPr="00C063D6">
        <w:rPr>
          <w:rFonts w:ascii="Times New Roman" w:hAnsi="Times New Roman" w:cs="Times New Roman"/>
          <w:sz w:val="28"/>
          <w:szCs w:val="28"/>
        </w:rPr>
        <w:t>1373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2. Производство новостных </w:t>
      </w:r>
      <w:r w:rsidRPr="00C063D6">
        <w:rPr>
          <w:rFonts w:ascii="Times New Roman" w:hAnsi="Times New Roman" w:cs="Times New Roman"/>
          <w:b/>
          <w:bCs/>
          <w:sz w:val="28"/>
          <w:szCs w:val="28"/>
        </w:rPr>
        <w:t xml:space="preserve">сюжетов </w:t>
      </w:r>
      <w:r w:rsidRPr="00C063D6">
        <w:rPr>
          <w:rFonts w:ascii="Times New Roman" w:hAnsi="Times New Roman" w:cs="Times New Roman"/>
          <w:sz w:val="28"/>
          <w:szCs w:val="28"/>
        </w:rPr>
        <w:t xml:space="preserve">для телеканала </w:t>
      </w:r>
      <w:r w:rsidRPr="00C063D6">
        <w:rPr>
          <w:rFonts w:ascii="Times New Roman" w:hAnsi="Times New Roman" w:cs="Times New Roman"/>
          <w:b/>
          <w:bCs/>
          <w:sz w:val="28"/>
          <w:szCs w:val="28"/>
        </w:rPr>
        <w:t>«Новороссийское Телевидение» -</w:t>
      </w:r>
      <w:r w:rsidRPr="00C063D6">
        <w:rPr>
          <w:rFonts w:ascii="Times New Roman" w:hAnsi="Times New Roman" w:cs="Times New Roman"/>
          <w:sz w:val="28"/>
          <w:szCs w:val="28"/>
        </w:rPr>
        <w:t xml:space="preserve"> 1971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3. Производство новостных </w:t>
      </w:r>
      <w:r w:rsidRPr="00C063D6">
        <w:rPr>
          <w:rFonts w:ascii="Times New Roman" w:hAnsi="Times New Roman" w:cs="Times New Roman"/>
          <w:b/>
          <w:bCs/>
          <w:sz w:val="28"/>
          <w:szCs w:val="28"/>
        </w:rPr>
        <w:t>выпусков</w:t>
      </w:r>
      <w:r w:rsidRPr="00C063D6">
        <w:rPr>
          <w:rFonts w:ascii="Times New Roman" w:hAnsi="Times New Roman" w:cs="Times New Roman"/>
          <w:sz w:val="28"/>
          <w:szCs w:val="28"/>
        </w:rPr>
        <w:t xml:space="preserve"> для телеканала </w:t>
      </w:r>
      <w:r w:rsidRPr="00C063D6">
        <w:rPr>
          <w:rFonts w:ascii="Times New Roman" w:hAnsi="Times New Roman" w:cs="Times New Roman"/>
          <w:b/>
          <w:bCs/>
          <w:sz w:val="28"/>
          <w:szCs w:val="28"/>
        </w:rPr>
        <w:t>«Новороссийское Телевидение»</w:t>
      </w:r>
      <w:r w:rsidRPr="00C063D6">
        <w:rPr>
          <w:rFonts w:ascii="Times New Roman" w:hAnsi="Times New Roman" w:cs="Times New Roman"/>
          <w:sz w:val="28"/>
          <w:szCs w:val="28"/>
        </w:rPr>
        <w:t xml:space="preserve"> - 219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4. </w:t>
      </w:r>
      <w:bookmarkStart w:id="1" w:name="_Hlk138930728"/>
      <w:r w:rsidRPr="00C063D6">
        <w:rPr>
          <w:rFonts w:ascii="Times New Roman" w:hAnsi="Times New Roman" w:cs="Times New Roman"/>
          <w:sz w:val="28"/>
          <w:szCs w:val="28"/>
        </w:rPr>
        <w:t xml:space="preserve">Производство новостных </w:t>
      </w:r>
      <w:r w:rsidRPr="00C063D6">
        <w:rPr>
          <w:rFonts w:ascii="Times New Roman" w:hAnsi="Times New Roman" w:cs="Times New Roman"/>
          <w:b/>
          <w:bCs/>
          <w:sz w:val="28"/>
          <w:szCs w:val="28"/>
        </w:rPr>
        <w:t xml:space="preserve">сюжетов </w:t>
      </w:r>
      <w:r w:rsidRPr="00C063D6">
        <w:rPr>
          <w:rFonts w:ascii="Times New Roman" w:hAnsi="Times New Roman" w:cs="Times New Roman"/>
          <w:sz w:val="28"/>
          <w:szCs w:val="28"/>
        </w:rPr>
        <w:t xml:space="preserve">для телеканала «Главный городской телеканал» </w:t>
      </w:r>
      <w:r w:rsidRPr="00C063D6">
        <w:rPr>
          <w:rFonts w:ascii="Times New Roman" w:hAnsi="Times New Roman" w:cs="Times New Roman"/>
          <w:b/>
          <w:bCs/>
          <w:sz w:val="28"/>
          <w:szCs w:val="28"/>
        </w:rPr>
        <w:t>(</w:t>
      </w:r>
      <w:r w:rsidRPr="00C063D6">
        <w:rPr>
          <w:rFonts w:ascii="Times New Roman" w:hAnsi="Times New Roman" w:cs="Times New Roman"/>
          <w:sz w:val="28"/>
          <w:szCs w:val="28"/>
        </w:rPr>
        <w:t>22 кнопка</w:t>
      </w:r>
      <w:r w:rsidRPr="00C063D6">
        <w:rPr>
          <w:rFonts w:ascii="Times New Roman" w:hAnsi="Times New Roman" w:cs="Times New Roman"/>
          <w:b/>
          <w:bCs/>
          <w:sz w:val="28"/>
          <w:szCs w:val="28"/>
        </w:rPr>
        <w:t>)</w:t>
      </w:r>
      <w:bookmarkEnd w:id="1"/>
      <w:r w:rsidRPr="00C063D6">
        <w:rPr>
          <w:rFonts w:ascii="Times New Roman" w:hAnsi="Times New Roman" w:cs="Times New Roman"/>
          <w:b/>
          <w:bCs/>
          <w:sz w:val="28"/>
          <w:szCs w:val="28"/>
        </w:rPr>
        <w:t xml:space="preserve"> </w:t>
      </w:r>
      <w:r w:rsidRPr="00C063D6">
        <w:rPr>
          <w:rFonts w:ascii="Times New Roman" w:hAnsi="Times New Roman" w:cs="Times New Roman"/>
          <w:sz w:val="28"/>
          <w:szCs w:val="28"/>
        </w:rPr>
        <w:t>– 637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5. Производство новостных </w:t>
      </w:r>
      <w:r w:rsidRPr="00C063D6">
        <w:rPr>
          <w:rFonts w:ascii="Times New Roman" w:hAnsi="Times New Roman" w:cs="Times New Roman"/>
          <w:b/>
          <w:bCs/>
          <w:sz w:val="28"/>
          <w:szCs w:val="28"/>
        </w:rPr>
        <w:t>выпусков</w:t>
      </w:r>
      <w:r w:rsidRPr="00C063D6">
        <w:rPr>
          <w:rFonts w:ascii="Times New Roman" w:hAnsi="Times New Roman" w:cs="Times New Roman"/>
          <w:sz w:val="28"/>
          <w:szCs w:val="28"/>
        </w:rPr>
        <w:t xml:space="preserve"> для телеканала «Главный городской телеканал» (22 кнопка) - 42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6. Производство новостных </w:t>
      </w:r>
      <w:r w:rsidRPr="00C063D6">
        <w:rPr>
          <w:rFonts w:ascii="Times New Roman" w:hAnsi="Times New Roman" w:cs="Times New Roman"/>
          <w:b/>
          <w:bCs/>
          <w:sz w:val="28"/>
          <w:szCs w:val="28"/>
        </w:rPr>
        <w:t xml:space="preserve">сюжетов </w:t>
      </w:r>
      <w:r w:rsidRPr="00C063D6">
        <w:rPr>
          <w:rFonts w:ascii="Times New Roman" w:hAnsi="Times New Roman" w:cs="Times New Roman"/>
          <w:sz w:val="28"/>
          <w:szCs w:val="28"/>
        </w:rPr>
        <w:t xml:space="preserve">для муниципального </w:t>
      </w:r>
      <w:r w:rsidRPr="00C063D6">
        <w:rPr>
          <w:rFonts w:ascii="Times New Roman" w:hAnsi="Times New Roman" w:cs="Times New Roman"/>
          <w:b/>
          <w:bCs/>
          <w:sz w:val="28"/>
          <w:szCs w:val="28"/>
        </w:rPr>
        <w:t xml:space="preserve">электротранспорта </w:t>
      </w:r>
      <w:r w:rsidRPr="00C063D6">
        <w:rPr>
          <w:rFonts w:ascii="Times New Roman" w:hAnsi="Times New Roman" w:cs="Times New Roman"/>
          <w:sz w:val="28"/>
          <w:szCs w:val="28"/>
        </w:rPr>
        <w:t xml:space="preserve">– 209 </w:t>
      </w:r>
      <w:proofErr w:type="spellStart"/>
      <w:r w:rsidRPr="00C063D6">
        <w:rPr>
          <w:rFonts w:ascii="Times New Roman" w:hAnsi="Times New Roman" w:cs="Times New Roman"/>
          <w:sz w:val="28"/>
          <w:szCs w:val="28"/>
        </w:rPr>
        <w:t>шт</w:t>
      </w:r>
      <w:proofErr w:type="spellEnd"/>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7. Производство и выпуск </w:t>
      </w:r>
      <w:r w:rsidRPr="00C063D6">
        <w:rPr>
          <w:rFonts w:ascii="Times New Roman" w:hAnsi="Times New Roman" w:cs="Times New Roman"/>
          <w:b/>
          <w:bCs/>
          <w:sz w:val="28"/>
          <w:szCs w:val="28"/>
        </w:rPr>
        <w:t xml:space="preserve">телепрограмм </w:t>
      </w:r>
      <w:r w:rsidRPr="00C063D6">
        <w:rPr>
          <w:rFonts w:ascii="Times New Roman" w:hAnsi="Times New Roman" w:cs="Times New Roman"/>
          <w:sz w:val="28"/>
          <w:szCs w:val="28"/>
        </w:rPr>
        <w:t>– 74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Дневники Всероссийской патриотической акции «</w:t>
      </w:r>
      <w:proofErr w:type="spellStart"/>
      <w:r w:rsidRPr="00C063D6">
        <w:rPr>
          <w:rFonts w:ascii="Times New Roman" w:hAnsi="Times New Roman" w:cs="Times New Roman"/>
          <w:sz w:val="28"/>
          <w:szCs w:val="28"/>
        </w:rPr>
        <w:t>Безкозырка</w:t>
      </w:r>
      <w:proofErr w:type="spellEnd"/>
      <w:r w:rsidRPr="00C063D6">
        <w:rPr>
          <w:rFonts w:ascii="Times New Roman" w:hAnsi="Times New Roman" w:cs="Times New Roman"/>
          <w:sz w:val="28"/>
          <w:szCs w:val="28"/>
        </w:rPr>
        <w:t xml:space="preserve"> 23», Дневники фестиваля патриотического кино «Малая земля», «Без формата», «День города», «Специальные репортажи»</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b/>
          <w:bCs/>
          <w:sz w:val="28"/>
          <w:szCs w:val="28"/>
        </w:rPr>
        <w:t xml:space="preserve">8. </w:t>
      </w:r>
      <w:r w:rsidRPr="00C063D6">
        <w:rPr>
          <w:rFonts w:ascii="Times New Roman" w:hAnsi="Times New Roman" w:cs="Times New Roman"/>
          <w:sz w:val="28"/>
          <w:szCs w:val="28"/>
        </w:rPr>
        <w:t xml:space="preserve">Проект «От первого лица» для «Новороссийского телевидения» </w:t>
      </w:r>
      <w:r w:rsidRPr="00C063D6">
        <w:rPr>
          <w:rFonts w:ascii="Times New Roman" w:hAnsi="Times New Roman" w:cs="Times New Roman"/>
          <w:b/>
          <w:bCs/>
          <w:sz w:val="28"/>
          <w:szCs w:val="28"/>
        </w:rPr>
        <w:t xml:space="preserve">и интернет-платформы «Мой Новороссийск» - </w:t>
      </w:r>
      <w:r w:rsidRPr="00C063D6">
        <w:rPr>
          <w:rFonts w:ascii="Times New Roman" w:hAnsi="Times New Roman" w:cs="Times New Roman"/>
          <w:sz w:val="28"/>
          <w:szCs w:val="28"/>
        </w:rPr>
        <w:t>17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b/>
          <w:bCs/>
          <w:sz w:val="28"/>
          <w:szCs w:val="28"/>
        </w:rPr>
        <w:t>9</w:t>
      </w:r>
      <w:r w:rsidRPr="00C063D6">
        <w:rPr>
          <w:rFonts w:ascii="Times New Roman" w:hAnsi="Times New Roman" w:cs="Times New Roman"/>
          <w:sz w:val="28"/>
          <w:szCs w:val="28"/>
        </w:rPr>
        <w:t xml:space="preserve">. Производство тематических </w:t>
      </w:r>
      <w:r w:rsidRPr="00C063D6">
        <w:rPr>
          <w:rFonts w:ascii="Times New Roman" w:hAnsi="Times New Roman" w:cs="Times New Roman"/>
          <w:b/>
          <w:bCs/>
          <w:sz w:val="28"/>
          <w:szCs w:val="28"/>
        </w:rPr>
        <w:t xml:space="preserve">видеороликов – </w:t>
      </w:r>
      <w:r w:rsidRPr="00C063D6">
        <w:rPr>
          <w:rFonts w:ascii="Times New Roman" w:hAnsi="Times New Roman" w:cs="Times New Roman"/>
          <w:sz w:val="28"/>
          <w:szCs w:val="28"/>
        </w:rPr>
        <w:t>352 шт.</w:t>
      </w:r>
    </w:p>
    <w:p w:rsidR="00C063D6" w:rsidRPr="00C063D6" w:rsidRDefault="00C063D6" w:rsidP="00C063D6">
      <w:pPr>
        <w:rPr>
          <w:rFonts w:ascii="Times New Roman" w:hAnsi="Times New Roman" w:cs="Times New Roman"/>
          <w:b/>
          <w:bCs/>
          <w:sz w:val="28"/>
          <w:szCs w:val="28"/>
        </w:rPr>
      </w:pPr>
      <w:r w:rsidRPr="00C063D6">
        <w:rPr>
          <w:rFonts w:ascii="Times New Roman" w:hAnsi="Times New Roman" w:cs="Times New Roman"/>
          <w:b/>
          <w:bCs/>
          <w:sz w:val="28"/>
          <w:szCs w:val="28"/>
        </w:rPr>
        <w:t xml:space="preserve">10. </w:t>
      </w:r>
      <w:r w:rsidRPr="00C063D6">
        <w:rPr>
          <w:rFonts w:ascii="Times New Roman" w:hAnsi="Times New Roman" w:cs="Times New Roman"/>
          <w:sz w:val="28"/>
          <w:szCs w:val="28"/>
        </w:rPr>
        <w:t>Производство графических заставок на</w:t>
      </w:r>
      <w:r w:rsidRPr="00C063D6">
        <w:rPr>
          <w:rFonts w:ascii="Times New Roman" w:hAnsi="Times New Roman" w:cs="Times New Roman"/>
          <w:b/>
          <w:bCs/>
          <w:sz w:val="28"/>
          <w:szCs w:val="28"/>
        </w:rPr>
        <w:t xml:space="preserve"> LED экраны – </w:t>
      </w:r>
      <w:r w:rsidRPr="00C063D6">
        <w:rPr>
          <w:rFonts w:ascii="Times New Roman" w:hAnsi="Times New Roman" w:cs="Times New Roman"/>
          <w:sz w:val="28"/>
          <w:szCs w:val="28"/>
        </w:rPr>
        <w:t>53 шт</w:t>
      </w:r>
      <w:r w:rsidRPr="00C063D6">
        <w:rPr>
          <w:rFonts w:ascii="Times New Roman" w:hAnsi="Times New Roman" w:cs="Times New Roman"/>
          <w:b/>
          <w:bCs/>
          <w:sz w:val="28"/>
          <w:szCs w:val="28"/>
        </w:rPr>
        <w:t>.</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b/>
          <w:bCs/>
          <w:sz w:val="28"/>
          <w:szCs w:val="28"/>
        </w:rPr>
        <w:t>11</w:t>
      </w:r>
      <w:r w:rsidRPr="00C063D6">
        <w:rPr>
          <w:rFonts w:ascii="Times New Roman" w:hAnsi="Times New Roman" w:cs="Times New Roman"/>
          <w:sz w:val="28"/>
          <w:szCs w:val="28"/>
        </w:rPr>
        <w:t>. Производство</w:t>
      </w:r>
      <w:r w:rsidRPr="00C063D6">
        <w:rPr>
          <w:rFonts w:ascii="Times New Roman" w:hAnsi="Times New Roman" w:cs="Times New Roman"/>
          <w:b/>
          <w:bCs/>
          <w:sz w:val="28"/>
          <w:szCs w:val="28"/>
        </w:rPr>
        <w:t xml:space="preserve"> подкастов – </w:t>
      </w:r>
      <w:r w:rsidRPr="00C063D6">
        <w:rPr>
          <w:rFonts w:ascii="Times New Roman" w:hAnsi="Times New Roman" w:cs="Times New Roman"/>
          <w:sz w:val="28"/>
          <w:szCs w:val="28"/>
        </w:rPr>
        <w:t>13 шт.</w:t>
      </w:r>
    </w:p>
    <w:p w:rsidR="00C063D6" w:rsidRPr="00C063D6" w:rsidRDefault="00C063D6" w:rsidP="00C063D6">
      <w:pPr>
        <w:rPr>
          <w:rFonts w:ascii="Times New Roman" w:hAnsi="Times New Roman" w:cs="Times New Roman"/>
          <w:b/>
          <w:bCs/>
          <w:sz w:val="28"/>
          <w:szCs w:val="28"/>
        </w:rPr>
      </w:pPr>
      <w:r w:rsidRPr="00C063D6">
        <w:rPr>
          <w:rFonts w:ascii="Times New Roman" w:hAnsi="Times New Roman" w:cs="Times New Roman"/>
          <w:b/>
          <w:bCs/>
          <w:sz w:val="28"/>
          <w:szCs w:val="28"/>
        </w:rPr>
        <w:t xml:space="preserve">12. </w:t>
      </w:r>
      <w:r w:rsidRPr="00C063D6">
        <w:rPr>
          <w:rFonts w:ascii="Times New Roman" w:hAnsi="Times New Roman" w:cs="Times New Roman"/>
          <w:sz w:val="28"/>
          <w:szCs w:val="28"/>
        </w:rPr>
        <w:t>Организация и производство</w:t>
      </w:r>
      <w:r w:rsidRPr="00C063D6">
        <w:rPr>
          <w:rFonts w:ascii="Times New Roman" w:hAnsi="Times New Roman" w:cs="Times New Roman"/>
          <w:b/>
          <w:bCs/>
          <w:sz w:val="28"/>
          <w:szCs w:val="28"/>
        </w:rPr>
        <w:t xml:space="preserve"> телеверсий – </w:t>
      </w:r>
      <w:r w:rsidRPr="00C063D6">
        <w:rPr>
          <w:rFonts w:ascii="Times New Roman" w:hAnsi="Times New Roman" w:cs="Times New Roman"/>
          <w:sz w:val="28"/>
          <w:szCs w:val="28"/>
        </w:rPr>
        <w:t>21 шт</w:t>
      </w:r>
      <w:r w:rsidRPr="00C063D6">
        <w:rPr>
          <w:rFonts w:ascii="Times New Roman" w:hAnsi="Times New Roman" w:cs="Times New Roman"/>
          <w:b/>
          <w:bCs/>
          <w:sz w:val="28"/>
          <w:szCs w:val="28"/>
        </w:rPr>
        <w:t>.</w:t>
      </w:r>
    </w:p>
    <w:p w:rsidR="00C063D6" w:rsidRPr="00C063D6" w:rsidRDefault="00C063D6" w:rsidP="00C063D6">
      <w:pPr>
        <w:jc w:val="both"/>
        <w:rPr>
          <w:rFonts w:ascii="Times New Roman" w:hAnsi="Times New Roman" w:cs="Times New Roman"/>
          <w:sz w:val="28"/>
          <w:szCs w:val="28"/>
        </w:rPr>
      </w:pPr>
      <w:r w:rsidRPr="00C063D6">
        <w:rPr>
          <w:rFonts w:ascii="Times New Roman" w:hAnsi="Times New Roman" w:cs="Times New Roman"/>
          <w:sz w:val="28"/>
          <w:szCs w:val="28"/>
        </w:rPr>
        <w:t xml:space="preserve">     Высадка десанта</w:t>
      </w:r>
      <w:r w:rsidRPr="00C063D6">
        <w:rPr>
          <w:rFonts w:ascii="Times New Roman" w:hAnsi="Times New Roman" w:cs="Times New Roman"/>
          <w:b/>
          <w:bCs/>
          <w:sz w:val="28"/>
          <w:szCs w:val="28"/>
        </w:rPr>
        <w:t xml:space="preserve"> </w:t>
      </w:r>
      <w:r w:rsidRPr="00C063D6">
        <w:rPr>
          <w:rFonts w:ascii="Times New Roman" w:hAnsi="Times New Roman" w:cs="Times New Roman"/>
          <w:sz w:val="28"/>
          <w:szCs w:val="28"/>
        </w:rPr>
        <w:t xml:space="preserve">в «Южной </w:t>
      </w:r>
      <w:proofErr w:type="spellStart"/>
      <w:r w:rsidRPr="00C063D6">
        <w:rPr>
          <w:rFonts w:ascii="Times New Roman" w:hAnsi="Times New Roman" w:cs="Times New Roman"/>
          <w:sz w:val="28"/>
          <w:szCs w:val="28"/>
        </w:rPr>
        <w:t>Озереевке</w:t>
      </w:r>
      <w:proofErr w:type="spellEnd"/>
      <w:r w:rsidRPr="00C063D6">
        <w:rPr>
          <w:rFonts w:ascii="Times New Roman" w:hAnsi="Times New Roman" w:cs="Times New Roman"/>
          <w:sz w:val="28"/>
          <w:szCs w:val="28"/>
        </w:rPr>
        <w:t>», «Бескозырка-2023</w:t>
      </w:r>
      <w:proofErr w:type="gramStart"/>
      <w:r w:rsidRPr="00C063D6">
        <w:rPr>
          <w:rFonts w:ascii="Times New Roman" w:hAnsi="Times New Roman" w:cs="Times New Roman"/>
          <w:sz w:val="28"/>
          <w:szCs w:val="28"/>
        </w:rPr>
        <w:t>»,«</w:t>
      </w:r>
      <w:proofErr w:type="gramEnd"/>
      <w:r w:rsidRPr="00C063D6">
        <w:rPr>
          <w:rFonts w:ascii="Times New Roman" w:hAnsi="Times New Roman" w:cs="Times New Roman"/>
          <w:sz w:val="28"/>
          <w:szCs w:val="28"/>
        </w:rPr>
        <w:t xml:space="preserve">Фестиваль Малая земля»-2 </w:t>
      </w:r>
      <w:proofErr w:type="spellStart"/>
      <w:r w:rsidRPr="00C063D6">
        <w:rPr>
          <w:rFonts w:ascii="Times New Roman" w:hAnsi="Times New Roman" w:cs="Times New Roman"/>
          <w:sz w:val="28"/>
          <w:szCs w:val="28"/>
        </w:rPr>
        <w:t>шт</w:t>
      </w:r>
      <w:proofErr w:type="spellEnd"/>
      <w:r w:rsidRPr="00C063D6">
        <w:rPr>
          <w:rFonts w:ascii="Times New Roman" w:hAnsi="Times New Roman" w:cs="Times New Roman"/>
          <w:sz w:val="28"/>
          <w:szCs w:val="28"/>
        </w:rPr>
        <w:t xml:space="preserve">.,«Парад Победы» ,Телемарафон «Спаси и </w:t>
      </w:r>
      <w:proofErr w:type="spellStart"/>
      <w:r w:rsidRPr="00C063D6">
        <w:rPr>
          <w:rFonts w:ascii="Times New Roman" w:hAnsi="Times New Roman" w:cs="Times New Roman"/>
          <w:sz w:val="28"/>
          <w:szCs w:val="28"/>
        </w:rPr>
        <w:t>сохрани»,«День</w:t>
      </w:r>
      <w:proofErr w:type="spellEnd"/>
      <w:r w:rsidRPr="00C063D6">
        <w:rPr>
          <w:rFonts w:ascii="Times New Roman" w:hAnsi="Times New Roman" w:cs="Times New Roman"/>
          <w:sz w:val="28"/>
          <w:szCs w:val="28"/>
        </w:rPr>
        <w:t xml:space="preserve"> ВМФ» , «День флага», «Инклюзивный показ Подземка», « Возложение цветов ко Дню города», «Праздничный концерт ко Дню города», « Открытие фестиваля театральная гавань», « Открытие аллеи Брежнева», «Концерт Баскова», « Реквием Площадь героев», «концерт Город Герой- Город Героев», «Фестиваль Новороссияне», « Концерт </w:t>
      </w:r>
      <w:proofErr w:type="spellStart"/>
      <w:r w:rsidRPr="00C063D6">
        <w:rPr>
          <w:rFonts w:ascii="Times New Roman" w:hAnsi="Times New Roman" w:cs="Times New Roman"/>
          <w:sz w:val="28"/>
          <w:szCs w:val="28"/>
        </w:rPr>
        <w:t>Брендона</w:t>
      </w:r>
      <w:proofErr w:type="spellEnd"/>
      <w:r w:rsidRPr="00C063D6">
        <w:rPr>
          <w:rFonts w:ascii="Times New Roman" w:hAnsi="Times New Roman" w:cs="Times New Roman"/>
          <w:sz w:val="28"/>
          <w:szCs w:val="28"/>
        </w:rPr>
        <w:t xml:space="preserve"> Стоуна».</w:t>
      </w:r>
    </w:p>
    <w:p w:rsidR="00C063D6" w:rsidRPr="00C063D6" w:rsidRDefault="00C063D6" w:rsidP="00C063D6">
      <w:pPr>
        <w:jc w:val="both"/>
        <w:rPr>
          <w:rFonts w:ascii="Times New Roman" w:hAnsi="Times New Roman" w:cs="Times New Roman"/>
          <w:sz w:val="28"/>
          <w:szCs w:val="28"/>
        </w:rPr>
      </w:pP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b/>
          <w:bCs/>
          <w:sz w:val="28"/>
          <w:szCs w:val="28"/>
        </w:rPr>
        <w:t xml:space="preserve">12. Производство фильмов </w:t>
      </w:r>
      <w:r w:rsidRPr="00C063D6">
        <w:rPr>
          <w:rFonts w:ascii="Times New Roman" w:hAnsi="Times New Roman" w:cs="Times New Roman"/>
          <w:sz w:val="28"/>
          <w:szCs w:val="28"/>
        </w:rPr>
        <w:t xml:space="preserve">– 32 </w:t>
      </w:r>
      <w:proofErr w:type="spellStart"/>
      <w:r w:rsidRPr="00C063D6">
        <w:rPr>
          <w:rFonts w:ascii="Times New Roman" w:hAnsi="Times New Roman" w:cs="Times New Roman"/>
          <w:sz w:val="28"/>
          <w:szCs w:val="28"/>
        </w:rPr>
        <w:t>шт</w:t>
      </w:r>
      <w:proofErr w:type="spellEnd"/>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    «Ежегодный отчет Главы о результатах своей деятельности и деятельности администрации» за 2022 </w:t>
      </w:r>
      <w:proofErr w:type="spellStart"/>
      <w:r w:rsidRPr="00C063D6">
        <w:rPr>
          <w:rFonts w:ascii="Times New Roman" w:hAnsi="Times New Roman" w:cs="Times New Roman"/>
          <w:sz w:val="28"/>
          <w:szCs w:val="28"/>
        </w:rPr>
        <w:t>год,«О</w:t>
      </w:r>
      <w:proofErr w:type="spellEnd"/>
      <w:r w:rsidRPr="00C063D6">
        <w:rPr>
          <w:rFonts w:ascii="Times New Roman" w:hAnsi="Times New Roman" w:cs="Times New Roman"/>
          <w:sz w:val="28"/>
          <w:szCs w:val="28"/>
        </w:rPr>
        <w:t xml:space="preserve"> работе </w:t>
      </w:r>
      <w:proofErr w:type="spellStart"/>
      <w:r w:rsidRPr="00C063D6">
        <w:rPr>
          <w:rFonts w:ascii="Times New Roman" w:hAnsi="Times New Roman" w:cs="Times New Roman"/>
          <w:sz w:val="28"/>
          <w:szCs w:val="28"/>
        </w:rPr>
        <w:t>горбольницы</w:t>
      </w:r>
      <w:proofErr w:type="spellEnd"/>
      <w:r w:rsidRPr="00C063D6">
        <w:rPr>
          <w:rFonts w:ascii="Times New Roman" w:hAnsi="Times New Roman" w:cs="Times New Roman"/>
          <w:sz w:val="28"/>
          <w:szCs w:val="28"/>
        </w:rPr>
        <w:t xml:space="preserve"> № 1-2 фильма на Всероссийский конкурс врачей», «Телеурок </w:t>
      </w:r>
      <w:proofErr w:type="spellStart"/>
      <w:r w:rsidRPr="00C063D6">
        <w:rPr>
          <w:rFonts w:ascii="Times New Roman" w:hAnsi="Times New Roman" w:cs="Times New Roman"/>
          <w:sz w:val="28"/>
          <w:szCs w:val="28"/>
        </w:rPr>
        <w:t>Безкозырка</w:t>
      </w:r>
      <w:proofErr w:type="spellEnd"/>
      <w:r w:rsidRPr="00C063D6">
        <w:rPr>
          <w:rFonts w:ascii="Times New Roman" w:hAnsi="Times New Roman" w:cs="Times New Roman"/>
          <w:sz w:val="28"/>
          <w:szCs w:val="28"/>
        </w:rPr>
        <w:t>», «Горжусь следственной судьбой УВД-фильм на краевой конкурс», «День работника культуры», «День сироты», «Помощь города участникам СВО», «Семья -</w:t>
      </w:r>
      <w:proofErr w:type="spellStart"/>
      <w:r w:rsidRPr="00C063D6">
        <w:rPr>
          <w:rFonts w:ascii="Times New Roman" w:hAnsi="Times New Roman" w:cs="Times New Roman"/>
          <w:sz w:val="28"/>
          <w:szCs w:val="28"/>
        </w:rPr>
        <w:t>карапыш</w:t>
      </w:r>
      <w:proofErr w:type="spellEnd"/>
      <w:r w:rsidRPr="00C063D6">
        <w:rPr>
          <w:rFonts w:ascii="Times New Roman" w:hAnsi="Times New Roman" w:cs="Times New Roman"/>
          <w:sz w:val="28"/>
          <w:szCs w:val="28"/>
        </w:rPr>
        <w:t>», «К 30-летию избирательной системы», «Квартиры для детей сирот», «Шурочка с Малой земли», «День медиков», «СВО», «Добрососедство», «Центр Занятости», «Соц. защита Богдан», «20-летие Росморпорт», «</w:t>
      </w:r>
      <w:proofErr w:type="spellStart"/>
      <w:r w:rsidRPr="00C063D6">
        <w:rPr>
          <w:rFonts w:ascii="Times New Roman" w:hAnsi="Times New Roman" w:cs="Times New Roman"/>
          <w:sz w:val="28"/>
          <w:szCs w:val="28"/>
        </w:rPr>
        <w:t>Спилс</w:t>
      </w:r>
      <w:proofErr w:type="spellEnd"/>
      <w:r w:rsidRPr="00C063D6">
        <w:rPr>
          <w:rFonts w:ascii="Times New Roman" w:hAnsi="Times New Roman" w:cs="Times New Roman"/>
          <w:sz w:val="28"/>
          <w:szCs w:val="28"/>
        </w:rPr>
        <w:t xml:space="preserve"> карты», «Кавказский рубеж», « Взаимодействие районов» , «Герои города Героя: Герой труда Кубани Т.А. Пятак»,  « Герои города Героя: участник В. О.В. </w:t>
      </w:r>
      <w:proofErr w:type="spellStart"/>
      <w:r w:rsidRPr="00C063D6">
        <w:rPr>
          <w:rFonts w:ascii="Times New Roman" w:hAnsi="Times New Roman" w:cs="Times New Roman"/>
          <w:sz w:val="28"/>
          <w:szCs w:val="28"/>
        </w:rPr>
        <w:t>Г.Д.Коваленко</w:t>
      </w:r>
      <w:proofErr w:type="spellEnd"/>
      <w:r w:rsidRPr="00C063D6">
        <w:rPr>
          <w:rFonts w:ascii="Times New Roman" w:hAnsi="Times New Roman" w:cs="Times New Roman"/>
          <w:sz w:val="28"/>
          <w:szCs w:val="28"/>
        </w:rPr>
        <w:t>», ООО «</w:t>
      </w:r>
      <w:proofErr w:type="spellStart"/>
      <w:r w:rsidRPr="00C063D6">
        <w:rPr>
          <w:rFonts w:ascii="Times New Roman" w:hAnsi="Times New Roman" w:cs="Times New Roman"/>
          <w:sz w:val="28"/>
          <w:szCs w:val="28"/>
        </w:rPr>
        <w:t>Новоросметалл</w:t>
      </w:r>
      <w:proofErr w:type="spellEnd"/>
      <w:r w:rsidRPr="00C063D6">
        <w:rPr>
          <w:rFonts w:ascii="Times New Roman" w:hAnsi="Times New Roman" w:cs="Times New Roman"/>
          <w:sz w:val="28"/>
          <w:szCs w:val="28"/>
        </w:rPr>
        <w:t xml:space="preserve">»; ООО «Новороссийский прокатный завод».; «Фильм о городе», «Современность и история»-3 </w:t>
      </w:r>
      <w:r w:rsidRPr="00C063D6">
        <w:rPr>
          <w:rFonts w:ascii="Times New Roman" w:hAnsi="Times New Roman" w:cs="Times New Roman"/>
          <w:sz w:val="28"/>
          <w:szCs w:val="28"/>
        </w:rPr>
        <w:lastRenderedPageBreak/>
        <w:t>шт.; «Туристические маршруты», «Достижения образования», « Фильм о селе Гайдук».</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13. Организация и проведение </w:t>
      </w:r>
      <w:r w:rsidRPr="00C063D6">
        <w:rPr>
          <w:rFonts w:ascii="Times New Roman" w:hAnsi="Times New Roman" w:cs="Times New Roman"/>
          <w:b/>
          <w:bCs/>
          <w:sz w:val="28"/>
          <w:szCs w:val="28"/>
        </w:rPr>
        <w:t>онлайн - трансляций –</w:t>
      </w:r>
      <w:r w:rsidRPr="00C063D6">
        <w:rPr>
          <w:rFonts w:ascii="Times New Roman" w:hAnsi="Times New Roman" w:cs="Times New Roman"/>
          <w:sz w:val="28"/>
          <w:szCs w:val="28"/>
        </w:rPr>
        <w:t xml:space="preserve"> 34 шт.</w:t>
      </w:r>
    </w:p>
    <w:p w:rsidR="00C063D6" w:rsidRPr="00C063D6" w:rsidRDefault="00C063D6" w:rsidP="00C063D6">
      <w:pPr>
        <w:jc w:val="both"/>
        <w:rPr>
          <w:rFonts w:ascii="Times New Roman" w:hAnsi="Times New Roman" w:cs="Times New Roman"/>
          <w:sz w:val="28"/>
          <w:szCs w:val="28"/>
        </w:rPr>
      </w:pPr>
      <w:r w:rsidRPr="00C063D6">
        <w:rPr>
          <w:rFonts w:ascii="Times New Roman" w:hAnsi="Times New Roman" w:cs="Times New Roman"/>
          <w:sz w:val="28"/>
          <w:szCs w:val="28"/>
        </w:rPr>
        <w:t>«Отчет главы за 2022 год», «Акция Белые чайки», «</w:t>
      </w:r>
      <w:proofErr w:type="spellStart"/>
      <w:r w:rsidRPr="00C063D6">
        <w:rPr>
          <w:rFonts w:ascii="Times New Roman" w:hAnsi="Times New Roman" w:cs="Times New Roman"/>
          <w:sz w:val="28"/>
          <w:szCs w:val="28"/>
        </w:rPr>
        <w:t>Безкозырка</w:t>
      </w:r>
      <w:proofErr w:type="spellEnd"/>
      <w:r w:rsidRPr="00C063D6">
        <w:rPr>
          <w:rFonts w:ascii="Times New Roman" w:hAnsi="Times New Roman" w:cs="Times New Roman"/>
          <w:sz w:val="28"/>
          <w:szCs w:val="28"/>
        </w:rPr>
        <w:t xml:space="preserve"> -2023» мемориальный комплекс «Малая земля», «Аппаратные совещания» - 13шт.,«Малая земя»-2 </w:t>
      </w:r>
      <w:proofErr w:type="spellStart"/>
      <w:r w:rsidRPr="00C063D6">
        <w:rPr>
          <w:rFonts w:ascii="Times New Roman" w:hAnsi="Times New Roman" w:cs="Times New Roman"/>
          <w:sz w:val="28"/>
          <w:szCs w:val="28"/>
        </w:rPr>
        <w:t>шт</w:t>
      </w:r>
      <w:proofErr w:type="spellEnd"/>
      <w:r w:rsidRPr="00C063D6">
        <w:rPr>
          <w:rFonts w:ascii="Times New Roman" w:hAnsi="Times New Roman" w:cs="Times New Roman"/>
          <w:sz w:val="28"/>
          <w:szCs w:val="28"/>
        </w:rPr>
        <w:t xml:space="preserve">.,«День Победы 9 Мая», «Публичные слушания по проекту бюджета» ,«День ВМФ», «День флага», «Инклюзивный показ Подземка», «Возложение цветов ко Дню города», «Праздничный концерт ко Дню города», «Открытие фестиваля театральная гавань», «Открытие аллеи Брежнева», «Концерт Баскова», «Реквием Площадь героев», «Концерт Город Герой- Город Героев», «Фестиваль Новороссияне»,« Концерт </w:t>
      </w:r>
      <w:proofErr w:type="spellStart"/>
      <w:r w:rsidRPr="00C063D6">
        <w:rPr>
          <w:rFonts w:ascii="Times New Roman" w:hAnsi="Times New Roman" w:cs="Times New Roman"/>
          <w:sz w:val="28"/>
          <w:szCs w:val="28"/>
        </w:rPr>
        <w:t>Брендона</w:t>
      </w:r>
      <w:proofErr w:type="spellEnd"/>
      <w:r w:rsidRPr="00C063D6">
        <w:rPr>
          <w:rFonts w:ascii="Times New Roman" w:hAnsi="Times New Roman" w:cs="Times New Roman"/>
          <w:sz w:val="28"/>
          <w:szCs w:val="28"/>
        </w:rPr>
        <w:t xml:space="preserve"> Стоуна».</w:t>
      </w:r>
    </w:p>
    <w:p w:rsidR="00C063D6" w:rsidRPr="00C063D6" w:rsidRDefault="00C063D6" w:rsidP="00C063D6">
      <w:pPr>
        <w:rPr>
          <w:rFonts w:ascii="Times New Roman" w:hAnsi="Times New Roman" w:cs="Times New Roman"/>
          <w:b/>
          <w:bCs/>
          <w:sz w:val="28"/>
          <w:szCs w:val="28"/>
        </w:rPr>
      </w:pPr>
      <w:r w:rsidRPr="00C063D6">
        <w:rPr>
          <w:rFonts w:ascii="Times New Roman" w:hAnsi="Times New Roman" w:cs="Times New Roman"/>
          <w:b/>
          <w:bCs/>
          <w:sz w:val="28"/>
          <w:szCs w:val="28"/>
        </w:rPr>
        <w:t xml:space="preserve">14. </w:t>
      </w:r>
      <w:proofErr w:type="spellStart"/>
      <w:r w:rsidRPr="00C063D6">
        <w:rPr>
          <w:rFonts w:ascii="Times New Roman" w:hAnsi="Times New Roman" w:cs="Times New Roman"/>
          <w:b/>
          <w:bCs/>
          <w:sz w:val="28"/>
          <w:szCs w:val="28"/>
        </w:rPr>
        <w:t>Видеосопровождение</w:t>
      </w:r>
      <w:proofErr w:type="spellEnd"/>
      <w:r w:rsidRPr="00C063D6">
        <w:rPr>
          <w:rFonts w:ascii="Times New Roman" w:hAnsi="Times New Roman" w:cs="Times New Roman"/>
          <w:b/>
          <w:bCs/>
          <w:sz w:val="28"/>
          <w:szCs w:val="28"/>
        </w:rPr>
        <w:t xml:space="preserve"> городских акций на уличные светодиодные экраны- 9 шт.</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1. Акция «Белые чайки»</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2. «</w:t>
      </w:r>
      <w:proofErr w:type="spellStart"/>
      <w:r w:rsidRPr="00C063D6">
        <w:rPr>
          <w:rFonts w:ascii="Times New Roman" w:hAnsi="Times New Roman" w:cs="Times New Roman"/>
          <w:sz w:val="28"/>
          <w:szCs w:val="28"/>
        </w:rPr>
        <w:t>Безкозырка</w:t>
      </w:r>
      <w:proofErr w:type="spellEnd"/>
      <w:r w:rsidRPr="00C063D6">
        <w:rPr>
          <w:rFonts w:ascii="Times New Roman" w:hAnsi="Times New Roman" w:cs="Times New Roman"/>
          <w:sz w:val="28"/>
          <w:szCs w:val="28"/>
        </w:rPr>
        <w:t xml:space="preserve"> -2023» мемориальный комплекс «Малая земля».</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 xml:space="preserve">3. Парад 9 мая. </w:t>
      </w:r>
    </w:p>
    <w:p w:rsidR="00C063D6" w:rsidRPr="00C063D6" w:rsidRDefault="00C063D6" w:rsidP="00C063D6">
      <w:pPr>
        <w:rPr>
          <w:rFonts w:ascii="Times New Roman" w:hAnsi="Times New Roman" w:cs="Times New Roman"/>
          <w:sz w:val="28"/>
          <w:szCs w:val="28"/>
        </w:rPr>
      </w:pPr>
      <w:r w:rsidRPr="00C063D6">
        <w:rPr>
          <w:rFonts w:ascii="Times New Roman" w:hAnsi="Times New Roman" w:cs="Times New Roman"/>
          <w:sz w:val="28"/>
          <w:szCs w:val="28"/>
        </w:rPr>
        <w:t>4. Графические материалы на козырек Администрации.</w:t>
      </w:r>
    </w:p>
    <w:p w:rsidR="00C063D6" w:rsidRPr="00C063D6" w:rsidRDefault="00C063D6" w:rsidP="00C063D6">
      <w:pPr>
        <w:rPr>
          <w:rFonts w:ascii="Times New Roman" w:hAnsi="Times New Roman" w:cs="Times New Roman"/>
          <w:b/>
          <w:bCs/>
          <w:sz w:val="28"/>
          <w:szCs w:val="28"/>
        </w:rPr>
      </w:pPr>
      <w:r w:rsidRPr="00C063D6">
        <w:rPr>
          <w:rFonts w:ascii="Times New Roman" w:hAnsi="Times New Roman" w:cs="Times New Roman"/>
          <w:b/>
          <w:bCs/>
          <w:sz w:val="28"/>
          <w:szCs w:val="28"/>
        </w:rPr>
        <w:t>15. Производство информационных материалов для прямых радиоэфиров -</w:t>
      </w:r>
    </w:p>
    <w:p w:rsidR="00C063D6" w:rsidRPr="00C063D6" w:rsidRDefault="00C063D6" w:rsidP="00C063D6">
      <w:pPr>
        <w:rPr>
          <w:rFonts w:ascii="Times New Roman" w:hAnsi="Times New Roman" w:cs="Times New Roman"/>
          <w:b/>
          <w:bCs/>
          <w:sz w:val="28"/>
          <w:szCs w:val="28"/>
        </w:rPr>
      </w:pPr>
      <w:r w:rsidRPr="00C063D6">
        <w:rPr>
          <w:rFonts w:ascii="Times New Roman" w:hAnsi="Times New Roman" w:cs="Times New Roman"/>
          <w:sz w:val="28"/>
          <w:szCs w:val="28"/>
        </w:rPr>
        <w:t xml:space="preserve">- «Новости на соц.- знач. темы»: - </w:t>
      </w:r>
      <w:r w:rsidRPr="00C063D6">
        <w:rPr>
          <w:rFonts w:ascii="Times New Roman" w:hAnsi="Times New Roman" w:cs="Times New Roman"/>
          <w:b/>
          <w:bCs/>
          <w:sz w:val="28"/>
          <w:szCs w:val="28"/>
        </w:rPr>
        <w:t xml:space="preserve">198 шт. </w:t>
      </w:r>
    </w:p>
    <w:p w:rsidR="00C063D6" w:rsidRPr="00C063D6" w:rsidRDefault="00C063D6" w:rsidP="00C063D6">
      <w:pPr>
        <w:rPr>
          <w:rFonts w:ascii="Times New Roman" w:hAnsi="Times New Roman" w:cs="Times New Roman"/>
          <w:b/>
          <w:bCs/>
          <w:sz w:val="28"/>
          <w:szCs w:val="28"/>
        </w:rPr>
      </w:pPr>
      <w:r w:rsidRPr="00C063D6">
        <w:rPr>
          <w:rFonts w:ascii="Times New Roman" w:hAnsi="Times New Roman" w:cs="Times New Roman"/>
          <w:sz w:val="28"/>
          <w:szCs w:val="28"/>
        </w:rPr>
        <w:t xml:space="preserve">- «Прямые эфиры»: - </w:t>
      </w:r>
      <w:r w:rsidRPr="00C063D6">
        <w:rPr>
          <w:rFonts w:ascii="Times New Roman" w:hAnsi="Times New Roman" w:cs="Times New Roman"/>
          <w:b/>
          <w:bCs/>
          <w:sz w:val="28"/>
          <w:szCs w:val="28"/>
        </w:rPr>
        <w:t xml:space="preserve">12 шт. </w:t>
      </w:r>
    </w:p>
    <w:p w:rsidR="00277B65" w:rsidRDefault="00277B65" w:rsidP="003403AD">
      <w:pPr>
        <w:ind w:left="0"/>
        <w:jc w:val="both"/>
        <w:rPr>
          <w:rFonts w:ascii="Times New Roman" w:hAnsi="Times New Roman" w:cs="Times New Roman"/>
          <w:sz w:val="28"/>
          <w:szCs w:val="28"/>
        </w:rPr>
      </w:pPr>
    </w:p>
    <w:p w:rsidR="005531C3" w:rsidRDefault="009C0CEA" w:rsidP="003403AD">
      <w:pPr>
        <w:ind w:left="0"/>
        <w:jc w:val="both"/>
        <w:rPr>
          <w:rFonts w:ascii="Times New Roman" w:hAnsi="Times New Roman" w:cs="Times New Roman"/>
          <w:sz w:val="28"/>
          <w:szCs w:val="28"/>
        </w:rPr>
      </w:pPr>
      <w:r>
        <w:rPr>
          <w:rFonts w:ascii="Times New Roman" w:hAnsi="Times New Roman" w:cs="Times New Roman"/>
          <w:sz w:val="28"/>
          <w:szCs w:val="28"/>
        </w:rPr>
        <w:t>Н</w:t>
      </w:r>
      <w:r w:rsidR="005531C3">
        <w:rPr>
          <w:rFonts w:ascii="Times New Roman" w:hAnsi="Times New Roman" w:cs="Times New Roman"/>
          <w:sz w:val="28"/>
          <w:szCs w:val="28"/>
        </w:rPr>
        <w:t>ачальник отдела информационной</w:t>
      </w:r>
    </w:p>
    <w:p w:rsidR="005531C3" w:rsidRDefault="005531C3" w:rsidP="003403AD">
      <w:pPr>
        <w:ind w:left="0"/>
        <w:jc w:val="both"/>
        <w:rPr>
          <w:rFonts w:ascii="Times New Roman" w:hAnsi="Times New Roman" w:cs="Times New Roman"/>
          <w:sz w:val="28"/>
          <w:szCs w:val="28"/>
        </w:rPr>
      </w:pPr>
      <w:r>
        <w:rPr>
          <w:rFonts w:ascii="Times New Roman" w:hAnsi="Times New Roman" w:cs="Times New Roman"/>
          <w:sz w:val="28"/>
          <w:szCs w:val="28"/>
        </w:rPr>
        <w:t xml:space="preserve">политики и СМИ                                     </w:t>
      </w:r>
      <w:r w:rsidR="00146EB0">
        <w:rPr>
          <w:rFonts w:ascii="Times New Roman" w:hAnsi="Times New Roman" w:cs="Times New Roman"/>
          <w:sz w:val="28"/>
          <w:szCs w:val="28"/>
        </w:rPr>
        <w:t xml:space="preserve">    </w:t>
      </w:r>
      <w:r w:rsidR="006A48A9">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BD1">
        <w:rPr>
          <w:rFonts w:ascii="Times New Roman" w:hAnsi="Times New Roman" w:cs="Times New Roman"/>
          <w:sz w:val="28"/>
          <w:szCs w:val="28"/>
        </w:rPr>
        <w:t xml:space="preserve"> </w:t>
      </w:r>
      <w:r>
        <w:rPr>
          <w:rFonts w:ascii="Times New Roman" w:hAnsi="Times New Roman" w:cs="Times New Roman"/>
          <w:sz w:val="28"/>
          <w:szCs w:val="28"/>
        </w:rPr>
        <w:t xml:space="preserve">  </w:t>
      </w:r>
      <w:r w:rsidR="00952E59">
        <w:rPr>
          <w:rFonts w:ascii="Times New Roman" w:hAnsi="Times New Roman" w:cs="Times New Roman"/>
          <w:sz w:val="28"/>
          <w:szCs w:val="28"/>
        </w:rPr>
        <w:t xml:space="preserve">   </w:t>
      </w:r>
      <w:r w:rsidR="00F02F98">
        <w:rPr>
          <w:rFonts w:ascii="Times New Roman" w:hAnsi="Times New Roman" w:cs="Times New Roman"/>
          <w:sz w:val="28"/>
          <w:szCs w:val="28"/>
        </w:rPr>
        <w:t xml:space="preserve"> </w:t>
      </w:r>
      <w:r w:rsidR="009D1170">
        <w:rPr>
          <w:rFonts w:ascii="Times New Roman" w:hAnsi="Times New Roman" w:cs="Times New Roman"/>
          <w:sz w:val="28"/>
          <w:szCs w:val="28"/>
        </w:rPr>
        <w:t xml:space="preserve"> </w:t>
      </w:r>
      <w:r w:rsidR="00FE299F">
        <w:rPr>
          <w:rFonts w:ascii="Times New Roman" w:hAnsi="Times New Roman" w:cs="Times New Roman"/>
          <w:sz w:val="28"/>
          <w:szCs w:val="28"/>
        </w:rPr>
        <w:t xml:space="preserve">      </w:t>
      </w:r>
      <w:r w:rsidR="009D1170">
        <w:rPr>
          <w:rFonts w:ascii="Times New Roman" w:hAnsi="Times New Roman" w:cs="Times New Roman"/>
          <w:sz w:val="28"/>
          <w:szCs w:val="28"/>
        </w:rPr>
        <w:t xml:space="preserve">   </w:t>
      </w:r>
      <w:r w:rsidR="00CF2A92">
        <w:rPr>
          <w:rFonts w:ascii="Times New Roman" w:hAnsi="Times New Roman" w:cs="Times New Roman"/>
          <w:sz w:val="28"/>
          <w:szCs w:val="28"/>
        </w:rPr>
        <w:t xml:space="preserve"> </w:t>
      </w:r>
      <w:r w:rsidR="00FE299F">
        <w:rPr>
          <w:rFonts w:ascii="Times New Roman" w:hAnsi="Times New Roman" w:cs="Times New Roman"/>
          <w:sz w:val="28"/>
          <w:szCs w:val="28"/>
        </w:rPr>
        <w:t>Е.И</w:t>
      </w:r>
      <w:r w:rsidR="00687BD1">
        <w:rPr>
          <w:rFonts w:ascii="Times New Roman" w:hAnsi="Times New Roman" w:cs="Times New Roman"/>
          <w:sz w:val="28"/>
          <w:szCs w:val="28"/>
        </w:rPr>
        <w:t>.</w:t>
      </w:r>
      <w:r w:rsidR="00FE299F">
        <w:rPr>
          <w:rFonts w:ascii="Times New Roman" w:hAnsi="Times New Roman" w:cs="Times New Roman"/>
          <w:sz w:val="28"/>
          <w:szCs w:val="28"/>
        </w:rPr>
        <w:t xml:space="preserve"> </w:t>
      </w:r>
      <w:proofErr w:type="spellStart"/>
      <w:r w:rsidR="00FE299F">
        <w:rPr>
          <w:rFonts w:ascii="Times New Roman" w:hAnsi="Times New Roman" w:cs="Times New Roman"/>
          <w:sz w:val="28"/>
          <w:szCs w:val="28"/>
        </w:rPr>
        <w:t>Резун</w:t>
      </w:r>
      <w:proofErr w:type="spellEnd"/>
    </w:p>
    <w:p w:rsidR="00FE299F" w:rsidRDefault="00FE299F" w:rsidP="003403AD">
      <w:pPr>
        <w:ind w:left="0"/>
        <w:jc w:val="both"/>
        <w:rPr>
          <w:rFonts w:ascii="Times New Roman" w:hAnsi="Times New Roman" w:cs="Times New Roman"/>
          <w:sz w:val="28"/>
          <w:szCs w:val="28"/>
        </w:rPr>
      </w:pPr>
    </w:p>
    <w:p w:rsidR="00FE299F" w:rsidRDefault="00FE299F" w:rsidP="003403AD">
      <w:pPr>
        <w:ind w:left="0"/>
        <w:jc w:val="both"/>
        <w:rPr>
          <w:rFonts w:ascii="Times New Roman" w:hAnsi="Times New Roman" w:cs="Times New Roman"/>
          <w:sz w:val="28"/>
          <w:szCs w:val="28"/>
        </w:rPr>
      </w:pPr>
      <w:r>
        <w:rPr>
          <w:rFonts w:ascii="Times New Roman" w:hAnsi="Times New Roman" w:cs="Times New Roman"/>
          <w:sz w:val="28"/>
          <w:szCs w:val="28"/>
        </w:rPr>
        <w:t>646838</w:t>
      </w:r>
    </w:p>
    <w:p w:rsidR="00DB7878" w:rsidRDefault="00FE299F" w:rsidP="00FE299F">
      <w:pPr>
        <w:ind w:left="0"/>
        <w:jc w:val="both"/>
        <w:rPr>
          <w:rFonts w:ascii="Times New Roman" w:hAnsi="Times New Roman" w:cs="Times New Roman"/>
          <w:sz w:val="28"/>
          <w:szCs w:val="28"/>
        </w:rPr>
      </w:pPr>
      <w:r>
        <w:rPr>
          <w:rFonts w:ascii="Times New Roman" w:hAnsi="Times New Roman" w:cs="Times New Roman"/>
          <w:sz w:val="28"/>
          <w:szCs w:val="28"/>
        </w:rPr>
        <w:t xml:space="preserve">К.З. Сангулия </w:t>
      </w:r>
    </w:p>
    <w:p w:rsidR="00DB7878" w:rsidRDefault="00DB7878" w:rsidP="00F02F98">
      <w:pPr>
        <w:ind w:left="0"/>
        <w:rPr>
          <w:rFonts w:ascii="Times New Roman" w:hAnsi="Times New Roman" w:cs="Times New Roman"/>
          <w:sz w:val="28"/>
          <w:szCs w:val="28"/>
        </w:rPr>
      </w:pPr>
    </w:p>
    <w:p w:rsidR="005531C3" w:rsidRPr="005531C3" w:rsidRDefault="005531C3" w:rsidP="003403AD">
      <w:pPr>
        <w:widowControl w:val="0"/>
        <w:autoSpaceDE w:val="0"/>
        <w:autoSpaceDN w:val="0"/>
        <w:adjustRightInd w:val="0"/>
        <w:ind w:left="0"/>
        <w:jc w:val="both"/>
        <w:rPr>
          <w:rFonts w:ascii="Times New Roman" w:eastAsia="Times New Roman" w:hAnsi="Times New Roman" w:cs="Times New Roman"/>
          <w:sz w:val="28"/>
          <w:szCs w:val="20"/>
        </w:rPr>
      </w:pPr>
    </w:p>
    <w:sectPr w:rsidR="005531C3" w:rsidRPr="005531C3" w:rsidSect="00FE299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4B2F"/>
    <w:multiLevelType w:val="hybridMultilevel"/>
    <w:tmpl w:val="F1CCCC88"/>
    <w:lvl w:ilvl="0" w:tplc="AC68B888">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422A4"/>
    <w:multiLevelType w:val="hybridMultilevel"/>
    <w:tmpl w:val="682E4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33"/>
    <w:rsid w:val="00001A24"/>
    <w:rsid w:val="00013445"/>
    <w:rsid w:val="000336CD"/>
    <w:rsid w:val="00045009"/>
    <w:rsid w:val="000455BB"/>
    <w:rsid w:val="00063166"/>
    <w:rsid w:val="000654F1"/>
    <w:rsid w:val="000661B3"/>
    <w:rsid w:val="00066324"/>
    <w:rsid w:val="00067FE5"/>
    <w:rsid w:val="00070C96"/>
    <w:rsid w:val="00092C02"/>
    <w:rsid w:val="00094641"/>
    <w:rsid w:val="00096214"/>
    <w:rsid w:val="000A26A3"/>
    <w:rsid w:val="000C2E1D"/>
    <w:rsid w:val="000D4207"/>
    <w:rsid w:val="000E6B57"/>
    <w:rsid w:val="000F476F"/>
    <w:rsid w:val="001022B9"/>
    <w:rsid w:val="001077CE"/>
    <w:rsid w:val="00120572"/>
    <w:rsid w:val="001252FD"/>
    <w:rsid w:val="00132007"/>
    <w:rsid w:val="0013516E"/>
    <w:rsid w:val="00136F4E"/>
    <w:rsid w:val="0014080E"/>
    <w:rsid w:val="00146EB0"/>
    <w:rsid w:val="00166ABF"/>
    <w:rsid w:val="00170DCF"/>
    <w:rsid w:val="00187535"/>
    <w:rsid w:val="00190AE9"/>
    <w:rsid w:val="001A18BB"/>
    <w:rsid w:val="001A3C48"/>
    <w:rsid w:val="001A4CD8"/>
    <w:rsid w:val="001A51CA"/>
    <w:rsid w:val="001A5E79"/>
    <w:rsid w:val="001A7041"/>
    <w:rsid w:val="001C129F"/>
    <w:rsid w:val="001D3FA3"/>
    <w:rsid w:val="001F64D8"/>
    <w:rsid w:val="00214B03"/>
    <w:rsid w:val="002216B5"/>
    <w:rsid w:val="002272D9"/>
    <w:rsid w:val="002369A5"/>
    <w:rsid w:val="0024378E"/>
    <w:rsid w:val="0025488C"/>
    <w:rsid w:val="00254DD2"/>
    <w:rsid w:val="00261178"/>
    <w:rsid w:val="00267A30"/>
    <w:rsid w:val="00277B65"/>
    <w:rsid w:val="00280E85"/>
    <w:rsid w:val="0029214D"/>
    <w:rsid w:val="002A301D"/>
    <w:rsid w:val="002C292B"/>
    <w:rsid w:val="002D6990"/>
    <w:rsid w:val="002E5C8D"/>
    <w:rsid w:val="002F252C"/>
    <w:rsid w:val="002F57B9"/>
    <w:rsid w:val="00307822"/>
    <w:rsid w:val="003125B5"/>
    <w:rsid w:val="00325256"/>
    <w:rsid w:val="00331E7C"/>
    <w:rsid w:val="00335DB6"/>
    <w:rsid w:val="003403AD"/>
    <w:rsid w:val="00353F0F"/>
    <w:rsid w:val="00361DEE"/>
    <w:rsid w:val="00362080"/>
    <w:rsid w:val="003624C5"/>
    <w:rsid w:val="003706EB"/>
    <w:rsid w:val="00374E4B"/>
    <w:rsid w:val="0037537A"/>
    <w:rsid w:val="00375ED5"/>
    <w:rsid w:val="00390A05"/>
    <w:rsid w:val="00394C49"/>
    <w:rsid w:val="003A4C8D"/>
    <w:rsid w:val="003B1153"/>
    <w:rsid w:val="003C1342"/>
    <w:rsid w:val="003C2F34"/>
    <w:rsid w:val="003D0872"/>
    <w:rsid w:val="003D4299"/>
    <w:rsid w:val="003D6BC1"/>
    <w:rsid w:val="003E03C9"/>
    <w:rsid w:val="003F6FF8"/>
    <w:rsid w:val="00400E40"/>
    <w:rsid w:val="00414046"/>
    <w:rsid w:val="00416025"/>
    <w:rsid w:val="00421E8C"/>
    <w:rsid w:val="00430BB5"/>
    <w:rsid w:val="00437F72"/>
    <w:rsid w:val="00440D86"/>
    <w:rsid w:val="00452F27"/>
    <w:rsid w:val="00470596"/>
    <w:rsid w:val="00475803"/>
    <w:rsid w:val="0049029E"/>
    <w:rsid w:val="00494831"/>
    <w:rsid w:val="004A3C33"/>
    <w:rsid w:val="004B621A"/>
    <w:rsid w:val="004C2A61"/>
    <w:rsid w:val="004C4D2B"/>
    <w:rsid w:val="004D3087"/>
    <w:rsid w:val="00502988"/>
    <w:rsid w:val="005373A1"/>
    <w:rsid w:val="00546851"/>
    <w:rsid w:val="005531C3"/>
    <w:rsid w:val="00560983"/>
    <w:rsid w:val="00561E61"/>
    <w:rsid w:val="00566099"/>
    <w:rsid w:val="005756A0"/>
    <w:rsid w:val="00581A53"/>
    <w:rsid w:val="005911FA"/>
    <w:rsid w:val="00593FA0"/>
    <w:rsid w:val="005C4379"/>
    <w:rsid w:val="005D77C4"/>
    <w:rsid w:val="005E3845"/>
    <w:rsid w:val="005E5202"/>
    <w:rsid w:val="0060007D"/>
    <w:rsid w:val="00602EF0"/>
    <w:rsid w:val="00610861"/>
    <w:rsid w:val="0061205F"/>
    <w:rsid w:val="00615C6A"/>
    <w:rsid w:val="00622219"/>
    <w:rsid w:val="00624DEA"/>
    <w:rsid w:val="00632427"/>
    <w:rsid w:val="006329F6"/>
    <w:rsid w:val="0063369D"/>
    <w:rsid w:val="006459D5"/>
    <w:rsid w:val="00647046"/>
    <w:rsid w:val="006632B5"/>
    <w:rsid w:val="006638C4"/>
    <w:rsid w:val="00681259"/>
    <w:rsid w:val="00681809"/>
    <w:rsid w:val="006835A3"/>
    <w:rsid w:val="00687BD1"/>
    <w:rsid w:val="00690FDA"/>
    <w:rsid w:val="006914A2"/>
    <w:rsid w:val="0069609B"/>
    <w:rsid w:val="00697371"/>
    <w:rsid w:val="006976D8"/>
    <w:rsid w:val="006A2B80"/>
    <w:rsid w:val="006A48A9"/>
    <w:rsid w:val="006A7F71"/>
    <w:rsid w:val="006A7F8B"/>
    <w:rsid w:val="006B4C9C"/>
    <w:rsid w:val="006C141F"/>
    <w:rsid w:val="006C1D10"/>
    <w:rsid w:val="006C4322"/>
    <w:rsid w:val="006C48BC"/>
    <w:rsid w:val="006D044E"/>
    <w:rsid w:val="006D5CFD"/>
    <w:rsid w:val="006D7AD5"/>
    <w:rsid w:val="006E332A"/>
    <w:rsid w:val="006F60F3"/>
    <w:rsid w:val="006F6AE1"/>
    <w:rsid w:val="006F74B5"/>
    <w:rsid w:val="007004AF"/>
    <w:rsid w:val="007041B5"/>
    <w:rsid w:val="00711DE3"/>
    <w:rsid w:val="0072030D"/>
    <w:rsid w:val="00720611"/>
    <w:rsid w:val="0073362D"/>
    <w:rsid w:val="00734275"/>
    <w:rsid w:val="007369EC"/>
    <w:rsid w:val="00740A31"/>
    <w:rsid w:val="00745FBC"/>
    <w:rsid w:val="00754F8D"/>
    <w:rsid w:val="00762BB9"/>
    <w:rsid w:val="00763E94"/>
    <w:rsid w:val="00764580"/>
    <w:rsid w:val="00781F85"/>
    <w:rsid w:val="00790E7A"/>
    <w:rsid w:val="007F4BF6"/>
    <w:rsid w:val="007F6BEE"/>
    <w:rsid w:val="00804F60"/>
    <w:rsid w:val="008310B0"/>
    <w:rsid w:val="008366F0"/>
    <w:rsid w:val="00837494"/>
    <w:rsid w:val="008405D2"/>
    <w:rsid w:val="00855066"/>
    <w:rsid w:val="00855C3B"/>
    <w:rsid w:val="008625F7"/>
    <w:rsid w:val="00862A86"/>
    <w:rsid w:val="008720A2"/>
    <w:rsid w:val="008828F1"/>
    <w:rsid w:val="00882ADC"/>
    <w:rsid w:val="0088589A"/>
    <w:rsid w:val="008A114E"/>
    <w:rsid w:val="008A229C"/>
    <w:rsid w:val="008B3539"/>
    <w:rsid w:val="008D0241"/>
    <w:rsid w:val="008D0366"/>
    <w:rsid w:val="008D508C"/>
    <w:rsid w:val="008D5110"/>
    <w:rsid w:val="008D66D9"/>
    <w:rsid w:val="008E7E10"/>
    <w:rsid w:val="008F5E4C"/>
    <w:rsid w:val="00912260"/>
    <w:rsid w:val="009213D6"/>
    <w:rsid w:val="0095047A"/>
    <w:rsid w:val="00952E59"/>
    <w:rsid w:val="00964507"/>
    <w:rsid w:val="00965990"/>
    <w:rsid w:val="0097513D"/>
    <w:rsid w:val="00993A39"/>
    <w:rsid w:val="009A32FB"/>
    <w:rsid w:val="009C0CEA"/>
    <w:rsid w:val="009D0676"/>
    <w:rsid w:val="009D1170"/>
    <w:rsid w:val="009E6A21"/>
    <w:rsid w:val="00A014D7"/>
    <w:rsid w:val="00A02099"/>
    <w:rsid w:val="00A04946"/>
    <w:rsid w:val="00A10D7F"/>
    <w:rsid w:val="00A13708"/>
    <w:rsid w:val="00A242CA"/>
    <w:rsid w:val="00A2586D"/>
    <w:rsid w:val="00A267F8"/>
    <w:rsid w:val="00A34553"/>
    <w:rsid w:val="00A345A0"/>
    <w:rsid w:val="00A3468C"/>
    <w:rsid w:val="00A4504B"/>
    <w:rsid w:val="00A80E8F"/>
    <w:rsid w:val="00A87ED4"/>
    <w:rsid w:val="00A92D92"/>
    <w:rsid w:val="00A931BE"/>
    <w:rsid w:val="00A95B80"/>
    <w:rsid w:val="00AA4ABF"/>
    <w:rsid w:val="00AB24FD"/>
    <w:rsid w:val="00AB2BBE"/>
    <w:rsid w:val="00AC3806"/>
    <w:rsid w:val="00AD333B"/>
    <w:rsid w:val="00AD73EE"/>
    <w:rsid w:val="00B025A2"/>
    <w:rsid w:val="00B02EAF"/>
    <w:rsid w:val="00B1470F"/>
    <w:rsid w:val="00B16C68"/>
    <w:rsid w:val="00B307C6"/>
    <w:rsid w:val="00B36BB2"/>
    <w:rsid w:val="00B40404"/>
    <w:rsid w:val="00B44A59"/>
    <w:rsid w:val="00B469F9"/>
    <w:rsid w:val="00B5568D"/>
    <w:rsid w:val="00B7036E"/>
    <w:rsid w:val="00B707A1"/>
    <w:rsid w:val="00B74394"/>
    <w:rsid w:val="00B74485"/>
    <w:rsid w:val="00B850E1"/>
    <w:rsid w:val="00B86CA5"/>
    <w:rsid w:val="00B87531"/>
    <w:rsid w:val="00B87E96"/>
    <w:rsid w:val="00B93E79"/>
    <w:rsid w:val="00B97E47"/>
    <w:rsid w:val="00BB5DCF"/>
    <w:rsid w:val="00BC7113"/>
    <w:rsid w:val="00BD2A9A"/>
    <w:rsid w:val="00BF4E2E"/>
    <w:rsid w:val="00C063D6"/>
    <w:rsid w:val="00C20386"/>
    <w:rsid w:val="00C355D4"/>
    <w:rsid w:val="00C4189B"/>
    <w:rsid w:val="00C6273F"/>
    <w:rsid w:val="00C74067"/>
    <w:rsid w:val="00C82B61"/>
    <w:rsid w:val="00C901F0"/>
    <w:rsid w:val="00CB3C4C"/>
    <w:rsid w:val="00CC798E"/>
    <w:rsid w:val="00CD1134"/>
    <w:rsid w:val="00CD4379"/>
    <w:rsid w:val="00CD4B62"/>
    <w:rsid w:val="00CF2A92"/>
    <w:rsid w:val="00CF3ED5"/>
    <w:rsid w:val="00CF7090"/>
    <w:rsid w:val="00D5742D"/>
    <w:rsid w:val="00D6231B"/>
    <w:rsid w:val="00D64A3B"/>
    <w:rsid w:val="00D7181F"/>
    <w:rsid w:val="00D81633"/>
    <w:rsid w:val="00D82D0F"/>
    <w:rsid w:val="00D834E1"/>
    <w:rsid w:val="00D8744C"/>
    <w:rsid w:val="00DA1285"/>
    <w:rsid w:val="00DB7878"/>
    <w:rsid w:val="00DB7FA2"/>
    <w:rsid w:val="00DC7F40"/>
    <w:rsid w:val="00DD7E70"/>
    <w:rsid w:val="00DE3DDF"/>
    <w:rsid w:val="00DE3F6D"/>
    <w:rsid w:val="00DF3B3B"/>
    <w:rsid w:val="00DF6629"/>
    <w:rsid w:val="00E03000"/>
    <w:rsid w:val="00E04DD5"/>
    <w:rsid w:val="00E217C2"/>
    <w:rsid w:val="00E5560E"/>
    <w:rsid w:val="00E75AA7"/>
    <w:rsid w:val="00E87C11"/>
    <w:rsid w:val="00E90894"/>
    <w:rsid w:val="00E927D0"/>
    <w:rsid w:val="00E9634B"/>
    <w:rsid w:val="00EA4FDA"/>
    <w:rsid w:val="00EB55FD"/>
    <w:rsid w:val="00EB7803"/>
    <w:rsid w:val="00ED548D"/>
    <w:rsid w:val="00F00559"/>
    <w:rsid w:val="00F02F98"/>
    <w:rsid w:val="00F17FE2"/>
    <w:rsid w:val="00F26E50"/>
    <w:rsid w:val="00F35D6B"/>
    <w:rsid w:val="00F3673C"/>
    <w:rsid w:val="00F36D5A"/>
    <w:rsid w:val="00F4707E"/>
    <w:rsid w:val="00F546C1"/>
    <w:rsid w:val="00F60BFB"/>
    <w:rsid w:val="00F721C2"/>
    <w:rsid w:val="00F72803"/>
    <w:rsid w:val="00F729F0"/>
    <w:rsid w:val="00F91C12"/>
    <w:rsid w:val="00FA0C64"/>
    <w:rsid w:val="00FB1688"/>
    <w:rsid w:val="00FB4F12"/>
    <w:rsid w:val="00FB55F4"/>
    <w:rsid w:val="00FD7388"/>
    <w:rsid w:val="00FE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CE749-2016-40BB-BABF-EF7F821C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275"/>
    <w:pPr>
      <w:ind w:left="720"/>
      <w:contextualSpacing/>
    </w:pPr>
  </w:style>
  <w:style w:type="paragraph" w:styleId="a4">
    <w:name w:val="Balloon Text"/>
    <w:basedOn w:val="a"/>
    <w:link w:val="a5"/>
    <w:uiPriority w:val="99"/>
    <w:semiHidden/>
    <w:unhideWhenUsed/>
    <w:rsid w:val="00622219"/>
    <w:rPr>
      <w:rFonts w:ascii="Tahoma" w:hAnsi="Tahoma" w:cs="Tahoma"/>
      <w:sz w:val="16"/>
      <w:szCs w:val="16"/>
    </w:rPr>
  </w:style>
  <w:style w:type="character" w:customStyle="1" w:styleId="a5">
    <w:name w:val="Текст выноски Знак"/>
    <w:basedOn w:val="a0"/>
    <w:link w:val="a4"/>
    <w:uiPriority w:val="99"/>
    <w:semiHidden/>
    <w:rsid w:val="00622219"/>
    <w:rPr>
      <w:rFonts w:ascii="Tahoma" w:hAnsi="Tahoma" w:cs="Tahoma"/>
      <w:sz w:val="16"/>
      <w:szCs w:val="16"/>
    </w:rPr>
  </w:style>
  <w:style w:type="paragraph" w:customStyle="1" w:styleId="Style21">
    <w:name w:val="Style21"/>
    <w:basedOn w:val="a"/>
    <w:uiPriority w:val="99"/>
    <w:rsid w:val="00FB4F12"/>
    <w:pPr>
      <w:widowControl w:val="0"/>
      <w:autoSpaceDE w:val="0"/>
      <w:autoSpaceDN w:val="0"/>
      <w:adjustRightInd w:val="0"/>
      <w:spacing w:line="324" w:lineRule="exact"/>
      <w:ind w:left="0"/>
    </w:pPr>
    <w:rPr>
      <w:rFonts w:ascii="Times New Roman" w:eastAsia="Times New Roman" w:hAnsi="Times New Roman" w:cs="Times New Roman"/>
      <w:sz w:val="24"/>
      <w:szCs w:val="24"/>
      <w:lang w:eastAsia="ru-RU"/>
    </w:rPr>
  </w:style>
  <w:style w:type="character" w:customStyle="1" w:styleId="FontStyle30">
    <w:name w:val="Font Style30"/>
    <w:uiPriority w:val="99"/>
    <w:rsid w:val="00FB4F12"/>
    <w:rPr>
      <w:rFonts w:ascii="Times New Roman" w:hAnsi="Times New Roman" w:cs="Times New Roman"/>
      <w:sz w:val="26"/>
      <w:szCs w:val="26"/>
    </w:rPr>
  </w:style>
  <w:style w:type="character" w:customStyle="1" w:styleId="a6">
    <w:name w:val="Основной текст_"/>
    <w:basedOn w:val="a0"/>
    <w:link w:val="3"/>
    <w:rsid w:val="008D5110"/>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6"/>
    <w:rsid w:val="008D511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3">
    <w:name w:val="Основной текст3"/>
    <w:basedOn w:val="a"/>
    <w:link w:val="a6"/>
    <w:rsid w:val="008D5110"/>
    <w:pPr>
      <w:widowControl w:val="0"/>
      <w:shd w:val="clear" w:color="auto" w:fill="FFFFFF"/>
      <w:spacing w:before="480" w:after="360" w:line="320" w:lineRule="exact"/>
      <w:ind w:left="0" w:hanging="1420"/>
      <w:jc w:val="both"/>
    </w:pPr>
    <w:rPr>
      <w:rFonts w:ascii="Times New Roman" w:eastAsia="Times New Roman" w:hAnsi="Times New Roman" w:cs="Times New Roman"/>
      <w:sz w:val="26"/>
      <w:szCs w:val="26"/>
    </w:rPr>
  </w:style>
  <w:style w:type="paragraph" w:styleId="z-">
    <w:name w:val="HTML Top of Form"/>
    <w:basedOn w:val="a"/>
    <w:next w:val="a"/>
    <w:link w:val="z-0"/>
    <w:hidden/>
    <w:uiPriority w:val="99"/>
    <w:semiHidden/>
    <w:unhideWhenUsed/>
    <w:rsid w:val="000E6B57"/>
    <w:pPr>
      <w:pBdr>
        <w:bottom w:val="single" w:sz="6" w:space="1" w:color="auto"/>
      </w:pBdr>
      <w:ind w:left="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6B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6B57"/>
    <w:pPr>
      <w:pBdr>
        <w:top w:val="single" w:sz="6" w:space="1" w:color="auto"/>
      </w:pBdr>
      <w:ind w:left="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6B57"/>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4670">
      <w:bodyDiv w:val="1"/>
      <w:marLeft w:val="0"/>
      <w:marRight w:val="0"/>
      <w:marTop w:val="0"/>
      <w:marBottom w:val="0"/>
      <w:divBdr>
        <w:top w:val="none" w:sz="0" w:space="0" w:color="auto"/>
        <w:left w:val="none" w:sz="0" w:space="0" w:color="auto"/>
        <w:bottom w:val="none" w:sz="0" w:space="0" w:color="auto"/>
        <w:right w:val="none" w:sz="0" w:space="0" w:color="auto"/>
      </w:divBdr>
      <w:divsChild>
        <w:div w:id="1709992587">
          <w:marLeft w:val="0"/>
          <w:marRight w:val="0"/>
          <w:marTop w:val="0"/>
          <w:marBottom w:val="0"/>
          <w:divBdr>
            <w:top w:val="none" w:sz="0" w:space="0" w:color="auto"/>
            <w:left w:val="none" w:sz="0" w:space="0" w:color="auto"/>
            <w:bottom w:val="none" w:sz="0" w:space="0" w:color="auto"/>
            <w:right w:val="none" w:sz="0" w:space="0" w:color="auto"/>
          </w:divBdr>
          <w:divsChild>
            <w:div w:id="2246820">
              <w:marLeft w:val="0"/>
              <w:marRight w:val="0"/>
              <w:marTop w:val="0"/>
              <w:marBottom w:val="0"/>
              <w:divBdr>
                <w:top w:val="none" w:sz="0" w:space="0" w:color="auto"/>
                <w:left w:val="none" w:sz="0" w:space="0" w:color="auto"/>
                <w:bottom w:val="none" w:sz="0" w:space="0" w:color="auto"/>
                <w:right w:val="none" w:sz="0" w:space="0" w:color="auto"/>
              </w:divBdr>
              <w:divsChild>
                <w:div w:id="532116752">
                  <w:marLeft w:val="0"/>
                  <w:marRight w:val="0"/>
                  <w:marTop w:val="0"/>
                  <w:marBottom w:val="0"/>
                  <w:divBdr>
                    <w:top w:val="none" w:sz="0" w:space="0" w:color="auto"/>
                    <w:left w:val="none" w:sz="0" w:space="0" w:color="auto"/>
                    <w:bottom w:val="none" w:sz="0" w:space="0" w:color="auto"/>
                    <w:right w:val="none" w:sz="0" w:space="0" w:color="auto"/>
                  </w:divBdr>
                  <w:divsChild>
                    <w:div w:id="1399474605">
                      <w:marLeft w:val="0"/>
                      <w:marRight w:val="0"/>
                      <w:marTop w:val="0"/>
                      <w:marBottom w:val="0"/>
                      <w:divBdr>
                        <w:top w:val="none" w:sz="0" w:space="0" w:color="auto"/>
                        <w:left w:val="none" w:sz="0" w:space="0" w:color="auto"/>
                        <w:bottom w:val="none" w:sz="0" w:space="0" w:color="auto"/>
                        <w:right w:val="none" w:sz="0" w:space="0" w:color="auto"/>
                      </w:divBdr>
                      <w:divsChild>
                        <w:div w:id="1242370708">
                          <w:marLeft w:val="0"/>
                          <w:marRight w:val="0"/>
                          <w:marTop w:val="0"/>
                          <w:marBottom w:val="0"/>
                          <w:divBdr>
                            <w:top w:val="none" w:sz="0" w:space="0" w:color="auto"/>
                            <w:left w:val="none" w:sz="0" w:space="0" w:color="auto"/>
                            <w:bottom w:val="none" w:sz="0" w:space="0" w:color="auto"/>
                            <w:right w:val="none" w:sz="0" w:space="0" w:color="auto"/>
                          </w:divBdr>
                          <w:divsChild>
                            <w:div w:id="1077899117">
                              <w:marLeft w:val="0"/>
                              <w:marRight w:val="0"/>
                              <w:marTop w:val="0"/>
                              <w:marBottom w:val="0"/>
                              <w:divBdr>
                                <w:top w:val="none" w:sz="0" w:space="0" w:color="auto"/>
                                <w:left w:val="none" w:sz="0" w:space="0" w:color="auto"/>
                                <w:bottom w:val="none" w:sz="0" w:space="0" w:color="auto"/>
                                <w:right w:val="none" w:sz="0" w:space="0" w:color="auto"/>
                              </w:divBdr>
                              <w:divsChild>
                                <w:div w:id="1120494745">
                                  <w:marLeft w:val="0"/>
                                  <w:marRight w:val="0"/>
                                  <w:marTop w:val="0"/>
                                  <w:marBottom w:val="0"/>
                                  <w:divBdr>
                                    <w:top w:val="none" w:sz="0" w:space="0" w:color="auto"/>
                                    <w:left w:val="none" w:sz="0" w:space="0" w:color="auto"/>
                                    <w:bottom w:val="none" w:sz="0" w:space="0" w:color="auto"/>
                                    <w:right w:val="none" w:sz="0" w:space="0" w:color="auto"/>
                                  </w:divBdr>
                                  <w:divsChild>
                                    <w:div w:id="196046550">
                                      <w:marLeft w:val="0"/>
                                      <w:marRight w:val="0"/>
                                      <w:marTop w:val="0"/>
                                      <w:marBottom w:val="0"/>
                                      <w:divBdr>
                                        <w:top w:val="none" w:sz="0" w:space="0" w:color="auto"/>
                                        <w:left w:val="none" w:sz="0" w:space="0" w:color="auto"/>
                                        <w:bottom w:val="none" w:sz="0" w:space="0" w:color="auto"/>
                                        <w:right w:val="none" w:sz="0" w:space="0" w:color="auto"/>
                                      </w:divBdr>
                                      <w:divsChild>
                                        <w:div w:id="1012416390">
                                          <w:marLeft w:val="0"/>
                                          <w:marRight w:val="0"/>
                                          <w:marTop w:val="0"/>
                                          <w:marBottom w:val="0"/>
                                          <w:divBdr>
                                            <w:top w:val="none" w:sz="0" w:space="0" w:color="auto"/>
                                            <w:left w:val="none" w:sz="0" w:space="0" w:color="auto"/>
                                            <w:bottom w:val="none" w:sz="0" w:space="0" w:color="auto"/>
                                            <w:right w:val="none" w:sz="0" w:space="0" w:color="auto"/>
                                          </w:divBdr>
                                          <w:divsChild>
                                            <w:div w:id="472253869">
                                              <w:marLeft w:val="240"/>
                                              <w:marRight w:val="150"/>
                                              <w:marTop w:val="120"/>
                                              <w:marBottom w:val="120"/>
                                              <w:divBdr>
                                                <w:top w:val="none" w:sz="0" w:space="0" w:color="auto"/>
                                                <w:left w:val="none" w:sz="0" w:space="0" w:color="auto"/>
                                                <w:bottom w:val="none" w:sz="0" w:space="0" w:color="auto"/>
                                                <w:right w:val="none" w:sz="0" w:space="0" w:color="auto"/>
                                              </w:divBdr>
                                              <w:divsChild>
                                                <w:div w:id="943612932">
                                                  <w:marLeft w:val="0"/>
                                                  <w:marRight w:val="0"/>
                                                  <w:marTop w:val="0"/>
                                                  <w:marBottom w:val="0"/>
                                                  <w:divBdr>
                                                    <w:top w:val="none" w:sz="0" w:space="0" w:color="auto"/>
                                                    <w:left w:val="none" w:sz="0" w:space="0" w:color="auto"/>
                                                    <w:bottom w:val="none" w:sz="0" w:space="0" w:color="auto"/>
                                                    <w:right w:val="none" w:sz="0" w:space="0" w:color="auto"/>
                                                  </w:divBdr>
                                                  <w:divsChild>
                                                    <w:div w:id="2081051632">
                                                      <w:marLeft w:val="0"/>
                                                      <w:marRight w:val="0"/>
                                                      <w:marTop w:val="0"/>
                                                      <w:marBottom w:val="0"/>
                                                      <w:divBdr>
                                                        <w:top w:val="none" w:sz="0" w:space="0" w:color="auto"/>
                                                        <w:left w:val="none" w:sz="0" w:space="0" w:color="auto"/>
                                                        <w:bottom w:val="none" w:sz="0" w:space="0" w:color="auto"/>
                                                        <w:right w:val="none" w:sz="0" w:space="0" w:color="auto"/>
                                                      </w:divBdr>
                                                      <w:divsChild>
                                                        <w:div w:id="5539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28272">
                                  <w:marLeft w:val="0"/>
                                  <w:marRight w:val="0"/>
                                  <w:marTop w:val="0"/>
                                  <w:marBottom w:val="0"/>
                                  <w:divBdr>
                                    <w:top w:val="none" w:sz="0" w:space="0" w:color="auto"/>
                                    <w:left w:val="none" w:sz="0" w:space="0" w:color="auto"/>
                                    <w:bottom w:val="none" w:sz="0" w:space="0" w:color="auto"/>
                                    <w:right w:val="none" w:sz="0" w:space="0" w:color="auto"/>
                                  </w:divBdr>
                                  <w:divsChild>
                                    <w:div w:id="1112899008">
                                      <w:marLeft w:val="0"/>
                                      <w:marRight w:val="0"/>
                                      <w:marTop w:val="0"/>
                                      <w:marBottom w:val="0"/>
                                      <w:divBdr>
                                        <w:top w:val="none" w:sz="0" w:space="0" w:color="auto"/>
                                        <w:left w:val="none" w:sz="0" w:space="0" w:color="auto"/>
                                        <w:bottom w:val="none" w:sz="0" w:space="0" w:color="auto"/>
                                        <w:right w:val="none" w:sz="0" w:space="0" w:color="auto"/>
                                      </w:divBdr>
                                      <w:divsChild>
                                        <w:div w:id="1547332497">
                                          <w:marLeft w:val="0"/>
                                          <w:marRight w:val="0"/>
                                          <w:marTop w:val="0"/>
                                          <w:marBottom w:val="0"/>
                                          <w:divBdr>
                                            <w:top w:val="none" w:sz="0" w:space="0" w:color="auto"/>
                                            <w:left w:val="none" w:sz="0" w:space="0" w:color="auto"/>
                                            <w:bottom w:val="none" w:sz="0" w:space="0" w:color="auto"/>
                                            <w:right w:val="none" w:sz="0" w:space="0" w:color="auto"/>
                                          </w:divBdr>
                                          <w:divsChild>
                                            <w:div w:id="1427386510">
                                              <w:marLeft w:val="240"/>
                                              <w:marRight w:val="150"/>
                                              <w:marTop w:val="90"/>
                                              <w:marBottom w:val="120"/>
                                              <w:divBdr>
                                                <w:top w:val="none" w:sz="0" w:space="0" w:color="auto"/>
                                                <w:left w:val="none" w:sz="0" w:space="0" w:color="auto"/>
                                                <w:bottom w:val="none" w:sz="0" w:space="0" w:color="auto"/>
                                                <w:right w:val="none" w:sz="0" w:space="0" w:color="auto"/>
                                              </w:divBdr>
                                              <w:divsChild>
                                                <w:div w:id="638193690">
                                                  <w:marLeft w:val="855"/>
                                                  <w:marRight w:val="0"/>
                                                  <w:marTop w:val="0"/>
                                                  <w:marBottom w:val="0"/>
                                                  <w:divBdr>
                                                    <w:top w:val="none" w:sz="0" w:space="0" w:color="auto"/>
                                                    <w:left w:val="none" w:sz="0" w:space="0" w:color="auto"/>
                                                    <w:bottom w:val="none" w:sz="0" w:space="0" w:color="auto"/>
                                                    <w:right w:val="none" w:sz="0" w:space="0" w:color="auto"/>
                                                  </w:divBdr>
                                                  <w:divsChild>
                                                    <w:div w:id="837189315">
                                                      <w:marLeft w:val="0"/>
                                                      <w:marRight w:val="0"/>
                                                      <w:marTop w:val="0"/>
                                                      <w:marBottom w:val="0"/>
                                                      <w:divBdr>
                                                        <w:top w:val="none" w:sz="0" w:space="0" w:color="auto"/>
                                                        <w:left w:val="none" w:sz="0" w:space="0" w:color="auto"/>
                                                        <w:bottom w:val="none" w:sz="0" w:space="0" w:color="auto"/>
                                                        <w:right w:val="none" w:sz="0" w:space="0" w:color="auto"/>
                                                      </w:divBdr>
                                                      <w:divsChild>
                                                        <w:div w:id="1572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671926">
          <w:marLeft w:val="0"/>
          <w:marRight w:val="0"/>
          <w:marTop w:val="0"/>
          <w:marBottom w:val="0"/>
          <w:divBdr>
            <w:top w:val="none" w:sz="0" w:space="0" w:color="auto"/>
            <w:left w:val="none" w:sz="0" w:space="0" w:color="auto"/>
            <w:bottom w:val="none" w:sz="0" w:space="0" w:color="auto"/>
            <w:right w:val="none" w:sz="0" w:space="0" w:color="auto"/>
          </w:divBdr>
          <w:divsChild>
            <w:div w:id="136384993">
              <w:marLeft w:val="0"/>
              <w:marRight w:val="0"/>
              <w:marTop w:val="0"/>
              <w:marBottom w:val="0"/>
              <w:divBdr>
                <w:top w:val="none" w:sz="0" w:space="0" w:color="auto"/>
                <w:left w:val="none" w:sz="0" w:space="0" w:color="auto"/>
                <w:bottom w:val="none" w:sz="0" w:space="0" w:color="auto"/>
                <w:right w:val="none" w:sz="0" w:space="0" w:color="auto"/>
              </w:divBdr>
              <w:divsChild>
                <w:div w:id="246310652">
                  <w:marLeft w:val="0"/>
                  <w:marRight w:val="0"/>
                  <w:marTop w:val="0"/>
                  <w:marBottom w:val="0"/>
                  <w:divBdr>
                    <w:top w:val="none" w:sz="0" w:space="0" w:color="auto"/>
                    <w:left w:val="none" w:sz="0" w:space="0" w:color="auto"/>
                    <w:bottom w:val="none" w:sz="0" w:space="0" w:color="auto"/>
                    <w:right w:val="none" w:sz="0" w:space="0" w:color="auto"/>
                  </w:divBdr>
                  <w:divsChild>
                    <w:div w:id="867452600">
                      <w:marLeft w:val="0"/>
                      <w:marRight w:val="0"/>
                      <w:marTop w:val="0"/>
                      <w:marBottom w:val="0"/>
                      <w:divBdr>
                        <w:top w:val="none" w:sz="0" w:space="0" w:color="auto"/>
                        <w:left w:val="none" w:sz="0" w:space="0" w:color="auto"/>
                        <w:bottom w:val="none" w:sz="0" w:space="0" w:color="auto"/>
                        <w:right w:val="none" w:sz="0" w:space="0" w:color="auto"/>
                      </w:divBdr>
                      <w:divsChild>
                        <w:div w:id="15806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4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D697-CD77-4DA1-8C71-B31CE620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Miroshnikova</dc:creator>
  <cp:lastModifiedBy>Сангулия К.З.</cp:lastModifiedBy>
  <cp:revision>60</cp:revision>
  <cp:lastPrinted>2023-10-10T11:01:00Z</cp:lastPrinted>
  <dcterms:created xsi:type="dcterms:W3CDTF">2019-03-06T12:32:00Z</dcterms:created>
  <dcterms:modified xsi:type="dcterms:W3CDTF">2023-12-14T14:09:00Z</dcterms:modified>
</cp:coreProperties>
</file>