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2B7" w:rsidRDefault="008E12B7" w:rsidP="008E12B7">
      <w:pPr>
        <w:pStyle w:val="ab"/>
      </w:pPr>
      <w:r>
        <w:rPr>
          <w:noProof/>
          <w:sz w:val="20"/>
        </w:rPr>
        <w:drawing>
          <wp:anchor distT="0" distB="0" distL="114300" distR="114300" simplePos="0" relativeHeight="251659264" behindDoc="0" locked="0" layoutInCell="1" allowOverlap="1">
            <wp:simplePos x="0" y="0"/>
            <wp:positionH relativeFrom="column">
              <wp:posOffset>2740660</wp:posOffset>
            </wp:positionH>
            <wp:positionV relativeFrom="paragraph">
              <wp:posOffset>-3810</wp:posOffset>
            </wp:positionV>
            <wp:extent cx="487680" cy="711200"/>
            <wp:effectExtent l="0" t="0" r="7620" b="0"/>
            <wp:wrapNone/>
            <wp:docPr id="2" name="Рисунок 2" descr="Герб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new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768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12B7" w:rsidRDefault="008E12B7" w:rsidP="008E12B7">
      <w:pPr>
        <w:pStyle w:val="ab"/>
      </w:pPr>
    </w:p>
    <w:p w:rsidR="008E12B7" w:rsidRDefault="008E12B7" w:rsidP="008E12B7">
      <w:pPr>
        <w:pStyle w:val="ab"/>
      </w:pPr>
    </w:p>
    <w:p w:rsidR="008E12B7" w:rsidRDefault="008E12B7" w:rsidP="008E12B7">
      <w:pPr>
        <w:pStyle w:val="ab"/>
      </w:pPr>
      <w:r>
        <w:t>РЕШЕНИЕ</w:t>
      </w:r>
    </w:p>
    <w:p w:rsidR="00557941" w:rsidRDefault="00557941" w:rsidP="008E12B7">
      <w:pPr>
        <w:pStyle w:val="ad"/>
      </w:pPr>
    </w:p>
    <w:p w:rsidR="008E12B7" w:rsidRDefault="008E12B7" w:rsidP="008E12B7">
      <w:pPr>
        <w:pStyle w:val="ad"/>
      </w:pPr>
      <w:r>
        <w:t xml:space="preserve">ГОРОДСКОЙ ДУМЫ МУНИЦИПАЛЬНОГО ОБРАЗОВАНИЯ </w:t>
      </w:r>
    </w:p>
    <w:p w:rsidR="008E12B7" w:rsidRDefault="002102B6" w:rsidP="008E12B7">
      <w:pPr>
        <w:pStyle w:val="ad"/>
      </w:pPr>
      <w:r>
        <w:t>ГОРОД НОВОРОССИЙСК</w:t>
      </w:r>
    </w:p>
    <w:p w:rsidR="008E12B7" w:rsidRDefault="008E12B7" w:rsidP="008E12B7">
      <w:pPr>
        <w:pStyle w:val="ad"/>
      </w:pPr>
    </w:p>
    <w:p w:rsidR="008E12B7" w:rsidRPr="00987C13" w:rsidRDefault="008E12B7" w:rsidP="008E12B7">
      <w:pPr>
        <w:pStyle w:val="ad"/>
        <w:jc w:val="left"/>
        <w:rPr>
          <w:sz w:val="24"/>
        </w:rPr>
      </w:pPr>
      <w:r w:rsidRPr="00987C13">
        <w:rPr>
          <w:sz w:val="24"/>
        </w:rPr>
        <w:t xml:space="preserve"> от _________________</w:t>
      </w:r>
      <w:r w:rsidRPr="00987C13">
        <w:rPr>
          <w:sz w:val="24"/>
        </w:rPr>
        <w:tab/>
      </w:r>
      <w:r w:rsidRPr="00987C13">
        <w:rPr>
          <w:sz w:val="24"/>
        </w:rPr>
        <w:tab/>
      </w:r>
      <w:r w:rsidRPr="00987C13">
        <w:rPr>
          <w:sz w:val="24"/>
        </w:rPr>
        <w:tab/>
      </w:r>
      <w:r w:rsidRPr="00987C13">
        <w:rPr>
          <w:sz w:val="24"/>
        </w:rPr>
        <w:tab/>
      </w:r>
      <w:r w:rsidRPr="00987C13">
        <w:rPr>
          <w:sz w:val="24"/>
        </w:rPr>
        <w:tab/>
      </w:r>
      <w:r w:rsidRPr="00987C13">
        <w:rPr>
          <w:sz w:val="24"/>
        </w:rPr>
        <w:tab/>
        <w:t xml:space="preserve">                                   № ____  </w:t>
      </w:r>
    </w:p>
    <w:p w:rsidR="008E12B7" w:rsidRDefault="008E12B7" w:rsidP="008E12B7">
      <w:pPr>
        <w:pStyle w:val="ad"/>
        <w:rPr>
          <w:b w:val="0"/>
          <w:bCs w:val="0"/>
          <w:sz w:val="22"/>
        </w:rPr>
      </w:pPr>
      <w:r>
        <w:rPr>
          <w:b w:val="0"/>
          <w:bCs w:val="0"/>
          <w:sz w:val="22"/>
        </w:rPr>
        <w:t>г. Новороссийск</w:t>
      </w:r>
    </w:p>
    <w:p w:rsidR="00CE5389" w:rsidRDefault="00CE5389" w:rsidP="008E12B7">
      <w:pPr>
        <w:pStyle w:val="ad"/>
        <w:rPr>
          <w:b w:val="0"/>
          <w:bCs w:val="0"/>
          <w:sz w:val="22"/>
        </w:rPr>
      </w:pPr>
    </w:p>
    <w:p w:rsidR="00046693" w:rsidRDefault="00430EB5" w:rsidP="00430EB5">
      <w:pPr>
        <w:spacing w:after="0" w:line="240" w:lineRule="auto"/>
        <w:ind w:firstLine="709"/>
        <w:jc w:val="center"/>
        <w:rPr>
          <w:rFonts w:ascii="Times New Roman" w:eastAsia="Times New Roman" w:hAnsi="Times New Roman"/>
          <w:b/>
          <w:sz w:val="28"/>
          <w:szCs w:val="28"/>
          <w:lang w:eastAsia="ru-RU"/>
        </w:rPr>
      </w:pPr>
      <w:r w:rsidRPr="00430EB5">
        <w:rPr>
          <w:rFonts w:ascii="Times New Roman" w:eastAsia="Times New Roman" w:hAnsi="Times New Roman"/>
          <w:b/>
          <w:sz w:val="28"/>
          <w:szCs w:val="28"/>
          <w:lang w:eastAsia="ru-RU"/>
        </w:rPr>
        <w:t xml:space="preserve">Об утверждении </w:t>
      </w:r>
      <w:r>
        <w:rPr>
          <w:rFonts w:ascii="Times New Roman" w:eastAsia="Times New Roman" w:hAnsi="Times New Roman"/>
          <w:b/>
          <w:sz w:val="28"/>
          <w:szCs w:val="28"/>
          <w:lang w:eastAsia="ru-RU"/>
        </w:rPr>
        <w:t>П</w:t>
      </w:r>
      <w:r w:rsidRPr="00430EB5">
        <w:rPr>
          <w:rFonts w:ascii="Times New Roman" w:eastAsia="Times New Roman" w:hAnsi="Times New Roman"/>
          <w:b/>
          <w:sz w:val="28"/>
          <w:szCs w:val="28"/>
          <w:lang w:eastAsia="ru-RU"/>
        </w:rPr>
        <w:t xml:space="preserve">оложения о составе, порядке подготовки </w:t>
      </w:r>
      <w:r w:rsidR="0048775D">
        <w:rPr>
          <w:rFonts w:ascii="Times New Roman" w:eastAsia="Times New Roman" w:hAnsi="Times New Roman"/>
          <w:b/>
          <w:sz w:val="28"/>
          <w:szCs w:val="28"/>
          <w:lang w:eastAsia="ru-RU"/>
        </w:rPr>
        <w:t>генерального плана</w:t>
      </w:r>
      <w:r w:rsidRPr="00430EB5">
        <w:rPr>
          <w:rFonts w:ascii="Times New Roman" w:eastAsia="Times New Roman" w:hAnsi="Times New Roman"/>
          <w:b/>
          <w:sz w:val="28"/>
          <w:szCs w:val="28"/>
          <w:lang w:eastAsia="ru-RU"/>
        </w:rPr>
        <w:t xml:space="preserve"> </w:t>
      </w:r>
      <w:r w:rsidR="004020FF">
        <w:rPr>
          <w:rFonts w:ascii="Times New Roman" w:eastAsia="Times New Roman" w:hAnsi="Times New Roman"/>
          <w:b/>
          <w:sz w:val="28"/>
          <w:szCs w:val="28"/>
          <w:lang w:eastAsia="ru-RU"/>
        </w:rPr>
        <w:t xml:space="preserve">городского округа </w:t>
      </w:r>
      <w:r w:rsidRPr="00430EB5">
        <w:rPr>
          <w:rFonts w:ascii="Times New Roman" w:eastAsia="Times New Roman" w:hAnsi="Times New Roman"/>
          <w:b/>
          <w:sz w:val="28"/>
          <w:szCs w:val="28"/>
          <w:lang w:eastAsia="ru-RU"/>
        </w:rPr>
        <w:t xml:space="preserve">муниципального образования город Новороссийск, внесения </w:t>
      </w:r>
      <w:r w:rsidR="0048775D">
        <w:rPr>
          <w:rFonts w:ascii="Times New Roman" w:eastAsia="Times New Roman" w:hAnsi="Times New Roman"/>
          <w:b/>
          <w:sz w:val="28"/>
          <w:szCs w:val="28"/>
          <w:lang w:eastAsia="ru-RU"/>
        </w:rPr>
        <w:t>в него изменений</w:t>
      </w:r>
      <w:r w:rsidRPr="00430EB5">
        <w:rPr>
          <w:rFonts w:ascii="Times New Roman" w:eastAsia="Times New Roman" w:hAnsi="Times New Roman"/>
          <w:b/>
          <w:sz w:val="28"/>
          <w:szCs w:val="28"/>
          <w:lang w:eastAsia="ru-RU"/>
        </w:rPr>
        <w:t xml:space="preserve">, </w:t>
      </w:r>
      <w:r w:rsidR="0048775D">
        <w:rPr>
          <w:rFonts w:ascii="Times New Roman" w:eastAsia="Times New Roman" w:hAnsi="Times New Roman"/>
          <w:b/>
          <w:sz w:val="28"/>
          <w:szCs w:val="28"/>
          <w:lang w:eastAsia="ru-RU"/>
        </w:rPr>
        <w:t xml:space="preserve">о </w:t>
      </w:r>
      <w:r w:rsidRPr="00430EB5">
        <w:rPr>
          <w:rFonts w:ascii="Times New Roman" w:eastAsia="Times New Roman" w:hAnsi="Times New Roman"/>
          <w:b/>
          <w:sz w:val="28"/>
          <w:szCs w:val="28"/>
          <w:lang w:eastAsia="ru-RU"/>
        </w:rPr>
        <w:t>состав</w:t>
      </w:r>
      <w:r w:rsidR="0048775D">
        <w:rPr>
          <w:rFonts w:ascii="Times New Roman" w:eastAsia="Times New Roman" w:hAnsi="Times New Roman"/>
          <w:b/>
          <w:sz w:val="28"/>
          <w:szCs w:val="28"/>
          <w:lang w:eastAsia="ru-RU"/>
        </w:rPr>
        <w:t>е, порядке</w:t>
      </w:r>
      <w:r w:rsidRPr="00430EB5">
        <w:rPr>
          <w:rFonts w:ascii="Times New Roman" w:eastAsia="Times New Roman" w:hAnsi="Times New Roman"/>
          <w:b/>
          <w:sz w:val="28"/>
          <w:szCs w:val="28"/>
          <w:lang w:eastAsia="ru-RU"/>
        </w:rPr>
        <w:t xml:space="preserve"> подготовки планов </w:t>
      </w:r>
      <w:r w:rsidR="0048775D">
        <w:rPr>
          <w:rFonts w:ascii="Times New Roman" w:eastAsia="Times New Roman" w:hAnsi="Times New Roman"/>
          <w:b/>
          <w:sz w:val="28"/>
          <w:szCs w:val="28"/>
          <w:lang w:eastAsia="ru-RU"/>
        </w:rPr>
        <w:t xml:space="preserve">его </w:t>
      </w:r>
      <w:r w:rsidRPr="00430EB5">
        <w:rPr>
          <w:rFonts w:ascii="Times New Roman" w:eastAsia="Times New Roman" w:hAnsi="Times New Roman"/>
          <w:b/>
          <w:sz w:val="28"/>
          <w:szCs w:val="28"/>
          <w:lang w:eastAsia="ru-RU"/>
        </w:rPr>
        <w:t>реализации</w:t>
      </w:r>
    </w:p>
    <w:p w:rsidR="008E59E6" w:rsidRDefault="008E59E6" w:rsidP="00430EB5">
      <w:pPr>
        <w:spacing w:after="0" w:line="240" w:lineRule="auto"/>
        <w:ind w:firstLine="709"/>
        <w:jc w:val="center"/>
        <w:rPr>
          <w:rFonts w:ascii="Times New Roman" w:eastAsia="Times New Roman" w:hAnsi="Times New Roman"/>
          <w:b/>
          <w:sz w:val="28"/>
          <w:szCs w:val="28"/>
          <w:lang w:eastAsia="ru-RU"/>
        </w:rPr>
      </w:pPr>
    </w:p>
    <w:p w:rsidR="00046693" w:rsidRPr="008E12B7" w:rsidRDefault="00536A61" w:rsidP="00046693">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В соответствии с </w:t>
      </w:r>
      <w:r w:rsidR="009800C3" w:rsidRPr="009800C3">
        <w:rPr>
          <w:rFonts w:ascii="Times New Roman" w:eastAsia="Times New Roman" w:hAnsi="Times New Roman"/>
          <w:sz w:val="28"/>
          <w:szCs w:val="28"/>
          <w:lang w:eastAsia="ru-RU"/>
        </w:rPr>
        <w:t>частью 2 статьи 18 Градостроительного кодекса Российской Федерации</w:t>
      </w:r>
      <w:r w:rsidR="009800C3">
        <w:rPr>
          <w:rFonts w:ascii="Times New Roman" w:eastAsia="Times New Roman" w:hAnsi="Times New Roman"/>
          <w:sz w:val="28"/>
          <w:szCs w:val="28"/>
          <w:lang w:eastAsia="ru-RU"/>
        </w:rPr>
        <w:t>,</w:t>
      </w:r>
      <w:r w:rsidR="009800C3" w:rsidRPr="009800C3">
        <w:rPr>
          <w:rFonts w:ascii="Times New Roman" w:hAnsi="Times New Roman"/>
          <w:sz w:val="28"/>
          <w:szCs w:val="28"/>
        </w:rPr>
        <w:t xml:space="preserve"> </w:t>
      </w:r>
      <w:r w:rsidR="009800C3" w:rsidRPr="001E6DE1">
        <w:rPr>
          <w:rFonts w:ascii="Times New Roman" w:hAnsi="Times New Roman"/>
          <w:sz w:val="28"/>
          <w:szCs w:val="28"/>
        </w:rPr>
        <w:t>стать</w:t>
      </w:r>
      <w:r w:rsidR="009800C3">
        <w:rPr>
          <w:rFonts w:ascii="Times New Roman" w:hAnsi="Times New Roman"/>
          <w:sz w:val="28"/>
          <w:szCs w:val="28"/>
        </w:rPr>
        <w:t>ей</w:t>
      </w:r>
      <w:r w:rsidR="009800C3" w:rsidRPr="001E6DE1">
        <w:rPr>
          <w:rFonts w:ascii="Times New Roman" w:hAnsi="Times New Roman"/>
          <w:sz w:val="28"/>
          <w:szCs w:val="28"/>
        </w:rPr>
        <w:t xml:space="preserve"> 16 Федерального закона</w:t>
      </w:r>
      <w:r w:rsidR="009800C3">
        <w:rPr>
          <w:sz w:val="28"/>
          <w:szCs w:val="28"/>
        </w:rPr>
        <w:t xml:space="preserve"> </w:t>
      </w:r>
      <w:r w:rsidR="009800C3" w:rsidRPr="001E6DE1">
        <w:rPr>
          <w:rFonts w:ascii="Times New Roman" w:hAnsi="Times New Roman"/>
          <w:sz w:val="28"/>
          <w:szCs w:val="28"/>
        </w:rPr>
        <w:t xml:space="preserve">от 6 октября 2003 года </w:t>
      </w:r>
      <w:r w:rsidR="009800C3">
        <w:rPr>
          <w:rFonts w:ascii="Times New Roman" w:hAnsi="Times New Roman"/>
          <w:sz w:val="28"/>
          <w:szCs w:val="28"/>
        </w:rPr>
        <w:t xml:space="preserve">  </w:t>
      </w:r>
      <w:r w:rsidR="009800C3" w:rsidRPr="001E6DE1">
        <w:rPr>
          <w:rFonts w:ascii="Times New Roman" w:hAnsi="Times New Roman"/>
          <w:sz w:val="28"/>
          <w:szCs w:val="28"/>
        </w:rPr>
        <w:t>№</w:t>
      </w:r>
      <w:r w:rsidR="009800C3">
        <w:rPr>
          <w:rFonts w:ascii="Times New Roman" w:hAnsi="Times New Roman"/>
          <w:sz w:val="28"/>
          <w:szCs w:val="28"/>
        </w:rPr>
        <w:t xml:space="preserve"> </w:t>
      </w:r>
      <w:r w:rsidR="009800C3" w:rsidRPr="001E6DE1">
        <w:rPr>
          <w:rFonts w:ascii="Times New Roman" w:hAnsi="Times New Roman"/>
          <w:sz w:val="28"/>
          <w:szCs w:val="28"/>
        </w:rPr>
        <w:t xml:space="preserve">131-ФЗ «Об общих </w:t>
      </w:r>
      <w:r w:rsidR="009800C3" w:rsidRPr="00430EB5">
        <w:rPr>
          <w:rFonts w:ascii="Times New Roman" w:hAnsi="Times New Roman"/>
          <w:sz w:val="28"/>
          <w:szCs w:val="28"/>
        </w:rPr>
        <w:t>принципах организации местного самоуправления в Российской Федерации»</w:t>
      </w:r>
      <w:r w:rsidR="009800C3">
        <w:rPr>
          <w:rFonts w:ascii="Times New Roman" w:hAnsi="Times New Roman"/>
          <w:sz w:val="28"/>
          <w:szCs w:val="28"/>
        </w:rPr>
        <w:t xml:space="preserve">, </w:t>
      </w:r>
      <w:r w:rsidRPr="00604F99">
        <w:rPr>
          <w:rFonts w:ascii="Times New Roman" w:eastAsia="Times New Roman" w:hAnsi="Times New Roman"/>
          <w:sz w:val="28"/>
          <w:szCs w:val="28"/>
          <w:lang w:eastAsia="ru-RU"/>
        </w:rPr>
        <w:t xml:space="preserve">Законом </w:t>
      </w:r>
      <w:r w:rsidRPr="00F16344">
        <w:rPr>
          <w:rFonts w:ascii="Times New Roman" w:eastAsia="Times New Roman" w:hAnsi="Times New Roman"/>
          <w:sz w:val="28"/>
          <w:szCs w:val="28"/>
          <w:lang w:eastAsia="ru-RU"/>
        </w:rPr>
        <w:t xml:space="preserve">Краснодарского края </w:t>
      </w:r>
      <w:r w:rsidRPr="00F16344">
        <w:rPr>
          <w:rFonts w:ascii="Times New Roman" w:hAnsi="Times New Roman"/>
          <w:sz w:val="28"/>
          <w:szCs w:val="28"/>
        </w:rPr>
        <w:t>от 21 июля</w:t>
      </w:r>
      <w:r>
        <w:rPr>
          <w:rFonts w:ascii="Times New Roman" w:hAnsi="Times New Roman"/>
          <w:sz w:val="28"/>
          <w:szCs w:val="28"/>
        </w:rPr>
        <w:t xml:space="preserve"> </w:t>
      </w:r>
      <w:r w:rsidRPr="00F16344">
        <w:rPr>
          <w:rFonts w:ascii="Times New Roman" w:hAnsi="Times New Roman"/>
          <w:sz w:val="28"/>
          <w:szCs w:val="28"/>
        </w:rPr>
        <w:t xml:space="preserve">2008 года </w:t>
      </w:r>
      <w:r>
        <w:rPr>
          <w:rFonts w:ascii="Times New Roman" w:hAnsi="Times New Roman"/>
          <w:sz w:val="28"/>
          <w:szCs w:val="28"/>
        </w:rPr>
        <w:t>№</w:t>
      </w:r>
      <w:r w:rsidR="00EA2131">
        <w:rPr>
          <w:rFonts w:ascii="Times New Roman" w:hAnsi="Times New Roman"/>
          <w:sz w:val="28"/>
          <w:szCs w:val="28"/>
        </w:rPr>
        <w:t xml:space="preserve"> </w:t>
      </w:r>
      <w:r w:rsidRPr="00F16344">
        <w:rPr>
          <w:rFonts w:ascii="Times New Roman" w:hAnsi="Times New Roman"/>
          <w:sz w:val="28"/>
          <w:szCs w:val="28"/>
        </w:rPr>
        <w:t>1540-КЗ</w:t>
      </w:r>
      <w:r w:rsidRPr="00604F99">
        <w:rPr>
          <w:rFonts w:ascii="Times New Roman" w:eastAsia="Times New Roman" w:hAnsi="Times New Roman"/>
          <w:sz w:val="28"/>
          <w:szCs w:val="28"/>
          <w:lang w:eastAsia="ru-RU"/>
        </w:rPr>
        <w:t xml:space="preserve"> «</w:t>
      </w:r>
      <w:r w:rsidRPr="00F16344">
        <w:rPr>
          <w:rFonts w:ascii="Times New Roman" w:eastAsia="Times New Roman" w:hAnsi="Times New Roman"/>
          <w:sz w:val="28"/>
          <w:szCs w:val="28"/>
          <w:lang w:eastAsia="ru-RU"/>
        </w:rPr>
        <w:t>Градостроительный кодекс Краснодарского края</w:t>
      </w:r>
      <w:r w:rsidRPr="00604F99">
        <w:rPr>
          <w:rFonts w:ascii="Times New Roman" w:eastAsia="Times New Roman" w:hAnsi="Times New Roman"/>
          <w:sz w:val="28"/>
          <w:szCs w:val="28"/>
          <w:lang w:eastAsia="ru-RU"/>
        </w:rPr>
        <w:t>»</w:t>
      </w:r>
      <w:r w:rsidR="00046693" w:rsidRPr="00604F99">
        <w:rPr>
          <w:rFonts w:ascii="Times New Roman" w:eastAsia="Times New Roman" w:hAnsi="Times New Roman"/>
          <w:sz w:val="28"/>
          <w:szCs w:val="28"/>
          <w:lang w:eastAsia="ru-RU"/>
        </w:rPr>
        <w:t xml:space="preserve">, </w:t>
      </w:r>
      <w:r w:rsidR="00046693">
        <w:rPr>
          <w:rFonts w:ascii="Times New Roman" w:eastAsia="Times New Roman" w:hAnsi="Times New Roman"/>
          <w:sz w:val="28"/>
          <w:szCs w:val="28"/>
          <w:lang w:eastAsia="ru-RU"/>
        </w:rPr>
        <w:t>руководствуясь</w:t>
      </w:r>
      <w:r w:rsidR="00046693" w:rsidRPr="00604F99">
        <w:rPr>
          <w:rFonts w:ascii="Times New Roman" w:eastAsia="Times New Roman" w:hAnsi="Times New Roman"/>
          <w:sz w:val="28"/>
          <w:szCs w:val="28"/>
          <w:lang w:eastAsia="ru-RU"/>
        </w:rPr>
        <w:t xml:space="preserve">, </w:t>
      </w:r>
      <w:r w:rsidR="00430EB5" w:rsidRPr="00430EB5">
        <w:rPr>
          <w:rFonts w:ascii="Times New Roman" w:hAnsi="Times New Roman"/>
          <w:sz w:val="28"/>
          <w:szCs w:val="28"/>
        </w:rPr>
        <w:t>Уставом</w:t>
      </w:r>
      <w:r w:rsidR="00046693" w:rsidRPr="00430EB5">
        <w:rPr>
          <w:rFonts w:ascii="Times New Roman" w:hAnsi="Times New Roman"/>
          <w:sz w:val="28"/>
          <w:szCs w:val="28"/>
        </w:rPr>
        <w:t xml:space="preserve"> </w:t>
      </w:r>
      <w:r w:rsidR="00046693" w:rsidRPr="001E6DE1">
        <w:rPr>
          <w:rFonts w:ascii="Times New Roman" w:hAnsi="Times New Roman"/>
          <w:sz w:val="28"/>
          <w:szCs w:val="28"/>
        </w:rPr>
        <w:t xml:space="preserve">муниципального образования </w:t>
      </w:r>
      <w:r w:rsidR="00430EB5">
        <w:rPr>
          <w:rFonts w:ascii="Times New Roman" w:hAnsi="Times New Roman"/>
          <w:sz w:val="28"/>
          <w:szCs w:val="28"/>
        </w:rPr>
        <w:t>город Новороссийск</w:t>
      </w:r>
      <w:r w:rsidR="00046693" w:rsidRPr="001E6DE1">
        <w:rPr>
          <w:rFonts w:ascii="Times New Roman" w:hAnsi="Times New Roman"/>
          <w:sz w:val="28"/>
          <w:szCs w:val="28"/>
        </w:rPr>
        <w:t xml:space="preserve">, </w:t>
      </w:r>
      <w:r w:rsidR="008E12B7" w:rsidRPr="008E12B7">
        <w:rPr>
          <w:rFonts w:ascii="Times New Roman" w:hAnsi="Times New Roman"/>
          <w:sz w:val="28"/>
          <w:szCs w:val="28"/>
        </w:rPr>
        <w:t>городская Дума муниципального образования город Новороссийск</w:t>
      </w:r>
      <w:r w:rsidR="00EA2131">
        <w:rPr>
          <w:rFonts w:ascii="Times New Roman" w:hAnsi="Times New Roman"/>
          <w:sz w:val="28"/>
          <w:szCs w:val="28"/>
        </w:rPr>
        <w:t>,</w:t>
      </w:r>
      <w:r w:rsidR="008E12B7" w:rsidRPr="008E12B7">
        <w:rPr>
          <w:rFonts w:ascii="Times New Roman" w:hAnsi="Times New Roman"/>
          <w:sz w:val="28"/>
          <w:szCs w:val="28"/>
        </w:rPr>
        <w:t xml:space="preserve"> </w:t>
      </w:r>
      <w:r w:rsidR="008E12B7" w:rsidRPr="008E12B7">
        <w:rPr>
          <w:rFonts w:ascii="Times New Roman" w:hAnsi="Times New Roman"/>
          <w:bCs/>
          <w:spacing w:val="50"/>
          <w:sz w:val="28"/>
          <w:szCs w:val="28"/>
        </w:rPr>
        <w:t>решила</w:t>
      </w:r>
      <w:r w:rsidR="00046693" w:rsidRPr="008E12B7">
        <w:rPr>
          <w:rFonts w:ascii="Times New Roman" w:hAnsi="Times New Roman"/>
          <w:sz w:val="28"/>
          <w:szCs w:val="28"/>
        </w:rPr>
        <w:t>:</w:t>
      </w:r>
    </w:p>
    <w:p w:rsidR="00430EB5" w:rsidRPr="00430EB5" w:rsidRDefault="00430EB5" w:rsidP="00046693">
      <w:pPr>
        <w:spacing w:after="0" w:line="240" w:lineRule="auto"/>
        <w:ind w:firstLine="709"/>
        <w:jc w:val="both"/>
        <w:rPr>
          <w:rFonts w:ascii="Times New Roman" w:hAnsi="Times New Roman"/>
          <w:sz w:val="28"/>
          <w:szCs w:val="28"/>
        </w:rPr>
      </w:pPr>
    </w:p>
    <w:p w:rsidR="00046693" w:rsidRPr="0048775D" w:rsidRDefault="00046693" w:rsidP="00430EB5">
      <w:pPr>
        <w:spacing w:after="0" w:line="240" w:lineRule="auto"/>
        <w:ind w:firstLine="709"/>
        <w:jc w:val="both"/>
        <w:rPr>
          <w:rFonts w:ascii="Times New Roman" w:eastAsia="Times New Roman" w:hAnsi="Times New Roman"/>
          <w:sz w:val="28"/>
          <w:szCs w:val="28"/>
          <w:lang w:eastAsia="ru-RU"/>
        </w:rPr>
      </w:pPr>
      <w:r w:rsidRPr="00430EB5">
        <w:rPr>
          <w:rFonts w:ascii="Times New Roman" w:eastAsia="Times New Roman" w:hAnsi="Times New Roman"/>
          <w:sz w:val="28"/>
          <w:szCs w:val="28"/>
          <w:lang w:eastAsia="ru-RU"/>
        </w:rPr>
        <w:t xml:space="preserve">1. Утвердить </w:t>
      </w:r>
      <w:r w:rsidR="00536A61" w:rsidRPr="00430EB5">
        <w:rPr>
          <w:rFonts w:ascii="Times New Roman" w:eastAsia="Times New Roman" w:hAnsi="Times New Roman"/>
          <w:sz w:val="28"/>
          <w:szCs w:val="28"/>
          <w:lang w:eastAsia="ru-RU"/>
        </w:rPr>
        <w:t xml:space="preserve">Положение </w:t>
      </w:r>
      <w:r w:rsidR="0048775D" w:rsidRPr="0048775D">
        <w:rPr>
          <w:rFonts w:ascii="Times New Roman" w:eastAsia="Times New Roman" w:hAnsi="Times New Roman"/>
          <w:sz w:val="28"/>
          <w:szCs w:val="28"/>
          <w:lang w:eastAsia="ru-RU"/>
        </w:rPr>
        <w:t xml:space="preserve">о составе, порядке подготовки генерального плана </w:t>
      </w:r>
      <w:r w:rsidR="004020FF">
        <w:rPr>
          <w:rFonts w:ascii="Times New Roman" w:eastAsia="Times New Roman" w:hAnsi="Times New Roman"/>
          <w:sz w:val="28"/>
          <w:szCs w:val="28"/>
          <w:lang w:eastAsia="ru-RU"/>
        </w:rPr>
        <w:t xml:space="preserve">городского округа </w:t>
      </w:r>
      <w:r w:rsidR="0048775D" w:rsidRPr="0048775D">
        <w:rPr>
          <w:rFonts w:ascii="Times New Roman" w:eastAsia="Times New Roman" w:hAnsi="Times New Roman"/>
          <w:sz w:val="28"/>
          <w:szCs w:val="28"/>
          <w:lang w:eastAsia="ru-RU"/>
        </w:rPr>
        <w:t>муниципального образования город Новороссийск, внесения в него изменений, о составе, порядке подготовки планов его реализации</w:t>
      </w:r>
      <w:r w:rsidR="00430EB5" w:rsidRPr="0048775D">
        <w:rPr>
          <w:rFonts w:ascii="Times New Roman" w:eastAsia="Times New Roman" w:hAnsi="Times New Roman"/>
          <w:sz w:val="28"/>
          <w:szCs w:val="28"/>
          <w:lang w:eastAsia="ru-RU"/>
        </w:rPr>
        <w:t xml:space="preserve"> </w:t>
      </w:r>
      <w:r w:rsidR="009800C3">
        <w:rPr>
          <w:rFonts w:ascii="Times New Roman" w:eastAsia="Times New Roman" w:hAnsi="Times New Roman"/>
          <w:sz w:val="28"/>
          <w:szCs w:val="28"/>
          <w:lang w:eastAsia="ru-RU"/>
        </w:rPr>
        <w:t>(прилагается)</w:t>
      </w:r>
      <w:r w:rsidRPr="0048775D">
        <w:rPr>
          <w:rFonts w:ascii="Times New Roman" w:eastAsia="Times New Roman" w:hAnsi="Times New Roman"/>
          <w:sz w:val="28"/>
          <w:szCs w:val="28"/>
          <w:lang w:eastAsia="ru-RU"/>
        </w:rPr>
        <w:t xml:space="preserve">. </w:t>
      </w:r>
    </w:p>
    <w:p w:rsidR="00046693" w:rsidRPr="008E031E" w:rsidRDefault="00046693" w:rsidP="00430EB5">
      <w:pPr>
        <w:pStyle w:val="ConsTitle"/>
        <w:widowControl/>
        <w:tabs>
          <w:tab w:val="left" w:pos="5837"/>
          <w:tab w:val="left" w:pos="6187"/>
        </w:tabs>
        <w:ind w:firstLine="709"/>
        <w:rPr>
          <w:rFonts w:ascii="Times New Roman" w:hAnsi="Times New Roman" w:cs="Times New Roman"/>
          <w:b w:val="0"/>
          <w:sz w:val="28"/>
          <w:szCs w:val="28"/>
        </w:rPr>
      </w:pPr>
      <w:r w:rsidRPr="00557941">
        <w:rPr>
          <w:rFonts w:ascii="Times New Roman" w:hAnsi="Times New Roman" w:cs="Times New Roman"/>
          <w:b w:val="0"/>
          <w:sz w:val="28"/>
          <w:szCs w:val="28"/>
        </w:rPr>
        <w:t xml:space="preserve">2. </w:t>
      </w:r>
      <w:r w:rsidR="00557941" w:rsidRPr="00557941">
        <w:rPr>
          <w:rFonts w:ascii="Times New Roman" w:hAnsi="Times New Roman" w:cs="Times New Roman"/>
          <w:b w:val="0"/>
          <w:sz w:val="28"/>
          <w:szCs w:val="28"/>
        </w:rPr>
        <w:t xml:space="preserve">Отделу информационной политики и средств массовой информации опубликовать настоящее </w:t>
      </w:r>
      <w:r w:rsidR="009800C3">
        <w:rPr>
          <w:rFonts w:ascii="Times New Roman" w:hAnsi="Times New Roman" w:cs="Times New Roman"/>
          <w:b w:val="0"/>
          <w:sz w:val="28"/>
          <w:szCs w:val="28"/>
        </w:rPr>
        <w:t>решение</w:t>
      </w:r>
      <w:r w:rsidR="00557941" w:rsidRPr="00557941">
        <w:rPr>
          <w:rFonts w:ascii="Times New Roman" w:hAnsi="Times New Roman" w:cs="Times New Roman"/>
          <w:b w:val="0"/>
          <w:sz w:val="28"/>
          <w:szCs w:val="28"/>
        </w:rPr>
        <w:t xml:space="preserve">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w:t>
      </w:r>
      <w:r w:rsidR="00557941" w:rsidRPr="008E031E">
        <w:rPr>
          <w:rFonts w:ascii="Times New Roman" w:hAnsi="Times New Roman" w:cs="Times New Roman"/>
          <w:b w:val="0"/>
          <w:sz w:val="28"/>
          <w:szCs w:val="28"/>
        </w:rPr>
        <w:t>Новороссийск.</w:t>
      </w:r>
    </w:p>
    <w:p w:rsidR="00430EB5" w:rsidRPr="008E031E" w:rsidRDefault="00430EB5" w:rsidP="00430EB5">
      <w:pPr>
        <w:tabs>
          <w:tab w:val="left" w:pos="709"/>
          <w:tab w:val="left" w:pos="1134"/>
        </w:tabs>
        <w:autoSpaceDE w:val="0"/>
        <w:autoSpaceDN w:val="0"/>
        <w:adjustRightInd w:val="0"/>
        <w:spacing w:after="0" w:line="240" w:lineRule="auto"/>
        <w:ind w:firstLine="851"/>
        <w:jc w:val="both"/>
        <w:rPr>
          <w:rFonts w:ascii="Times New Roman" w:hAnsi="Times New Roman"/>
          <w:sz w:val="28"/>
          <w:szCs w:val="28"/>
        </w:rPr>
      </w:pPr>
      <w:r w:rsidRPr="008E031E">
        <w:rPr>
          <w:rFonts w:ascii="Times New Roman" w:hAnsi="Times New Roman"/>
          <w:sz w:val="28"/>
          <w:szCs w:val="28"/>
        </w:rPr>
        <w:t xml:space="preserve">3. </w:t>
      </w:r>
      <w:r w:rsidR="00557941" w:rsidRPr="008E031E">
        <w:rPr>
          <w:rFonts w:ascii="Times New Roman" w:hAnsi="Times New Roman"/>
          <w:sz w:val="28"/>
          <w:szCs w:val="28"/>
        </w:rPr>
        <w:t xml:space="preserve">Контроль за выполнением настоящего решения возложить на председателя комитета городской Думы по вопросам жилищно-коммунального хозяйства и градостроительной политики </w:t>
      </w:r>
      <w:r w:rsidR="008E031E" w:rsidRPr="008E031E">
        <w:rPr>
          <w:rFonts w:ascii="Times New Roman" w:hAnsi="Times New Roman"/>
          <w:sz w:val="28"/>
          <w:szCs w:val="28"/>
        </w:rPr>
        <w:t>И.Г. Канакиди</w:t>
      </w:r>
      <w:r w:rsidR="00557941" w:rsidRPr="008E031E">
        <w:rPr>
          <w:rFonts w:ascii="Times New Roman" w:hAnsi="Times New Roman"/>
          <w:sz w:val="28"/>
          <w:szCs w:val="28"/>
        </w:rPr>
        <w:t xml:space="preserve"> и заместителя главы муниципального образования Д.К. Меланиди</w:t>
      </w:r>
      <w:r w:rsidR="008E12B7" w:rsidRPr="008E031E">
        <w:rPr>
          <w:rFonts w:ascii="Times New Roman" w:hAnsi="Times New Roman"/>
          <w:sz w:val="28"/>
          <w:szCs w:val="28"/>
        </w:rPr>
        <w:t>.</w:t>
      </w:r>
    </w:p>
    <w:p w:rsidR="00430EB5" w:rsidRPr="00430EB5" w:rsidRDefault="00430EB5" w:rsidP="00430EB5">
      <w:pPr>
        <w:tabs>
          <w:tab w:val="left" w:pos="1134"/>
          <w:tab w:val="left" w:pos="1418"/>
        </w:tabs>
        <w:autoSpaceDE w:val="0"/>
        <w:autoSpaceDN w:val="0"/>
        <w:adjustRightInd w:val="0"/>
        <w:spacing w:after="0" w:line="240" w:lineRule="auto"/>
        <w:ind w:firstLine="851"/>
        <w:jc w:val="both"/>
        <w:rPr>
          <w:rFonts w:ascii="Times New Roman" w:hAnsi="Times New Roman"/>
          <w:sz w:val="28"/>
          <w:szCs w:val="28"/>
        </w:rPr>
      </w:pPr>
      <w:r w:rsidRPr="008E031E">
        <w:rPr>
          <w:rFonts w:ascii="Times New Roman" w:hAnsi="Times New Roman"/>
          <w:sz w:val="28"/>
          <w:szCs w:val="28"/>
        </w:rPr>
        <w:t xml:space="preserve">4. </w:t>
      </w:r>
      <w:r w:rsidR="009800C3" w:rsidRPr="008E031E">
        <w:rPr>
          <w:rFonts w:ascii="Times New Roman" w:hAnsi="Times New Roman"/>
          <w:sz w:val="28"/>
          <w:szCs w:val="28"/>
        </w:rPr>
        <w:t>Решение</w:t>
      </w:r>
      <w:r w:rsidRPr="008E031E">
        <w:rPr>
          <w:rFonts w:ascii="Times New Roman" w:hAnsi="Times New Roman"/>
          <w:sz w:val="28"/>
          <w:szCs w:val="28"/>
        </w:rPr>
        <w:t xml:space="preserve"> вступает в силу со дня его официального </w:t>
      </w:r>
      <w:r w:rsidRPr="00430EB5">
        <w:rPr>
          <w:rFonts w:ascii="Times New Roman" w:hAnsi="Times New Roman"/>
          <w:sz w:val="28"/>
          <w:szCs w:val="28"/>
        </w:rPr>
        <w:t>опубликования.</w:t>
      </w:r>
    </w:p>
    <w:p w:rsidR="008E59E6" w:rsidRDefault="008E59E6" w:rsidP="00430EB5">
      <w:pPr>
        <w:pStyle w:val="aa"/>
        <w:jc w:val="both"/>
        <w:rPr>
          <w:rFonts w:ascii="Times New Roman" w:hAnsi="Times New Roman"/>
          <w:sz w:val="28"/>
          <w:szCs w:val="28"/>
        </w:rPr>
      </w:pPr>
    </w:p>
    <w:p w:rsidR="008E12B7" w:rsidRPr="008E12B7" w:rsidRDefault="008E12B7" w:rsidP="008E12B7">
      <w:pPr>
        <w:pStyle w:val="aa"/>
        <w:rPr>
          <w:rFonts w:ascii="Times New Roman" w:hAnsi="Times New Roman"/>
          <w:sz w:val="28"/>
          <w:szCs w:val="28"/>
        </w:rPr>
      </w:pPr>
      <w:r w:rsidRPr="008E12B7">
        <w:rPr>
          <w:rFonts w:ascii="Times New Roman" w:hAnsi="Times New Roman"/>
          <w:sz w:val="28"/>
          <w:szCs w:val="28"/>
        </w:rPr>
        <w:t>Глава муниципального образования</w:t>
      </w:r>
      <w:r w:rsidRPr="008E12B7">
        <w:rPr>
          <w:rFonts w:ascii="Times New Roman" w:hAnsi="Times New Roman"/>
          <w:sz w:val="28"/>
          <w:szCs w:val="28"/>
        </w:rPr>
        <w:tab/>
        <w:t xml:space="preserve">       Председатель городской Думы</w:t>
      </w:r>
    </w:p>
    <w:p w:rsidR="008E12B7" w:rsidRPr="008E12B7" w:rsidRDefault="008E12B7" w:rsidP="008E12B7">
      <w:pPr>
        <w:pStyle w:val="aa"/>
        <w:rPr>
          <w:rFonts w:ascii="Times New Roman" w:hAnsi="Times New Roman"/>
          <w:sz w:val="28"/>
          <w:szCs w:val="28"/>
        </w:rPr>
      </w:pPr>
      <w:r w:rsidRPr="008E12B7">
        <w:rPr>
          <w:rFonts w:ascii="Times New Roman" w:hAnsi="Times New Roman"/>
          <w:sz w:val="28"/>
          <w:szCs w:val="28"/>
        </w:rPr>
        <w:t xml:space="preserve">города Новороссийска                            </w:t>
      </w:r>
    </w:p>
    <w:p w:rsidR="008E12B7" w:rsidRPr="008E12B7" w:rsidRDefault="008E12B7" w:rsidP="008E12B7">
      <w:pPr>
        <w:pStyle w:val="aa"/>
        <w:rPr>
          <w:rFonts w:ascii="Times New Roman" w:hAnsi="Times New Roman"/>
          <w:sz w:val="28"/>
          <w:szCs w:val="28"/>
        </w:rPr>
      </w:pPr>
    </w:p>
    <w:p w:rsidR="00BB6EC6" w:rsidRDefault="008E12B7" w:rsidP="00A7246A">
      <w:pPr>
        <w:pStyle w:val="aa"/>
        <w:rPr>
          <w:rFonts w:ascii="Times New Roman" w:hAnsi="Times New Roman"/>
          <w:sz w:val="28"/>
          <w:szCs w:val="28"/>
        </w:rPr>
      </w:pPr>
      <w:r w:rsidRPr="008E12B7">
        <w:rPr>
          <w:rFonts w:ascii="Times New Roman" w:hAnsi="Times New Roman"/>
          <w:sz w:val="28"/>
          <w:szCs w:val="28"/>
        </w:rPr>
        <w:t>_______________А.В. Кравченко                      ______________ А.В. Шаталов</w:t>
      </w:r>
    </w:p>
    <w:p w:rsidR="00755CA6" w:rsidRPr="00F16344" w:rsidRDefault="00755CA6" w:rsidP="00755CA6">
      <w:pPr>
        <w:pStyle w:val="ConsPlusNormal"/>
        <w:ind w:left="5387"/>
        <w:jc w:val="center"/>
        <w:rPr>
          <w:rFonts w:ascii="Times New Roman" w:hAnsi="Times New Roman" w:cs="Times New Roman"/>
          <w:sz w:val="28"/>
          <w:szCs w:val="28"/>
        </w:rPr>
      </w:pPr>
    </w:p>
    <w:p w:rsidR="009A0357" w:rsidRDefault="009A0357" w:rsidP="00755CA6">
      <w:pPr>
        <w:pStyle w:val="ConsPlusNormal"/>
        <w:ind w:left="5387"/>
        <w:jc w:val="center"/>
        <w:rPr>
          <w:rFonts w:ascii="Times New Roman" w:hAnsi="Times New Roman" w:cs="Times New Roman"/>
          <w:sz w:val="28"/>
          <w:szCs w:val="28"/>
        </w:rPr>
      </w:pPr>
    </w:p>
    <w:p w:rsidR="009A0357" w:rsidRPr="008E031E" w:rsidRDefault="009A0357" w:rsidP="009A0357">
      <w:pPr>
        <w:pStyle w:val="ConsPlusNormal"/>
        <w:tabs>
          <w:tab w:val="left" w:pos="5387"/>
        </w:tabs>
        <w:ind w:left="5387"/>
        <w:rPr>
          <w:rFonts w:ascii="Times New Roman" w:hAnsi="Times New Roman" w:cs="Times New Roman"/>
          <w:sz w:val="28"/>
          <w:szCs w:val="28"/>
        </w:rPr>
      </w:pPr>
      <w:r w:rsidRPr="008E031E">
        <w:rPr>
          <w:rFonts w:ascii="Times New Roman" w:hAnsi="Times New Roman" w:cs="Times New Roman"/>
          <w:sz w:val="28"/>
          <w:szCs w:val="28"/>
        </w:rPr>
        <w:lastRenderedPageBreak/>
        <w:t>Приложение</w:t>
      </w:r>
    </w:p>
    <w:p w:rsidR="009A0357" w:rsidRPr="008E031E" w:rsidRDefault="009A0357" w:rsidP="009A0357">
      <w:pPr>
        <w:pStyle w:val="ConsPlusNormal"/>
        <w:tabs>
          <w:tab w:val="left" w:pos="5387"/>
        </w:tabs>
        <w:ind w:left="5387"/>
        <w:rPr>
          <w:rFonts w:ascii="Times New Roman" w:hAnsi="Times New Roman" w:cs="Times New Roman"/>
          <w:sz w:val="28"/>
          <w:szCs w:val="28"/>
        </w:rPr>
      </w:pPr>
    </w:p>
    <w:p w:rsidR="00755CA6" w:rsidRPr="008E031E" w:rsidRDefault="00755CA6" w:rsidP="009A0357">
      <w:pPr>
        <w:pStyle w:val="ConsPlusNormal"/>
        <w:tabs>
          <w:tab w:val="left" w:pos="5387"/>
        </w:tabs>
        <w:ind w:left="5387"/>
        <w:rPr>
          <w:rFonts w:ascii="Times New Roman" w:hAnsi="Times New Roman" w:cs="Times New Roman"/>
          <w:sz w:val="28"/>
          <w:szCs w:val="28"/>
        </w:rPr>
      </w:pPr>
      <w:r w:rsidRPr="008E031E">
        <w:rPr>
          <w:rFonts w:ascii="Times New Roman" w:hAnsi="Times New Roman" w:cs="Times New Roman"/>
          <w:sz w:val="28"/>
          <w:szCs w:val="28"/>
        </w:rPr>
        <w:t>УТВЕРЖДЕНО</w:t>
      </w:r>
    </w:p>
    <w:p w:rsidR="00755CA6" w:rsidRPr="008E031E" w:rsidRDefault="009854ED" w:rsidP="009A0357">
      <w:pPr>
        <w:pStyle w:val="ConsPlusNormal"/>
        <w:tabs>
          <w:tab w:val="left" w:pos="5387"/>
        </w:tabs>
        <w:ind w:left="5387"/>
        <w:rPr>
          <w:rFonts w:ascii="Times New Roman" w:hAnsi="Times New Roman" w:cs="Times New Roman"/>
          <w:sz w:val="28"/>
          <w:szCs w:val="28"/>
        </w:rPr>
      </w:pPr>
      <w:r w:rsidRPr="008E031E">
        <w:rPr>
          <w:rFonts w:ascii="Times New Roman" w:hAnsi="Times New Roman" w:cs="Times New Roman"/>
          <w:sz w:val="28"/>
          <w:szCs w:val="28"/>
        </w:rPr>
        <w:t xml:space="preserve">решением </w:t>
      </w:r>
      <w:r w:rsidR="00D56F2E" w:rsidRPr="008E031E">
        <w:rPr>
          <w:rFonts w:ascii="Times New Roman" w:hAnsi="Times New Roman" w:cs="Times New Roman"/>
          <w:sz w:val="28"/>
          <w:szCs w:val="28"/>
        </w:rPr>
        <w:t>городской Думой</w:t>
      </w:r>
      <w:r w:rsidR="00755CA6" w:rsidRPr="008E031E">
        <w:rPr>
          <w:rFonts w:ascii="Times New Roman" w:hAnsi="Times New Roman" w:cs="Times New Roman"/>
          <w:sz w:val="28"/>
          <w:szCs w:val="28"/>
        </w:rPr>
        <w:t xml:space="preserve"> муниципального образования </w:t>
      </w:r>
      <w:r w:rsidR="00454BBE" w:rsidRPr="008E031E">
        <w:rPr>
          <w:rFonts w:ascii="Times New Roman" w:hAnsi="Times New Roman" w:cs="Times New Roman"/>
          <w:sz w:val="28"/>
          <w:szCs w:val="28"/>
        </w:rPr>
        <w:t>город Новороссийск</w:t>
      </w:r>
    </w:p>
    <w:p w:rsidR="00755CA6" w:rsidRPr="008E031E" w:rsidRDefault="00755CA6" w:rsidP="009A0357">
      <w:pPr>
        <w:pStyle w:val="ConsPlusNormal"/>
        <w:tabs>
          <w:tab w:val="left" w:pos="5387"/>
        </w:tabs>
        <w:ind w:left="5387"/>
        <w:rPr>
          <w:rFonts w:ascii="Times New Roman" w:hAnsi="Times New Roman" w:cs="Times New Roman"/>
          <w:sz w:val="28"/>
          <w:szCs w:val="28"/>
        </w:rPr>
      </w:pPr>
      <w:proofErr w:type="gramStart"/>
      <w:r w:rsidRPr="008E031E">
        <w:rPr>
          <w:rFonts w:ascii="Times New Roman" w:hAnsi="Times New Roman" w:cs="Times New Roman"/>
          <w:sz w:val="28"/>
          <w:szCs w:val="28"/>
        </w:rPr>
        <w:t>от  _</w:t>
      </w:r>
      <w:proofErr w:type="gramEnd"/>
      <w:r w:rsidRPr="008E031E">
        <w:rPr>
          <w:rFonts w:ascii="Times New Roman" w:hAnsi="Times New Roman" w:cs="Times New Roman"/>
          <w:sz w:val="28"/>
          <w:szCs w:val="28"/>
        </w:rPr>
        <w:t>_______ № ___________</w:t>
      </w:r>
    </w:p>
    <w:p w:rsidR="00755CA6" w:rsidRPr="008E031E" w:rsidRDefault="00755CA6" w:rsidP="00755CA6">
      <w:pPr>
        <w:spacing w:after="0" w:line="240" w:lineRule="auto"/>
        <w:ind w:firstLine="709"/>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 xml:space="preserve">  </w:t>
      </w:r>
    </w:p>
    <w:p w:rsidR="00755CA6" w:rsidRPr="008E031E" w:rsidRDefault="00755CA6" w:rsidP="00084F50">
      <w:pPr>
        <w:spacing w:after="0" w:line="240" w:lineRule="auto"/>
        <w:ind w:firstLine="567"/>
        <w:jc w:val="center"/>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ПОЛОЖЕНИЕ</w:t>
      </w:r>
    </w:p>
    <w:p w:rsidR="00755CA6" w:rsidRPr="008E031E" w:rsidRDefault="0048775D" w:rsidP="00084F50">
      <w:pPr>
        <w:spacing w:after="0" w:line="240" w:lineRule="auto"/>
        <w:ind w:firstLine="567"/>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 xml:space="preserve">о составе, порядке подготовки генерального плана </w:t>
      </w:r>
      <w:r w:rsidR="004020FF" w:rsidRPr="008E031E">
        <w:rPr>
          <w:rFonts w:ascii="Times New Roman" w:eastAsia="Times New Roman" w:hAnsi="Times New Roman"/>
          <w:sz w:val="28"/>
          <w:szCs w:val="28"/>
          <w:lang w:eastAsia="ru-RU"/>
        </w:rPr>
        <w:t xml:space="preserve">городского округа </w:t>
      </w:r>
      <w:r w:rsidRPr="008E031E">
        <w:rPr>
          <w:rFonts w:ascii="Times New Roman" w:eastAsia="Times New Roman" w:hAnsi="Times New Roman"/>
          <w:sz w:val="28"/>
          <w:szCs w:val="28"/>
          <w:lang w:eastAsia="ru-RU"/>
        </w:rPr>
        <w:t>муниципального образования город Новороссийск</w:t>
      </w:r>
      <w:r w:rsidR="00024A8F" w:rsidRPr="008E031E">
        <w:rPr>
          <w:rFonts w:ascii="Times New Roman" w:eastAsia="Times New Roman" w:hAnsi="Times New Roman"/>
          <w:sz w:val="28"/>
          <w:szCs w:val="28"/>
          <w:lang w:eastAsia="ru-RU"/>
        </w:rPr>
        <w:t xml:space="preserve">, внесения в него изменений, о </w:t>
      </w:r>
      <w:r w:rsidRPr="008E031E">
        <w:rPr>
          <w:rFonts w:ascii="Times New Roman" w:eastAsia="Times New Roman" w:hAnsi="Times New Roman"/>
          <w:sz w:val="28"/>
          <w:szCs w:val="28"/>
          <w:lang w:eastAsia="ru-RU"/>
        </w:rPr>
        <w:t>составе, порядке подготовки планов его реализации</w:t>
      </w:r>
    </w:p>
    <w:p w:rsidR="0048775D" w:rsidRPr="008E031E" w:rsidRDefault="0048775D" w:rsidP="00084F50">
      <w:pPr>
        <w:spacing w:after="0" w:line="240" w:lineRule="auto"/>
        <w:ind w:firstLine="567"/>
        <w:jc w:val="both"/>
        <w:rPr>
          <w:rFonts w:ascii="Times New Roman" w:eastAsia="Times New Roman" w:hAnsi="Times New Roman"/>
          <w:sz w:val="28"/>
          <w:szCs w:val="28"/>
          <w:lang w:eastAsia="ru-RU"/>
        </w:rPr>
      </w:pPr>
    </w:p>
    <w:p w:rsidR="00755CA6" w:rsidRPr="008E031E" w:rsidRDefault="00755CA6" w:rsidP="00FF30ED">
      <w:pPr>
        <w:spacing w:after="0" w:line="240" w:lineRule="auto"/>
        <w:ind w:firstLine="567"/>
        <w:jc w:val="center"/>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1. Общие положения</w:t>
      </w:r>
    </w:p>
    <w:p w:rsidR="00755CA6" w:rsidRPr="008E031E" w:rsidRDefault="00755CA6" w:rsidP="0007572E">
      <w:pPr>
        <w:spacing w:after="0" w:line="240" w:lineRule="auto"/>
        <w:ind w:firstLine="567"/>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 xml:space="preserve">  </w:t>
      </w:r>
    </w:p>
    <w:p w:rsidR="00755CA6" w:rsidRPr="008E031E" w:rsidRDefault="00755CA6" w:rsidP="008E031E">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 xml:space="preserve">1.1. Настоящее Положение о </w:t>
      </w:r>
      <w:r w:rsidR="00595C6A" w:rsidRPr="008E031E">
        <w:rPr>
          <w:rFonts w:ascii="Times New Roman" w:eastAsia="Times New Roman" w:hAnsi="Times New Roman"/>
          <w:sz w:val="28"/>
          <w:szCs w:val="28"/>
          <w:lang w:eastAsia="ru-RU"/>
        </w:rPr>
        <w:t>составе, порядке</w:t>
      </w:r>
      <w:r w:rsidRPr="008E031E">
        <w:rPr>
          <w:rFonts w:ascii="Times New Roman" w:eastAsia="Times New Roman" w:hAnsi="Times New Roman"/>
          <w:sz w:val="28"/>
          <w:szCs w:val="28"/>
          <w:lang w:eastAsia="ru-RU"/>
        </w:rPr>
        <w:t xml:space="preserve"> подготовки генерального плана </w:t>
      </w:r>
      <w:r w:rsidR="004020FF" w:rsidRPr="008E031E">
        <w:rPr>
          <w:rFonts w:ascii="Times New Roman" w:eastAsia="Times New Roman" w:hAnsi="Times New Roman"/>
          <w:sz w:val="28"/>
          <w:szCs w:val="28"/>
          <w:lang w:eastAsia="ru-RU"/>
        </w:rPr>
        <w:t xml:space="preserve">городского округа </w:t>
      </w:r>
      <w:r w:rsidRPr="008E031E">
        <w:rPr>
          <w:rFonts w:ascii="Times New Roman" w:eastAsia="Times New Roman" w:hAnsi="Times New Roman"/>
          <w:sz w:val="28"/>
          <w:szCs w:val="28"/>
          <w:lang w:eastAsia="ru-RU"/>
        </w:rPr>
        <w:t xml:space="preserve">муниципального образования </w:t>
      </w:r>
      <w:r w:rsidR="00430EB5" w:rsidRPr="008E031E">
        <w:rPr>
          <w:rFonts w:ascii="Times New Roman" w:eastAsia="Times New Roman" w:hAnsi="Times New Roman"/>
          <w:sz w:val="28"/>
          <w:szCs w:val="28"/>
          <w:lang w:eastAsia="ru-RU"/>
        </w:rPr>
        <w:t>город Новороссийск</w:t>
      </w:r>
      <w:r w:rsidRPr="008E031E">
        <w:rPr>
          <w:rFonts w:ascii="Times New Roman" w:eastAsia="Times New Roman" w:hAnsi="Times New Roman"/>
          <w:sz w:val="28"/>
          <w:szCs w:val="28"/>
          <w:lang w:eastAsia="ru-RU"/>
        </w:rPr>
        <w:t xml:space="preserve">, внесения в него изменений, </w:t>
      </w:r>
      <w:r w:rsidR="0048775D" w:rsidRPr="008E031E">
        <w:rPr>
          <w:rFonts w:ascii="Times New Roman" w:eastAsia="Times New Roman" w:hAnsi="Times New Roman"/>
          <w:sz w:val="28"/>
          <w:szCs w:val="28"/>
          <w:lang w:eastAsia="ru-RU"/>
        </w:rPr>
        <w:t xml:space="preserve">о составе, </w:t>
      </w:r>
      <w:r w:rsidRPr="008E031E">
        <w:rPr>
          <w:rFonts w:ascii="Times New Roman" w:eastAsia="Times New Roman" w:hAnsi="Times New Roman"/>
          <w:sz w:val="28"/>
          <w:szCs w:val="28"/>
          <w:lang w:eastAsia="ru-RU"/>
        </w:rPr>
        <w:t xml:space="preserve">порядке подготовки плана его реализации (далее – Положение) устанавливает состав и порядок подготовки генерального плана </w:t>
      </w:r>
      <w:r w:rsidR="004020FF" w:rsidRPr="008E031E">
        <w:rPr>
          <w:rFonts w:ascii="Times New Roman" w:eastAsia="Times New Roman" w:hAnsi="Times New Roman"/>
          <w:sz w:val="28"/>
          <w:szCs w:val="28"/>
          <w:lang w:eastAsia="ru-RU"/>
        </w:rPr>
        <w:t xml:space="preserve">городского округа </w:t>
      </w:r>
      <w:r w:rsidRPr="008E031E">
        <w:rPr>
          <w:rFonts w:ascii="Times New Roman" w:eastAsia="Times New Roman" w:hAnsi="Times New Roman"/>
          <w:sz w:val="28"/>
          <w:szCs w:val="28"/>
          <w:lang w:eastAsia="ru-RU"/>
        </w:rPr>
        <w:t xml:space="preserve">муниципального образования </w:t>
      </w:r>
      <w:r w:rsidR="00430EB5" w:rsidRPr="008E031E">
        <w:rPr>
          <w:rFonts w:ascii="Times New Roman" w:eastAsia="Times New Roman" w:hAnsi="Times New Roman"/>
          <w:sz w:val="28"/>
          <w:szCs w:val="28"/>
          <w:lang w:eastAsia="ru-RU"/>
        </w:rPr>
        <w:t>город Новороссийск</w:t>
      </w:r>
      <w:r w:rsidRPr="008E031E">
        <w:rPr>
          <w:rFonts w:ascii="Times New Roman" w:eastAsia="Times New Roman" w:hAnsi="Times New Roman"/>
          <w:sz w:val="28"/>
          <w:szCs w:val="28"/>
          <w:lang w:eastAsia="ru-RU"/>
        </w:rPr>
        <w:t>, порядок подготовки и внесения в него изменений, а также состав и порядок подготовки плана его реализации.</w:t>
      </w:r>
    </w:p>
    <w:p w:rsidR="00755CA6" w:rsidRPr="008E031E" w:rsidRDefault="00755CA6" w:rsidP="008E031E">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 xml:space="preserve">1.2. Генеральный план </w:t>
      </w:r>
      <w:r w:rsidR="004020FF" w:rsidRPr="008E031E">
        <w:rPr>
          <w:rFonts w:ascii="Times New Roman" w:eastAsia="Times New Roman" w:hAnsi="Times New Roman"/>
          <w:sz w:val="28"/>
          <w:szCs w:val="28"/>
          <w:lang w:eastAsia="ru-RU"/>
        </w:rPr>
        <w:t xml:space="preserve">городского округа </w:t>
      </w:r>
      <w:r w:rsidRPr="008E031E">
        <w:rPr>
          <w:rFonts w:ascii="Times New Roman" w:eastAsia="Times New Roman" w:hAnsi="Times New Roman"/>
          <w:sz w:val="28"/>
          <w:szCs w:val="28"/>
          <w:lang w:eastAsia="ru-RU"/>
        </w:rPr>
        <w:t xml:space="preserve">муниципального образования </w:t>
      </w:r>
      <w:r w:rsidR="00430EB5" w:rsidRPr="008E031E">
        <w:rPr>
          <w:rFonts w:ascii="Times New Roman" w:eastAsia="Times New Roman" w:hAnsi="Times New Roman"/>
          <w:sz w:val="28"/>
          <w:szCs w:val="28"/>
          <w:lang w:eastAsia="ru-RU"/>
        </w:rPr>
        <w:t xml:space="preserve">город Новороссийск </w:t>
      </w:r>
      <w:r w:rsidRPr="008E031E">
        <w:rPr>
          <w:rFonts w:ascii="Times New Roman" w:eastAsia="Times New Roman" w:hAnsi="Times New Roman"/>
          <w:sz w:val="28"/>
          <w:szCs w:val="28"/>
          <w:lang w:eastAsia="ru-RU"/>
        </w:rPr>
        <w:t xml:space="preserve">(далее – Генеральный план) – основной документ территориального планирования городского округа муниципального образования </w:t>
      </w:r>
      <w:r w:rsidR="00430EB5" w:rsidRPr="008E031E">
        <w:rPr>
          <w:rFonts w:ascii="Times New Roman" w:eastAsia="Times New Roman" w:hAnsi="Times New Roman"/>
          <w:sz w:val="28"/>
          <w:szCs w:val="28"/>
          <w:lang w:eastAsia="ru-RU"/>
        </w:rPr>
        <w:t>город Новороссийск</w:t>
      </w:r>
      <w:r w:rsidRPr="008E031E">
        <w:rPr>
          <w:rFonts w:ascii="Times New Roman" w:eastAsia="Times New Roman" w:hAnsi="Times New Roman"/>
          <w:sz w:val="28"/>
          <w:szCs w:val="28"/>
          <w:lang w:eastAsia="ru-RU"/>
        </w:rPr>
        <w:t xml:space="preserve">, определяющий перспективу его развития исходя из совокупности социальных, экономических, экологических и иных факторов в целях обеспечения устойчивого комплексного развития территорий городского округа, развития инженерной, транспортной и социальной инфраструктур, обеспечения учета интересов граждан и их объединений. </w:t>
      </w:r>
    </w:p>
    <w:p w:rsidR="00755CA6" w:rsidRPr="008E031E" w:rsidRDefault="00755CA6" w:rsidP="008E031E">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1.3. Генеральный план содержит:</w:t>
      </w:r>
    </w:p>
    <w:p w:rsidR="00755CA6" w:rsidRPr="008E031E" w:rsidRDefault="002102B6" w:rsidP="008E031E">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1)</w:t>
      </w:r>
      <w:r w:rsidR="00EA2A29" w:rsidRPr="008E031E">
        <w:rPr>
          <w:rFonts w:ascii="Times New Roman" w:eastAsia="Times New Roman" w:hAnsi="Times New Roman"/>
          <w:sz w:val="28"/>
          <w:szCs w:val="28"/>
          <w:lang w:eastAsia="ru-RU"/>
        </w:rPr>
        <w:t xml:space="preserve"> </w:t>
      </w:r>
      <w:r w:rsidR="00C86D8F" w:rsidRPr="008E031E">
        <w:rPr>
          <w:rFonts w:ascii="Times New Roman" w:eastAsia="Times New Roman" w:hAnsi="Times New Roman"/>
          <w:sz w:val="28"/>
          <w:szCs w:val="28"/>
          <w:lang w:eastAsia="ru-RU"/>
        </w:rPr>
        <w:t xml:space="preserve"> </w:t>
      </w:r>
      <w:r w:rsidR="00755CA6" w:rsidRPr="008E031E">
        <w:rPr>
          <w:rFonts w:ascii="Times New Roman" w:eastAsia="Times New Roman" w:hAnsi="Times New Roman"/>
          <w:sz w:val="28"/>
          <w:szCs w:val="28"/>
          <w:lang w:eastAsia="ru-RU"/>
        </w:rPr>
        <w:t>положение о территориальном планировании;</w:t>
      </w:r>
    </w:p>
    <w:p w:rsidR="00755CA6" w:rsidRPr="008E031E" w:rsidRDefault="002102B6" w:rsidP="008E031E">
      <w:pPr>
        <w:spacing w:after="0" w:line="240" w:lineRule="auto"/>
        <w:ind w:firstLine="851"/>
        <w:jc w:val="both"/>
        <w:rPr>
          <w:rFonts w:ascii="Times New Roman" w:eastAsia="Times New Roman" w:hAnsi="Times New Roman"/>
          <w:sz w:val="28"/>
          <w:szCs w:val="28"/>
          <w:lang w:eastAsia="ru-RU"/>
        </w:rPr>
      </w:pPr>
      <w:bookmarkStart w:id="0" w:name="P1020"/>
      <w:bookmarkEnd w:id="0"/>
      <w:r w:rsidRPr="008E031E">
        <w:rPr>
          <w:rFonts w:ascii="Times New Roman" w:eastAsia="Times New Roman" w:hAnsi="Times New Roman"/>
          <w:sz w:val="28"/>
          <w:szCs w:val="28"/>
          <w:lang w:eastAsia="ru-RU"/>
        </w:rPr>
        <w:t>2)</w:t>
      </w:r>
      <w:r w:rsidR="00C86D8F" w:rsidRPr="008E031E">
        <w:rPr>
          <w:rFonts w:ascii="Times New Roman" w:eastAsia="Times New Roman" w:hAnsi="Times New Roman"/>
          <w:sz w:val="28"/>
          <w:szCs w:val="28"/>
          <w:lang w:eastAsia="ru-RU"/>
        </w:rPr>
        <w:t xml:space="preserve"> </w:t>
      </w:r>
      <w:r w:rsidR="00755CA6" w:rsidRPr="008E031E">
        <w:rPr>
          <w:rFonts w:ascii="Times New Roman" w:eastAsia="Times New Roman" w:hAnsi="Times New Roman"/>
          <w:sz w:val="28"/>
          <w:szCs w:val="28"/>
          <w:lang w:eastAsia="ru-RU"/>
        </w:rPr>
        <w:t xml:space="preserve">карту планируемого размещения объектов местного </w:t>
      </w:r>
      <w:r w:rsidR="00B84DAC" w:rsidRPr="008E031E">
        <w:rPr>
          <w:rFonts w:ascii="Times New Roman" w:eastAsia="Times New Roman" w:hAnsi="Times New Roman"/>
          <w:sz w:val="28"/>
          <w:szCs w:val="28"/>
          <w:lang w:eastAsia="ru-RU"/>
        </w:rPr>
        <w:t>значения городского</w:t>
      </w:r>
      <w:r w:rsidR="00755CA6" w:rsidRPr="008E031E">
        <w:rPr>
          <w:rFonts w:ascii="Times New Roman" w:eastAsia="Times New Roman" w:hAnsi="Times New Roman"/>
          <w:sz w:val="28"/>
          <w:szCs w:val="28"/>
          <w:lang w:eastAsia="ru-RU"/>
        </w:rPr>
        <w:t xml:space="preserve"> округа;</w:t>
      </w:r>
    </w:p>
    <w:p w:rsidR="00755CA6" w:rsidRPr="008E031E" w:rsidRDefault="002102B6" w:rsidP="008E031E">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 xml:space="preserve">3) </w:t>
      </w:r>
      <w:r w:rsidR="00755CA6" w:rsidRPr="008E031E">
        <w:rPr>
          <w:rFonts w:ascii="Times New Roman" w:eastAsia="Times New Roman" w:hAnsi="Times New Roman"/>
          <w:sz w:val="28"/>
          <w:szCs w:val="28"/>
          <w:lang w:eastAsia="ru-RU"/>
        </w:rPr>
        <w:t xml:space="preserve">карту границ населенных пунктов (в том числе границ образуемых населенных пунктов), входящих в </w:t>
      </w:r>
      <w:r w:rsidR="00EA2A29" w:rsidRPr="008E031E">
        <w:rPr>
          <w:rFonts w:ascii="Times New Roman" w:eastAsia="Times New Roman" w:hAnsi="Times New Roman"/>
          <w:sz w:val="28"/>
          <w:szCs w:val="28"/>
          <w:lang w:eastAsia="ru-RU"/>
        </w:rPr>
        <w:t>состав городского</w:t>
      </w:r>
      <w:r w:rsidR="00755CA6" w:rsidRPr="008E031E">
        <w:rPr>
          <w:rFonts w:ascii="Times New Roman" w:eastAsia="Times New Roman" w:hAnsi="Times New Roman"/>
          <w:sz w:val="28"/>
          <w:szCs w:val="28"/>
          <w:lang w:eastAsia="ru-RU"/>
        </w:rPr>
        <w:t xml:space="preserve"> округа;</w:t>
      </w:r>
    </w:p>
    <w:p w:rsidR="00755CA6" w:rsidRPr="008E031E" w:rsidRDefault="00755CA6" w:rsidP="008E031E">
      <w:pPr>
        <w:spacing w:after="0" w:line="240" w:lineRule="auto"/>
        <w:ind w:firstLine="851"/>
        <w:jc w:val="both"/>
        <w:rPr>
          <w:rFonts w:ascii="Times New Roman" w:eastAsia="Times New Roman" w:hAnsi="Times New Roman"/>
          <w:sz w:val="28"/>
          <w:szCs w:val="28"/>
          <w:lang w:eastAsia="ru-RU"/>
        </w:rPr>
      </w:pPr>
      <w:bookmarkStart w:id="1" w:name="P1022"/>
      <w:bookmarkEnd w:id="1"/>
      <w:r w:rsidRPr="008E031E">
        <w:rPr>
          <w:rFonts w:ascii="Times New Roman" w:eastAsia="Times New Roman" w:hAnsi="Times New Roman"/>
          <w:sz w:val="28"/>
          <w:szCs w:val="28"/>
          <w:lang w:eastAsia="ru-RU"/>
        </w:rPr>
        <w:t xml:space="preserve"> </w:t>
      </w:r>
      <w:r w:rsidR="002102B6" w:rsidRPr="008E031E">
        <w:rPr>
          <w:rFonts w:ascii="Times New Roman" w:eastAsia="Times New Roman" w:hAnsi="Times New Roman"/>
          <w:sz w:val="28"/>
          <w:szCs w:val="28"/>
          <w:lang w:eastAsia="ru-RU"/>
        </w:rPr>
        <w:t>4)</w:t>
      </w:r>
      <w:r w:rsidR="00E17827" w:rsidRPr="008E031E">
        <w:rPr>
          <w:rFonts w:ascii="Times New Roman" w:eastAsia="Times New Roman" w:hAnsi="Times New Roman"/>
          <w:sz w:val="28"/>
          <w:szCs w:val="28"/>
          <w:lang w:eastAsia="ru-RU"/>
        </w:rPr>
        <w:t xml:space="preserve"> </w:t>
      </w:r>
      <w:r w:rsidRPr="008E031E">
        <w:rPr>
          <w:rFonts w:ascii="Times New Roman" w:eastAsia="Times New Roman" w:hAnsi="Times New Roman"/>
          <w:sz w:val="28"/>
          <w:szCs w:val="28"/>
          <w:lang w:eastAsia="ru-RU"/>
        </w:rPr>
        <w:t xml:space="preserve">карту функциональных </w:t>
      </w:r>
      <w:r w:rsidR="00EA2A29" w:rsidRPr="008E031E">
        <w:rPr>
          <w:rFonts w:ascii="Times New Roman" w:eastAsia="Times New Roman" w:hAnsi="Times New Roman"/>
          <w:sz w:val="28"/>
          <w:szCs w:val="28"/>
          <w:lang w:eastAsia="ru-RU"/>
        </w:rPr>
        <w:t>зон городского</w:t>
      </w:r>
      <w:r w:rsidRPr="008E031E">
        <w:rPr>
          <w:rFonts w:ascii="Times New Roman" w:eastAsia="Times New Roman" w:hAnsi="Times New Roman"/>
          <w:sz w:val="28"/>
          <w:szCs w:val="28"/>
          <w:lang w:eastAsia="ru-RU"/>
        </w:rPr>
        <w:t xml:space="preserve"> округа.</w:t>
      </w:r>
    </w:p>
    <w:p w:rsidR="00755CA6" w:rsidRPr="008E031E" w:rsidRDefault="00755CA6" w:rsidP="008E031E">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1.4. Положение о территориальном планировании, содержащееся в Генеральном плане, включает в себя:</w:t>
      </w:r>
    </w:p>
    <w:p w:rsidR="00755CA6" w:rsidRPr="008E031E" w:rsidRDefault="002102B6" w:rsidP="008E031E">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1)</w:t>
      </w:r>
      <w:r w:rsidR="00E17827" w:rsidRPr="008E031E">
        <w:rPr>
          <w:rFonts w:ascii="Times New Roman" w:eastAsia="Times New Roman" w:hAnsi="Times New Roman"/>
          <w:sz w:val="28"/>
          <w:szCs w:val="28"/>
          <w:lang w:eastAsia="ru-RU"/>
        </w:rPr>
        <w:t xml:space="preserve"> </w:t>
      </w:r>
      <w:r w:rsidR="00755CA6" w:rsidRPr="008E031E">
        <w:rPr>
          <w:rFonts w:ascii="Times New Roman" w:eastAsia="Times New Roman" w:hAnsi="Times New Roman"/>
          <w:sz w:val="28"/>
          <w:szCs w:val="28"/>
          <w:lang w:eastAsia="ru-RU"/>
        </w:rPr>
        <w:t xml:space="preserve">сведения о видах, назначении и наименованиях планируемых для размещения объектов местного </w:t>
      </w:r>
      <w:r w:rsidR="008E59E6" w:rsidRPr="008E031E">
        <w:rPr>
          <w:rFonts w:ascii="Times New Roman" w:eastAsia="Times New Roman" w:hAnsi="Times New Roman"/>
          <w:sz w:val="28"/>
          <w:szCs w:val="28"/>
          <w:lang w:eastAsia="ru-RU"/>
        </w:rPr>
        <w:t>значения городского</w:t>
      </w:r>
      <w:r w:rsidR="00755CA6" w:rsidRPr="008E031E">
        <w:rPr>
          <w:rFonts w:ascii="Times New Roman" w:eastAsia="Times New Roman" w:hAnsi="Times New Roman"/>
          <w:sz w:val="28"/>
          <w:szCs w:val="28"/>
          <w:lang w:eastAsia="ru-RU"/>
        </w:rPr>
        <w:t xml:space="preserve">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w:t>
      </w:r>
      <w:r w:rsidR="00755CA6" w:rsidRPr="008E031E">
        <w:rPr>
          <w:rFonts w:ascii="Times New Roman" w:eastAsia="Times New Roman" w:hAnsi="Times New Roman"/>
          <w:sz w:val="28"/>
          <w:szCs w:val="28"/>
          <w:lang w:eastAsia="ru-RU"/>
        </w:rPr>
        <w:lastRenderedPageBreak/>
        <w:t>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755CA6" w:rsidRPr="008E031E" w:rsidRDefault="00F91876" w:rsidP="008E031E">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2)</w:t>
      </w:r>
      <w:r w:rsidR="00755CA6" w:rsidRPr="008E031E">
        <w:rPr>
          <w:rFonts w:ascii="Times New Roman" w:eastAsia="Times New Roman" w:hAnsi="Times New Roman"/>
          <w:sz w:val="28"/>
          <w:szCs w:val="28"/>
          <w:lang w:eastAsia="ru-RU"/>
        </w:rPr>
        <w:t xml:space="preserve">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F91876" w:rsidRPr="008E031E" w:rsidRDefault="00F91876" w:rsidP="008E031E">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Положение о территориальном планировании вместо сведений о видах, назначении и наименованиях планируемых для размещения объектов местного значения муниципального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755CA6" w:rsidRPr="008E031E" w:rsidRDefault="00755CA6" w:rsidP="008E031E">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1.5. На указанных в под</w:t>
      </w:r>
      <w:hyperlink w:anchor="P1020" w:history="1">
        <w:r w:rsidRPr="008E031E">
          <w:rPr>
            <w:rFonts w:ascii="Times New Roman" w:eastAsia="Times New Roman" w:hAnsi="Times New Roman"/>
            <w:sz w:val="28"/>
            <w:szCs w:val="28"/>
            <w:lang w:eastAsia="ru-RU"/>
          </w:rPr>
          <w:t xml:space="preserve">пунктах </w:t>
        </w:r>
        <w:r w:rsidR="00F91876" w:rsidRPr="008E031E">
          <w:rPr>
            <w:rFonts w:ascii="Times New Roman" w:eastAsia="Times New Roman" w:hAnsi="Times New Roman"/>
            <w:sz w:val="28"/>
            <w:szCs w:val="28"/>
            <w:lang w:eastAsia="ru-RU"/>
          </w:rPr>
          <w:t>2</w:t>
        </w:r>
      </w:hyperlink>
      <w:r w:rsidRPr="008E031E">
        <w:rPr>
          <w:rFonts w:ascii="Times New Roman" w:eastAsia="Times New Roman" w:hAnsi="Times New Roman"/>
          <w:sz w:val="28"/>
          <w:szCs w:val="28"/>
          <w:lang w:eastAsia="ru-RU"/>
        </w:rPr>
        <w:t xml:space="preserve"> - </w:t>
      </w:r>
      <w:hyperlink w:anchor="P1022" w:history="1">
        <w:r w:rsidRPr="008E031E">
          <w:rPr>
            <w:rFonts w:ascii="Times New Roman" w:eastAsia="Times New Roman" w:hAnsi="Times New Roman"/>
            <w:sz w:val="28"/>
            <w:szCs w:val="28"/>
            <w:lang w:eastAsia="ru-RU"/>
          </w:rPr>
          <w:t>4</w:t>
        </w:r>
        <w:r w:rsidR="00E17827" w:rsidRPr="008E031E">
          <w:rPr>
            <w:rFonts w:ascii="Times New Roman" w:eastAsia="Times New Roman" w:hAnsi="Times New Roman"/>
            <w:sz w:val="28"/>
            <w:szCs w:val="28"/>
            <w:lang w:eastAsia="ru-RU"/>
          </w:rPr>
          <w:t>.</w:t>
        </w:r>
        <w:r w:rsidRPr="008E031E">
          <w:rPr>
            <w:rFonts w:ascii="Times New Roman" w:eastAsia="Times New Roman" w:hAnsi="Times New Roman"/>
            <w:sz w:val="28"/>
            <w:szCs w:val="28"/>
            <w:lang w:eastAsia="ru-RU"/>
          </w:rPr>
          <w:t xml:space="preserve"> пункта 1.</w:t>
        </w:r>
        <w:r w:rsidR="00595C6A" w:rsidRPr="008E031E">
          <w:rPr>
            <w:rFonts w:ascii="Times New Roman" w:eastAsia="Times New Roman" w:hAnsi="Times New Roman"/>
            <w:sz w:val="28"/>
            <w:szCs w:val="28"/>
            <w:lang w:eastAsia="ru-RU"/>
          </w:rPr>
          <w:t>3</w:t>
        </w:r>
      </w:hyperlink>
      <w:r w:rsidRPr="008E031E">
        <w:rPr>
          <w:rFonts w:ascii="Times New Roman" w:eastAsia="Times New Roman" w:hAnsi="Times New Roman"/>
          <w:sz w:val="28"/>
          <w:szCs w:val="28"/>
          <w:lang w:eastAsia="ru-RU"/>
        </w:rPr>
        <w:t xml:space="preserve"> Положения</w:t>
      </w:r>
      <w:r w:rsidR="008E2696" w:rsidRPr="008E031E">
        <w:rPr>
          <w:rFonts w:ascii="Times New Roman" w:eastAsia="Times New Roman" w:hAnsi="Times New Roman"/>
          <w:sz w:val="28"/>
          <w:szCs w:val="28"/>
          <w:lang w:eastAsia="ru-RU"/>
        </w:rPr>
        <w:t xml:space="preserve"> в</w:t>
      </w:r>
      <w:r w:rsidRPr="008E031E">
        <w:rPr>
          <w:rFonts w:ascii="Times New Roman" w:eastAsia="Times New Roman" w:hAnsi="Times New Roman"/>
          <w:sz w:val="28"/>
          <w:szCs w:val="28"/>
          <w:lang w:eastAsia="ru-RU"/>
        </w:rPr>
        <w:t xml:space="preserve"> картах отображаются:</w:t>
      </w:r>
    </w:p>
    <w:p w:rsidR="00431E81" w:rsidRPr="00431E81" w:rsidRDefault="00431E81" w:rsidP="008E031E">
      <w:pPr>
        <w:spacing w:after="0" w:line="240" w:lineRule="auto"/>
        <w:ind w:firstLine="851"/>
        <w:jc w:val="both"/>
        <w:rPr>
          <w:rFonts w:ascii="Times New Roman" w:eastAsia="Times New Roman" w:hAnsi="Times New Roman"/>
          <w:sz w:val="28"/>
          <w:szCs w:val="28"/>
          <w:lang w:eastAsia="ru-RU"/>
        </w:rPr>
      </w:pPr>
      <w:bookmarkStart w:id="2" w:name="P1027"/>
      <w:bookmarkEnd w:id="2"/>
      <w:r w:rsidRPr="00431E81">
        <w:rPr>
          <w:rFonts w:ascii="Times New Roman" w:eastAsia="Times New Roman" w:hAnsi="Times New Roman"/>
          <w:sz w:val="28"/>
          <w:szCs w:val="28"/>
          <w:lang w:eastAsia="ru-RU"/>
        </w:rPr>
        <w:t xml:space="preserve">1) планируемые для размещения объекты местного значения городского округа, относящиеся к следующим областям: </w:t>
      </w:r>
    </w:p>
    <w:p w:rsidR="00431E81" w:rsidRPr="00431E81" w:rsidRDefault="00431E81" w:rsidP="008E031E">
      <w:pPr>
        <w:spacing w:after="0" w:line="240" w:lineRule="auto"/>
        <w:ind w:firstLine="851"/>
        <w:jc w:val="both"/>
        <w:rPr>
          <w:rFonts w:ascii="Times New Roman" w:eastAsia="Times New Roman" w:hAnsi="Times New Roman"/>
          <w:sz w:val="28"/>
          <w:szCs w:val="28"/>
          <w:lang w:eastAsia="ru-RU"/>
        </w:rPr>
      </w:pPr>
      <w:r w:rsidRPr="00431E81">
        <w:rPr>
          <w:rFonts w:ascii="Times New Roman" w:eastAsia="Times New Roman" w:hAnsi="Times New Roman"/>
          <w:sz w:val="28"/>
          <w:szCs w:val="28"/>
          <w:lang w:eastAsia="ru-RU"/>
        </w:rPr>
        <w:t xml:space="preserve">а) электро-, тепло-, газо- и водоснабжение населения, водоотведение; </w:t>
      </w:r>
    </w:p>
    <w:p w:rsidR="00431E81" w:rsidRPr="00431E81" w:rsidRDefault="00431E81" w:rsidP="008E031E">
      <w:pPr>
        <w:spacing w:after="0" w:line="240" w:lineRule="auto"/>
        <w:ind w:firstLine="851"/>
        <w:jc w:val="both"/>
        <w:rPr>
          <w:rFonts w:ascii="Times New Roman" w:eastAsia="Times New Roman" w:hAnsi="Times New Roman"/>
          <w:sz w:val="28"/>
          <w:szCs w:val="28"/>
          <w:lang w:eastAsia="ru-RU"/>
        </w:rPr>
      </w:pPr>
      <w:r w:rsidRPr="00431E81">
        <w:rPr>
          <w:rFonts w:ascii="Times New Roman" w:eastAsia="Times New Roman" w:hAnsi="Times New Roman"/>
          <w:sz w:val="28"/>
          <w:szCs w:val="28"/>
          <w:lang w:eastAsia="ru-RU"/>
        </w:rPr>
        <w:t xml:space="preserve">б) автомобильные дороги местного значения; </w:t>
      </w:r>
    </w:p>
    <w:p w:rsidR="00431E81" w:rsidRPr="00431E81" w:rsidRDefault="00431E81" w:rsidP="008E031E">
      <w:pPr>
        <w:spacing w:after="0" w:line="240" w:lineRule="auto"/>
        <w:ind w:firstLine="851"/>
        <w:jc w:val="both"/>
        <w:rPr>
          <w:rFonts w:ascii="Times New Roman" w:eastAsia="Times New Roman" w:hAnsi="Times New Roman"/>
          <w:sz w:val="28"/>
          <w:szCs w:val="28"/>
          <w:lang w:eastAsia="ru-RU"/>
        </w:rPr>
      </w:pPr>
      <w:r w:rsidRPr="00431E81">
        <w:rPr>
          <w:rFonts w:ascii="Times New Roman" w:eastAsia="Times New Roman" w:hAnsi="Times New Roman"/>
          <w:sz w:val="28"/>
          <w:szCs w:val="28"/>
          <w:lang w:eastAsia="ru-RU"/>
        </w:rPr>
        <w:t xml:space="preserve">в) физическая культура и массовый спорт, образование, обработка, утилизация, обезвреживание, размещение твердых коммунальных отходов в случае подготовки генерального плана муниципального округа, генерального плана городского округа; </w:t>
      </w:r>
    </w:p>
    <w:p w:rsidR="00431E81" w:rsidRPr="00431E81" w:rsidRDefault="00431E81" w:rsidP="008E031E">
      <w:pPr>
        <w:spacing w:after="0" w:line="240" w:lineRule="auto"/>
        <w:ind w:firstLine="851"/>
        <w:jc w:val="both"/>
        <w:rPr>
          <w:rFonts w:ascii="Times New Roman" w:eastAsia="Times New Roman" w:hAnsi="Times New Roman"/>
          <w:sz w:val="28"/>
          <w:szCs w:val="28"/>
          <w:lang w:eastAsia="ru-RU"/>
        </w:rPr>
      </w:pPr>
      <w:r w:rsidRPr="00431E81">
        <w:rPr>
          <w:rFonts w:ascii="Times New Roman" w:eastAsia="Times New Roman" w:hAnsi="Times New Roman"/>
          <w:sz w:val="28"/>
          <w:szCs w:val="28"/>
          <w:lang w:eastAsia="ru-RU"/>
        </w:rPr>
        <w:t xml:space="preserve">г) иные области в связи с решением вопросов местного значения городского округа; </w:t>
      </w:r>
    </w:p>
    <w:p w:rsidR="00431E81" w:rsidRPr="00431E81" w:rsidRDefault="00431E81" w:rsidP="008E031E">
      <w:pPr>
        <w:spacing w:after="0" w:line="240" w:lineRule="auto"/>
        <w:ind w:firstLine="851"/>
        <w:jc w:val="both"/>
        <w:rPr>
          <w:rFonts w:ascii="Times New Roman" w:eastAsia="Times New Roman" w:hAnsi="Times New Roman"/>
          <w:sz w:val="28"/>
          <w:szCs w:val="28"/>
          <w:lang w:eastAsia="ru-RU"/>
        </w:rPr>
      </w:pPr>
      <w:r w:rsidRPr="00431E81">
        <w:rPr>
          <w:rFonts w:ascii="Times New Roman" w:eastAsia="Times New Roman" w:hAnsi="Times New Roman"/>
          <w:sz w:val="28"/>
          <w:szCs w:val="28"/>
          <w:lang w:eastAsia="ru-RU"/>
        </w:rPr>
        <w:t xml:space="preserve"> 2) границы населенных пунктов (в том числе границы образуемых населенных пунктов), входящих в состав городского округа; </w:t>
      </w:r>
    </w:p>
    <w:p w:rsidR="00431E81" w:rsidRPr="00431E81" w:rsidRDefault="00431E81" w:rsidP="008E031E">
      <w:pPr>
        <w:spacing w:after="0" w:line="240" w:lineRule="auto"/>
        <w:ind w:firstLine="851"/>
        <w:jc w:val="both"/>
        <w:rPr>
          <w:rFonts w:ascii="Times New Roman" w:eastAsia="Times New Roman" w:hAnsi="Times New Roman"/>
          <w:sz w:val="28"/>
          <w:szCs w:val="28"/>
          <w:lang w:eastAsia="ru-RU"/>
        </w:rPr>
      </w:pPr>
      <w:r w:rsidRPr="00431E81">
        <w:rPr>
          <w:rFonts w:ascii="Times New Roman" w:eastAsia="Times New Roman" w:hAnsi="Times New Roman"/>
          <w:sz w:val="28"/>
          <w:szCs w:val="28"/>
          <w:lang w:eastAsia="ru-RU"/>
        </w:rPr>
        <w:t xml:space="preserve">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краевого значения, линейных объектов местного значения; </w:t>
      </w:r>
    </w:p>
    <w:p w:rsidR="00431E81" w:rsidRPr="00431E81" w:rsidRDefault="00431E81" w:rsidP="008E031E">
      <w:pPr>
        <w:spacing w:after="0" w:line="240" w:lineRule="auto"/>
        <w:ind w:firstLine="851"/>
        <w:jc w:val="both"/>
        <w:rPr>
          <w:rFonts w:ascii="Times New Roman" w:eastAsia="Times New Roman" w:hAnsi="Times New Roman"/>
          <w:sz w:val="28"/>
          <w:szCs w:val="28"/>
          <w:lang w:eastAsia="ru-RU"/>
        </w:rPr>
      </w:pPr>
      <w:r w:rsidRPr="00431E81">
        <w:rPr>
          <w:rFonts w:ascii="Times New Roman" w:eastAsia="Times New Roman" w:hAnsi="Times New Roman"/>
          <w:sz w:val="28"/>
          <w:szCs w:val="28"/>
          <w:lang w:eastAsia="ru-RU"/>
        </w:rPr>
        <w:t xml:space="preserve">4) границы и описание функциональных зон с указанием планируемых для размещения в них объектов регионального значения, используемых для утилизации, обезвреживания, захоронения твердых коммунальных отходов, предусмотренных территориальной схемой обращения с отходами Краснодарского края, не подлежащих отображению на схеме территориального планирования Краснодарского края. </w:t>
      </w:r>
    </w:p>
    <w:p w:rsidR="003D27C8" w:rsidRPr="008E031E" w:rsidRDefault="00F91876" w:rsidP="008E031E">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 xml:space="preserve">1.6. </w:t>
      </w:r>
      <w:r w:rsidR="003D27C8" w:rsidRPr="008E031E">
        <w:rPr>
          <w:rFonts w:ascii="Times New Roman" w:eastAsia="Times New Roman" w:hAnsi="Times New Roman"/>
          <w:sz w:val="28"/>
          <w:szCs w:val="28"/>
          <w:lang w:eastAsia="ru-RU"/>
        </w:rPr>
        <w:t xml:space="preserve">В </w:t>
      </w:r>
      <w:r w:rsidR="00AC4506" w:rsidRPr="008E031E">
        <w:rPr>
          <w:rFonts w:ascii="Times New Roman" w:eastAsia="Times New Roman" w:hAnsi="Times New Roman"/>
          <w:sz w:val="28"/>
          <w:szCs w:val="28"/>
          <w:lang w:eastAsia="ru-RU"/>
        </w:rPr>
        <w:t>Г</w:t>
      </w:r>
      <w:r w:rsidR="003D27C8" w:rsidRPr="008E031E">
        <w:rPr>
          <w:rFonts w:ascii="Times New Roman" w:eastAsia="Times New Roman" w:hAnsi="Times New Roman"/>
          <w:sz w:val="28"/>
          <w:szCs w:val="28"/>
          <w:lang w:eastAsia="ru-RU"/>
        </w:rPr>
        <w:t>енеральн</w:t>
      </w:r>
      <w:r w:rsidRPr="008E031E">
        <w:rPr>
          <w:rFonts w:ascii="Times New Roman" w:eastAsia="Times New Roman" w:hAnsi="Times New Roman"/>
          <w:sz w:val="28"/>
          <w:szCs w:val="28"/>
          <w:lang w:eastAsia="ru-RU"/>
        </w:rPr>
        <w:t>ом</w:t>
      </w:r>
      <w:r w:rsidR="003D27C8" w:rsidRPr="008E031E">
        <w:rPr>
          <w:rFonts w:ascii="Times New Roman" w:eastAsia="Times New Roman" w:hAnsi="Times New Roman"/>
          <w:sz w:val="28"/>
          <w:szCs w:val="28"/>
          <w:lang w:eastAsia="ru-RU"/>
        </w:rPr>
        <w:t xml:space="preserve"> план</w:t>
      </w:r>
      <w:r w:rsidRPr="008E031E">
        <w:rPr>
          <w:rFonts w:ascii="Times New Roman" w:eastAsia="Times New Roman" w:hAnsi="Times New Roman"/>
          <w:sz w:val="28"/>
          <w:szCs w:val="28"/>
          <w:lang w:eastAsia="ru-RU"/>
        </w:rPr>
        <w:t>е</w:t>
      </w:r>
      <w:r w:rsidR="003D27C8" w:rsidRPr="008E031E">
        <w:rPr>
          <w:rFonts w:ascii="Times New Roman" w:eastAsia="Times New Roman" w:hAnsi="Times New Roman"/>
          <w:sz w:val="28"/>
          <w:szCs w:val="28"/>
          <w:lang w:eastAsia="ru-RU"/>
        </w:rPr>
        <w:t xml:space="preserve"> </w:t>
      </w:r>
      <w:r w:rsidR="00B72950" w:rsidRPr="008E031E">
        <w:rPr>
          <w:rFonts w:ascii="Times New Roman" w:eastAsia="Times New Roman" w:hAnsi="Times New Roman"/>
          <w:sz w:val="28"/>
          <w:szCs w:val="28"/>
          <w:lang w:eastAsia="ru-RU"/>
        </w:rPr>
        <w:t>отображаются</w:t>
      </w:r>
      <w:r w:rsidR="003D27C8" w:rsidRPr="008E031E">
        <w:rPr>
          <w:rFonts w:ascii="Times New Roman" w:eastAsia="Times New Roman" w:hAnsi="Times New Roman"/>
          <w:sz w:val="28"/>
          <w:szCs w:val="28"/>
          <w:lang w:eastAsia="ru-RU"/>
        </w:rPr>
        <w:t xml:space="preserve"> следующие виды объектов местного значения:</w:t>
      </w:r>
    </w:p>
    <w:p w:rsidR="003D27C8" w:rsidRPr="008E031E" w:rsidRDefault="003D27C8" w:rsidP="008E031E">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1) объекты, предназначенные для организации в границах городского, сельского поселения электро-, тепло-, газо-, водоснабжения и водоотведения в пределах полномочий, установленных законодательством Российской Федерации, в том числе:</w:t>
      </w:r>
    </w:p>
    <w:p w:rsidR="003D27C8" w:rsidRPr="008E031E" w:rsidRDefault="003D27C8" w:rsidP="008E031E">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 xml:space="preserve">а) линии электропередачи, подстанции, проектный номинальный класс напряжения которых составляет 0,4 - 10 </w:t>
      </w:r>
      <w:proofErr w:type="spellStart"/>
      <w:r w:rsidRPr="008E031E">
        <w:rPr>
          <w:rFonts w:ascii="Times New Roman" w:eastAsia="Times New Roman" w:hAnsi="Times New Roman"/>
          <w:sz w:val="28"/>
          <w:szCs w:val="28"/>
          <w:lang w:eastAsia="ru-RU"/>
        </w:rPr>
        <w:t>кВ</w:t>
      </w:r>
      <w:proofErr w:type="spellEnd"/>
      <w:r w:rsidRPr="008E031E">
        <w:rPr>
          <w:rFonts w:ascii="Times New Roman" w:eastAsia="Times New Roman" w:hAnsi="Times New Roman"/>
          <w:sz w:val="28"/>
          <w:szCs w:val="28"/>
          <w:lang w:eastAsia="ru-RU"/>
        </w:rPr>
        <w:t>, за исключением видов объектов местного значения, подлежащих отображению на схеме территориального планирования муниципального района, и объектов, реконструкция которых (строительство и (или) реконструкция их частей, включая являющиеся неотъемлемой технологической частью здания, строения и сооружения) не приводит к изменению их основных характеристик (класс напряжения, установленная мощность) и осуществляется в границах соответствующего поселения, на территории которого расположены реконструируемые объекты;</w:t>
      </w:r>
    </w:p>
    <w:p w:rsidR="003D27C8" w:rsidRPr="008E031E" w:rsidRDefault="003D27C8" w:rsidP="008E031E">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б) газопроводы, предназначенные для транспортировки природного газа с рабочим давлением в газопроводе до 1,2 МПа включительно и сжиженного углеродного газа с рабочим давлением в газопроводе до 1,6 МПа включительно, за исключением видов объектов краевого значения, подлежащих отображению на схеме территориального планирования Краснодарского края, видов объектов местного значения, подлежащих отображению на схеме территориального планирования муниципального района, и объектов, реконструкция которых (строительство и (или) реконструкция их частей, включая здания, строения и сооружения, являющиеся неотъемлемыми технологическими частями объекта) не приводит к изменению их основных характеристик (рабочее давление) и осуществляется в границах соответствующего поселения, на территории которого расположены реконструируемые объекты;</w:t>
      </w:r>
    </w:p>
    <w:p w:rsidR="003D27C8" w:rsidRPr="008E031E" w:rsidRDefault="003D27C8" w:rsidP="008E031E">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 xml:space="preserve">в) объекты, предназначенные для организации в границах городского, сельского поселения тепло-, водоснабжения и водоотведения в соответствии с Федеральным законом от 6 октября 2003 года </w:t>
      </w:r>
      <w:r w:rsidR="008E2696" w:rsidRPr="008E031E">
        <w:rPr>
          <w:rFonts w:ascii="Times New Roman" w:eastAsia="Times New Roman" w:hAnsi="Times New Roman"/>
          <w:sz w:val="28"/>
          <w:szCs w:val="28"/>
          <w:lang w:eastAsia="ru-RU"/>
        </w:rPr>
        <w:t>№</w:t>
      </w:r>
      <w:r w:rsidRPr="008E031E">
        <w:rPr>
          <w:rFonts w:ascii="Times New Roman" w:eastAsia="Times New Roman" w:hAnsi="Times New Roman"/>
          <w:sz w:val="28"/>
          <w:szCs w:val="28"/>
          <w:lang w:eastAsia="ru-RU"/>
        </w:rPr>
        <w:t xml:space="preserve"> 131-ФЗ </w:t>
      </w:r>
      <w:r w:rsidR="00F91876" w:rsidRPr="008E031E">
        <w:rPr>
          <w:rFonts w:ascii="Times New Roman" w:eastAsia="Times New Roman" w:hAnsi="Times New Roman"/>
          <w:sz w:val="28"/>
          <w:szCs w:val="28"/>
          <w:lang w:eastAsia="ru-RU"/>
        </w:rPr>
        <w:t>«</w:t>
      </w:r>
      <w:r w:rsidRPr="008E031E">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sidR="008E2696" w:rsidRPr="008E031E">
        <w:rPr>
          <w:rFonts w:ascii="Times New Roman" w:eastAsia="Times New Roman" w:hAnsi="Times New Roman"/>
          <w:sz w:val="28"/>
          <w:szCs w:val="28"/>
          <w:lang w:eastAsia="ru-RU"/>
        </w:rPr>
        <w:t>»</w:t>
      </w:r>
      <w:r w:rsidRPr="008E031E">
        <w:rPr>
          <w:rFonts w:ascii="Times New Roman" w:eastAsia="Times New Roman" w:hAnsi="Times New Roman"/>
          <w:sz w:val="28"/>
          <w:szCs w:val="28"/>
          <w:lang w:eastAsia="ru-RU"/>
        </w:rPr>
        <w:t xml:space="preserve">, Федеральным законом от 27 июля 2010 года </w:t>
      </w:r>
      <w:r w:rsidR="00F91876" w:rsidRPr="008E031E">
        <w:rPr>
          <w:rFonts w:ascii="Times New Roman" w:eastAsia="Times New Roman" w:hAnsi="Times New Roman"/>
          <w:sz w:val="28"/>
          <w:szCs w:val="28"/>
          <w:lang w:eastAsia="ru-RU"/>
        </w:rPr>
        <w:t>№</w:t>
      </w:r>
      <w:r w:rsidRPr="008E031E">
        <w:rPr>
          <w:rFonts w:ascii="Times New Roman" w:eastAsia="Times New Roman" w:hAnsi="Times New Roman"/>
          <w:sz w:val="28"/>
          <w:szCs w:val="28"/>
          <w:lang w:eastAsia="ru-RU"/>
        </w:rPr>
        <w:t xml:space="preserve"> 190-ФЗ </w:t>
      </w:r>
      <w:r w:rsidR="008E2696" w:rsidRPr="008E031E">
        <w:rPr>
          <w:rFonts w:ascii="Times New Roman" w:eastAsia="Times New Roman" w:hAnsi="Times New Roman"/>
          <w:sz w:val="28"/>
          <w:szCs w:val="28"/>
          <w:lang w:eastAsia="ru-RU"/>
        </w:rPr>
        <w:t>«</w:t>
      </w:r>
      <w:r w:rsidRPr="008E031E">
        <w:rPr>
          <w:rFonts w:ascii="Times New Roman" w:eastAsia="Times New Roman" w:hAnsi="Times New Roman"/>
          <w:sz w:val="28"/>
          <w:szCs w:val="28"/>
          <w:lang w:eastAsia="ru-RU"/>
        </w:rPr>
        <w:t>О теплоснабжении</w:t>
      </w:r>
      <w:r w:rsidR="00B72950" w:rsidRPr="008E031E">
        <w:rPr>
          <w:rFonts w:ascii="Times New Roman" w:eastAsia="Times New Roman" w:hAnsi="Times New Roman"/>
          <w:sz w:val="28"/>
          <w:szCs w:val="28"/>
          <w:lang w:eastAsia="ru-RU"/>
        </w:rPr>
        <w:t>»</w:t>
      </w:r>
      <w:r w:rsidRPr="008E031E">
        <w:rPr>
          <w:rFonts w:ascii="Times New Roman" w:eastAsia="Times New Roman" w:hAnsi="Times New Roman"/>
          <w:sz w:val="28"/>
          <w:szCs w:val="28"/>
          <w:lang w:eastAsia="ru-RU"/>
        </w:rPr>
        <w:t xml:space="preserve">, Федеральным законом от 7 декабря 2011 года </w:t>
      </w:r>
      <w:r w:rsidR="008E2696" w:rsidRPr="008E031E">
        <w:rPr>
          <w:rFonts w:ascii="Times New Roman" w:eastAsia="Times New Roman" w:hAnsi="Times New Roman"/>
          <w:sz w:val="28"/>
          <w:szCs w:val="28"/>
          <w:lang w:eastAsia="ru-RU"/>
        </w:rPr>
        <w:t xml:space="preserve">№ </w:t>
      </w:r>
      <w:r w:rsidRPr="008E031E">
        <w:rPr>
          <w:rFonts w:ascii="Times New Roman" w:eastAsia="Times New Roman" w:hAnsi="Times New Roman"/>
          <w:sz w:val="28"/>
          <w:szCs w:val="28"/>
          <w:lang w:eastAsia="ru-RU"/>
        </w:rPr>
        <w:t xml:space="preserve"> 416-ФЗ </w:t>
      </w:r>
      <w:r w:rsidR="00F91876" w:rsidRPr="008E031E">
        <w:rPr>
          <w:rFonts w:ascii="Times New Roman" w:eastAsia="Times New Roman" w:hAnsi="Times New Roman"/>
          <w:sz w:val="28"/>
          <w:szCs w:val="28"/>
          <w:lang w:eastAsia="ru-RU"/>
        </w:rPr>
        <w:t>«</w:t>
      </w:r>
      <w:r w:rsidRPr="008E031E">
        <w:rPr>
          <w:rFonts w:ascii="Times New Roman" w:eastAsia="Times New Roman" w:hAnsi="Times New Roman"/>
          <w:sz w:val="28"/>
          <w:szCs w:val="28"/>
          <w:lang w:eastAsia="ru-RU"/>
        </w:rPr>
        <w:t>О водоснабжении и водоотведении</w:t>
      </w:r>
      <w:r w:rsidR="00B72950" w:rsidRPr="008E031E">
        <w:rPr>
          <w:rFonts w:ascii="Times New Roman" w:eastAsia="Times New Roman" w:hAnsi="Times New Roman"/>
          <w:sz w:val="28"/>
          <w:szCs w:val="28"/>
          <w:lang w:eastAsia="ru-RU"/>
        </w:rPr>
        <w:t>»</w:t>
      </w:r>
      <w:r w:rsidRPr="008E031E">
        <w:rPr>
          <w:rFonts w:ascii="Times New Roman" w:eastAsia="Times New Roman" w:hAnsi="Times New Roman"/>
          <w:sz w:val="28"/>
          <w:szCs w:val="28"/>
          <w:lang w:eastAsia="ru-RU"/>
        </w:rPr>
        <w:t xml:space="preserve">, Законом Краснодарского края от 8 августа 2016 года </w:t>
      </w:r>
      <w:r w:rsidR="00B72950" w:rsidRPr="008E031E">
        <w:rPr>
          <w:rFonts w:ascii="Times New Roman" w:eastAsia="Times New Roman" w:hAnsi="Times New Roman"/>
          <w:sz w:val="28"/>
          <w:szCs w:val="28"/>
          <w:lang w:eastAsia="ru-RU"/>
        </w:rPr>
        <w:t>№</w:t>
      </w:r>
      <w:r w:rsidRPr="008E031E">
        <w:rPr>
          <w:rFonts w:ascii="Times New Roman" w:eastAsia="Times New Roman" w:hAnsi="Times New Roman"/>
          <w:sz w:val="28"/>
          <w:szCs w:val="28"/>
          <w:lang w:eastAsia="ru-RU"/>
        </w:rPr>
        <w:t xml:space="preserve"> 3459-КЗ </w:t>
      </w:r>
      <w:r w:rsidR="00B72950" w:rsidRPr="008E031E">
        <w:rPr>
          <w:rFonts w:ascii="Times New Roman" w:eastAsia="Times New Roman" w:hAnsi="Times New Roman"/>
          <w:sz w:val="28"/>
          <w:szCs w:val="28"/>
          <w:lang w:eastAsia="ru-RU"/>
        </w:rPr>
        <w:t>«</w:t>
      </w:r>
      <w:r w:rsidRPr="008E031E">
        <w:rPr>
          <w:rFonts w:ascii="Times New Roman" w:eastAsia="Times New Roman" w:hAnsi="Times New Roman"/>
          <w:sz w:val="28"/>
          <w:szCs w:val="28"/>
          <w:lang w:eastAsia="ru-RU"/>
        </w:rPr>
        <w:t>О закреплении за сельскими поселениями Краснодарского края отдельных вопросов местного значения городских поселений</w:t>
      </w:r>
      <w:r w:rsidR="00B72950" w:rsidRPr="008E031E">
        <w:rPr>
          <w:rFonts w:ascii="Times New Roman" w:eastAsia="Times New Roman" w:hAnsi="Times New Roman"/>
          <w:sz w:val="28"/>
          <w:szCs w:val="28"/>
          <w:lang w:eastAsia="ru-RU"/>
        </w:rPr>
        <w:t>»</w:t>
      </w:r>
      <w:r w:rsidRPr="008E031E">
        <w:rPr>
          <w:rFonts w:ascii="Times New Roman" w:eastAsia="Times New Roman" w:hAnsi="Times New Roman"/>
          <w:sz w:val="28"/>
          <w:szCs w:val="28"/>
          <w:lang w:eastAsia="ru-RU"/>
        </w:rPr>
        <w:t>, за исключением объектов, реконструкция которых (строительство и (или) реконструкция их частей, включая здания, строения и сооружения, являющиеся неотъемлемыми технологическими частями объекта) осуществляется в границах соответствующего поселения, на территории которого расположены реконструируемые объекты;</w:t>
      </w:r>
    </w:p>
    <w:p w:rsidR="003D27C8" w:rsidRPr="008E031E" w:rsidRDefault="008E2696" w:rsidP="008E031E">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2)</w:t>
      </w:r>
      <w:r w:rsidR="003D27C8" w:rsidRPr="008E031E">
        <w:rPr>
          <w:rFonts w:ascii="Times New Roman" w:eastAsia="Times New Roman" w:hAnsi="Times New Roman"/>
          <w:sz w:val="28"/>
          <w:szCs w:val="28"/>
          <w:lang w:eastAsia="ru-RU"/>
        </w:rPr>
        <w:t xml:space="preserve"> </w:t>
      </w:r>
      <w:r w:rsidRPr="008E031E">
        <w:rPr>
          <w:rFonts w:ascii="Times New Roman" w:eastAsia="Times New Roman" w:hAnsi="Times New Roman"/>
          <w:sz w:val="28"/>
          <w:szCs w:val="28"/>
          <w:lang w:eastAsia="ru-RU"/>
        </w:rPr>
        <w:t>о</w:t>
      </w:r>
      <w:r w:rsidR="003D27C8" w:rsidRPr="008E031E">
        <w:rPr>
          <w:rFonts w:ascii="Times New Roman" w:eastAsia="Times New Roman" w:hAnsi="Times New Roman"/>
          <w:sz w:val="28"/>
          <w:szCs w:val="28"/>
          <w:lang w:eastAsia="ru-RU"/>
        </w:rPr>
        <w:t>бъекты, предназначенные для организации в границах городского округа электро-, тепло-, газо-, водоснабжения и водоотведения в пределах полномочий, установленных законодательством Российской Федерации, в том числе:</w:t>
      </w:r>
    </w:p>
    <w:p w:rsidR="003D27C8" w:rsidRPr="008E031E" w:rsidRDefault="003D27C8"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 xml:space="preserve">а) линии электропередачи и подстанции, проектный номинальный класс напряжения которых составляет 0,4 - 35 </w:t>
      </w:r>
      <w:proofErr w:type="spellStart"/>
      <w:r w:rsidRPr="008E031E">
        <w:rPr>
          <w:rFonts w:ascii="Times New Roman" w:eastAsia="Times New Roman" w:hAnsi="Times New Roman"/>
          <w:sz w:val="28"/>
          <w:szCs w:val="28"/>
          <w:lang w:eastAsia="ru-RU"/>
        </w:rPr>
        <w:t>кВ</w:t>
      </w:r>
      <w:proofErr w:type="spellEnd"/>
      <w:r w:rsidRPr="008E031E">
        <w:rPr>
          <w:rFonts w:ascii="Times New Roman" w:eastAsia="Times New Roman" w:hAnsi="Times New Roman"/>
          <w:sz w:val="28"/>
          <w:szCs w:val="28"/>
          <w:lang w:eastAsia="ru-RU"/>
        </w:rPr>
        <w:t>, за исключением видов объектов краевого значения, подлежащих отображению в схеме территориального планирования Краснодарского края, и объектов, реконструкция которых (строительство и (или) реконструкция их частей, включая здания, строения и сооружения, являющиеся неотъемлемыми технологическими частями объекта) не приводит к изменению их основных характеристик (класс напряжения, установленная мощность) и осущест</w:t>
      </w:r>
      <w:r w:rsidR="00AB4F88">
        <w:rPr>
          <w:rFonts w:ascii="Times New Roman" w:eastAsia="Times New Roman" w:hAnsi="Times New Roman"/>
          <w:sz w:val="28"/>
          <w:szCs w:val="28"/>
          <w:lang w:eastAsia="ru-RU"/>
        </w:rPr>
        <w:t xml:space="preserve">вляется в границах </w:t>
      </w:r>
      <w:r w:rsidRPr="008E031E">
        <w:rPr>
          <w:rFonts w:ascii="Times New Roman" w:eastAsia="Times New Roman" w:hAnsi="Times New Roman"/>
          <w:sz w:val="28"/>
          <w:szCs w:val="28"/>
          <w:lang w:eastAsia="ru-RU"/>
        </w:rPr>
        <w:t>городского округа, на территории которого расположены реконструируемые объекты;</w:t>
      </w:r>
    </w:p>
    <w:p w:rsidR="003D27C8" w:rsidRPr="008E031E" w:rsidRDefault="003D27C8"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б) газопроводы, предназначенные для транспортировки природного газа с рабочим давлением в газопроводе до 1,2 МПа включительно и сжиженного углеродного газа с рабочим давлением в газопроводе до 1,6 МПа включительно, за исключением видов объектов краевого значения, подлежащих отображению в схеме территориального планирования Краснодарского края, и объектов, реконструкция которых (строительство и (или) реконструкция их частей, включая здания, строения и сооружения, являющиеся неотъемлемыми технологическими частями объекта) не приводит к изменению их основных характеристик (рабочее давление) и осуществляется в границах городского округа, на территории которого расположены реконструируемые объекты;</w:t>
      </w:r>
    </w:p>
    <w:p w:rsidR="003D27C8" w:rsidRPr="008E031E" w:rsidRDefault="003D27C8"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 xml:space="preserve">в) объекты, предназначенные для организации в границах городского округа тепло-, водоснабжения и водоотведения на территории поселения в соответствии с Федеральным законом от 6 октября 2003 года </w:t>
      </w:r>
      <w:r w:rsidR="008E2696" w:rsidRPr="008E031E">
        <w:rPr>
          <w:rFonts w:ascii="Times New Roman" w:eastAsia="Times New Roman" w:hAnsi="Times New Roman"/>
          <w:sz w:val="28"/>
          <w:szCs w:val="28"/>
          <w:lang w:eastAsia="ru-RU"/>
        </w:rPr>
        <w:t>№</w:t>
      </w:r>
      <w:r w:rsidRPr="008E031E">
        <w:rPr>
          <w:rFonts w:ascii="Times New Roman" w:eastAsia="Times New Roman" w:hAnsi="Times New Roman"/>
          <w:sz w:val="28"/>
          <w:szCs w:val="28"/>
          <w:lang w:eastAsia="ru-RU"/>
        </w:rPr>
        <w:t xml:space="preserve"> 131-ФЗ </w:t>
      </w:r>
      <w:r w:rsidR="00B72950" w:rsidRPr="008E031E">
        <w:rPr>
          <w:rFonts w:ascii="Times New Roman" w:eastAsia="Times New Roman" w:hAnsi="Times New Roman"/>
          <w:sz w:val="28"/>
          <w:szCs w:val="28"/>
          <w:lang w:eastAsia="ru-RU"/>
        </w:rPr>
        <w:t>«</w:t>
      </w:r>
      <w:r w:rsidRPr="008E031E">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sidR="00B72950" w:rsidRPr="008E031E">
        <w:rPr>
          <w:rFonts w:ascii="Times New Roman" w:eastAsia="Times New Roman" w:hAnsi="Times New Roman"/>
          <w:sz w:val="28"/>
          <w:szCs w:val="28"/>
          <w:lang w:eastAsia="ru-RU"/>
        </w:rPr>
        <w:t>»</w:t>
      </w:r>
      <w:r w:rsidRPr="008E031E">
        <w:rPr>
          <w:rFonts w:ascii="Times New Roman" w:eastAsia="Times New Roman" w:hAnsi="Times New Roman"/>
          <w:sz w:val="28"/>
          <w:szCs w:val="28"/>
          <w:lang w:eastAsia="ru-RU"/>
        </w:rPr>
        <w:t xml:space="preserve">, Федеральным законом от 27 июля 2010 года </w:t>
      </w:r>
      <w:r w:rsidR="00B72950" w:rsidRPr="008E031E">
        <w:rPr>
          <w:rFonts w:ascii="Times New Roman" w:eastAsia="Times New Roman" w:hAnsi="Times New Roman"/>
          <w:sz w:val="28"/>
          <w:szCs w:val="28"/>
          <w:lang w:eastAsia="ru-RU"/>
        </w:rPr>
        <w:t>№</w:t>
      </w:r>
      <w:r w:rsidRPr="008E031E">
        <w:rPr>
          <w:rFonts w:ascii="Times New Roman" w:eastAsia="Times New Roman" w:hAnsi="Times New Roman"/>
          <w:sz w:val="28"/>
          <w:szCs w:val="28"/>
          <w:lang w:eastAsia="ru-RU"/>
        </w:rPr>
        <w:t xml:space="preserve"> 190-ФЗ </w:t>
      </w:r>
      <w:r w:rsidR="00B72950" w:rsidRPr="008E031E">
        <w:rPr>
          <w:rFonts w:ascii="Times New Roman" w:eastAsia="Times New Roman" w:hAnsi="Times New Roman"/>
          <w:sz w:val="28"/>
          <w:szCs w:val="28"/>
          <w:lang w:eastAsia="ru-RU"/>
        </w:rPr>
        <w:t>«</w:t>
      </w:r>
      <w:r w:rsidRPr="008E031E">
        <w:rPr>
          <w:rFonts w:ascii="Times New Roman" w:eastAsia="Times New Roman" w:hAnsi="Times New Roman"/>
          <w:sz w:val="28"/>
          <w:szCs w:val="28"/>
          <w:lang w:eastAsia="ru-RU"/>
        </w:rPr>
        <w:t>О теплоснабжении</w:t>
      </w:r>
      <w:r w:rsidR="00B72950" w:rsidRPr="008E031E">
        <w:rPr>
          <w:rFonts w:ascii="Times New Roman" w:eastAsia="Times New Roman" w:hAnsi="Times New Roman"/>
          <w:sz w:val="28"/>
          <w:szCs w:val="28"/>
          <w:lang w:eastAsia="ru-RU"/>
        </w:rPr>
        <w:t>»</w:t>
      </w:r>
      <w:r w:rsidRPr="008E031E">
        <w:rPr>
          <w:rFonts w:ascii="Times New Roman" w:eastAsia="Times New Roman" w:hAnsi="Times New Roman"/>
          <w:sz w:val="28"/>
          <w:szCs w:val="28"/>
          <w:lang w:eastAsia="ru-RU"/>
        </w:rPr>
        <w:t xml:space="preserve">, Федеральным законом от 7 декабря 2011 года </w:t>
      </w:r>
      <w:r w:rsidR="00B72950" w:rsidRPr="008E031E">
        <w:rPr>
          <w:rFonts w:ascii="Times New Roman" w:eastAsia="Times New Roman" w:hAnsi="Times New Roman"/>
          <w:sz w:val="28"/>
          <w:szCs w:val="28"/>
          <w:lang w:eastAsia="ru-RU"/>
        </w:rPr>
        <w:t>№</w:t>
      </w:r>
      <w:r w:rsidRPr="008E031E">
        <w:rPr>
          <w:rFonts w:ascii="Times New Roman" w:eastAsia="Times New Roman" w:hAnsi="Times New Roman"/>
          <w:sz w:val="28"/>
          <w:szCs w:val="28"/>
          <w:lang w:eastAsia="ru-RU"/>
        </w:rPr>
        <w:t xml:space="preserve"> 416-ФЗ </w:t>
      </w:r>
      <w:r w:rsidR="00B72950" w:rsidRPr="008E031E">
        <w:rPr>
          <w:rFonts w:ascii="Times New Roman" w:eastAsia="Times New Roman" w:hAnsi="Times New Roman"/>
          <w:sz w:val="28"/>
          <w:szCs w:val="28"/>
          <w:lang w:eastAsia="ru-RU"/>
        </w:rPr>
        <w:t>«</w:t>
      </w:r>
      <w:r w:rsidRPr="008E031E">
        <w:rPr>
          <w:rFonts w:ascii="Times New Roman" w:eastAsia="Times New Roman" w:hAnsi="Times New Roman"/>
          <w:sz w:val="28"/>
          <w:szCs w:val="28"/>
          <w:lang w:eastAsia="ru-RU"/>
        </w:rPr>
        <w:t>О водоснабжении и водоотведении</w:t>
      </w:r>
      <w:r w:rsidR="00B72950" w:rsidRPr="008E031E">
        <w:rPr>
          <w:rFonts w:ascii="Times New Roman" w:eastAsia="Times New Roman" w:hAnsi="Times New Roman"/>
          <w:sz w:val="28"/>
          <w:szCs w:val="28"/>
          <w:lang w:eastAsia="ru-RU"/>
        </w:rPr>
        <w:t>»</w:t>
      </w:r>
      <w:r w:rsidRPr="008E031E">
        <w:rPr>
          <w:rFonts w:ascii="Times New Roman" w:eastAsia="Times New Roman" w:hAnsi="Times New Roman"/>
          <w:sz w:val="28"/>
          <w:szCs w:val="28"/>
          <w:lang w:eastAsia="ru-RU"/>
        </w:rPr>
        <w:t>, за исключением объектов, реконструкция которых (строительство и (или) реконструкция их частей, включая здания, строения и сооружения, являющиеся неотъемлемыми технологическими частями объекта) осуществляется в границах городского округа, на территории которого расположены реконструируемые объекты.</w:t>
      </w:r>
    </w:p>
    <w:p w:rsidR="003D27C8" w:rsidRPr="008E031E" w:rsidRDefault="003D27C8"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2) автомобильные дороги местного значения в границах городского округа;</w:t>
      </w:r>
    </w:p>
    <w:p w:rsidR="003D27C8" w:rsidRPr="008E031E" w:rsidRDefault="003D27C8"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3) объекты, предназначенные для организации предоставления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организациях регионального значения) и дошкольного образования на территории</w:t>
      </w:r>
      <w:r w:rsidR="008E2696" w:rsidRPr="008E031E">
        <w:rPr>
          <w:rFonts w:ascii="Times New Roman" w:eastAsia="Times New Roman" w:hAnsi="Times New Roman"/>
          <w:sz w:val="28"/>
          <w:szCs w:val="28"/>
          <w:lang w:eastAsia="ru-RU"/>
        </w:rPr>
        <w:t xml:space="preserve"> </w:t>
      </w:r>
      <w:r w:rsidRPr="008E031E">
        <w:rPr>
          <w:rFonts w:ascii="Times New Roman" w:eastAsia="Times New Roman" w:hAnsi="Times New Roman"/>
          <w:sz w:val="28"/>
          <w:szCs w:val="28"/>
          <w:lang w:eastAsia="ru-RU"/>
        </w:rPr>
        <w:t>городского округа (за исключением объектов регионального значения);</w:t>
      </w:r>
    </w:p>
    <w:p w:rsidR="003D27C8" w:rsidRPr="008E031E" w:rsidRDefault="003D27C8"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 xml:space="preserve"> </w:t>
      </w:r>
      <w:r w:rsidR="00B72950" w:rsidRPr="008E031E">
        <w:rPr>
          <w:rFonts w:ascii="Times New Roman" w:eastAsia="Times New Roman" w:hAnsi="Times New Roman"/>
          <w:sz w:val="28"/>
          <w:szCs w:val="28"/>
          <w:lang w:eastAsia="ru-RU"/>
        </w:rPr>
        <w:t>4</w:t>
      </w:r>
      <w:r w:rsidRPr="008E031E">
        <w:rPr>
          <w:rFonts w:ascii="Times New Roman" w:eastAsia="Times New Roman" w:hAnsi="Times New Roman"/>
          <w:sz w:val="28"/>
          <w:szCs w:val="28"/>
          <w:lang w:eastAsia="ru-RU"/>
        </w:rPr>
        <w:t>) объекты, предназначенные для обеспечения развития на территории городского округа физической культуры и массового спорта, организации проведения официальных физкультурно-оздоровительных и спортивных мероприятий городского округа;</w:t>
      </w:r>
    </w:p>
    <w:p w:rsidR="003D27C8" w:rsidRPr="008E031E" w:rsidRDefault="00B72950"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5</w:t>
      </w:r>
      <w:r w:rsidR="003D27C8" w:rsidRPr="008E031E">
        <w:rPr>
          <w:rFonts w:ascii="Times New Roman" w:eastAsia="Times New Roman" w:hAnsi="Times New Roman"/>
          <w:sz w:val="28"/>
          <w:szCs w:val="28"/>
          <w:lang w:eastAsia="ru-RU"/>
        </w:rPr>
        <w:t>) территории и зоны охраны объектов культурного наследия (памятники истории и культуры) местного (муниципального) значения, расположенных на территории городского округа и находящихся в собственности городского округа;</w:t>
      </w:r>
    </w:p>
    <w:p w:rsidR="003D27C8" w:rsidRPr="008E031E" w:rsidRDefault="00B72950"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6</w:t>
      </w:r>
      <w:r w:rsidR="003D27C8" w:rsidRPr="008E031E">
        <w:rPr>
          <w:rFonts w:ascii="Times New Roman" w:eastAsia="Times New Roman" w:hAnsi="Times New Roman"/>
          <w:sz w:val="28"/>
          <w:szCs w:val="28"/>
          <w:lang w:eastAsia="ru-RU"/>
        </w:rPr>
        <w:t>) объекты, относящиеся к области предупреждения чрезвычайных ситуаций на территории городского округа и ликвидации их последствий:</w:t>
      </w:r>
    </w:p>
    <w:p w:rsidR="003D27C8" w:rsidRPr="008E031E" w:rsidRDefault="003D27C8"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а) объекты, предназначенные для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 а также организации деятельности аварийно-спасательных служб и (или) аварийно-спасательных формирований на территории городского округа;</w:t>
      </w:r>
    </w:p>
    <w:p w:rsidR="003D27C8" w:rsidRPr="008E031E" w:rsidRDefault="003D27C8"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 xml:space="preserve">б) </w:t>
      </w:r>
      <w:proofErr w:type="spellStart"/>
      <w:r w:rsidRPr="008E031E">
        <w:rPr>
          <w:rFonts w:ascii="Times New Roman" w:eastAsia="Times New Roman" w:hAnsi="Times New Roman"/>
          <w:sz w:val="28"/>
          <w:szCs w:val="28"/>
          <w:lang w:eastAsia="ru-RU"/>
        </w:rPr>
        <w:t>водоохранные</w:t>
      </w:r>
      <w:proofErr w:type="spellEnd"/>
      <w:r w:rsidRPr="008E031E">
        <w:rPr>
          <w:rFonts w:ascii="Times New Roman" w:eastAsia="Times New Roman" w:hAnsi="Times New Roman"/>
          <w:sz w:val="28"/>
          <w:szCs w:val="28"/>
          <w:lang w:eastAsia="ru-RU"/>
        </w:rPr>
        <w:t xml:space="preserve"> зоны, зоны затопления, подтопления и прибрежные защитные полосы искусственных водных объектов в границах населенных пунктов городского округа;</w:t>
      </w:r>
    </w:p>
    <w:p w:rsidR="003D27C8" w:rsidRPr="008E031E" w:rsidRDefault="003D27C8"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в) санитарно-защитные зоны объектов капитального строительства местного значения городского округа;</w:t>
      </w:r>
    </w:p>
    <w:p w:rsidR="003D27C8" w:rsidRPr="008E031E" w:rsidRDefault="003D27C8"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г) объекты инженерной защиты и гидротехнические сооружения в границах населенного пункта городского округа;</w:t>
      </w:r>
    </w:p>
    <w:p w:rsidR="003D27C8" w:rsidRPr="008E031E" w:rsidRDefault="003D27C8"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д) объекты аварийно-спасательной службы и (или) аварийно-спасательных формирований, решения о создании которых принимают органы местного самоуправления;</w:t>
      </w:r>
    </w:p>
    <w:p w:rsidR="003D27C8" w:rsidRPr="008E031E" w:rsidRDefault="003D27C8"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е) территории карьеров для проведения берегоукрепительных работ;</w:t>
      </w:r>
    </w:p>
    <w:p w:rsidR="003D27C8" w:rsidRPr="008E031E" w:rsidRDefault="003D27C8"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9) лечебно-оздоровительные местности и курорты местного значения на территории городского округа, а также объекты, предназначенные для их создания, развития и обеспечения охраны;</w:t>
      </w:r>
    </w:p>
    <w:p w:rsidR="003D27C8" w:rsidRPr="008E031E" w:rsidRDefault="003D27C8"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10) особо охраняемые природные территории местного значения и объекты, размещение которых планируется в границах особо охраняемой природной территории местного значения;</w:t>
      </w:r>
    </w:p>
    <w:p w:rsidR="003D27C8" w:rsidRPr="008E031E" w:rsidRDefault="003D27C8"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11) объекты, предназначенные для развития сельскохозяйственного производства на территории городского округа;</w:t>
      </w:r>
    </w:p>
    <w:p w:rsidR="003D27C8" w:rsidRPr="008E031E" w:rsidRDefault="003D27C8"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12) объекты местного значения городского округа, относящиеся к области жилищного строительства:</w:t>
      </w:r>
    </w:p>
    <w:p w:rsidR="003D27C8" w:rsidRPr="008E031E" w:rsidRDefault="003D27C8"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а) муниципальный жилищный фонд, в том числе специализированный;</w:t>
      </w:r>
    </w:p>
    <w:p w:rsidR="003D27C8" w:rsidRPr="008E031E" w:rsidRDefault="003D27C8"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б) территории для комплексного освоения в целях жилищного строительства;</w:t>
      </w:r>
    </w:p>
    <w:p w:rsidR="003D27C8" w:rsidRPr="008E031E" w:rsidRDefault="003D27C8"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в) застроенная территория, в отношении которой в соответствии с Градостроительным кодексом Российской Федерации органом местного самоуправления принимается решение о ее развитии;</w:t>
      </w:r>
    </w:p>
    <w:p w:rsidR="003D27C8" w:rsidRPr="008E031E" w:rsidRDefault="003D27C8"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13) объекты местного значения городского округа, относящиеся к области организации ритуальных услуг:</w:t>
      </w:r>
    </w:p>
    <w:p w:rsidR="003D27C8" w:rsidRPr="008E031E" w:rsidRDefault="003D27C8"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а) территории мест захоронения;</w:t>
      </w:r>
    </w:p>
    <w:p w:rsidR="003D27C8" w:rsidRPr="008E031E" w:rsidRDefault="003D27C8"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б) здания и сооружения организаций ритуального обслуживания;</w:t>
      </w:r>
    </w:p>
    <w:p w:rsidR="004519E6" w:rsidRDefault="004519E6" w:rsidP="0038441B">
      <w:pPr>
        <w:spacing w:after="0" w:line="240" w:lineRule="auto"/>
        <w:ind w:firstLine="851"/>
        <w:jc w:val="both"/>
        <w:rPr>
          <w:rFonts w:ascii="Times New Roman" w:eastAsia="Times New Roman" w:hAnsi="Times New Roman"/>
          <w:sz w:val="28"/>
          <w:szCs w:val="28"/>
          <w:lang w:eastAsia="ru-RU"/>
        </w:rPr>
      </w:pPr>
    </w:p>
    <w:p w:rsidR="004519E6" w:rsidRDefault="004519E6" w:rsidP="0038441B">
      <w:pPr>
        <w:spacing w:after="0" w:line="240" w:lineRule="auto"/>
        <w:ind w:firstLine="851"/>
        <w:jc w:val="both"/>
        <w:rPr>
          <w:rFonts w:ascii="Times New Roman" w:eastAsia="Times New Roman" w:hAnsi="Times New Roman"/>
          <w:sz w:val="28"/>
          <w:szCs w:val="28"/>
          <w:lang w:eastAsia="ru-RU"/>
        </w:rPr>
      </w:pPr>
    </w:p>
    <w:p w:rsidR="004519E6" w:rsidRDefault="004519E6" w:rsidP="0038441B">
      <w:pPr>
        <w:spacing w:after="0" w:line="240" w:lineRule="auto"/>
        <w:ind w:firstLine="851"/>
        <w:jc w:val="both"/>
        <w:rPr>
          <w:rFonts w:ascii="Times New Roman" w:eastAsia="Times New Roman" w:hAnsi="Times New Roman"/>
          <w:sz w:val="28"/>
          <w:szCs w:val="28"/>
          <w:lang w:eastAsia="ru-RU"/>
        </w:rPr>
      </w:pPr>
    </w:p>
    <w:p w:rsidR="003D27C8" w:rsidRPr="008E031E" w:rsidRDefault="003D27C8"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14) объекты местного значения городского округа, относящиеся к области промышленности, агропромышленного комплекса, логистики и коммунально-складского назначения:</w:t>
      </w:r>
    </w:p>
    <w:p w:rsidR="003D27C8" w:rsidRPr="008E031E" w:rsidRDefault="003D27C8"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городского округа, или решение о создании которых принимает орган местного самоуправления городского округа;</w:t>
      </w:r>
    </w:p>
    <w:p w:rsidR="003D27C8" w:rsidRPr="008E031E" w:rsidRDefault="003D27C8"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б) гаражи, паркинги, многоэтажные стоянки, находящиеся в собственности городского округа;</w:t>
      </w:r>
    </w:p>
    <w:p w:rsidR="003D27C8" w:rsidRPr="008E031E" w:rsidRDefault="003D27C8"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в) логистические центры, комплексы, складские территории, параметры которых устанавливаются заданием на разработку генерального плана городского округа;</w:t>
      </w:r>
    </w:p>
    <w:p w:rsidR="003D27C8" w:rsidRPr="008E031E" w:rsidRDefault="003D27C8"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15) объекты местного значения городского округа, относящиеся к области благоустройства и озеленения территории городского округа, использования, охраны, защиты, воспроизводства городских лесов, лесов особо охраняемых природных территорий:</w:t>
      </w:r>
    </w:p>
    <w:p w:rsidR="003D27C8" w:rsidRPr="008E031E" w:rsidRDefault="003D27C8"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а) лесничества на землях поселений, населенных пунктов, на которых расположены городские леса;</w:t>
      </w:r>
    </w:p>
    <w:p w:rsidR="003D27C8" w:rsidRPr="008E031E" w:rsidRDefault="003D27C8"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б) парки, скверы, бульвары, набережные, ботанические сады в границах населенных пунктов городского округа;</w:t>
      </w:r>
    </w:p>
    <w:p w:rsidR="003D27C8" w:rsidRPr="008E031E" w:rsidRDefault="003D27C8"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16) объекты местного значения городского округа, относящиеся к области связи, общественного питания, торговли, бытового и коммунального обслуживания, к которым относятся здания и сооружения, параметры которых устанавливаются заданием на разработку генерального плана городского округа, в том числе:</w:t>
      </w:r>
    </w:p>
    <w:p w:rsidR="003D27C8" w:rsidRPr="008E031E" w:rsidRDefault="003D27C8"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а) объекты, предназначенные для предоставления услуг связи;</w:t>
      </w:r>
    </w:p>
    <w:p w:rsidR="003D27C8" w:rsidRPr="008E031E" w:rsidRDefault="003D27C8"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б) объекты торговли;</w:t>
      </w:r>
    </w:p>
    <w:p w:rsidR="003D27C8" w:rsidRPr="008E031E" w:rsidRDefault="003D27C8"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в) предприятия общественного питания;</w:t>
      </w:r>
    </w:p>
    <w:p w:rsidR="003D27C8" w:rsidRPr="008E031E" w:rsidRDefault="003D27C8"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г) рыночные комплексы;</w:t>
      </w:r>
    </w:p>
    <w:p w:rsidR="003D27C8" w:rsidRPr="008E031E" w:rsidRDefault="003D27C8"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д) предприятия бытового обслуживания;</w:t>
      </w:r>
    </w:p>
    <w:p w:rsidR="00755CA6" w:rsidRPr="008E031E" w:rsidRDefault="00755CA6" w:rsidP="0038441B">
      <w:pPr>
        <w:pStyle w:val="ConsPlusNormal"/>
        <w:ind w:firstLine="851"/>
        <w:jc w:val="both"/>
        <w:rPr>
          <w:rFonts w:ascii="Times New Roman" w:hAnsi="Times New Roman" w:cs="Times New Roman"/>
          <w:sz w:val="28"/>
          <w:szCs w:val="28"/>
        </w:rPr>
      </w:pPr>
      <w:r w:rsidRPr="008E031E">
        <w:rPr>
          <w:rFonts w:ascii="Times New Roman" w:hAnsi="Times New Roman" w:cs="Times New Roman"/>
          <w:sz w:val="28"/>
          <w:szCs w:val="28"/>
        </w:rPr>
        <w:t>1.</w:t>
      </w:r>
      <w:r w:rsidR="004960F7">
        <w:rPr>
          <w:rFonts w:ascii="Times New Roman" w:hAnsi="Times New Roman" w:cs="Times New Roman"/>
          <w:sz w:val="28"/>
          <w:szCs w:val="28"/>
        </w:rPr>
        <w:t>7</w:t>
      </w:r>
      <w:r w:rsidRPr="008E031E">
        <w:rPr>
          <w:rFonts w:ascii="Times New Roman" w:hAnsi="Times New Roman" w:cs="Times New Roman"/>
          <w:sz w:val="28"/>
          <w:szCs w:val="28"/>
        </w:rPr>
        <w:t xml:space="preserve">.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w:t>
      </w:r>
      <w:r w:rsidR="008E2696" w:rsidRPr="008E031E">
        <w:rPr>
          <w:rFonts w:ascii="Times New Roman" w:hAnsi="Times New Roman" w:cs="Times New Roman"/>
          <w:sz w:val="28"/>
          <w:szCs w:val="28"/>
        </w:rPr>
        <w:t>состав городского</w:t>
      </w:r>
      <w:r w:rsidRPr="008E031E">
        <w:rPr>
          <w:rFonts w:ascii="Times New Roman" w:hAnsi="Times New Roman" w:cs="Times New Roman"/>
          <w:sz w:val="28"/>
          <w:szCs w:val="28"/>
        </w:rPr>
        <w:t xml:space="preserve">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w:t>
      </w:r>
    </w:p>
    <w:p w:rsidR="00755CA6" w:rsidRPr="008E031E" w:rsidRDefault="00755CA6" w:rsidP="0038441B">
      <w:pPr>
        <w:pStyle w:val="ConsPlusNormal"/>
        <w:ind w:firstLine="851"/>
        <w:jc w:val="both"/>
        <w:rPr>
          <w:rFonts w:ascii="Times New Roman" w:hAnsi="Times New Roman" w:cs="Times New Roman"/>
          <w:sz w:val="28"/>
          <w:szCs w:val="28"/>
        </w:rPr>
      </w:pPr>
      <w:r w:rsidRPr="008E031E">
        <w:rPr>
          <w:rFonts w:ascii="Times New Roman" w:hAnsi="Times New Roman" w:cs="Times New Roman"/>
          <w:sz w:val="28"/>
          <w:szCs w:val="28"/>
        </w:rPr>
        <w:t>1.</w:t>
      </w:r>
      <w:r w:rsidR="004960F7">
        <w:rPr>
          <w:rFonts w:ascii="Times New Roman" w:hAnsi="Times New Roman" w:cs="Times New Roman"/>
          <w:sz w:val="28"/>
          <w:szCs w:val="28"/>
        </w:rPr>
        <w:t>8</w:t>
      </w:r>
      <w:r w:rsidRPr="008E031E">
        <w:rPr>
          <w:rFonts w:ascii="Times New Roman" w:hAnsi="Times New Roman" w:cs="Times New Roman"/>
          <w:sz w:val="28"/>
          <w:szCs w:val="28"/>
        </w:rPr>
        <w:t>. К Генеральному плану прилагаются материалы по его обоснованию в текстовой форме и в виде карт.</w:t>
      </w:r>
    </w:p>
    <w:p w:rsidR="00755CA6" w:rsidRPr="008E031E" w:rsidRDefault="00755CA6" w:rsidP="0038441B">
      <w:pPr>
        <w:pStyle w:val="ConsPlusNormal"/>
        <w:ind w:firstLine="851"/>
        <w:jc w:val="both"/>
        <w:rPr>
          <w:rFonts w:ascii="Times New Roman" w:hAnsi="Times New Roman" w:cs="Times New Roman"/>
          <w:sz w:val="28"/>
          <w:szCs w:val="28"/>
        </w:rPr>
      </w:pPr>
      <w:r w:rsidRPr="008E031E">
        <w:rPr>
          <w:rFonts w:ascii="Times New Roman" w:hAnsi="Times New Roman" w:cs="Times New Roman"/>
          <w:sz w:val="28"/>
          <w:szCs w:val="28"/>
        </w:rPr>
        <w:t>1.</w:t>
      </w:r>
      <w:r w:rsidR="004960F7">
        <w:rPr>
          <w:rFonts w:ascii="Times New Roman" w:hAnsi="Times New Roman" w:cs="Times New Roman"/>
          <w:sz w:val="28"/>
          <w:szCs w:val="28"/>
        </w:rPr>
        <w:t>9</w:t>
      </w:r>
      <w:r w:rsidRPr="008E031E">
        <w:rPr>
          <w:rFonts w:ascii="Times New Roman" w:hAnsi="Times New Roman" w:cs="Times New Roman"/>
          <w:sz w:val="28"/>
          <w:szCs w:val="28"/>
        </w:rPr>
        <w:t>. Материалы по обоснованию Генерального плана в текстовой форме содержат:</w:t>
      </w:r>
    </w:p>
    <w:p w:rsidR="00755CA6" w:rsidRPr="008E031E" w:rsidRDefault="00B72950" w:rsidP="0038441B">
      <w:pPr>
        <w:pStyle w:val="ConsPlusNormal"/>
        <w:ind w:firstLine="851"/>
        <w:jc w:val="both"/>
        <w:rPr>
          <w:rFonts w:ascii="Times New Roman" w:hAnsi="Times New Roman" w:cs="Times New Roman"/>
          <w:sz w:val="28"/>
          <w:szCs w:val="28"/>
        </w:rPr>
      </w:pPr>
      <w:r w:rsidRPr="008E031E">
        <w:rPr>
          <w:rFonts w:ascii="Times New Roman" w:hAnsi="Times New Roman" w:cs="Times New Roman"/>
          <w:sz w:val="28"/>
          <w:szCs w:val="28"/>
        </w:rPr>
        <w:t xml:space="preserve">1) </w:t>
      </w:r>
      <w:r w:rsidR="00755CA6" w:rsidRPr="008E031E">
        <w:rPr>
          <w:rFonts w:ascii="Times New Roman" w:hAnsi="Times New Roman" w:cs="Times New Roman"/>
          <w:sz w:val="28"/>
          <w:szCs w:val="28"/>
        </w:rPr>
        <w:t xml:space="preserve">сведения об утвержденных документах стратегического планирования, указанных в </w:t>
      </w:r>
      <w:hyperlink w:anchor="P605" w:history="1">
        <w:r w:rsidR="00755CA6" w:rsidRPr="008E031E">
          <w:rPr>
            <w:rFonts w:ascii="Times New Roman" w:hAnsi="Times New Roman" w:cs="Times New Roman"/>
            <w:sz w:val="28"/>
            <w:szCs w:val="28"/>
          </w:rPr>
          <w:t>части 5.2 статьи 9</w:t>
        </w:r>
      </w:hyperlink>
      <w:r w:rsidR="00755CA6" w:rsidRPr="008E031E">
        <w:rPr>
          <w:rFonts w:ascii="Times New Roman" w:hAnsi="Times New Roman" w:cs="Times New Roman"/>
          <w:sz w:val="28"/>
          <w:szCs w:val="28"/>
        </w:rPr>
        <w:t xml:space="preserve"> Градостроительного кодекса Российской Федерации,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755CA6" w:rsidRPr="008E031E" w:rsidRDefault="00B72950" w:rsidP="0038441B">
      <w:pPr>
        <w:pStyle w:val="ConsPlusNormal"/>
        <w:ind w:firstLine="851"/>
        <w:jc w:val="both"/>
        <w:rPr>
          <w:rFonts w:ascii="Times New Roman" w:hAnsi="Times New Roman" w:cs="Times New Roman"/>
          <w:sz w:val="28"/>
          <w:szCs w:val="28"/>
        </w:rPr>
      </w:pPr>
      <w:r w:rsidRPr="008E031E">
        <w:rPr>
          <w:rFonts w:ascii="Times New Roman" w:hAnsi="Times New Roman" w:cs="Times New Roman"/>
          <w:sz w:val="28"/>
          <w:szCs w:val="28"/>
        </w:rPr>
        <w:t xml:space="preserve">2) </w:t>
      </w:r>
      <w:r w:rsidR="00755CA6" w:rsidRPr="008E031E">
        <w:rPr>
          <w:rFonts w:ascii="Times New Roman" w:hAnsi="Times New Roman" w:cs="Times New Roman"/>
          <w:sz w:val="28"/>
          <w:szCs w:val="28"/>
        </w:rPr>
        <w:t>обоснование выбранного варианта размещения объектов местного значения городского округа на основе анализа использования территорий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755CA6" w:rsidRPr="008E031E" w:rsidRDefault="00B72950" w:rsidP="0038441B">
      <w:pPr>
        <w:pStyle w:val="ConsPlusNormal"/>
        <w:ind w:firstLine="851"/>
        <w:jc w:val="both"/>
        <w:rPr>
          <w:rFonts w:ascii="Times New Roman" w:hAnsi="Times New Roman" w:cs="Times New Roman"/>
          <w:sz w:val="28"/>
          <w:szCs w:val="28"/>
        </w:rPr>
      </w:pPr>
      <w:r w:rsidRPr="008E031E">
        <w:rPr>
          <w:rFonts w:ascii="Times New Roman" w:hAnsi="Times New Roman" w:cs="Times New Roman"/>
          <w:sz w:val="28"/>
          <w:szCs w:val="28"/>
        </w:rPr>
        <w:t xml:space="preserve">3) </w:t>
      </w:r>
      <w:r w:rsidR="00755CA6" w:rsidRPr="008E031E">
        <w:rPr>
          <w:rFonts w:ascii="Times New Roman" w:hAnsi="Times New Roman" w:cs="Times New Roman"/>
          <w:sz w:val="28"/>
          <w:szCs w:val="28"/>
        </w:rPr>
        <w:t xml:space="preserve">оценку возможного влияния планируемых для размещения объектов местного значения городского округа на комплексное развитие территории муниципального образования </w:t>
      </w:r>
      <w:r w:rsidR="00454BBE" w:rsidRPr="008E031E">
        <w:rPr>
          <w:rFonts w:ascii="Times New Roman" w:hAnsi="Times New Roman" w:cs="Times New Roman"/>
          <w:sz w:val="28"/>
          <w:szCs w:val="28"/>
        </w:rPr>
        <w:t>город Новороссийск</w:t>
      </w:r>
      <w:r w:rsidR="00755CA6" w:rsidRPr="008E031E">
        <w:rPr>
          <w:rFonts w:ascii="Times New Roman" w:hAnsi="Times New Roman" w:cs="Times New Roman"/>
          <w:sz w:val="28"/>
          <w:szCs w:val="28"/>
        </w:rPr>
        <w:t>;</w:t>
      </w:r>
    </w:p>
    <w:p w:rsidR="00755CA6" w:rsidRPr="008E031E" w:rsidRDefault="00B72950" w:rsidP="0038441B">
      <w:pPr>
        <w:pStyle w:val="ConsPlusNormal"/>
        <w:ind w:firstLine="851"/>
        <w:jc w:val="both"/>
        <w:rPr>
          <w:rFonts w:ascii="Times New Roman" w:hAnsi="Times New Roman" w:cs="Times New Roman"/>
          <w:sz w:val="28"/>
          <w:szCs w:val="28"/>
        </w:rPr>
      </w:pPr>
      <w:r w:rsidRPr="008E031E">
        <w:rPr>
          <w:rFonts w:ascii="Times New Roman" w:hAnsi="Times New Roman" w:cs="Times New Roman"/>
          <w:sz w:val="28"/>
          <w:szCs w:val="28"/>
        </w:rPr>
        <w:t xml:space="preserve">4) </w:t>
      </w:r>
      <w:r w:rsidR="00755CA6" w:rsidRPr="008E031E">
        <w:rPr>
          <w:rFonts w:ascii="Times New Roman" w:hAnsi="Times New Roman" w:cs="Times New Roman"/>
          <w:sz w:val="28"/>
          <w:szCs w:val="28"/>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Краснодарского края сведения о видах, назначении и наименованиях планируемых для размещения на территориях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755CA6" w:rsidRPr="008E031E" w:rsidRDefault="00B72950" w:rsidP="0038441B">
      <w:pPr>
        <w:pStyle w:val="ConsPlusNormal"/>
        <w:ind w:firstLine="851"/>
        <w:jc w:val="both"/>
        <w:rPr>
          <w:rFonts w:ascii="Times New Roman" w:hAnsi="Times New Roman" w:cs="Times New Roman"/>
          <w:sz w:val="28"/>
          <w:szCs w:val="28"/>
        </w:rPr>
      </w:pPr>
      <w:r w:rsidRPr="008E031E">
        <w:rPr>
          <w:rFonts w:ascii="Times New Roman" w:hAnsi="Times New Roman" w:cs="Times New Roman"/>
          <w:sz w:val="28"/>
          <w:szCs w:val="28"/>
        </w:rPr>
        <w:t xml:space="preserve">5) </w:t>
      </w:r>
      <w:r w:rsidR="00755CA6" w:rsidRPr="008E031E">
        <w:rPr>
          <w:rFonts w:ascii="Times New Roman" w:hAnsi="Times New Roman" w:cs="Times New Roman"/>
          <w:sz w:val="28"/>
          <w:szCs w:val="28"/>
        </w:rPr>
        <w:t>перечень и характеристику основных факторов риска возникновения чрезвычайных ситуаций природного и техногенного характера;</w:t>
      </w:r>
    </w:p>
    <w:p w:rsidR="00755CA6" w:rsidRPr="008E031E" w:rsidRDefault="00B72950" w:rsidP="0038441B">
      <w:pPr>
        <w:pStyle w:val="ConsPlusNormal"/>
        <w:ind w:firstLine="851"/>
        <w:jc w:val="both"/>
        <w:rPr>
          <w:rFonts w:ascii="Times New Roman" w:hAnsi="Times New Roman" w:cs="Times New Roman"/>
          <w:sz w:val="28"/>
          <w:szCs w:val="28"/>
        </w:rPr>
      </w:pPr>
      <w:r w:rsidRPr="008E031E">
        <w:rPr>
          <w:rFonts w:ascii="Times New Roman" w:hAnsi="Times New Roman" w:cs="Times New Roman"/>
          <w:sz w:val="28"/>
          <w:szCs w:val="28"/>
        </w:rPr>
        <w:t xml:space="preserve">6) </w:t>
      </w:r>
      <w:r w:rsidR="00755CA6" w:rsidRPr="008E031E">
        <w:rPr>
          <w:rFonts w:ascii="Times New Roman" w:hAnsi="Times New Roman" w:cs="Times New Roman"/>
          <w:sz w:val="28"/>
          <w:szCs w:val="28"/>
        </w:rPr>
        <w:t xml:space="preserve">перечень земельных участков, которые включаются в границы населенных пунктов, входящих в </w:t>
      </w:r>
      <w:r w:rsidR="004519E6" w:rsidRPr="008E031E">
        <w:rPr>
          <w:rFonts w:ascii="Times New Roman" w:hAnsi="Times New Roman" w:cs="Times New Roman"/>
          <w:sz w:val="28"/>
          <w:szCs w:val="28"/>
        </w:rPr>
        <w:t>состав городского</w:t>
      </w:r>
      <w:r w:rsidR="00755CA6" w:rsidRPr="008E031E">
        <w:rPr>
          <w:rFonts w:ascii="Times New Roman" w:hAnsi="Times New Roman" w:cs="Times New Roman"/>
          <w:sz w:val="28"/>
          <w:szCs w:val="28"/>
        </w:rPr>
        <w:t xml:space="preserve">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DB68A6" w:rsidRPr="008E031E" w:rsidRDefault="00B72950" w:rsidP="0038441B">
      <w:pPr>
        <w:pStyle w:val="aa"/>
        <w:ind w:firstLine="851"/>
        <w:jc w:val="both"/>
        <w:rPr>
          <w:rFonts w:ascii="Times New Roman" w:hAnsi="Times New Roman"/>
          <w:sz w:val="28"/>
          <w:szCs w:val="28"/>
        </w:rPr>
      </w:pPr>
      <w:r w:rsidRPr="008E031E">
        <w:rPr>
          <w:rFonts w:ascii="Times New Roman" w:hAnsi="Times New Roman"/>
          <w:sz w:val="28"/>
          <w:szCs w:val="28"/>
        </w:rPr>
        <w:t xml:space="preserve">7) </w:t>
      </w:r>
      <w:r w:rsidR="00DB68A6" w:rsidRPr="008E031E">
        <w:rPr>
          <w:rFonts w:ascii="Times New Roman" w:hAnsi="Times New Roman"/>
          <w:sz w:val="28"/>
          <w:szCs w:val="28"/>
        </w:rPr>
        <w:t xml:space="preserve">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 </w:t>
      </w:r>
    </w:p>
    <w:p w:rsidR="00755CA6" w:rsidRPr="008E031E" w:rsidRDefault="00755CA6" w:rsidP="0038441B">
      <w:pPr>
        <w:pStyle w:val="aa"/>
        <w:ind w:firstLine="851"/>
        <w:jc w:val="both"/>
        <w:rPr>
          <w:rFonts w:ascii="Times New Roman" w:hAnsi="Times New Roman"/>
          <w:sz w:val="28"/>
          <w:szCs w:val="28"/>
        </w:rPr>
      </w:pPr>
      <w:r w:rsidRPr="008E031E">
        <w:rPr>
          <w:rFonts w:ascii="Times New Roman" w:hAnsi="Times New Roman"/>
          <w:sz w:val="28"/>
          <w:szCs w:val="28"/>
        </w:rPr>
        <w:t>1.9. Материалы по обоснованию Генерального плана в виде карт отображают:</w:t>
      </w:r>
    </w:p>
    <w:p w:rsidR="00D74977" w:rsidRPr="00D74977" w:rsidRDefault="00D74977" w:rsidP="0038441B">
      <w:pPr>
        <w:spacing w:after="0" w:line="240" w:lineRule="auto"/>
        <w:ind w:firstLine="851"/>
        <w:jc w:val="both"/>
        <w:rPr>
          <w:rFonts w:ascii="Times New Roman" w:eastAsia="Times New Roman" w:hAnsi="Times New Roman"/>
          <w:sz w:val="28"/>
          <w:szCs w:val="28"/>
          <w:lang w:eastAsia="ru-RU"/>
        </w:rPr>
      </w:pPr>
      <w:r w:rsidRPr="00D74977">
        <w:rPr>
          <w:rFonts w:ascii="Times New Roman" w:eastAsia="Times New Roman" w:hAnsi="Times New Roman"/>
          <w:sz w:val="28"/>
          <w:szCs w:val="28"/>
          <w:lang w:eastAsia="ru-RU"/>
        </w:rPr>
        <w:t xml:space="preserve">1) границы городского округа; </w:t>
      </w:r>
    </w:p>
    <w:p w:rsidR="00D74977" w:rsidRPr="00D74977" w:rsidRDefault="00D74977" w:rsidP="0038441B">
      <w:pPr>
        <w:spacing w:after="0" w:line="240" w:lineRule="auto"/>
        <w:ind w:firstLine="851"/>
        <w:jc w:val="both"/>
        <w:rPr>
          <w:rFonts w:ascii="Times New Roman" w:eastAsia="Times New Roman" w:hAnsi="Times New Roman"/>
          <w:sz w:val="28"/>
          <w:szCs w:val="28"/>
          <w:lang w:eastAsia="ru-RU"/>
        </w:rPr>
      </w:pPr>
      <w:r w:rsidRPr="00D74977">
        <w:rPr>
          <w:rFonts w:ascii="Times New Roman" w:eastAsia="Times New Roman" w:hAnsi="Times New Roman"/>
          <w:sz w:val="28"/>
          <w:szCs w:val="28"/>
          <w:lang w:eastAsia="ru-RU"/>
        </w:rPr>
        <w:t xml:space="preserve">2) границы существующих населенных пунктов, входящих в состав городского округа; </w:t>
      </w:r>
    </w:p>
    <w:p w:rsidR="00D74977" w:rsidRPr="00D74977" w:rsidRDefault="00D74977" w:rsidP="0038441B">
      <w:pPr>
        <w:spacing w:after="0" w:line="240" w:lineRule="auto"/>
        <w:ind w:firstLine="851"/>
        <w:jc w:val="both"/>
        <w:rPr>
          <w:rFonts w:ascii="Times New Roman" w:eastAsia="Times New Roman" w:hAnsi="Times New Roman"/>
          <w:sz w:val="28"/>
          <w:szCs w:val="28"/>
          <w:lang w:eastAsia="ru-RU"/>
        </w:rPr>
      </w:pPr>
      <w:r w:rsidRPr="00D74977">
        <w:rPr>
          <w:rFonts w:ascii="Times New Roman" w:eastAsia="Times New Roman" w:hAnsi="Times New Roman"/>
          <w:sz w:val="28"/>
          <w:szCs w:val="28"/>
          <w:lang w:eastAsia="ru-RU"/>
        </w:rPr>
        <w:t xml:space="preserve">3) местоположение существующих и строящихся объектов местного значения городского округа; </w:t>
      </w:r>
    </w:p>
    <w:p w:rsidR="00D74977" w:rsidRPr="00D74977" w:rsidRDefault="00D74977" w:rsidP="0038441B">
      <w:pPr>
        <w:spacing w:after="0" w:line="240" w:lineRule="auto"/>
        <w:ind w:firstLine="851"/>
        <w:jc w:val="both"/>
        <w:rPr>
          <w:rFonts w:ascii="Times New Roman" w:eastAsia="Times New Roman" w:hAnsi="Times New Roman"/>
          <w:sz w:val="28"/>
          <w:szCs w:val="28"/>
          <w:lang w:eastAsia="ru-RU"/>
        </w:rPr>
      </w:pPr>
      <w:r w:rsidRPr="00D74977">
        <w:rPr>
          <w:rFonts w:ascii="Times New Roman" w:eastAsia="Times New Roman" w:hAnsi="Times New Roman"/>
          <w:sz w:val="28"/>
          <w:szCs w:val="28"/>
          <w:lang w:eastAsia="ru-RU"/>
        </w:rPr>
        <w:t xml:space="preserve">4) особые экономические зоны; </w:t>
      </w:r>
    </w:p>
    <w:p w:rsidR="00D74977" w:rsidRPr="00D74977" w:rsidRDefault="00D74977" w:rsidP="0038441B">
      <w:pPr>
        <w:spacing w:after="0" w:line="240" w:lineRule="auto"/>
        <w:ind w:firstLine="851"/>
        <w:jc w:val="both"/>
        <w:rPr>
          <w:rFonts w:ascii="Times New Roman" w:eastAsia="Times New Roman" w:hAnsi="Times New Roman"/>
          <w:sz w:val="28"/>
          <w:szCs w:val="28"/>
          <w:lang w:eastAsia="ru-RU"/>
        </w:rPr>
      </w:pPr>
      <w:r w:rsidRPr="00D74977">
        <w:rPr>
          <w:rFonts w:ascii="Times New Roman" w:eastAsia="Times New Roman" w:hAnsi="Times New Roman"/>
          <w:sz w:val="28"/>
          <w:szCs w:val="28"/>
          <w:lang w:eastAsia="ru-RU"/>
        </w:rPr>
        <w:t xml:space="preserve">5) особо охраняемые природные территории федерального, регионального, местного значения; </w:t>
      </w:r>
    </w:p>
    <w:p w:rsidR="00D74977" w:rsidRPr="00D74977" w:rsidRDefault="00D74977" w:rsidP="0038441B">
      <w:pPr>
        <w:spacing w:after="0" w:line="240" w:lineRule="auto"/>
        <w:ind w:firstLine="851"/>
        <w:jc w:val="both"/>
        <w:rPr>
          <w:rFonts w:ascii="Times New Roman" w:eastAsia="Times New Roman" w:hAnsi="Times New Roman"/>
          <w:sz w:val="28"/>
          <w:szCs w:val="28"/>
          <w:lang w:eastAsia="ru-RU"/>
        </w:rPr>
      </w:pPr>
      <w:r w:rsidRPr="00D74977">
        <w:rPr>
          <w:rFonts w:ascii="Times New Roman" w:eastAsia="Times New Roman" w:hAnsi="Times New Roman"/>
          <w:sz w:val="28"/>
          <w:szCs w:val="28"/>
          <w:lang w:eastAsia="ru-RU"/>
        </w:rPr>
        <w:t xml:space="preserve">6) территории объектов культурного наследия; </w:t>
      </w:r>
    </w:p>
    <w:p w:rsidR="00D74977" w:rsidRPr="00D74977" w:rsidRDefault="00FC3175"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7</w:t>
      </w:r>
      <w:r w:rsidR="00D74977" w:rsidRPr="00D74977">
        <w:rPr>
          <w:rFonts w:ascii="Times New Roman" w:eastAsia="Times New Roman" w:hAnsi="Times New Roman"/>
          <w:sz w:val="28"/>
          <w:szCs w:val="28"/>
          <w:lang w:eastAsia="ru-RU"/>
        </w:rPr>
        <w:t>)</w:t>
      </w:r>
      <w:r w:rsidR="00822F22" w:rsidRPr="008E031E">
        <w:rPr>
          <w:rFonts w:ascii="Times New Roman" w:eastAsia="Times New Roman" w:hAnsi="Times New Roman"/>
          <w:sz w:val="28"/>
          <w:szCs w:val="28"/>
          <w:lang w:eastAsia="ru-RU"/>
        </w:rPr>
        <w:t xml:space="preserve"> </w:t>
      </w:r>
      <w:r w:rsidR="00D74977" w:rsidRPr="00D74977">
        <w:rPr>
          <w:rFonts w:ascii="Times New Roman" w:eastAsia="Times New Roman" w:hAnsi="Times New Roman"/>
          <w:sz w:val="28"/>
          <w:szCs w:val="28"/>
          <w:lang w:eastAsia="ru-RU"/>
        </w:rPr>
        <w:t xml:space="preserve">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8" w:history="1">
        <w:r w:rsidR="00D74977" w:rsidRPr="00D74977">
          <w:rPr>
            <w:rFonts w:ascii="Times New Roman" w:eastAsia="Times New Roman" w:hAnsi="Times New Roman"/>
            <w:sz w:val="28"/>
            <w:szCs w:val="28"/>
            <w:lang w:eastAsia="ru-RU"/>
          </w:rPr>
          <w:t>статьей 59</w:t>
        </w:r>
      </w:hyperlink>
      <w:r w:rsidR="00D74977" w:rsidRPr="00D74977">
        <w:rPr>
          <w:rFonts w:ascii="Times New Roman" w:eastAsia="Times New Roman" w:hAnsi="Times New Roman"/>
          <w:sz w:val="28"/>
          <w:szCs w:val="28"/>
          <w:lang w:eastAsia="ru-RU"/>
        </w:rPr>
        <w:t xml:space="preserve"> Федерального закона от 25 июня 2002 года </w:t>
      </w:r>
      <w:r w:rsidR="008A08ED" w:rsidRPr="008E031E">
        <w:rPr>
          <w:rFonts w:ascii="Times New Roman" w:eastAsia="Times New Roman" w:hAnsi="Times New Roman"/>
          <w:sz w:val="28"/>
          <w:szCs w:val="28"/>
          <w:lang w:eastAsia="ru-RU"/>
        </w:rPr>
        <w:t>№</w:t>
      </w:r>
      <w:r w:rsidR="00D74977" w:rsidRPr="00D74977">
        <w:rPr>
          <w:rFonts w:ascii="Times New Roman" w:eastAsia="Times New Roman" w:hAnsi="Times New Roman"/>
          <w:sz w:val="28"/>
          <w:szCs w:val="28"/>
          <w:lang w:eastAsia="ru-RU"/>
        </w:rPr>
        <w:t xml:space="preserve"> 73-ФЗ </w:t>
      </w:r>
      <w:r w:rsidR="00822F22" w:rsidRPr="008E031E">
        <w:rPr>
          <w:rFonts w:ascii="Times New Roman" w:eastAsia="Times New Roman" w:hAnsi="Times New Roman"/>
          <w:sz w:val="28"/>
          <w:szCs w:val="28"/>
          <w:lang w:eastAsia="ru-RU"/>
        </w:rPr>
        <w:t>«</w:t>
      </w:r>
      <w:r w:rsidR="00D74977" w:rsidRPr="00D74977">
        <w:rPr>
          <w:rFonts w:ascii="Times New Roman" w:eastAsia="Times New Roman" w:hAnsi="Times New Roman"/>
          <w:sz w:val="28"/>
          <w:szCs w:val="28"/>
          <w:lang w:eastAsia="ru-RU"/>
        </w:rPr>
        <w:t>Об объектах культурного наследия (памятниках истории и культуры) народов Российской Федерации</w:t>
      </w:r>
      <w:r w:rsidR="00822F22" w:rsidRPr="008E031E">
        <w:rPr>
          <w:rFonts w:ascii="Times New Roman" w:eastAsia="Times New Roman" w:hAnsi="Times New Roman"/>
          <w:sz w:val="28"/>
          <w:szCs w:val="28"/>
          <w:lang w:eastAsia="ru-RU"/>
        </w:rPr>
        <w:t>»</w:t>
      </w:r>
      <w:r w:rsidR="00D74977" w:rsidRPr="00D74977">
        <w:rPr>
          <w:rFonts w:ascii="Times New Roman" w:eastAsia="Times New Roman" w:hAnsi="Times New Roman"/>
          <w:sz w:val="28"/>
          <w:szCs w:val="28"/>
          <w:lang w:eastAsia="ru-RU"/>
        </w:rPr>
        <w:t xml:space="preserve">; </w:t>
      </w:r>
    </w:p>
    <w:p w:rsidR="00D74977" w:rsidRPr="00D74977" w:rsidRDefault="00FC3175"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8</w:t>
      </w:r>
      <w:r w:rsidR="00D74977" w:rsidRPr="00D74977">
        <w:rPr>
          <w:rFonts w:ascii="Times New Roman" w:eastAsia="Times New Roman" w:hAnsi="Times New Roman"/>
          <w:sz w:val="28"/>
          <w:szCs w:val="28"/>
          <w:lang w:eastAsia="ru-RU"/>
        </w:rPr>
        <w:t xml:space="preserve">) зоны с особыми условиями использования территорий; </w:t>
      </w:r>
    </w:p>
    <w:p w:rsidR="00D74977" w:rsidRPr="00D74977" w:rsidRDefault="00FC3175"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9</w:t>
      </w:r>
      <w:r w:rsidR="00D74977" w:rsidRPr="00D74977">
        <w:rPr>
          <w:rFonts w:ascii="Times New Roman" w:eastAsia="Times New Roman" w:hAnsi="Times New Roman"/>
          <w:sz w:val="28"/>
          <w:szCs w:val="28"/>
          <w:lang w:eastAsia="ru-RU"/>
        </w:rPr>
        <w:t xml:space="preserve">) территории, подверженные риску возникновения чрезвычайных ситуаций природного и техногенного характера; </w:t>
      </w:r>
    </w:p>
    <w:p w:rsidR="00D74977" w:rsidRPr="00D74977" w:rsidRDefault="00FC3175"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10)</w:t>
      </w:r>
      <w:r w:rsidR="00D74977" w:rsidRPr="00D74977">
        <w:rPr>
          <w:rFonts w:ascii="Times New Roman" w:eastAsia="Times New Roman" w:hAnsi="Times New Roman"/>
          <w:sz w:val="28"/>
          <w:szCs w:val="28"/>
          <w:lang w:eastAsia="ru-RU"/>
        </w:rPr>
        <w:t xml:space="preserve"> границы лесничеств; </w:t>
      </w:r>
    </w:p>
    <w:p w:rsidR="00D74977" w:rsidRPr="00D74977" w:rsidRDefault="00FC3175"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11</w:t>
      </w:r>
      <w:r w:rsidR="00D74977" w:rsidRPr="00D74977">
        <w:rPr>
          <w:rFonts w:ascii="Times New Roman" w:eastAsia="Times New Roman" w:hAnsi="Times New Roman"/>
          <w:sz w:val="28"/>
          <w:szCs w:val="28"/>
          <w:lang w:eastAsia="ru-RU"/>
        </w:rPr>
        <w:t xml:space="preserve">)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городского округа или объектов федерального значения, объектов регионального значения, объектов местного значения муниципального района. </w:t>
      </w:r>
    </w:p>
    <w:p w:rsidR="00FC3175" w:rsidRPr="008E031E" w:rsidRDefault="00FC3175" w:rsidP="0038441B">
      <w:pPr>
        <w:spacing w:after="0" w:line="240" w:lineRule="auto"/>
        <w:ind w:firstLine="851"/>
        <w:jc w:val="center"/>
        <w:rPr>
          <w:rFonts w:ascii="Times New Roman" w:eastAsia="Times New Roman" w:hAnsi="Times New Roman"/>
          <w:sz w:val="28"/>
          <w:szCs w:val="28"/>
          <w:lang w:eastAsia="ru-RU"/>
        </w:rPr>
      </w:pPr>
    </w:p>
    <w:p w:rsidR="00755CA6" w:rsidRPr="008E031E" w:rsidRDefault="00755CA6" w:rsidP="0038441B">
      <w:pPr>
        <w:spacing w:after="0" w:line="240" w:lineRule="auto"/>
        <w:ind w:firstLine="851"/>
        <w:jc w:val="center"/>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2. Состав и порядок подготовки Генерального плана</w:t>
      </w:r>
    </w:p>
    <w:p w:rsidR="00755CA6" w:rsidRPr="008E031E" w:rsidRDefault="00755CA6"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 xml:space="preserve">  </w:t>
      </w:r>
    </w:p>
    <w:p w:rsidR="00755CA6" w:rsidRPr="008E031E" w:rsidRDefault="00755CA6"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 xml:space="preserve">2.1. Подготовка Генерального плана осуществляется в соответствии с положениями Градостроительного кодекса Российской Федерации, Градостроительного кодекса Краснодарского края. </w:t>
      </w:r>
    </w:p>
    <w:p w:rsidR="008A08ED" w:rsidRPr="008E031E" w:rsidRDefault="00755CA6"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 xml:space="preserve">2.2. </w:t>
      </w:r>
      <w:r w:rsidR="00B66C2C" w:rsidRPr="008E031E">
        <w:rPr>
          <w:rFonts w:ascii="Times New Roman" w:eastAsia="Times New Roman" w:hAnsi="Times New Roman"/>
          <w:sz w:val="28"/>
          <w:szCs w:val="28"/>
          <w:lang w:eastAsia="ru-RU"/>
        </w:rPr>
        <w:t xml:space="preserve">Подготовка </w:t>
      </w:r>
      <w:r w:rsidR="004301E2" w:rsidRPr="008E031E">
        <w:rPr>
          <w:rFonts w:ascii="Times New Roman" w:eastAsia="Times New Roman" w:hAnsi="Times New Roman"/>
          <w:sz w:val="28"/>
          <w:szCs w:val="28"/>
          <w:lang w:eastAsia="ru-RU"/>
        </w:rPr>
        <w:t xml:space="preserve">Генерального плана </w:t>
      </w:r>
      <w:r w:rsidR="00822F22" w:rsidRPr="008E031E">
        <w:rPr>
          <w:rFonts w:ascii="Times New Roman" w:eastAsia="Times New Roman" w:hAnsi="Times New Roman"/>
          <w:sz w:val="28"/>
          <w:szCs w:val="28"/>
          <w:lang w:eastAsia="ru-RU"/>
        </w:rPr>
        <w:t>осуществляется</w:t>
      </w:r>
      <w:r w:rsidR="00B66C2C" w:rsidRPr="008E031E">
        <w:rPr>
          <w:rFonts w:ascii="Times New Roman" w:eastAsia="Times New Roman" w:hAnsi="Times New Roman"/>
          <w:sz w:val="28"/>
          <w:szCs w:val="28"/>
          <w:lang w:eastAsia="ru-RU"/>
        </w:rPr>
        <w:t xml:space="preserve"> применительно к отдельным населенным пунктам, входящим в состав городского округа, с последующим внесением в генеральный план изменений, относящихся к другим частям территорий городского округа. </w:t>
      </w:r>
    </w:p>
    <w:p w:rsidR="00755CA6" w:rsidRPr="008E031E" w:rsidRDefault="00755CA6"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 xml:space="preserve">2.3. </w:t>
      </w:r>
      <w:r w:rsidRPr="008E031E">
        <w:rPr>
          <w:rFonts w:ascii="Times New Roman" w:hAnsi="Times New Roman"/>
          <w:sz w:val="28"/>
          <w:szCs w:val="28"/>
        </w:rPr>
        <w:t xml:space="preserve">Решение о подготовке проекта Генерального плана, а также решения о подготовке предложений о внесении в Генеральный план изменений принимаются главой </w:t>
      </w:r>
      <w:r w:rsidR="008E59E6" w:rsidRPr="008E031E">
        <w:rPr>
          <w:rFonts w:ascii="Times New Roman" w:hAnsi="Times New Roman"/>
          <w:sz w:val="28"/>
          <w:szCs w:val="28"/>
        </w:rPr>
        <w:t>муниципального образования</w:t>
      </w:r>
      <w:r w:rsidRPr="008E031E">
        <w:rPr>
          <w:rFonts w:ascii="Times New Roman" w:hAnsi="Times New Roman"/>
          <w:sz w:val="28"/>
          <w:szCs w:val="28"/>
        </w:rPr>
        <w:t xml:space="preserve"> </w:t>
      </w:r>
      <w:r w:rsidR="00454BBE" w:rsidRPr="008E031E">
        <w:rPr>
          <w:rFonts w:ascii="Times New Roman" w:hAnsi="Times New Roman"/>
          <w:sz w:val="28"/>
          <w:szCs w:val="28"/>
        </w:rPr>
        <w:t>город Новороссийск</w:t>
      </w:r>
      <w:r w:rsidRPr="008E031E">
        <w:rPr>
          <w:rFonts w:ascii="Times New Roman" w:hAnsi="Times New Roman"/>
          <w:sz w:val="28"/>
          <w:szCs w:val="28"/>
        </w:rPr>
        <w:t>.</w:t>
      </w:r>
      <w:r w:rsidRPr="008E031E">
        <w:rPr>
          <w:rFonts w:ascii="Times New Roman" w:eastAsia="Times New Roman" w:hAnsi="Times New Roman"/>
          <w:sz w:val="28"/>
          <w:szCs w:val="28"/>
          <w:lang w:eastAsia="ru-RU"/>
        </w:rPr>
        <w:t xml:space="preserve"> </w:t>
      </w:r>
    </w:p>
    <w:p w:rsidR="00A27F61" w:rsidRPr="00A27F61" w:rsidRDefault="004301E2"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 xml:space="preserve">2.3.1. </w:t>
      </w:r>
      <w:r w:rsidR="00A27F61" w:rsidRPr="00A27F61">
        <w:rPr>
          <w:rFonts w:ascii="Times New Roman" w:eastAsia="Times New Roman" w:hAnsi="Times New Roman"/>
          <w:sz w:val="28"/>
          <w:szCs w:val="28"/>
          <w:lang w:eastAsia="ru-RU"/>
        </w:rPr>
        <w:t xml:space="preserve">Указанное решение может приниматься: </w:t>
      </w:r>
    </w:p>
    <w:p w:rsidR="00A27F61" w:rsidRPr="00A27F61" w:rsidRDefault="00A27F61" w:rsidP="0038441B">
      <w:pPr>
        <w:spacing w:after="0" w:line="240" w:lineRule="auto"/>
        <w:ind w:firstLine="851"/>
        <w:jc w:val="both"/>
        <w:rPr>
          <w:rFonts w:ascii="Times New Roman" w:eastAsia="Times New Roman" w:hAnsi="Times New Roman"/>
          <w:sz w:val="28"/>
          <w:szCs w:val="28"/>
          <w:lang w:eastAsia="ru-RU"/>
        </w:rPr>
      </w:pPr>
      <w:r w:rsidRPr="00A27F61">
        <w:rPr>
          <w:rFonts w:ascii="Times New Roman" w:eastAsia="Times New Roman" w:hAnsi="Times New Roman"/>
          <w:sz w:val="28"/>
          <w:szCs w:val="28"/>
          <w:lang w:eastAsia="ru-RU"/>
        </w:rPr>
        <w:t xml:space="preserve">1) как проявление инициативы главой местной администрации городского округа с направлением или без направления предложений о совместной подготовке проектов документов территориального планирования администрации Краснодарского края, главе муниципального района, в состав которого входит поселение, главам поселений, главам муниципальных округов, главам городских округов, главам муниципальных районов, имеющих общую границу городским округом; </w:t>
      </w:r>
    </w:p>
    <w:p w:rsidR="00A27F61" w:rsidRPr="00A27F61" w:rsidRDefault="00A27F61" w:rsidP="0038441B">
      <w:pPr>
        <w:spacing w:after="0" w:line="240" w:lineRule="auto"/>
        <w:ind w:firstLine="851"/>
        <w:jc w:val="both"/>
        <w:rPr>
          <w:rFonts w:ascii="Times New Roman" w:eastAsia="Times New Roman" w:hAnsi="Times New Roman"/>
          <w:sz w:val="28"/>
          <w:szCs w:val="28"/>
          <w:lang w:eastAsia="ru-RU"/>
        </w:rPr>
      </w:pPr>
      <w:r w:rsidRPr="00A27F61">
        <w:rPr>
          <w:rFonts w:ascii="Times New Roman" w:eastAsia="Times New Roman" w:hAnsi="Times New Roman"/>
          <w:sz w:val="28"/>
          <w:szCs w:val="28"/>
          <w:lang w:eastAsia="ru-RU"/>
        </w:rPr>
        <w:t xml:space="preserve">2) как ответ на предложения о совместной подготовке проектов документов территориального планирования, поступившие от администрации Краснодарского края, главы администрации муниципального района, глав местных администраций поселений, глав местных администраций муниципальных округов, глав местных администраций городских округов, имеющих общую границу с городским округом. </w:t>
      </w:r>
    </w:p>
    <w:p w:rsidR="00A27F61" w:rsidRPr="00A27F61" w:rsidRDefault="00A27F61" w:rsidP="0038441B">
      <w:pPr>
        <w:spacing w:after="0" w:line="240" w:lineRule="auto"/>
        <w:ind w:firstLine="851"/>
        <w:jc w:val="both"/>
        <w:rPr>
          <w:rFonts w:ascii="Times New Roman" w:eastAsia="Times New Roman" w:hAnsi="Times New Roman"/>
          <w:sz w:val="28"/>
          <w:szCs w:val="28"/>
          <w:lang w:eastAsia="ru-RU"/>
        </w:rPr>
      </w:pPr>
      <w:r w:rsidRPr="00A27F61">
        <w:rPr>
          <w:rFonts w:ascii="Times New Roman" w:eastAsia="Times New Roman" w:hAnsi="Times New Roman"/>
          <w:sz w:val="28"/>
          <w:szCs w:val="28"/>
          <w:lang w:eastAsia="ru-RU"/>
        </w:rPr>
        <w:t xml:space="preserve">Предложения главы администрации </w:t>
      </w:r>
      <w:r w:rsidR="008A08ED" w:rsidRPr="008E031E">
        <w:rPr>
          <w:rFonts w:ascii="Times New Roman" w:eastAsia="Times New Roman" w:hAnsi="Times New Roman"/>
          <w:sz w:val="28"/>
          <w:szCs w:val="28"/>
          <w:lang w:eastAsia="ru-RU"/>
        </w:rPr>
        <w:t>городского округа</w:t>
      </w:r>
      <w:r w:rsidRPr="00A27F61">
        <w:rPr>
          <w:rFonts w:ascii="Times New Roman" w:eastAsia="Times New Roman" w:hAnsi="Times New Roman"/>
          <w:sz w:val="28"/>
          <w:szCs w:val="28"/>
          <w:lang w:eastAsia="ru-RU"/>
        </w:rPr>
        <w:t xml:space="preserve"> </w:t>
      </w:r>
      <w:r w:rsidR="004F00DC" w:rsidRPr="008E031E">
        <w:rPr>
          <w:rFonts w:ascii="Times New Roman" w:eastAsia="Times New Roman" w:hAnsi="Times New Roman"/>
          <w:sz w:val="28"/>
          <w:szCs w:val="28"/>
          <w:lang w:eastAsia="ru-RU"/>
        </w:rPr>
        <w:t xml:space="preserve">о </w:t>
      </w:r>
      <w:r w:rsidRPr="00A27F61">
        <w:rPr>
          <w:rFonts w:ascii="Times New Roman" w:eastAsia="Times New Roman" w:hAnsi="Times New Roman"/>
          <w:sz w:val="28"/>
          <w:szCs w:val="28"/>
          <w:lang w:eastAsia="ru-RU"/>
        </w:rPr>
        <w:t xml:space="preserve">совместной подготовке проектов документов территориального планирования могут направляться главам соответствующих органов после принятия решения о подготовке проекта </w:t>
      </w:r>
      <w:r w:rsidR="008A08ED" w:rsidRPr="008E031E">
        <w:rPr>
          <w:rFonts w:ascii="Times New Roman" w:eastAsia="Times New Roman" w:hAnsi="Times New Roman"/>
          <w:sz w:val="28"/>
          <w:szCs w:val="28"/>
          <w:lang w:eastAsia="ru-RU"/>
        </w:rPr>
        <w:t>г</w:t>
      </w:r>
      <w:r w:rsidRPr="00A27F61">
        <w:rPr>
          <w:rFonts w:ascii="Times New Roman" w:eastAsia="Times New Roman" w:hAnsi="Times New Roman"/>
          <w:sz w:val="28"/>
          <w:szCs w:val="28"/>
          <w:lang w:eastAsia="ru-RU"/>
        </w:rPr>
        <w:t xml:space="preserve">енерального плана. </w:t>
      </w:r>
    </w:p>
    <w:p w:rsidR="00755CA6" w:rsidRPr="008E031E" w:rsidRDefault="00755CA6"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2.4. В решении, указанном в пункте 2.3 Положения определяются:</w:t>
      </w:r>
    </w:p>
    <w:p w:rsidR="00755CA6" w:rsidRPr="008E031E" w:rsidRDefault="00C26D50"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 xml:space="preserve">1) </w:t>
      </w:r>
      <w:r w:rsidR="00755CA6" w:rsidRPr="008E031E">
        <w:rPr>
          <w:rFonts w:ascii="Times New Roman" w:eastAsia="Times New Roman" w:hAnsi="Times New Roman"/>
          <w:sz w:val="28"/>
          <w:szCs w:val="28"/>
          <w:lang w:eastAsia="ru-RU"/>
        </w:rPr>
        <w:t>сроки и условия финансирования работ;</w:t>
      </w:r>
    </w:p>
    <w:p w:rsidR="00755CA6" w:rsidRPr="008E031E" w:rsidRDefault="00C26D50"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 xml:space="preserve">2) </w:t>
      </w:r>
      <w:r w:rsidR="00755CA6" w:rsidRPr="008E031E">
        <w:rPr>
          <w:rFonts w:ascii="Times New Roman" w:eastAsia="Times New Roman" w:hAnsi="Times New Roman"/>
          <w:sz w:val="28"/>
          <w:szCs w:val="28"/>
          <w:lang w:eastAsia="ru-RU"/>
        </w:rPr>
        <w:t>положения об организации скоординированных работ, связанных с подготовкой проекта Генерального плана в части его содержания, объема и сроков финансирования (в случаях направления предложений о совместной подготовке документов территориального планирования);</w:t>
      </w:r>
    </w:p>
    <w:p w:rsidR="00755CA6" w:rsidRPr="008E031E" w:rsidRDefault="00C26D50"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 xml:space="preserve">3) </w:t>
      </w:r>
      <w:r w:rsidR="00755CA6" w:rsidRPr="008E031E">
        <w:rPr>
          <w:rFonts w:ascii="Times New Roman" w:eastAsia="Times New Roman" w:hAnsi="Times New Roman"/>
          <w:sz w:val="28"/>
          <w:szCs w:val="28"/>
          <w:lang w:eastAsia="ru-RU"/>
        </w:rPr>
        <w:t>сроки приема предложений от физических и юридических лиц;</w:t>
      </w:r>
    </w:p>
    <w:p w:rsidR="00755CA6" w:rsidRPr="008E031E" w:rsidRDefault="00C26D50"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 xml:space="preserve">4) </w:t>
      </w:r>
      <w:r w:rsidR="00755CA6" w:rsidRPr="008E031E">
        <w:rPr>
          <w:rFonts w:ascii="Times New Roman" w:eastAsia="Times New Roman" w:hAnsi="Times New Roman"/>
          <w:sz w:val="28"/>
          <w:szCs w:val="28"/>
          <w:lang w:eastAsia="ru-RU"/>
        </w:rPr>
        <w:t>другие вопросы организации работ.</w:t>
      </w:r>
    </w:p>
    <w:p w:rsidR="00755CA6" w:rsidRPr="008E031E" w:rsidRDefault="00755CA6" w:rsidP="0038441B">
      <w:pPr>
        <w:pStyle w:val="ConsTitle"/>
        <w:widowControl/>
        <w:tabs>
          <w:tab w:val="left" w:pos="5837"/>
          <w:tab w:val="left" w:pos="6187"/>
        </w:tabs>
        <w:rPr>
          <w:rFonts w:ascii="Times New Roman" w:hAnsi="Times New Roman" w:cs="Times New Roman"/>
          <w:sz w:val="28"/>
          <w:szCs w:val="28"/>
        </w:rPr>
      </w:pPr>
      <w:r w:rsidRPr="008E031E">
        <w:rPr>
          <w:rFonts w:ascii="Times New Roman" w:hAnsi="Times New Roman" w:cs="Times New Roman"/>
          <w:b w:val="0"/>
          <w:sz w:val="28"/>
          <w:szCs w:val="28"/>
        </w:rPr>
        <w:t>2.5. Указанное в пункте 2.4 Положения решение</w:t>
      </w:r>
      <w:r w:rsidRPr="008E031E">
        <w:rPr>
          <w:rFonts w:ascii="Times New Roman" w:hAnsi="Times New Roman" w:cs="Times New Roman"/>
          <w:sz w:val="28"/>
          <w:szCs w:val="28"/>
        </w:rPr>
        <w:t xml:space="preserve"> </w:t>
      </w:r>
      <w:r w:rsidRPr="008E031E">
        <w:rPr>
          <w:rFonts w:ascii="Times New Roman" w:hAnsi="Times New Roman" w:cs="Times New Roman"/>
          <w:b w:val="0"/>
          <w:sz w:val="28"/>
          <w:szCs w:val="28"/>
        </w:rPr>
        <w:t xml:space="preserve">подлежит опубликованию </w:t>
      </w:r>
      <w:r w:rsidR="008A08ED" w:rsidRPr="008E031E">
        <w:rPr>
          <w:rFonts w:ascii="Times New Roman" w:hAnsi="Times New Roman" w:cs="Times New Roman"/>
          <w:b w:val="0"/>
          <w:sz w:val="28"/>
          <w:szCs w:val="28"/>
        </w:rPr>
        <w:t>в порядке,</w:t>
      </w:r>
      <w:r w:rsidR="00C26D50" w:rsidRPr="008E031E">
        <w:rPr>
          <w:rFonts w:ascii="Times New Roman" w:hAnsi="Times New Roman" w:cs="Times New Roman"/>
          <w:b w:val="0"/>
          <w:sz w:val="28"/>
          <w:szCs w:val="28"/>
        </w:rPr>
        <w:t xml:space="preserve"> установленном </w:t>
      </w:r>
      <w:r w:rsidR="003E70F8" w:rsidRPr="008E031E">
        <w:rPr>
          <w:rFonts w:ascii="Times New Roman" w:hAnsi="Times New Roman" w:cs="Times New Roman"/>
          <w:b w:val="0"/>
          <w:sz w:val="28"/>
          <w:szCs w:val="28"/>
        </w:rPr>
        <w:t>Уставом муниципального образования город Новороссийск</w:t>
      </w:r>
      <w:r w:rsidR="0008423B" w:rsidRPr="008E031E">
        <w:rPr>
          <w:rFonts w:ascii="Times New Roman" w:hAnsi="Times New Roman" w:cs="Times New Roman"/>
          <w:b w:val="0"/>
          <w:sz w:val="28"/>
          <w:szCs w:val="28"/>
        </w:rPr>
        <w:t>.</w:t>
      </w:r>
    </w:p>
    <w:p w:rsidR="00755CA6" w:rsidRPr="008E031E" w:rsidRDefault="00755CA6"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 xml:space="preserve">2.6. Заказчиком проекта Генерального плана является администрация муниципального образования </w:t>
      </w:r>
      <w:r w:rsidR="00430EB5" w:rsidRPr="008E031E">
        <w:rPr>
          <w:rFonts w:ascii="Times New Roman" w:eastAsia="Times New Roman" w:hAnsi="Times New Roman"/>
          <w:sz w:val="28"/>
          <w:szCs w:val="28"/>
          <w:lang w:eastAsia="ru-RU"/>
        </w:rPr>
        <w:t xml:space="preserve">город Новороссийск </w:t>
      </w:r>
      <w:r w:rsidRPr="008E031E">
        <w:rPr>
          <w:rFonts w:ascii="Times New Roman" w:eastAsia="Times New Roman" w:hAnsi="Times New Roman"/>
          <w:sz w:val="28"/>
          <w:szCs w:val="28"/>
          <w:lang w:eastAsia="ru-RU"/>
        </w:rPr>
        <w:t xml:space="preserve">в лице управления </w:t>
      </w:r>
      <w:r w:rsidRPr="008E031E">
        <w:rPr>
          <w:rFonts w:ascii="Times New Roman" w:hAnsi="Times New Roman"/>
          <w:sz w:val="28"/>
          <w:szCs w:val="28"/>
        </w:rPr>
        <w:t xml:space="preserve">архитектуры и градостроительства администрации муниципального образования </w:t>
      </w:r>
      <w:r w:rsidR="00430EB5" w:rsidRPr="008E031E">
        <w:rPr>
          <w:rFonts w:ascii="Times New Roman" w:hAnsi="Times New Roman"/>
          <w:sz w:val="28"/>
          <w:szCs w:val="28"/>
        </w:rPr>
        <w:t xml:space="preserve">город Новороссийск </w:t>
      </w:r>
      <w:r w:rsidRPr="008E031E">
        <w:rPr>
          <w:rFonts w:ascii="Times New Roman" w:eastAsia="Times New Roman" w:hAnsi="Times New Roman"/>
          <w:sz w:val="28"/>
          <w:szCs w:val="28"/>
          <w:lang w:eastAsia="ru-RU"/>
        </w:rPr>
        <w:t xml:space="preserve">(далее – Управление). Финансирование разработки проекта Генерального плана осуществляется из бюджета </w:t>
      </w:r>
      <w:r w:rsidR="00047ADF" w:rsidRPr="008E031E">
        <w:rPr>
          <w:rFonts w:ascii="Times New Roman" w:hAnsi="Times New Roman"/>
          <w:sz w:val="28"/>
          <w:szCs w:val="28"/>
        </w:rPr>
        <w:t>муниципального образования</w:t>
      </w:r>
      <w:r w:rsidRPr="008E031E">
        <w:rPr>
          <w:rFonts w:ascii="Times New Roman" w:hAnsi="Times New Roman"/>
          <w:sz w:val="28"/>
          <w:szCs w:val="28"/>
        </w:rPr>
        <w:t xml:space="preserve"> </w:t>
      </w:r>
      <w:r w:rsidR="00430EB5" w:rsidRPr="008E031E">
        <w:rPr>
          <w:rFonts w:ascii="Times New Roman" w:hAnsi="Times New Roman"/>
          <w:sz w:val="28"/>
          <w:szCs w:val="28"/>
        </w:rPr>
        <w:t>город Новороссийск</w:t>
      </w:r>
      <w:r w:rsidRPr="008E031E">
        <w:rPr>
          <w:rFonts w:ascii="Times New Roman" w:hAnsi="Times New Roman"/>
          <w:sz w:val="28"/>
          <w:szCs w:val="28"/>
        </w:rPr>
        <w:t>.</w:t>
      </w:r>
    </w:p>
    <w:p w:rsidR="00755CA6" w:rsidRPr="008E031E" w:rsidRDefault="00755CA6"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 xml:space="preserve">2.7. Подготовка проекта Генерального плана осуществляется организацией, определенной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755CA6" w:rsidRPr="008E031E" w:rsidRDefault="00755CA6"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 xml:space="preserve">2.8. Подготовка проекта Генерального плана осуществляется в соответствии с требованиями статьи 9 Градостроительного кодекса Российской Федерации, с </w:t>
      </w:r>
      <w:r w:rsidRPr="008E031E">
        <w:rPr>
          <w:rFonts w:ascii="Times New Roman" w:hAnsi="Times New Roman"/>
          <w:sz w:val="28"/>
          <w:szCs w:val="28"/>
        </w:rPr>
        <w:t>учетом нормативов градостроительного проектирования Краснодарского края</w:t>
      </w:r>
      <w:r w:rsidRPr="008E031E">
        <w:rPr>
          <w:rFonts w:ascii="Times New Roman" w:eastAsia="Times New Roman" w:hAnsi="Times New Roman"/>
          <w:sz w:val="28"/>
          <w:szCs w:val="28"/>
          <w:lang w:eastAsia="ru-RU"/>
        </w:rPr>
        <w:t xml:space="preserve"> и местных нормативов градостроительного проектирования, заключения о результатах </w:t>
      </w:r>
      <w:r w:rsidR="006A4D15" w:rsidRPr="008E031E">
        <w:rPr>
          <w:rFonts w:ascii="Times New Roman" w:eastAsia="Times New Roman" w:hAnsi="Times New Roman"/>
          <w:sz w:val="28"/>
          <w:szCs w:val="28"/>
          <w:lang w:eastAsia="ru-RU"/>
        </w:rPr>
        <w:t>общественных обсуждений или публичных слушаний</w:t>
      </w:r>
      <w:r w:rsidRPr="008E031E">
        <w:rPr>
          <w:rFonts w:ascii="Times New Roman" w:eastAsia="Times New Roman" w:hAnsi="Times New Roman"/>
          <w:sz w:val="28"/>
          <w:szCs w:val="28"/>
          <w:lang w:eastAsia="ru-RU"/>
        </w:rPr>
        <w:t xml:space="preserve"> по проекту Генерального плана, а также с учетом предложений заинтересованных лиц. </w:t>
      </w:r>
    </w:p>
    <w:p w:rsidR="00755CA6" w:rsidRPr="008E031E" w:rsidRDefault="00755CA6"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 xml:space="preserve">2.9. Управление от имени заказчика разработки проекта Генерального плана организует проведение согласований проекта Генерального плана в соответствии со статьей 25 Градостроительного кодекса Российской Федерации и нормативными правовыми актами Правительства Российской Федерации. </w:t>
      </w:r>
    </w:p>
    <w:p w:rsidR="00755CA6" w:rsidRPr="008E031E" w:rsidRDefault="00755CA6" w:rsidP="0038441B">
      <w:pPr>
        <w:pStyle w:val="ConsPlusNormal"/>
        <w:ind w:firstLine="851"/>
        <w:jc w:val="both"/>
        <w:rPr>
          <w:rFonts w:ascii="Times New Roman" w:hAnsi="Times New Roman" w:cs="Times New Roman"/>
          <w:sz w:val="28"/>
          <w:szCs w:val="28"/>
        </w:rPr>
      </w:pPr>
      <w:r w:rsidRPr="008E031E">
        <w:rPr>
          <w:rFonts w:ascii="Times New Roman" w:hAnsi="Times New Roman" w:cs="Times New Roman"/>
          <w:sz w:val="28"/>
          <w:szCs w:val="28"/>
        </w:rPr>
        <w:t xml:space="preserve">2.10. Управление </w:t>
      </w:r>
      <w:r w:rsidR="00C03491" w:rsidRPr="008E031E">
        <w:rPr>
          <w:rFonts w:ascii="Times New Roman" w:hAnsi="Times New Roman" w:cs="Times New Roman"/>
          <w:sz w:val="28"/>
          <w:szCs w:val="28"/>
        </w:rPr>
        <w:t>обеспечивает</w:t>
      </w:r>
      <w:r w:rsidRPr="008E031E">
        <w:rPr>
          <w:rFonts w:ascii="Times New Roman" w:hAnsi="Times New Roman" w:cs="Times New Roman"/>
          <w:sz w:val="28"/>
          <w:szCs w:val="28"/>
        </w:rPr>
        <w:t xml:space="preserve"> доступ к проекту Генерального плана и материалам по его обоснованию в федеральной государственной информационной системе территориального планирования (далее – ФГИС ТП)</w:t>
      </w:r>
      <w:r w:rsidR="00DB68A6" w:rsidRPr="008E031E">
        <w:rPr>
          <w:rFonts w:ascii="Times New Roman" w:hAnsi="Times New Roman" w:cs="Times New Roman"/>
          <w:sz w:val="28"/>
          <w:szCs w:val="28"/>
        </w:rPr>
        <w:t xml:space="preserve"> с использован</w:t>
      </w:r>
      <w:r w:rsidR="00C62E4D" w:rsidRPr="008E031E">
        <w:rPr>
          <w:rFonts w:ascii="Times New Roman" w:hAnsi="Times New Roman" w:cs="Times New Roman"/>
          <w:sz w:val="28"/>
          <w:szCs w:val="28"/>
        </w:rPr>
        <w:t>ием официального сайта в сети «И</w:t>
      </w:r>
      <w:r w:rsidR="00DB68A6" w:rsidRPr="008E031E">
        <w:rPr>
          <w:rFonts w:ascii="Times New Roman" w:hAnsi="Times New Roman" w:cs="Times New Roman"/>
          <w:sz w:val="28"/>
          <w:szCs w:val="28"/>
        </w:rPr>
        <w:t>нтернет»,</w:t>
      </w:r>
      <w:r w:rsidRPr="008E031E">
        <w:rPr>
          <w:rFonts w:ascii="Times New Roman" w:hAnsi="Times New Roman" w:cs="Times New Roman"/>
          <w:sz w:val="28"/>
          <w:szCs w:val="28"/>
        </w:rPr>
        <w:t xml:space="preserve"> не менее чем за три месяца до его утверждения, а в случаях, предусмотренных </w:t>
      </w:r>
      <w:hyperlink w:anchor="P685" w:history="1">
        <w:r w:rsidRPr="008E031E">
          <w:rPr>
            <w:rFonts w:ascii="Times New Roman" w:hAnsi="Times New Roman" w:cs="Times New Roman"/>
            <w:sz w:val="28"/>
            <w:szCs w:val="28"/>
          </w:rPr>
          <w:t>частью 2.1 статьи 12</w:t>
        </w:r>
      </w:hyperlink>
      <w:r w:rsidRPr="008E031E">
        <w:rPr>
          <w:rFonts w:ascii="Times New Roman" w:hAnsi="Times New Roman" w:cs="Times New Roman"/>
          <w:sz w:val="28"/>
          <w:szCs w:val="28"/>
        </w:rPr>
        <w:t xml:space="preserve">, </w:t>
      </w:r>
      <w:hyperlink w:anchor="P849" w:history="1">
        <w:r w:rsidRPr="008E031E">
          <w:rPr>
            <w:rFonts w:ascii="Times New Roman" w:hAnsi="Times New Roman" w:cs="Times New Roman"/>
            <w:sz w:val="28"/>
            <w:szCs w:val="28"/>
          </w:rPr>
          <w:t>частями 5.1</w:t>
        </w:r>
      </w:hyperlink>
      <w:r w:rsidRPr="008E031E">
        <w:rPr>
          <w:rFonts w:ascii="Times New Roman" w:hAnsi="Times New Roman" w:cs="Times New Roman"/>
          <w:sz w:val="28"/>
          <w:szCs w:val="28"/>
        </w:rPr>
        <w:t xml:space="preserve"> и </w:t>
      </w:r>
      <w:hyperlink w:anchor="P854" w:history="1">
        <w:r w:rsidRPr="008E031E">
          <w:rPr>
            <w:rFonts w:ascii="Times New Roman" w:hAnsi="Times New Roman" w:cs="Times New Roman"/>
            <w:sz w:val="28"/>
            <w:szCs w:val="28"/>
          </w:rPr>
          <w:t>5.2 статьи 16</w:t>
        </w:r>
      </w:hyperlink>
      <w:r w:rsidRPr="008E031E">
        <w:rPr>
          <w:rFonts w:ascii="Times New Roman" w:hAnsi="Times New Roman" w:cs="Times New Roman"/>
          <w:sz w:val="28"/>
          <w:szCs w:val="28"/>
        </w:rPr>
        <w:t xml:space="preserve">, </w:t>
      </w:r>
      <w:hyperlink w:anchor="P989" w:history="1">
        <w:r w:rsidRPr="008E031E">
          <w:rPr>
            <w:rFonts w:ascii="Times New Roman" w:hAnsi="Times New Roman" w:cs="Times New Roman"/>
            <w:sz w:val="28"/>
            <w:szCs w:val="28"/>
          </w:rPr>
          <w:t>частями 6.1</w:t>
        </w:r>
      </w:hyperlink>
      <w:r w:rsidRPr="008E031E">
        <w:rPr>
          <w:rFonts w:ascii="Times New Roman" w:hAnsi="Times New Roman" w:cs="Times New Roman"/>
          <w:sz w:val="28"/>
          <w:szCs w:val="28"/>
        </w:rPr>
        <w:t xml:space="preserve"> и </w:t>
      </w:r>
      <w:hyperlink w:anchor="P994" w:history="1">
        <w:r w:rsidRPr="008E031E">
          <w:rPr>
            <w:rFonts w:ascii="Times New Roman" w:hAnsi="Times New Roman" w:cs="Times New Roman"/>
            <w:sz w:val="28"/>
            <w:szCs w:val="28"/>
          </w:rPr>
          <w:t>6.2 статьи 21</w:t>
        </w:r>
      </w:hyperlink>
      <w:r w:rsidRPr="008E031E">
        <w:rPr>
          <w:rFonts w:ascii="Times New Roman" w:hAnsi="Times New Roman" w:cs="Times New Roman"/>
          <w:sz w:val="28"/>
          <w:szCs w:val="28"/>
        </w:rPr>
        <w:t xml:space="preserve">, </w:t>
      </w:r>
      <w:hyperlink w:anchor="P1167" w:history="1">
        <w:r w:rsidRPr="008E031E">
          <w:rPr>
            <w:rFonts w:ascii="Times New Roman" w:hAnsi="Times New Roman" w:cs="Times New Roman"/>
            <w:sz w:val="28"/>
            <w:szCs w:val="28"/>
          </w:rPr>
          <w:t>частями 7.1</w:t>
        </w:r>
      </w:hyperlink>
      <w:r w:rsidRPr="008E031E">
        <w:rPr>
          <w:rFonts w:ascii="Times New Roman" w:hAnsi="Times New Roman" w:cs="Times New Roman"/>
          <w:sz w:val="28"/>
          <w:szCs w:val="28"/>
        </w:rPr>
        <w:t xml:space="preserve"> и </w:t>
      </w:r>
      <w:hyperlink w:anchor="P1172" w:history="1">
        <w:r w:rsidRPr="008E031E">
          <w:rPr>
            <w:rFonts w:ascii="Times New Roman" w:hAnsi="Times New Roman" w:cs="Times New Roman"/>
            <w:sz w:val="28"/>
            <w:szCs w:val="28"/>
          </w:rPr>
          <w:t>7.2 статьи 25</w:t>
        </w:r>
      </w:hyperlink>
      <w:r w:rsidRPr="008E031E">
        <w:rPr>
          <w:rFonts w:ascii="Times New Roman" w:hAnsi="Times New Roman" w:cs="Times New Roman"/>
          <w:sz w:val="28"/>
          <w:szCs w:val="28"/>
        </w:rPr>
        <w:t xml:space="preserve"> Градостроительного кодекса Российской Федерации, не менее чем за один месяц до их утверждения.</w:t>
      </w:r>
    </w:p>
    <w:p w:rsidR="00755CA6" w:rsidRPr="008E031E" w:rsidRDefault="00755CA6"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 xml:space="preserve">2.11. </w:t>
      </w:r>
      <w:r w:rsidRPr="008E031E">
        <w:rPr>
          <w:rFonts w:ascii="Times New Roman" w:eastAsia="Times New Roman" w:hAnsi="Times New Roman"/>
          <w:sz w:val="28"/>
          <w:szCs w:val="28"/>
        </w:rPr>
        <w:t xml:space="preserve">Управление </w:t>
      </w:r>
      <w:r w:rsidRPr="008E031E">
        <w:rPr>
          <w:rFonts w:ascii="Times New Roman" w:hAnsi="Times New Roman"/>
          <w:sz w:val="28"/>
          <w:szCs w:val="28"/>
        </w:rPr>
        <w:t xml:space="preserve">обеспечивает </w:t>
      </w:r>
      <w:r w:rsidRPr="008E031E">
        <w:rPr>
          <w:rFonts w:ascii="Times New Roman" w:eastAsia="Times New Roman" w:hAnsi="Times New Roman"/>
          <w:sz w:val="28"/>
          <w:szCs w:val="28"/>
          <w:lang w:eastAsia="ru-RU"/>
        </w:rPr>
        <w:t xml:space="preserve">уведомление в электронной форме и (или) посредством почтового отправления Министерства экономического развития Российской Федерации, Правительства Краснодарского края,  органов местного самоуправления, имеющих общую границу с муниципальным образованием </w:t>
      </w:r>
      <w:r w:rsidR="00454BBE" w:rsidRPr="008E031E">
        <w:rPr>
          <w:rFonts w:ascii="Times New Roman" w:hAnsi="Times New Roman"/>
          <w:sz w:val="28"/>
          <w:szCs w:val="28"/>
        </w:rPr>
        <w:t>город Новороссийск</w:t>
      </w:r>
      <w:r w:rsidRPr="008E031E">
        <w:rPr>
          <w:rFonts w:ascii="Times New Roman" w:hAnsi="Times New Roman"/>
          <w:sz w:val="28"/>
          <w:szCs w:val="28"/>
        </w:rPr>
        <w:t>,</w:t>
      </w:r>
      <w:r w:rsidRPr="008E031E">
        <w:rPr>
          <w:rFonts w:ascii="Times New Roman" w:eastAsia="Times New Roman" w:hAnsi="Times New Roman"/>
          <w:sz w:val="28"/>
          <w:szCs w:val="28"/>
          <w:lang w:eastAsia="ru-RU"/>
        </w:rPr>
        <w:t xml:space="preserve"> об обеспечении доступа к проекту Генерального плана и материалам по его обоснованию в ФГИС ТП в трехдневный срок со дня обеспечения данного доступа для обязательного согласования данного проекта в установленном порядке.</w:t>
      </w:r>
    </w:p>
    <w:p w:rsidR="00755CA6" w:rsidRPr="008E031E" w:rsidRDefault="00755CA6" w:rsidP="0038441B">
      <w:pPr>
        <w:spacing w:after="0" w:line="240" w:lineRule="auto"/>
        <w:ind w:firstLine="851"/>
        <w:jc w:val="both"/>
        <w:rPr>
          <w:rFonts w:ascii="Times New Roman" w:hAnsi="Times New Roman"/>
          <w:sz w:val="28"/>
          <w:szCs w:val="28"/>
        </w:rPr>
      </w:pPr>
      <w:r w:rsidRPr="008E031E">
        <w:rPr>
          <w:rFonts w:ascii="Times New Roman" w:eastAsia="Times New Roman" w:hAnsi="Times New Roman"/>
          <w:sz w:val="28"/>
          <w:szCs w:val="28"/>
          <w:lang w:eastAsia="ru-RU"/>
        </w:rPr>
        <w:t xml:space="preserve">2.12. </w:t>
      </w:r>
      <w:r w:rsidRPr="008E031E">
        <w:rPr>
          <w:rFonts w:ascii="Times New Roman" w:hAnsi="Times New Roman"/>
          <w:sz w:val="28"/>
          <w:szCs w:val="28"/>
        </w:rPr>
        <w:t xml:space="preserve">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согласующих органов заключений, содержащих положения о несогласии с проектом Генерального плана с обоснованием принятого решения, глава муниципального образования </w:t>
      </w:r>
      <w:r w:rsidR="00454BBE" w:rsidRPr="008E031E">
        <w:rPr>
          <w:rFonts w:ascii="Times New Roman" w:hAnsi="Times New Roman"/>
          <w:sz w:val="28"/>
          <w:szCs w:val="28"/>
        </w:rPr>
        <w:t xml:space="preserve">город Новороссийск </w:t>
      </w:r>
      <w:r w:rsidRPr="008E031E">
        <w:rPr>
          <w:rFonts w:ascii="Times New Roman" w:hAnsi="Times New Roman"/>
          <w:sz w:val="28"/>
          <w:szCs w:val="28"/>
        </w:rPr>
        <w:t xml:space="preserve">в течение пятнадцати дней со дня истечения установленного срока согласования проекта Генерального плана принимает решение о создании согласительной комиссии. Максимальный срок работы согласительной комиссии не может превышать </w:t>
      </w:r>
      <w:r w:rsidR="00DB68A6" w:rsidRPr="008E031E">
        <w:rPr>
          <w:rFonts w:ascii="Times New Roman" w:hAnsi="Times New Roman"/>
          <w:sz w:val="28"/>
          <w:szCs w:val="28"/>
        </w:rPr>
        <w:t>два месяца</w:t>
      </w:r>
      <w:r w:rsidRPr="008E031E">
        <w:rPr>
          <w:rFonts w:ascii="Times New Roman" w:hAnsi="Times New Roman"/>
          <w:sz w:val="28"/>
          <w:szCs w:val="28"/>
        </w:rPr>
        <w:t>.</w:t>
      </w:r>
    </w:p>
    <w:p w:rsidR="004835E3" w:rsidRPr="008E031E" w:rsidRDefault="00755CA6" w:rsidP="0038441B">
      <w:pPr>
        <w:tabs>
          <w:tab w:val="left" w:pos="0"/>
          <w:tab w:val="left" w:pos="9639"/>
        </w:tabs>
        <w:spacing w:after="0" w:line="240" w:lineRule="auto"/>
        <w:ind w:firstLine="851"/>
        <w:jc w:val="both"/>
        <w:rPr>
          <w:rFonts w:ascii="Times New Roman" w:hAnsi="Times New Roman"/>
          <w:sz w:val="28"/>
          <w:szCs w:val="28"/>
        </w:rPr>
      </w:pPr>
      <w:bookmarkStart w:id="3" w:name="P1178"/>
      <w:bookmarkEnd w:id="3"/>
      <w:r w:rsidRPr="008E031E">
        <w:rPr>
          <w:rFonts w:ascii="Times New Roman" w:hAnsi="Times New Roman"/>
          <w:sz w:val="28"/>
          <w:szCs w:val="28"/>
        </w:rPr>
        <w:t xml:space="preserve">2.13. </w:t>
      </w:r>
      <w:r w:rsidR="004835E3" w:rsidRPr="008E031E">
        <w:rPr>
          <w:rFonts w:ascii="Times New Roman" w:hAnsi="Times New Roman"/>
          <w:sz w:val="28"/>
          <w:szCs w:val="28"/>
        </w:rPr>
        <w:t xml:space="preserve">Согласительная комиссия принимает одно из следующих решений: </w:t>
      </w:r>
    </w:p>
    <w:p w:rsidR="004835E3" w:rsidRPr="008E031E" w:rsidRDefault="004835E3" w:rsidP="0038441B">
      <w:pPr>
        <w:tabs>
          <w:tab w:val="left" w:pos="0"/>
          <w:tab w:val="left" w:pos="9639"/>
        </w:tabs>
        <w:spacing w:after="0" w:line="240" w:lineRule="auto"/>
        <w:ind w:firstLine="851"/>
        <w:jc w:val="both"/>
        <w:rPr>
          <w:rFonts w:ascii="Times New Roman" w:hAnsi="Times New Roman"/>
          <w:sz w:val="28"/>
          <w:szCs w:val="28"/>
        </w:rPr>
      </w:pPr>
      <w:r w:rsidRPr="008E031E">
        <w:rPr>
          <w:rFonts w:ascii="Times New Roman" w:hAnsi="Times New Roman"/>
          <w:sz w:val="28"/>
          <w:szCs w:val="28"/>
        </w:rPr>
        <w:t xml:space="preserve">а) согласовать проект документа территориального планирования с внесением в него изменений, учитывающих все замечания, явившиеся основанием для несогласия с данным проектом; </w:t>
      </w:r>
    </w:p>
    <w:p w:rsidR="004835E3" w:rsidRPr="008E031E" w:rsidRDefault="004835E3" w:rsidP="0038441B">
      <w:pPr>
        <w:tabs>
          <w:tab w:val="left" w:pos="0"/>
          <w:tab w:val="left" w:pos="9639"/>
        </w:tabs>
        <w:spacing w:after="0" w:line="240" w:lineRule="auto"/>
        <w:ind w:firstLine="851"/>
        <w:jc w:val="both"/>
        <w:rPr>
          <w:rFonts w:ascii="Times New Roman" w:hAnsi="Times New Roman"/>
          <w:sz w:val="28"/>
          <w:szCs w:val="28"/>
        </w:rPr>
      </w:pPr>
      <w:r w:rsidRPr="008E031E">
        <w:rPr>
          <w:rFonts w:ascii="Times New Roman" w:hAnsi="Times New Roman"/>
          <w:sz w:val="28"/>
          <w:szCs w:val="28"/>
        </w:rPr>
        <w:t xml:space="preserve">б) отказать в согласовании проекта документа территориального планирования с указанием причин, послуживших основанием для принятия такого решения. </w:t>
      </w:r>
    </w:p>
    <w:p w:rsidR="004835E3" w:rsidRPr="008E031E" w:rsidRDefault="004835E3" w:rsidP="0038441B">
      <w:pPr>
        <w:tabs>
          <w:tab w:val="left" w:pos="0"/>
          <w:tab w:val="left" w:pos="9639"/>
        </w:tabs>
        <w:spacing w:after="0" w:line="240" w:lineRule="auto"/>
        <w:ind w:firstLine="851"/>
        <w:jc w:val="both"/>
        <w:rPr>
          <w:rFonts w:ascii="Times New Roman" w:hAnsi="Times New Roman"/>
          <w:sz w:val="28"/>
          <w:szCs w:val="28"/>
        </w:rPr>
      </w:pPr>
      <w:r w:rsidRPr="008E031E">
        <w:rPr>
          <w:rFonts w:ascii="Times New Roman" w:hAnsi="Times New Roman"/>
          <w:sz w:val="28"/>
          <w:szCs w:val="28"/>
        </w:rPr>
        <w:t>Результаты работы согласительной комиссии отражаются в протоколе заседания указанной комиссии.</w:t>
      </w:r>
    </w:p>
    <w:p w:rsidR="00755CA6" w:rsidRPr="008E031E" w:rsidRDefault="004835E3" w:rsidP="0038441B">
      <w:pPr>
        <w:tabs>
          <w:tab w:val="left" w:pos="0"/>
          <w:tab w:val="left" w:pos="9639"/>
        </w:tabs>
        <w:spacing w:after="0" w:line="240" w:lineRule="auto"/>
        <w:ind w:firstLine="851"/>
        <w:jc w:val="both"/>
        <w:rPr>
          <w:rFonts w:ascii="Times New Roman" w:hAnsi="Times New Roman"/>
          <w:sz w:val="28"/>
          <w:szCs w:val="28"/>
        </w:rPr>
      </w:pPr>
      <w:r w:rsidRPr="008E031E">
        <w:rPr>
          <w:rFonts w:ascii="Times New Roman" w:hAnsi="Times New Roman"/>
          <w:sz w:val="28"/>
          <w:szCs w:val="28"/>
        </w:rPr>
        <w:t xml:space="preserve">2.14. </w:t>
      </w:r>
      <w:r w:rsidR="00755CA6" w:rsidRPr="008E031E">
        <w:rPr>
          <w:rFonts w:ascii="Times New Roman" w:hAnsi="Times New Roman"/>
          <w:sz w:val="28"/>
          <w:szCs w:val="28"/>
        </w:rPr>
        <w:t xml:space="preserve">По результатам работы согласительная комиссия представляет главе </w:t>
      </w:r>
      <w:r w:rsidR="008E59E6" w:rsidRPr="008E031E">
        <w:rPr>
          <w:rFonts w:ascii="Times New Roman" w:hAnsi="Times New Roman"/>
          <w:sz w:val="28"/>
          <w:szCs w:val="28"/>
        </w:rPr>
        <w:t>муниципального образования</w:t>
      </w:r>
      <w:r w:rsidR="00755CA6" w:rsidRPr="008E031E">
        <w:rPr>
          <w:rFonts w:ascii="Times New Roman" w:hAnsi="Times New Roman"/>
          <w:sz w:val="28"/>
          <w:szCs w:val="28"/>
        </w:rPr>
        <w:t xml:space="preserve"> </w:t>
      </w:r>
      <w:r w:rsidR="00B03ED5" w:rsidRPr="008E031E">
        <w:rPr>
          <w:rFonts w:ascii="Times New Roman" w:hAnsi="Times New Roman"/>
          <w:sz w:val="28"/>
          <w:szCs w:val="28"/>
        </w:rPr>
        <w:t>город Новороссийск</w:t>
      </w:r>
      <w:r w:rsidR="00755CA6" w:rsidRPr="008E031E">
        <w:rPr>
          <w:rFonts w:ascii="Times New Roman" w:hAnsi="Times New Roman"/>
          <w:sz w:val="28"/>
          <w:szCs w:val="28"/>
        </w:rPr>
        <w:t>:</w:t>
      </w:r>
    </w:p>
    <w:p w:rsidR="00392FEF" w:rsidRPr="00392FEF" w:rsidRDefault="00392FEF" w:rsidP="0038441B">
      <w:pPr>
        <w:spacing w:after="0" w:line="240" w:lineRule="auto"/>
        <w:ind w:firstLine="851"/>
        <w:jc w:val="both"/>
        <w:rPr>
          <w:rFonts w:ascii="Times New Roman" w:eastAsia="Times New Roman" w:hAnsi="Times New Roman"/>
          <w:sz w:val="28"/>
          <w:szCs w:val="28"/>
          <w:lang w:eastAsia="ru-RU"/>
        </w:rPr>
      </w:pPr>
      <w:r w:rsidRPr="00392FEF">
        <w:rPr>
          <w:rFonts w:ascii="Times New Roman" w:eastAsia="Times New Roman" w:hAnsi="Times New Roman"/>
          <w:sz w:val="28"/>
          <w:szCs w:val="28"/>
          <w:lang w:eastAsia="ru-RU"/>
        </w:rPr>
        <w:t xml:space="preserve">а) при принятии решения, указанного в </w:t>
      </w:r>
      <w:hyperlink w:anchor="p1" w:history="1">
        <w:r w:rsidRPr="00392FEF">
          <w:rPr>
            <w:rFonts w:ascii="Times New Roman" w:eastAsia="Times New Roman" w:hAnsi="Times New Roman"/>
            <w:sz w:val="28"/>
            <w:szCs w:val="28"/>
            <w:lang w:eastAsia="ru-RU"/>
          </w:rPr>
          <w:t xml:space="preserve">подпункте </w:t>
        </w:r>
        <w:r w:rsidR="004835E3" w:rsidRPr="008E031E">
          <w:rPr>
            <w:rFonts w:ascii="Times New Roman" w:eastAsia="Times New Roman" w:hAnsi="Times New Roman"/>
            <w:sz w:val="28"/>
            <w:szCs w:val="28"/>
            <w:lang w:eastAsia="ru-RU"/>
          </w:rPr>
          <w:t>«а»</w:t>
        </w:r>
        <w:r w:rsidRPr="00392FEF">
          <w:rPr>
            <w:rFonts w:ascii="Times New Roman" w:eastAsia="Times New Roman" w:hAnsi="Times New Roman"/>
            <w:sz w:val="28"/>
            <w:szCs w:val="28"/>
            <w:lang w:eastAsia="ru-RU"/>
          </w:rPr>
          <w:t xml:space="preserve"> пункта </w:t>
        </w:r>
        <w:r w:rsidR="002877A5" w:rsidRPr="008E031E">
          <w:rPr>
            <w:rFonts w:ascii="Times New Roman" w:eastAsia="Times New Roman" w:hAnsi="Times New Roman"/>
            <w:sz w:val="28"/>
            <w:szCs w:val="28"/>
            <w:lang w:eastAsia="ru-RU"/>
          </w:rPr>
          <w:t>2.13.</w:t>
        </w:r>
      </w:hyperlink>
      <w:r w:rsidRPr="00392FEF">
        <w:rPr>
          <w:rFonts w:ascii="Times New Roman" w:eastAsia="Times New Roman" w:hAnsi="Times New Roman"/>
          <w:sz w:val="28"/>
          <w:szCs w:val="28"/>
          <w:lang w:eastAsia="ru-RU"/>
        </w:rPr>
        <w:t xml:space="preserve"> По</w:t>
      </w:r>
      <w:r w:rsidR="004835E3" w:rsidRPr="008E031E">
        <w:rPr>
          <w:rFonts w:ascii="Times New Roman" w:eastAsia="Times New Roman" w:hAnsi="Times New Roman"/>
          <w:sz w:val="28"/>
          <w:szCs w:val="28"/>
          <w:lang w:eastAsia="ru-RU"/>
        </w:rPr>
        <w:t>ложения</w:t>
      </w:r>
      <w:r w:rsidRPr="00392FEF">
        <w:rPr>
          <w:rFonts w:ascii="Times New Roman" w:eastAsia="Times New Roman" w:hAnsi="Times New Roman"/>
          <w:sz w:val="28"/>
          <w:szCs w:val="28"/>
          <w:lang w:eastAsia="ru-RU"/>
        </w:rPr>
        <w:t xml:space="preserve">, - проект документа территориального планирования с внесенными в него изменениями вместе с протоколом заседания согласительной комиссии, материалами в текстовой форме и в виде карт по несогласованным вопросам; </w:t>
      </w:r>
    </w:p>
    <w:p w:rsidR="00392FEF" w:rsidRPr="00392FEF" w:rsidRDefault="00392FEF" w:rsidP="0038441B">
      <w:pPr>
        <w:spacing w:after="0" w:line="240" w:lineRule="auto"/>
        <w:ind w:firstLine="851"/>
        <w:jc w:val="both"/>
        <w:rPr>
          <w:rFonts w:ascii="Times New Roman" w:eastAsia="Times New Roman" w:hAnsi="Times New Roman"/>
          <w:sz w:val="28"/>
          <w:szCs w:val="28"/>
          <w:lang w:eastAsia="ru-RU"/>
        </w:rPr>
      </w:pPr>
      <w:bookmarkStart w:id="4" w:name="p7"/>
      <w:bookmarkEnd w:id="4"/>
      <w:r w:rsidRPr="00392FEF">
        <w:rPr>
          <w:rFonts w:ascii="Times New Roman" w:eastAsia="Times New Roman" w:hAnsi="Times New Roman"/>
          <w:sz w:val="28"/>
          <w:szCs w:val="28"/>
          <w:lang w:eastAsia="ru-RU"/>
        </w:rPr>
        <w:t xml:space="preserve">б) при принятии решения, указанного в </w:t>
      </w:r>
      <w:hyperlink w:anchor="p2" w:history="1">
        <w:r w:rsidRPr="00392FEF">
          <w:rPr>
            <w:rFonts w:ascii="Times New Roman" w:eastAsia="Times New Roman" w:hAnsi="Times New Roman"/>
            <w:sz w:val="28"/>
            <w:szCs w:val="28"/>
            <w:lang w:eastAsia="ru-RU"/>
          </w:rPr>
          <w:t xml:space="preserve">подпункте </w:t>
        </w:r>
        <w:r w:rsidR="004835E3" w:rsidRPr="008E031E">
          <w:rPr>
            <w:rFonts w:ascii="Times New Roman" w:eastAsia="Times New Roman" w:hAnsi="Times New Roman"/>
            <w:sz w:val="28"/>
            <w:szCs w:val="28"/>
            <w:lang w:eastAsia="ru-RU"/>
          </w:rPr>
          <w:t>«</w:t>
        </w:r>
        <w:r w:rsidRPr="00392FEF">
          <w:rPr>
            <w:rFonts w:ascii="Times New Roman" w:eastAsia="Times New Roman" w:hAnsi="Times New Roman"/>
            <w:sz w:val="28"/>
            <w:szCs w:val="28"/>
            <w:lang w:eastAsia="ru-RU"/>
          </w:rPr>
          <w:t>б</w:t>
        </w:r>
        <w:r w:rsidR="004835E3" w:rsidRPr="008E031E">
          <w:rPr>
            <w:rFonts w:ascii="Times New Roman" w:eastAsia="Times New Roman" w:hAnsi="Times New Roman"/>
            <w:sz w:val="28"/>
            <w:szCs w:val="28"/>
            <w:lang w:eastAsia="ru-RU"/>
          </w:rPr>
          <w:t>»</w:t>
        </w:r>
        <w:r w:rsidRPr="00392FEF">
          <w:rPr>
            <w:rFonts w:ascii="Times New Roman" w:eastAsia="Times New Roman" w:hAnsi="Times New Roman"/>
            <w:sz w:val="28"/>
            <w:szCs w:val="28"/>
            <w:lang w:eastAsia="ru-RU"/>
          </w:rPr>
          <w:t xml:space="preserve"> пункта </w:t>
        </w:r>
        <w:r w:rsidR="002877A5" w:rsidRPr="008E031E">
          <w:rPr>
            <w:rFonts w:ascii="Times New Roman" w:eastAsia="Times New Roman" w:hAnsi="Times New Roman"/>
            <w:sz w:val="28"/>
            <w:szCs w:val="28"/>
            <w:lang w:eastAsia="ru-RU"/>
          </w:rPr>
          <w:t>2.13</w:t>
        </w:r>
      </w:hyperlink>
      <w:r w:rsidRPr="00392FEF">
        <w:rPr>
          <w:rFonts w:ascii="Times New Roman" w:eastAsia="Times New Roman" w:hAnsi="Times New Roman"/>
          <w:sz w:val="28"/>
          <w:szCs w:val="28"/>
          <w:lang w:eastAsia="ru-RU"/>
        </w:rPr>
        <w:t xml:space="preserve"> </w:t>
      </w:r>
      <w:r w:rsidR="004835E3" w:rsidRPr="008E031E">
        <w:rPr>
          <w:rFonts w:ascii="Times New Roman" w:eastAsia="Times New Roman" w:hAnsi="Times New Roman"/>
          <w:sz w:val="28"/>
          <w:szCs w:val="28"/>
          <w:lang w:eastAsia="ru-RU"/>
        </w:rPr>
        <w:t>Положения</w:t>
      </w:r>
      <w:r w:rsidRPr="00392FEF">
        <w:rPr>
          <w:rFonts w:ascii="Times New Roman" w:eastAsia="Times New Roman" w:hAnsi="Times New Roman"/>
          <w:sz w:val="28"/>
          <w:szCs w:val="28"/>
          <w:lang w:eastAsia="ru-RU"/>
        </w:rPr>
        <w:t xml:space="preserve">, - несогласованный проект документа территориального планирования, заключение о несогласии с проектом документа территориального планирования, протокол заседания согласительной комиссии, а также материалы в текстовой форме и в виде карт по несогласованным вопросам. </w:t>
      </w:r>
    </w:p>
    <w:p w:rsidR="00392FEF" w:rsidRPr="00392FEF" w:rsidRDefault="00392FEF" w:rsidP="0038441B">
      <w:pPr>
        <w:spacing w:after="0" w:line="240" w:lineRule="auto"/>
        <w:ind w:firstLine="851"/>
        <w:jc w:val="both"/>
        <w:rPr>
          <w:rFonts w:ascii="Times New Roman" w:eastAsia="Times New Roman" w:hAnsi="Times New Roman"/>
          <w:sz w:val="28"/>
          <w:szCs w:val="28"/>
          <w:lang w:eastAsia="ru-RU"/>
        </w:rPr>
      </w:pPr>
      <w:r w:rsidRPr="00392FEF">
        <w:rPr>
          <w:rFonts w:ascii="Times New Roman" w:eastAsia="Times New Roman" w:hAnsi="Times New Roman"/>
          <w:sz w:val="28"/>
          <w:szCs w:val="28"/>
          <w:lang w:eastAsia="ru-RU"/>
        </w:rPr>
        <w:t xml:space="preserve">Указанные в </w:t>
      </w:r>
      <w:hyperlink w:anchor="p7" w:history="1">
        <w:r w:rsidRPr="008E031E">
          <w:rPr>
            <w:rStyle w:val="af"/>
            <w:rFonts w:ascii="Times New Roman" w:eastAsia="Times New Roman" w:hAnsi="Times New Roman"/>
            <w:color w:val="auto"/>
            <w:sz w:val="28"/>
            <w:szCs w:val="28"/>
            <w:u w:val="none"/>
            <w:lang w:eastAsia="ru-RU"/>
          </w:rPr>
          <w:t xml:space="preserve">подпункте </w:t>
        </w:r>
        <w:r w:rsidR="004835E3" w:rsidRPr="008E031E">
          <w:rPr>
            <w:rStyle w:val="af"/>
            <w:rFonts w:ascii="Times New Roman" w:eastAsia="Times New Roman" w:hAnsi="Times New Roman"/>
            <w:color w:val="auto"/>
            <w:sz w:val="28"/>
            <w:szCs w:val="28"/>
            <w:u w:val="none"/>
            <w:lang w:eastAsia="ru-RU"/>
          </w:rPr>
          <w:t>«б»</w:t>
        </w:r>
      </w:hyperlink>
      <w:r w:rsidRPr="00392FEF">
        <w:rPr>
          <w:rFonts w:ascii="Times New Roman" w:eastAsia="Times New Roman" w:hAnsi="Times New Roman"/>
          <w:sz w:val="28"/>
          <w:szCs w:val="28"/>
          <w:lang w:eastAsia="ru-RU"/>
        </w:rPr>
        <w:t xml:space="preserve"> настоящего пункта документы и материалы могут содержать: </w:t>
      </w:r>
    </w:p>
    <w:p w:rsidR="00392FEF" w:rsidRPr="00392FEF" w:rsidRDefault="00392FEF" w:rsidP="0038441B">
      <w:pPr>
        <w:spacing w:after="0" w:line="240" w:lineRule="auto"/>
        <w:ind w:firstLine="851"/>
        <w:jc w:val="both"/>
        <w:rPr>
          <w:rFonts w:ascii="Times New Roman" w:eastAsia="Times New Roman" w:hAnsi="Times New Roman"/>
          <w:sz w:val="28"/>
          <w:szCs w:val="28"/>
          <w:lang w:eastAsia="ru-RU"/>
        </w:rPr>
      </w:pPr>
      <w:bookmarkStart w:id="5" w:name="p10"/>
      <w:bookmarkEnd w:id="5"/>
      <w:r w:rsidRPr="00392FEF">
        <w:rPr>
          <w:rFonts w:ascii="Times New Roman" w:eastAsia="Times New Roman" w:hAnsi="Times New Roman"/>
          <w:sz w:val="28"/>
          <w:szCs w:val="28"/>
          <w:lang w:eastAsia="ru-RU"/>
        </w:rPr>
        <w:t xml:space="preserve">1) предложения об исключении из проекта документа территориального планирования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t>
      </w:r>
    </w:p>
    <w:p w:rsidR="00392FEF" w:rsidRPr="00392FEF" w:rsidRDefault="00392FEF" w:rsidP="0038441B">
      <w:pPr>
        <w:spacing w:after="0" w:line="240" w:lineRule="auto"/>
        <w:ind w:firstLine="851"/>
        <w:jc w:val="both"/>
        <w:rPr>
          <w:rFonts w:ascii="Times New Roman" w:eastAsia="Times New Roman" w:hAnsi="Times New Roman"/>
          <w:sz w:val="28"/>
          <w:szCs w:val="28"/>
          <w:lang w:eastAsia="ru-RU"/>
        </w:rPr>
      </w:pPr>
      <w:r w:rsidRPr="00392FEF">
        <w:rPr>
          <w:rFonts w:ascii="Times New Roman" w:eastAsia="Times New Roman" w:hAnsi="Times New Roman"/>
          <w:sz w:val="28"/>
          <w:szCs w:val="28"/>
          <w:lang w:eastAsia="ru-RU"/>
        </w:rPr>
        <w:t xml:space="preserve">2) план согласования указанных в </w:t>
      </w:r>
      <w:hyperlink w:anchor="p10" w:history="1">
        <w:r w:rsidRPr="00392FEF">
          <w:rPr>
            <w:rFonts w:ascii="Times New Roman" w:eastAsia="Times New Roman" w:hAnsi="Times New Roman"/>
            <w:sz w:val="28"/>
            <w:szCs w:val="28"/>
            <w:u w:val="single"/>
            <w:lang w:eastAsia="ru-RU"/>
          </w:rPr>
          <w:t>подпункте 1</w:t>
        </w:r>
      </w:hyperlink>
      <w:r w:rsidRPr="00392FEF">
        <w:rPr>
          <w:rFonts w:ascii="Times New Roman" w:eastAsia="Times New Roman" w:hAnsi="Times New Roman"/>
          <w:sz w:val="28"/>
          <w:szCs w:val="28"/>
          <w:lang w:eastAsia="ru-RU"/>
        </w:rPr>
        <w:t xml:space="preserve"> настоящего пункта вопросов после утверждения документа территориального планирования путем подготовки предложений о внесении в такой документ территориального планирования соответствующих изменений. </w:t>
      </w:r>
    </w:p>
    <w:p w:rsidR="00755CA6" w:rsidRPr="008E031E" w:rsidRDefault="00755CA6" w:rsidP="0038441B">
      <w:pPr>
        <w:pStyle w:val="ConsPlusNormal"/>
        <w:ind w:firstLine="851"/>
        <w:jc w:val="both"/>
        <w:rPr>
          <w:rFonts w:ascii="Times New Roman" w:hAnsi="Times New Roman" w:cs="Times New Roman"/>
          <w:sz w:val="28"/>
          <w:szCs w:val="28"/>
        </w:rPr>
      </w:pPr>
      <w:r w:rsidRPr="008E031E">
        <w:rPr>
          <w:rFonts w:ascii="Times New Roman" w:hAnsi="Times New Roman" w:cs="Times New Roman"/>
          <w:sz w:val="28"/>
          <w:szCs w:val="28"/>
        </w:rPr>
        <w:t xml:space="preserve">2.15. На основании документов и материалов, представленных согласительной комиссией, глава муниципального образования </w:t>
      </w:r>
      <w:r w:rsidR="00B03ED5" w:rsidRPr="008E031E">
        <w:rPr>
          <w:rFonts w:ascii="Times New Roman" w:hAnsi="Times New Roman" w:cs="Times New Roman"/>
          <w:sz w:val="28"/>
          <w:szCs w:val="28"/>
        </w:rPr>
        <w:t>город Новороссийск</w:t>
      </w:r>
      <w:r w:rsidRPr="008E031E">
        <w:rPr>
          <w:rFonts w:ascii="Times New Roman" w:hAnsi="Times New Roman" w:cs="Times New Roman"/>
          <w:sz w:val="28"/>
          <w:szCs w:val="28"/>
        </w:rPr>
        <w:t xml:space="preserve"> вправе принять решение о направлении согласованного или не согласованного в определенной части проекта Генерального плана в </w:t>
      </w:r>
      <w:r w:rsidR="005D2855" w:rsidRPr="008E031E">
        <w:rPr>
          <w:rFonts w:ascii="Times New Roman" w:hAnsi="Times New Roman" w:cs="Times New Roman"/>
          <w:sz w:val="28"/>
          <w:szCs w:val="28"/>
        </w:rPr>
        <w:t xml:space="preserve">городскую </w:t>
      </w:r>
      <w:r w:rsidRPr="008E031E">
        <w:rPr>
          <w:rFonts w:ascii="Times New Roman" w:hAnsi="Times New Roman" w:cs="Times New Roman"/>
          <w:sz w:val="28"/>
          <w:szCs w:val="28"/>
        </w:rPr>
        <w:t xml:space="preserve">Думу муниципального образования </w:t>
      </w:r>
      <w:r w:rsidR="00B03ED5" w:rsidRPr="008E031E">
        <w:rPr>
          <w:rFonts w:ascii="Times New Roman" w:hAnsi="Times New Roman" w:cs="Times New Roman"/>
          <w:sz w:val="28"/>
          <w:szCs w:val="28"/>
        </w:rPr>
        <w:t xml:space="preserve">город Новороссийск </w:t>
      </w:r>
      <w:r w:rsidRPr="008E031E">
        <w:rPr>
          <w:rFonts w:ascii="Times New Roman" w:hAnsi="Times New Roman" w:cs="Times New Roman"/>
          <w:sz w:val="28"/>
          <w:szCs w:val="28"/>
        </w:rPr>
        <w:t>или об отклонении такого проекта и о направлении его на доработку.</w:t>
      </w:r>
    </w:p>
    <w:p w:rsidR="00755CA6" w:rsidRPr="008E031E" w:rsidRDefault="00755CA6"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2.16. Публичные слушания</w:t>
      </w:r>
      <w:r w:rsidR="006A4D15" w:rsidRPr="008E031E">
        <w:rPr>
          <w:rFonts w:ascii="Times New Roman" w:eastAsia="Times New Roman" w:hAnsi="Times New Roman"/>
          <w:sz w:val="28"/>
          <w:szCs w:val="28"/>
          <w:lang w:eastAsia="ru-RU"/>
        </w:rPr>
        <w:t xml:space="preserve"> или общественные</w:t>
      </w:r>
      <w:r w:rsidR="006A4D15" w:rsidRPr="008E031E">
        <w:rPr>
          <w:rFonts w:ascii="Times New Roman" w:hAnsi="Times New Roman"/>
          <w:sz w:val="28"/>
          <w:szCs w:val="28"/>
        </w:rPr>
        <w:t xml:space="preserve"> </w:t>
      </w:r>
      <w:proofErr w:type="gramStart"/>
      <w:r w:rsidR="006A4D15" w:rsidRPr="008E031E">
        <w:rPr>
          <w:rFonts w:ascii="Times New Roman" w:hAnsi="Times New Roman"/>
          <w:sz w:val="28"/>
          <w:szCs w:val="28"/>
        </w:rPr>
        <w:t xml:space="preserve">обсуждения  </w:t>
      </w:r>
      <w:r w:rsidRPr="008E031E">
        <w:rPr>
          <w:rFonts w:ascii="Times New Roman" w:eastAsia="Times New Roman" w:hAnsi="Times New Roman"/>
          <w:sz w:val="28"/>
          <w:szCs w:val="28"/>
          <w:lang w:eastAsia="ru-RU"/>
        </w:rPr>
        <w:t>по</w:t>
      </w:r>
      <w:proofErr w:type="gramEnd"/>
      <w:r w:rsidRPr="008E031E">
        <w:rPr>
          <w:rFonts w:ascii="Times New Roman" w:eastAsia="Times New Roman" w:hAnsi="Times New Roman"/>
          <w:sz w:val="28"/>
          <w:szCs w:val="28"/>
          <w:lang w:eastAsia="ru-RU"/>
        </w:rPr>
        <w:t xml:space="preserve"> проекту Генерального плана организуются и проводятся в соответствии с Градостроительным кодексом Российской Федерации, </w:t>
      </w:r>
      <w:r w:rsidR="006A4D15" w:rsidRPr="008E031E">
        <w:rPr>
          <w:rFonts w:ascii="Times New Roman" w:eastAsia="Times New Roman" w:hAnsi="Times New Roman"/>
          <w:sz w:val="28"/>
          <w:szCs w:val="28"/>
          <w:lang w:eastAsia="ru-RU"/>
        </w:rPr>
        <w:t>р</w:t>
      </w:r>
      <w:r w:rsidRPr="008E031E">
        <w:rPr>
          <w:rFonts w:ascii="Times New Roman" w:eastAsia="Times New Roman" w:hAnsi="Times New Roman"/>
          <w:sz w:val="28"/>
          <w:szCs w:val="28"/>
          <w:lang w:eastAsia="ru-RU"/>
        </w:rPr>
        <w:t xml:space="preserve">ешением </w:t>
      </w:r>
      <w:r w:rsidR="006F1FB5" w:rsidRPr="008E031E">
        <w:rPr>
          <w:rFonts w:ascii="Times New Roman" w:eastAsia="Times New Roman" w:hAnsi="Times New Roman"/>
          <w:sz w:val="28"/>
          <w:szCs w:val="28"/>
          <w:lang w:eastAsia="ru-RU"/>
        </w:rPr>
        <w:t>городской Думы муниципального образования город Новороссийск от 19 июня 2018 года № 300 «Об утверждении Положения о порядке организации и проведения публичных слушаний, общественных обсуждений в муниципальном образовании город Новороссийск</w:t>
      </w:r>
      <w:r w:rsidR="006A4D15" w:rsidRPr="008E031E">
        <w:rPr>
          <w:rFonts w:ascii="Times New Roman" w:eastAsia="Times New Roman" w:hAnsi="Times New Roman"/>
          <w:sz w:val="28"/>
          <w:szCs w:val="28"/>
          <w:lang w:eastAsia="ru-RU"/>
        </w:rPr>
        <w:t>»</w:t>
      </w:r>
      <w:r w:rsidRPr="008E031E">
        <w:rPr>
          <w:rFonts w:ascii="Times New Roman" w:eastAsia="Times New Roman" w:hAnsi="Times New Roman"/>
          <w:sz w:val="28"/>
          <w:szCs w:val="28"/>
          <w:lang w:eastAsia="ru-RU"/>
        </w:rPr>
        <w:t xml:space="preserve">. </w:t>
      </w:r>
    </w:p>
    <w:p w:rsidR="00755CA6" w:rsidRPr="008E031E" w:rsidRDefault="00755CA6" w:rsidP="0038441B">
      <w:pPr>
        <w:pStyle w:val="ConsPlusNormal"/>
        <w:ind w:firstLine="851"/>
        <w:jc w:val="both"/>
        <w:rPr>
          <w:rFonts w:ascii="Times New Roman" w:hAnsi="Times New Roman" w:cs="Times New Roman"/>
          <w:sz w:val="28"/>
          <w:szCs w:val="28"/>
        </w:rPr>
      </w:pPr>
      <w:r w:rsidRPr="008E031E">
        <w:rPr>
          <w:rFonts w:ascii="Times New Roman" w:hAnsi="Times New Roman" w:cs="Times New Roman"/>
          <w:sz w:val="28"/>
          <w:szCs w:val="28"/>
        </w:rPr>
        <w:t xml:space="preserve">2.17.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00DB68A6" w:rsidRPr="008E031E">
        <w:rPr>
          <w:rFonts w:ascii="Times New Roman" w:hAnsi="Times New Roman" w:cs="Times New Roman"/>
          <w:sz w:val="28"/>
          <w:szCs w:val="28"/>
        </w:rPr>
        <w:t xml:space="preserve">общественных обсуждений или </w:t>
      </w:r>
      <w:r w:rsidRPr="008E031E">
        <w:rPr>
          <w:rFonts w:ascii="Times New Roman" w:hAnsi="Times New Roman" w:cs="Times New Roman"/>
          <w:sz w:val="28"/>
          <w:szCs w:val="28"/>
        </w:rPr>
        <w:t>публичных слушаний.</w:t>
      </w:r>
    </w:p>
    <w:p w:rsidR="00755CA6" w:rsidRPr="008E031E" w:rsidRDefault="00755CA6"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 xml:space="preserve">2.18. После проведения </w:t>
      </w:r>
      <w:r w:rsidR="006A4D15" w:rsidRPr="008E031E">
        <w:rPr>
          <w:rFonts w:ascii="Times New Roman" w:hAnsi="Times New Roman"/>
          <w:sz w:val="28"/>
          <w:szCs w:val="28"/>
        </w:rPr>
        <w:t>общественных обсуждений или публичных слушаний</w:t>
      </w:r>
      <w:r w:rsidR="006A4D15" w:rsidRPr="008E031E">
        <w:rPr>
          <w:rFonts w:ascii="Times New Roman" w:eastAsia="Times New Roman" w:hAnsi="Times New Roman"/>
          <w:sz w:val="28"/>
          <w:szCs w:val="28"/>
          <w:lang w:eastAsia="ru-RU"/>
        </w:rPr>
        <w:t xml:space="preserve"> </w:t>
      </w:r>
      <w:r w:rsidRPr="008E031E">
        <w:rPr>
          <w:rFonts w:ascii="Times New Roman" w:eastAsia="Times New Roman" w:hAnsi="Times New Roman"/>
          <w:sz w:val="28"/>
          <w:szCs w:val="28"/>
          <w:lang w:eastAsia="ru-RU"/>
        </w:rPr>
        <w:t xml:space="preserve">Управление готовит и передает главе муниципального образования </w:t>
      </w:r>
      <w:r w:rsidR="00B03ED5" w:rsidRPr="008E031E">
        <w:rPr>
          <w:rFonts w:ascii="Times New Roman" w:eastAsia="Times New Roman" w:hAnsi="Times New Roman"/>
          <w:sz w:val="28"/>
          <w:szCs w:val="28"/>
          <w:lang w:eastAsia="ru-RU"/>
        </w:rPr>
        <w:t xml:space="preserve">город Новороссийск </w:t>
      </w:r>
      <w:r w:rsidRPr="008E031E">
        <w:rPr>
          <w:rFonts w:ascii="Times New Roman" w:eastAsia="Times New Roman" w:hAnsi="Times New Roman"/>
          <w:sz w:val="28"/>
          <w:szCs w:val="28"/>
          <w:lang w:eastAsia="ru-RU"/>
        </w:rPr>
        <w:t xml:space="preserve">пакет документов, состоящий из: </w:t>
      </w:r>
    </w:p>
    <w:p w:rsidR="00755CA6" w:rsidRPr="008E031E" w:rsidRDefault="006A4D15"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 xml:space="preserve">- </w:t>
      </w:r>
      <w:r w:rsidR="00755CA6" w:rsidRPr="008E031E">
        <w:rPr>
          <w:rFonts w:ascii="Times New Roman" w:eastAsia="Times New Roman" w:hAnsi="Times New Roman"/>
          <w:sz w:val="28"/>
          <w:szCs w:val="28"/>
          <w:lang w:eastAsia="ru-RU"/>
        </w:rPr>
        <w:t xml:space="preserve">проекта Генерального плана; </w:t>
      </w:r>
    </w:p>
    <w:p w:rsidR="00755CA6" w:rsidRPr="008E031E" w:rsidRDefault="006A4D15"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 xml:space="preserve">- </w:t>
      </w:r>
      <w:r w:rsidR="00755CA6" w:rsidRPr="008E031E">
        <w:rPr>
          <w:rFonts w:ascii="Times New Roman" w:eastAsia="Times New Roman" w:hAnsi="Times New Roman"/>
          <w:sz w:val="28"/>
          <w:szCs w:val="28"/>
          <w:lang w:eastAsia="ru-RU"/>
        </w:rPr>
        <w:t>результатов согласований</w:t>
      </w:r>
      <w:r w:rsidR="00C86D8F" w:rsidRPr="008E031E">
        <w:rPr>
          <w:rFonts w:ascii="Times New Roman" w:eastAsia="Times New Roman" w:hAnsi="Times New Roman"/>
          <w:sz w:val="28"/>
          <w:szCs w:val="28"/>
          <w:lang w:eastAsia="ru-RU"/>
        </w:rPr>
        <w:t>;</w:t>
      </w:r>
    </w:p>
    <w:p w:rsidR="00755CA6" w:rsidRPr="008E031E" w:rsidRDefault="006A4D15"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w:t>
      </w:r>
      <w:r w:rsidR="0038441B" w:rsidRPr="008E031E">
        <w:rPr>
          <w:rFonts w:ascii="Times New Roman" w:eastAsia="Times New Roman" w:hAnsi="Times New Roman"/>
          <w:sz w:val="28"/>
          <w:szCs w:val="28"/>
          <w:lang w:eastAsia="ru-RU"/>
        </w:rPr>
        <w:t xml:space="preserve"> </w:t>
      </w:r>
      <w:r w:rsidR="00755CA6" w:rsidRPr="008E031E">
        <w:rPr>
          <w:rFonts w:ascii="Times New Roman" w:eastAsia="Times New Roman" w:hAnsi="Times New Roman"/>
          <w:sz w:val="28"/>
          <w:szCs w:val="28"/>
          <w:lang w:eastAsia="ru-RU"/>
        </w:rPr>
        <w:t xml:space="preserve">протоколов </w:t>
      </w:r>
      <w:r w:rsidR="00DB68A6" w:rsidRPr="008E031E">
        <w:rPr>
          <w:rFonts w:ascii="Times New Roman" w:eastAsia="Times New Roman" w:hAnsi="Times New Roman"/>
          <w:sz w:val="28"/>
          <w:szCs w:val="28"/>
          <w:lang w:eastAsia="ru-RU"/>
        </w:rPr>
        <w:t xml:space="preserve">проведения </w:t>
      </w:r>
      <w:r w:rsidR="00755CA6" w:rsidRPr="008E031E">
        <w:rPr>
          <w:rFonts w:ascii="Times New Roman" w:eastAsia="Times New Roman" w:hAnsi="Times New Roman"/>
          <w:sz w:val="28"/>
          <w:szCs w:val="28"/>
          <w:lang w:eastAsia="ru-RU"/>
        </w:rPr>
        <w:t>публичных слушаний</w:t>
      </w:r>
      <w:r w:rsidRPr="008E031E">
        <w:rPr>
          <w:rFonts w:ascii="Times New Roman" w:eastAsia="Times New Roman" w:hAnsi="Times New Roman"/>
          <w:sz w:val="28"/>
          <w:szCs w:val="28"/>
          <w:lang w:eastAsia="ru-RU"/>
        </w:rPr>
        <w:t xml:space="preserve"> или</w:t>
      </w:r>
      <w:r w:rsidR="00DB68A6" w:rsidRPr="008E031E">
        <w:rPr>
          <w:rFonts w:ascii="Times New Roman" w:eastAsia="Times New Roman" w:hAnsi="Times New Roman"/>
          <w:sz w:val="28"/>
          <w:szCs w:val="28"/>
          <w:lang w:eastAsia="ru-RU"/>
        </w:rPr>
        <w:t xml:space="preserve"> общественных обсуждений</w:t>
      </w:r>
      <w:r w:rsidR="00755CA6" w:rsidRPr="008E031E">
        <w:rPr>
          <w:rFonts w:ascii="Times New Roman" w:eastAsia="Times New Roman" w:hAnsi="Times New Roman"/>
          <w:sz w:val="28"/>
          <w:szCs w:val="28"/>
          <w:lang w:eastAsia="ru-RU"/>
        </w:rPr>
        <w:t xml:space="preserve">; </w:t>
      </w:r>
    </w:p>
    <w:p w:rsidR="00755CA6" w:rsidRPr="008E031E" w:rsidRDefault="006A4D15"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 xml:space="preserve">- </w:t>
      </w:r>
      <w:r w:rsidR="00755CA6" w:rsidRPr="008E031E">
        <w:rPr>
          <w:rFonts w:ascii="Times New Roman" w:eastAsia="Times New Roman" w:hAnsi="Times New Roman"/>
          <w:sz w:val="28"/>
          <w:szCs w:val="28"/>
          <w:lang w:eastAsia="ru-RU"/>
        </w:rPr>
        <w:t>заключения о</w:t>
      </w:r>
      <w:r w:rsidR="004106F4" w:rsidRPr="008E031E">
        <w:rPr>
          <w:rFonts w:ascii="Times New Roman" w:eastAsia="Times New Roman" w:hAnsi="Times New Roman"/>
          <w:sz w:val="28"/>
          <w:szCs w:val="28"/>
          <w:lang w:eastAsia="ru-RU"/>
        </w:rPr>
        <w:t xml:space="preserve"> результатах публичных слушаний</w:t>
      </w:r>
      <w:r w:rsidRPr="008E031E">
        <w:rPr>
          <w:rFonts w:ascii="Times New Roman" w:eastAsia="Times New Roman" w:hAnsi="Times New Roman"/>
          <w:sz w:val="28"/>
          <w:szCs w:val="28"/>
          <w:lang w:eastAsia="ru-RU"/>
        </w:rPr>
        <w:t xml:space="preserve"> или</w:t>
      </w:r>
      <w:r w:rsidR="004106F4" w:rsidRPr="008E031E">
        <w:rPr>
          <w:rFonts w:ascii="Times New Roman" w:eastAsia="Times New Roman" w:hAnsi="Times New Roman"/>
          <w:sz w:val="28"/>
          <w:szCs w:val="28"/>
          <w:lang w:eastAsia="ru-RU"/>
        </w:rPr>
        <w:t xml:space="preserve"> общественных обсуждений;</w:t>
      </w:r>
      <w:r w:rsidR="00755CA6" w:rsidRPr="008E031E">
        <w:rPr>
          <w:rFonts w:ascii="Times New Roman" w:eastAsia="Times New Roman" w:hAnsi="Times New Roman"/>
          <w:sz w:val="28"/>
          <w:szCs w:val="28"/>
          <w:lang w:eastAsia="ru-RU"/>
        </w:rPr>
        <w:t xml:space="preserve"> </w:t>
      </w:r>
    </w:p>
    <w:p w:rsidR="00755CA6" w:rsidRPr="008E031E" w:rsidRDefault="00755CA6"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 xml:space="preserve">2.19. На основании представленных документов глава муниципального образования </w:t>
      </w:r>
      <w:r w:rsidR="00B03ED5" w:rsidRPr="008E031E">
        <w:rPr>
          <w:rFonts w:ascii="Times New Roman" w:eastAsia="Times New Roman" w:hAnsi="Times New Roman"/>
          <w:sz w:val="28"/>
          <w:szCs w:val="28"/>
          <w:lang w:eastAsia="ru-RU"/>
        </w:rPr>
        <w:t xml:space="preserve">город Новороссийск </w:t>
      </w:r>
      <w:r w:rsidRPr="008E031E">
        <w:rPr>
          <w:rFonts w:ascii="Times New Roman" w:eastAsia="Times New Roman" w:hAnsi="Times New Roman"/>
          <w:sz w:val="28"/>
          <w:szCs w:val="28"/>
          <w:lang w:eastAsia="ru-RU"/>
        </w:rPr>
        <w:t>принимает решение о направлении проекта Генерального плана в</w:t>
      </w:r>
      <w:r w:rsidR="005D2855" w:rsidRPr="008E031E">
        <w:rPr>
          <w:rFonts w:ascii="Times New Roman" w:eastAsia="Times New Roman" w:hAnsi="Times New Roman"/>
          <w:sz w:val="28"/>
          <w:szCs w:val="28"/>
          <w:lang w:eastAsia="ru-RU"/>
        </w:rPr>
        <w:t xml:space="preserve"> городскую</w:t>
      </w:r>
      <w:r w:rsidRPr="008E031E">
        <w:rPr>
          <w:rFonts w:ascii="Times New Roman" w:eastAsia="Times New Roman" w:hAnsi="Times New Roman"/>
          <w:sz w:val="28"/>
          <w:szCs w:val="28"/>
          <w:lang w:eastAsia="ru-RU"/>
        </w:rPr>
        <w:t xml:space="preserve"> Думу муниципального образования </w:t>
      </w:r>
      <w:r w:rsidR="00B03ED5" w:rsidRPr="008E031E">
        <w:rPr>
          <w:rFonts w:ascii="Times New Roman" w:eastAsia="Times New Roman" w:hAnsi="Times New Roman"/>
          <w:sz w:val="28"/>
          <w:szCs w:val="28"/>
          <w:lang w:eastAsia="ru-RU"/>
        </w:rPr>
        <w:t xml:space="preserve">город Новороссийск </w:t>
      </w:r>
      <w:r w:rsidRPr="008E031E">
        <w:rPr>
          <w:rFonts w:ascii="Times New Roman" w:eastAsia="Times New Roman" w:hAnsi="Times New Roman"/>
          <w:sz w:val="28"/>
          <w:szCs w:val="28"/>
          <w:lang w:eastAsia="ru-RU"/>
        </w:rPr>
        <w:t xml:space="preserve">для утверждения, либо о возвращении его на доработку. </w:t>
      </w:r>
    </w:p>
    <w:p w:rsidR="00755CA6" w:rsidRPr="008E031E" w:rsidRDefault="00755CA6"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2.</w:t>
      </w:r>
      <w:r w:rsidRPr="008E031E">
        <w:rPr>
          <w:rFonts w:ascii="Times New Roman" w:eastAsia="Times New Roman" w:hAnsi="Times New Roman"/>
          <w:sz w:val="28"/>
          <w:szCs w:val="28"/>
        </w:rPr>
        <w:t>20</w:t>
      </w:r>
      <w:r w:rsidRPr="008E031E">
        <w:rPr>
          <w:rFonts w:ascii="Times New Roman" w:eastAsia="Times New Roman" w:hAnsi="Times New Roman"/>
          <w:sz w:val="28"/>
          <w:szCs w:val="28"/>
          <w:lang w:eastAsia="ru-RU"/>
        </w:rPr>
        <w:t xml:space="preserve">. Дума муниципального образования </w:t>
      </w:r>
      <w:r w:rsidR="00B03ED5" w:rsidRPr="008E031E">
        <w:rPr>
          <w:rFonts w:ascii="Times New Roman" w:eastAsia="Times New Roman" w:hAnsi="Times New Roman"/>
          <w:sz w:val="28"/>
          <w:szCs w:val="28"/>
          <w:lang w:eastAsia="ru-RU"/>
        </w:rPr>
        <w:t xml:space="preserve">город Новороссийск </w:t>
      </w:r>
      <w:r w:rsidRPr="008E031E">
        <w:rPr>
          <w:rFonts w:ascii="Times New Roman" w:eastAsia="Times New Roman" w:hAnsi="Times New Roman"/>
          <w:sz w:val="28"/>
          <w:szCs w:val="28"/>
          <w:lang w:eastAsia="ru-RU"/>
        </w:rPr>
        <w:t xml:space="preserve">с учетом протоколов </w:t>
      </w:r>
      <w:r w:rsidR="006A4D15" w:rsidRPr="008E031E">
        <w:rPr>
          <w:rFonts w:ascii="Times New Roman" w:hAnsi="Times New Roman"/>
          <w:sz w:val="28"/>
          <w:szCs w:val="28"/>
        </w:rPr>
        <w:t>общественных обсуждений или публичных слушаний</w:t>
      </w:r>
      <w:r w:rsidR="006A4D15" w:rsidRPr="008E031E">
        <w:rPr>
          <w:rFonts w:ascii="Times New Roman" w:eastAsia="Times New Roman" w:hAnsi="Times New Roman"/>
          <w:sz w:val="28"/>
          <w:szCs w:val="28"/>
          <w:lang w:eastAsia="ru-RU"/>
        </w:rPr>
        <w:t xml:space="preserve"> </w:t>
      </w:r>
      <w:r w:rsidRPr="008E031E">
        <w:rPr>
          <w:rFonts w:ascii="Times New Roman" w:eastAsia="Times New Roman" w:hAnsi="Times New Roman"/>
          <w:sz w:val="28"/>
          <w:szCs w:val="28"/>
          <w:lang w:eastAsia="ru-RU"/>
        </w:rPr>
        <w:t xml:space="preserve">и заключения о результатах </w:t>
      </w:r>
      <w:r w:rsidR="006A4D15" w:rsidRPr="008E031E">
        <w:rPr>
          <w:rFonts w:ascii="Times New Roman" w:hAnsi="Times New Roman"/>
          <w:sz w:val="28"/>
          <w:szCs w:val="28"/>
        </w:rPr>
        <w:t>общественных обсуждений или публичных слушаний</w:t>
      </w:r>
      <w:r w:rsidR="006A4D15" w:rsidRPr="008E031E">
        <w:rPr>
          <w:rFonts w:ascii="Times New Roman" w:eastAsia="Times New Roman" w:hAnsi="Times New Roman"/>
          <w:sz w:val="28"/>
          <w:szCs w:val="28"/>
          <w:lang w:eastAsia="ru-RU"/>
        </w:rPr>
        <w:t xml:space="preserve"> </w:t>
      </w:r>
      <w:r w:rsidRPr="008E031E">
        <w:rPr>
          <w:rFonts w:ascii="Times New Roman" w:eastAsia="Times New Roman" w:hAnsi="Times New Roman"/>
          <w:sz w:val="28"/>
          <w:szCs w:val="28"/>
          <w:lang w:eastAsia="ru-RU"/>
        </w:rPr>
        <w:t xml:space="preserve">принимает решение об утверждении Генерального плана либо о направлении его на доработку. </w:t>
      </w:r>
    </w:p>
    <w:p w:rsidR="00755CA6" w:rsidRPr="008E031E" w:rsidRDefault="00755CA6" w:rsidP="0038441B">
      <w:pPr>
        <w:pStyle w:val="ConsPlusNormal"/>
        <w:ind w:firstLine="851"/>
        <w:jc w:val="both"/>
        <w:rPr>
          <w:rFonts w:ascii="Times New Roman" w:hAnsi="Times New Roman" w:cs="Times New Roman"/>
          <w:sz w:val="28"/>
          <w:szCs w:val="28"/>
        </w:rPr>
      </w:pPr>
      <w:r w:rsidRPr="008E031E">
        <w:rPr>
          <w:rFonts w:ascii="Times New Roman" w:hAnsi="Times New Roman" w:cs="Times New Roman"/>
          <w:sz w:val="28"/>
          <w:szCs w:val="28"/>
        </w:rPr>
        <w:t>2.21. После утверждения Генерального плана Управление обеспечивает:</w:t>
      </w:r>
    </w:p>
    <w:p w:rsidR="00755CA6" w:rsidRPr="008E031E" w:rsidRDefault="0038441B" w:rsidP="0038441B">
      <w:pPr>
        <w:pStyle w:val="ConsPlusNormal"/>
        <w:ind w:firstLine="851"/>
        <w:jc w:val="both"/>
        <w:rPr>
          <w:rFonts w:ascii="Times New Roman" w:hAnsi="Times New Roman" w:cs="Times New Roman"/>
          <w:sz w:val="28"/>
          <w:szCs w:val="28"/>
        </w:rPr>
      </w:pPr>
      <w:r w:rsidRPr="008E031E">
        <w:rPr>
          <w:rFonts w:ascii="Times New Roman" w:hAnsi="Times New Roman" w:cs="Times New Roman"/>
          <w:sz w:val="28"/>
          <w:szCs w:val="28"/>
        </w:rPr>
        <w:t xml:space="preserve">- </w:t>
      </w:r>
      <w:r w:rsidR="00755CA6" w:rsidRPr="008E031E">
        <w:rPr>
          <w:rFonts w:ascii="Times New Roman" w:hAnsi="Times New Roman" w:cs="Times New Roman"/>
          <w:sz w:val="28"/>
          <w:szCs w:val="28"/>
        </w:rPr>
        <w:t>доступ к утвержденному Генеральному плану и материалам по его обоснованию в ФГИС ТП в срок, не превышающий десяти дней со дня его утверждения;</w:t>
      </w:r>
    </w:p>
    <w:p w:rsidR="00755CA6" w:rsidRPr="008E031E" w:rsidRDefault="0038441B" w:rsidP="0038441B">
      <w:pPr>
        <w:pStyle w:val="ConsPlusNormal"/>
        <w:ind w:firstLine="851"/>
        <w:jc w:val="both"/>
        <w:rPr>
          <w:rFonts w:ascii="Times New Roman" w:hAnsi="Times New Roman" w:cs="Times New Roman"/>
          <w:sz w:val="28"/>
          <w:szCs w:val="28"/>
        </w:rPr>
      </w:pPr>
      <w:r w:rsidRPr="008E031E">
        <w:rPr>
          <w:rFonts w:ascii="Times New Roman" w:hAnsi="Times New Roman" w:cs="Times New Roman"/>
          <w:sz w:val="28"/>
          <w:szCs w:val="28"/>
        </w:rPr>
        <w:t xml:space="preserve">- </w:t>
      </w:r>
      <w:r w:rsidR="00755CA6" w:rsidRPr="008E031E">
        <w:rPr>
          <w:rFonts w:ascii="Times New Roman" w:hAnsi="Times New Roman" w:cs="Times New Roman"/>
          <w:sz w:val="28"/>
          <w:szCs w:val="28"/>
        </w:rPr>
        <w:t>опубликование</w:t>
      </w:r>
      <w:r w:rsidR="00755CA6" w:rsidRPr="008E031E">
        <w:rPr>
          <w:rFonts w:ascii="Times New Roman" w:hAnsi="Times New Roman" w:cs="Times New Roman"/>
          <w:b/>
          <w:sz w:val="28"/>
          <w:szCs w:val="28"/>
        </w:rPr>
        <w:t xml:space="preserve"> </w:t>
      </w:r>
      <w:r w:rsidR="0064218D" w:rsidRPr="0064218D">
        <w:rPr>
          <w:rFonts w:ascii="Times New Roman" w:hAnsi="Times New Roman" w:cs="Times New Roman"/>
          <w:sz w:val="28"/>
          <w:szCs w:val="28"/>
        </w:rPr>
        <w:t>в порядке</w:t>
      </w:r>
      <w:r w:rsidR="0064218D">
        <w:rPr>
          <w:rFonts w:ascii="Times New Roman" w:hAnsi="Times New Roman" w:cs="Times New Roman"/>
          <w:sz w:val="28"/>
          <w:szCs w:val="28"/>
        </w:rPr>
        <w:t>,</w:t>
      </w:r>
      <w:r w:rsidR="0064218D">
        <w:rPr>
          <w:rFonts w:ascii="Times New Roman" w:hAnsi="Times New Roman" w:cs="Times New Roman"/>
          <w:b/>
          <w:sz w:val="28"/>
          <w:szCs w:val="28"/>
        </w:rPr>
        <w:t xml:space="preserve"> </w:t>
      </w:r>
      <w:r w:rsidR="0064218D" w:rsidRPr="0064218D">
        <w:rPr>
          <w:rFonts w:ascii="Times New Roman" w:hAnsi="Times New Roman" w:cs="Times New Roman"/>
          <w:sz w:val="28"/>
          <w:szCs w:val="28"/>
        </w:rPr>
        <w:t>установленном Уставом муниципального образования город Новороссийск</w:t>
      </w:r>
      <w:r w:rsidR="00755CA6" w:rsidRPr="008E031E">
        <w:rPr>
          <w:rFonts w:ascii="Times New Roman" w:hAnsi="Times New Roman" w:cs="Times New Roman"/>
          <w:sz w:val="28"/>
          <w:szCs w:val="28"/>
        </w:rPr>
        <w:t>;</w:t>
      </w:r>
    </w:p>
    <w:p w:rsidR="00755CA6" w:rsidRPr="008E031E" w:rsidRDefault="0038441B" w:rsidP="0038441B">
      <w:pPr>
        <w:pStyle w:val="ConsPlusNormal"/>
        <w:ind w:firstLine="851"/>
        <w:jc w:val="both"/>
        <w:rPr>
          <w:rFonts w:ascii="Times New Roman" w:hAnsi="Times New Roman" w:cs="Times New Roman"/>
          <w:sz w:val="28"/>
          <w:szCs w:val="28"/>
        </w:rPr>
      </w:pPr>
      <w:r w:rsidRPr="008E031E">
        <w:rPr>
          <w:rFonts w:ascii="Times New Roman" w:hAnsi="Times New Roman" w:cs="Times New Roman"/>
          <w:sz w:val="28"/>
          <w:szCs w:val="28"/>
        </w:rPr>
        <w:t xml:space="preserve">- </w:t>
      </w:r>
      <w:r w:rsidR="00755CA6" w:rsidRPr="008E031E">
        <w:rPr>
          <w:rFonts w:ascii="Times New Roman" w:hAnsi="Times New Roman" w:cs="Times New Roman"/>
          <w:sz w:val="28"/>
          <w:szCs w:val="28"/>
        </w:rPr>
        <w:t>направление в орган, осуществляющий контроль за соблюдением законодательства о градостроительной деятельности, копии Генерального плана на бумажном или электронном носителе в двухнедельный срок после его утверждения.</w:t>
      </w:r>
    </w:p>
    <w:p w:rsidR="00755CA6" w:rsidRPr="008E031E" w:rsidRDefault="00755CA6" w:rsidP="0038441B">
      <w:pPr>
        <w:spacing w:after="0" w:line="240" w:lineRule="auto"/>
        <w:ind w:firstLine="851"/>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 xml:space="preserve">  </w:t>
      </w:r>
    </w:p>
    <w:p w:rsidR="00755CA6" w:rsidRPr="008E031E" w:rsidRDefault="00755CA6" w:rsidP="0038441B">
      <w:pPr>
        <w:spacing w:after="0" w:line="240" w:lineRule="auto"/>
        <w:ind w:firstLine="851"/>
        <w:jc w:val="center"/>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3. Совместная подготовка проекта Генерального плана</w:t>
      </w:r>
    </w:p>
    <w:p w:rsidR="00755CA6" w:rsidRPr="008E031E" w:rsidRDefault="00755CA6" w:rsidP="0038441B">
      <w:pPr>
        <w:spacing w:after="0" w:line="240" w:lineRule="auto"/>
        <w:ind w:firstLine="851"/>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 xml:space="preserve">  </w:t>
      </w:r>
    </w:p>
    <w:p w:rsidR="00755CA6" w:rsidRPr="008E031E" w:rsidRDefault="00755CA6"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 xml:space="preserve">3.1. В случае планирования размещения объектов местного значения на территориях других субъектов Российской Федерации или других муниципальных образований может осуществляться совместная подготовка проекта Генерального плана. </w:t>
      </w:r>
    </w:p>
    <w:p w:rsidR="00755CA6" w:rsidRPr="008E031E" w:rsidRDefault="00755CA6"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 xml:space="preserve">3.2. С инициативой о совместной подготовке проекта документа территориального планирования могут выступить высшие исполнительные органы государственной власти субъектов Российской Федерации, органы местного самоуправления. </w:t>
      </w:r>
    </w:p>
    <w:p w:rsidR="00755CA6" w:rsidRPr="008E031E" w:rsidRDefault="00755CA6"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3.3. Совместная подготовка проектов документов территориального планирования осуществляется в соответствии с требованиями статьи 27 Градостроительного кодекса Российской Федерации и Положения о совместной подготовке проектов документов территориального планирования, утвержденного постановлением Правительства Российской Федерации от 16 апреля 2012 года №</w:t>
      </w:r>
      <w:r w:rsidR="00B03ED5" w:rsidRPr="008E031E">
        <w:rPr>
          <w:rFonts w:ascii="Times New Roman" w:eastAsia="Times New Roman" w:hAnsi="Times New Roman"/>
          <w:sz w:val="28"/>
          <w:szCs w:val="28"/>
          <w:lang w:eastAsia="ru-RU"/>
        </w:rPr>
        <w:t xml:space="preserve"> </w:t>
      </w:r>
      <w:r w:rsidRPr="008E031E">
        <w:rPr>
          <w:rFonts w:ascii="Times New Roman" w:eastAsia="Times New Roman" w:hAnsi="Times New Roman"/>
          <w:sz w:val="28"/>
          <w:szCs w:val="28"/>
          <w:lang w:eastAsia="ru-RU"/>
        </w:rPr>
        <w:t xml:space="preserve">326. </w:t>
      </w:r>
    </w:p>
    <w:p w:rsidR="00755CA6" w:rsidRPr="008E031E" w:rsidRDefault="00755CA6" w:rsidP="0038441B">
      <w:pPr>
        <w:spacing w:after="0" w:line="240" w:lineRule="auto"/>
        <w:ind w:firstLine="851"/>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 </w:t>
      </w:r>
    </w:p>
    <w:p w:rsidR="00755CA6" w:rsidRPr="008E031E" w:rsidRDefault="00755CA6" w:rsidP="0038441B">
      <w:pPr>
        <w:spacing w:after="0" w:line="240" w:lineRule="auto"/>
        <w:ind w:firstLine="851"/>
        <w:jc w:val="center"/>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 xml:space="preserve">4. Порядок подготовки и внесения изменений в Генеральный план </w:t>
      </w:r>
    </w:p>
    <w:p w:rsidR="00755CA6" w:rsidRPr="008E031E" w:rsidRDefault="00755CA6" w:rsidP="0038441B">
      <w:pPr>
        <w:spacing w:after="0" w:line="240" w:lineRule="auto"/>
        <w:ind w:firstLine="851"/>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 xml:space="preserve">  </w:t>
      </w:r>
    </w:p>
    <w:p w:rsidR="00755CA6" w:rsidRPr="008E031E" w:rsidRDefault="00755CA6"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 xml:space="preserve">4.1. Основаниями для обязательного внесения изменений в Генеральный план являются: </w:t>
      </w:r>
    </w:p>
    <w:p w:rsidR="0064218D" w:rsidRDefault="0038441B"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 xml:space="preserve">- </w:t>
      </w:r>
      <w:r w:rsidR="00755CA6" w:rsidRPr="008E031E">
        <w:rPr>
          <w:rFonts w:ascii="Times New Roman" w:eastAsia="Times New Roman" w:hAnsi="Times New Roman"/>
          <w:sz w:val="28"/>
          <w:szCs w:val="28"/>
          <w:lang w:eastAsia="ru-RU"/>
        </w:rPr>
        <w:t xml:space="preserve">несоответствие Генерального плана законодательству о градостроительной деятельности Российской Федерации, законодательству Краснодарского края; </w:t>
      </w:r>
      <w:bookmarkStart w:id="6" w:name="_GoBack"/>
      <w:bookmarkEnd w:id="6"/>
    </w:p>
    <w:p w:rsidR="00755CA6" w:rsidRPr="008E031E" w:rsidRDefault="0038441B"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 xml:space="preserve">- </w:t>
      </w:r>
      <w:r w:rsidR="00755CA6" w:rsidRPr="008E031E">
        <w:rPr>
          <w:rFonts w:ascii="Times New Roman" w:eastAsia="Times New Roman" w:hAnsi="Times New Roman"/>
          <w:sz w:val="28"/>
          <w:szCs w:val="28"/>
          <w:lang w:eastAsia="ru-RU"/>
        </w:rPr>
        <w:t xml:space="preserve">несоответствие Генерального плана схеме территориального планирования Российской Федерации, </w:t>
      </w:r>
      <w:r w:rsidR="00755CA6" w:rsidRPr="008E031E">
        <w:rPr>
          <w:rFonts w:ascii="Times New Roman" w:hAnsi="Times New Roman"/>
          <w:sz w:val="28"/>
          <w:szCs w:val="28"/>
        </w:rPr>
        <w:t xml:space="preserve">документам территориального планирования двух и более субъектов Российской Федерации, </w:t>
      </w:r>
      <w:r w:rsidR="00755CA6" w:rsidRPr="008E031E">
        <w:rPr>
          <w:rFonts w:ascii="Times New Roman" w:eastAsia="Times New Roman" w:hAnsi="Times New Roman"/>
          <w:sz w:val="28"/>
          <w:szCs w:val="28"/>
          <w:lang w:eastAsia="ru-RU"/>
        </w:rPr>
        <w:t xml:space="preserve">схеме территориального планирования Краснодарского края; </w:t>
      </w:r>
    </w:p>
    <w:p w:rsidR="00755CA6" w:rsidRPr="008E031E" w:rsidRDefault="0038441B"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hAnsi="Times New Roman"/>
          <w:sz w:val="28"/>
          <w:szCs w:val="28"/>
        </w:rPr>
        <w:t xml:space="preserve">- </w:t>
      </w:r>
      <w:r w:rsidR="00755CA6" w:rsidRPr="008E031E">
        <w:rPr>
          <w:rFonts w:ascii="Times New Roman" w:hAnsi="Times New Roman"/>
          <w:sz w:val="28"/>
          <w:szCs w:val="28"/>
        </w:rPr>
        <w:t xml:space="preserve">наличие в Генеральном плане положений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w:t>
      </w:r>
      <w:r w:rsidR="006A4D15" w:rsidRPr="008E031E">
        <w:rPr>
          <w:rFonts w:ascii="Times New Roman" w:hAnsi="Times New Roman"/>
          <w:sz w:val="28"/>
          <w:szCs w:val="28"/>
        </w:rPr>
        <w:t>значения, объектов</w:t>
      </w:r>
      <w:r w:rsidR="00755CA6" w:rsidRPr="008E031E">
        <w:rPr>
          <w:rFonts w:ascii="Times New Roman" w:hAnsi="Times New Roman"/>
          <w:sz w:val="28"/>
          <w:szCs w:val="28"/>
        </w:rPr>
        <w:t xml:space="preserve"> регионального значения;</w:t>
      </w:r>
    </w:p>
    <w:p w:rsidR="00755CA6" w:rsidRPr="008E031E" w:rsidRDefault="0038441B"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 xml:space="preserve">- </w:t>
      </w:r>
      <w:r w:rsidR="00755CA6" w:rsidRPr="008E031E">
        <w:rPr>
          <w:rFonts w:ascii="Times New Roman" w:eastAsia="Times New Roman" w:hAnsi="Times New Roman"/>
          <w:sz w:val="28"/>
          <w:szCs w:val="28"/>
          <w:lang w:eastAsia="ru-RU"/>
        </w:rPr>
        <w:t xml:space="preserve">утверждение </w:t>
      </w:r>
      <w:r w:rsidR="00755CA6" w:rsidRPr="008E031E">
        <w:rPr>
          <w:rFonts w:ascii="Times New Roman" w:hAnsi="Times New Roman"/>
          <w:sz w:val="28"/>
          <w:szCs w:val="28"/>
        </w:rPr>
        <w:t xml:space="preserve">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регионального значения, местного значения, </w:t>
      </w:r>
      <w:r w:rsidR="00755CA6" w:rsidRPr="008E031E">
        <w:rPr>
          <w:rFonts w:ascii="Times New Roman" w:eastAsia="Times New Roman" w:hAnsi="Times New Roman"/>
          <w:sz w:val="28"/>
          <w:szCs w:val="28"/>
          <w:lang w:eastAsia="ru-RU"/>
        </w:rPr>
        <w:t>подлежащих отображению в Генеральном плане, но не предусмотренных им;</w:t>
      </w:r>
    </w:p>
    <w:p w:rsidR="00755CA6" w:rsidRPr="008E031E" w:rsidRDefault="0038441B"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 xml:space="preserve">- </w:t>
      </w:r>
      <w:r w:rsidR="00755CA6" w:rsidRPr="008E031E">
        <w:rPr>
          <w:rFonts w:ascii="Times New Roman" w:eastAsia="Times New Roman" w:hAnsi="Times New Roman"/>
          <w:sz w:val="28"/>
          <w:szCs w:val="28"/>
          <w:lang w:eastAsia="ru-RU"/>
        </w:rPr>
        <w:t xml:space="preserve">решения органов прокуратуры, судов. </w:t>
      </w:r>
    </w:p>
    <w:p w:rsidR="00755CA6" w:rsidRPr="008E031E" w:rsidRDefault="00755CA6"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 xml:space="preserve">4.2. С предложениями о внесении изменений в утвержденный Генеральный план к главе муниципального </w:t>
      </w:r>
      <w:r w:rsidR="00454BBE" w:rsidRPr="008E031E">
        <w:rPr>
          <w:rFonts w:ascii="Times New Roman" w:eastAsia="Times New Roman" w:hAnsi="Times New Roman"/>
          <w:sz w:val="28"/>
          <w:szCs w:val="28"/>
          <w:lang w:eastAsia="ru-RU"/>
        </w:rPr>
        <w:t xml:space="preserve">город Новороссийск </w:t>
      </w:r>
      <w:r w:rsidRPr="008E031E">
        <w:rPr>
          <w:rFonts w:ascii="Times New Roman" w:eastAsia="Times New Roman" w:hAnsi="Times New Roman"/>
          <w:sz w:val="28"/>
          <w:szCs w:val="28"/>
          <w:lang w:eastAsia="ru-RU"/>
        </w:rPr>
        <w:t xml:space="preserve">могут обратиться: </w:t>
      </w:r>
    </w:p>
    <w:p w:rsidR="00755CA6" w:rsidRPr="008E031E" w:rsidRDefault="0038441B" w:rsidP="0038441B">
      <w:pPr>
        <w:spacing w:after="0" w:line="240" w:lineRule="auto"/>
        <w:ind w:firstLine="851"/>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 xml:space="preserve">- </w:t>
      </w:r>
      <w:r w:rsidR="00755CA6" w:rsidRPr="008E031E">
        <w:rPr>
          <w:rFonts w:ascii="Times New Roman" w:eastAsia="Times New Roman" w:hAnsi="Times New Roman"/>
          <w:sz w:val="28"/>
          <w:szCs w:val="28"/>
          <w:lang w:eastAsia="ru-RU"/>
        </w:rPr>
        <w:t xml:space="preserve">органы государственной власти Российской Федерации; </w:t>
      </w:r>
    </w:p>
    <w:p w:rsidR="00755CA6" w:rsidRPr="008E031E" w:rsidRDefault="0038441B" w:rsidP="0038441B">
      <w:pPr>
        <w:spacing w:after="0" w:line="240" w:lineRule="auto"/>
        <w:ind w:firstLine="851"/>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 xml:space="preserve">- </w:t>
      </w:r>
      <w:r w:rsidR="00755CA6" w:rsidRPr="008E031E">
        <w:rPr>
          <w:rFonts w:ascii="Times New Roman" w:eastAsia="Times New Roman" w:hAnsi="Times New Roman"/>
          <w:sz w:val="28"/>
          <w:szCs w:val="28"/>
          <w:lang w:eastAsia="ru-RU"/>
        </w:rPr>
        <w:t xml:space="preserve">органы государственной власти Краснодарского края; </w:t>
      </w:r>
    </w:p>
    <w:p w:rsidR="00755CA6" w:rsidRPr="008E031E" w:rsidRDefault="0038441B" w:rsidP="0038441B">
      <w:pPr>
        <w:spacing w:after="0" w:line="240" w:lineRule="auto"/>
        <w:ind w:firstLine="851"/>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 xml:space="preserve">- </w:t>
      </w:r>
      <w:r w:rsidR="00755CA6" w:rsidRPr="008E031E">
        <w:rPr>
          <w:rFonts w:ascii="Times New Roman" w:eastAsia="Times New Roman" w:hAnsi="Times New Roman"/>
          <w:sz w:val="28"/>
          <w:szCs w:val="28"/>
          <w:lang w:eastAsia="ru-RU"/>
        </w:rPr>
        <w:t xml:space="preserve">органы местного самоуправления муниципального образования </w:t>
      </w:r>
      <w:r w:rsidR="00454BBE" w:rsidRPr="008E031E">
        <w:rPr>
          <w:rFonts w:ascii="Times New Roman" w:eastAsia="Times New Roman" w:hAnsi="Times New Roman"/>
          <w:sz w:val="28"/>
          <w:szCs w:val="28"/>
          <w:lang w:eastAsia="ru-RU"/>
        </w:rPr>
        <w:t>город Новороссийск</w:t>
      </w:r>
      <w:r w:rsidR="00755CA6" w:rsidRPr="008E031E">
        <w:rPr>
          <w:rFonts w:ascii="Times New Roman" w:eastAsia="Times New Roman" w:hAnsi="Times New Roman"/>
          <w:sz w:val="28"/>
          <w:szCs w:val="28"/>
          <w:lang w:eastAsia="ru-RU"/>
        </w:rPr>
        <w:t>;</w:t>
      </w:r>
    </w:p>
    <w:p w:rsidR="00755CA6" w:rsidRPr="008E031E" w:rsidRDefault="0038441B"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 xml:space="preserve">- </w:t>
      </w:r>
      <w:r w:rsidR="00755CA6" w:rsidRPr="008E031E">
        <w:rPr>
          <w:rFonts w:ascii="Times New Roman" w:eastAsia="Times New Roman" w:hAnsi="Times New Roman"/>
          <w:sz w:val="28"/>
          <w:szCs w:val="28"/>
          <w:lang w:eastAsia="ru-RU"/>
        </w:rPr>
        <w:t xml:space="preserve">органы местного самоуправления муниципальных образований, имеющих общую границу с муниципальным образованием </w:t>
      </w:r>
      <w:r w:rsidR="00454BBE" w:rsidRPr="008E031E">
        <w:rPr>
          <w:rFonts w:ascii="Times New Roman" w:eastAsia="Times New Roman" w:hAnsi="Times New Roman"/>
          <w:sz w:val="28"/>
          <w:szCs w:val="28"/>
          <w:lang w:eastAsia="ru-RU"/>
        </w:rPr>
        <w:t>город Новороссийск</w:t>
      </w:r>
      <w:r w:rsidR="00755CA6" w:rsidRPr="008E031E">
        <w:rPr>
          <w:rFonts w:ascii="Times New Roman" w:eastAsia="Times New Roman" w:hAnsi="Times New Roman"/>
          <w:sz w:val="28"/>
          <w:szCs w:val="28"/>
          <w:lang w:eastAsia="ru-RU"/>
        </w:rPr>
        <w:t>;</w:t>
      </w:r>
    </w:p>
    <w:p w:rsidR="00755CA6" w:rsidRPr="008E031E" w:rsidRDefault="0038441B"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 xml:space="preserve">- </w:t>
      </w:r>
      <w:r w:rsidR="00755CA6" w:rsidRPr="008E031E">
        <w:rPr>
          <w:rFonts w:ascii="Times New Roman" w:eastAsia="Times New Roman" w:hAnsi="Times New Roman"/>
          <w:sz w:val="28"/>
          <w:szCs w:val="28"/>
          <w:lang w:eastAsia="ru-RU"/>
        </w:rPr>
        <w:t xml:space="preserve">заинтересованные физические и юридические лица. </w:t>
      </w:r>
    </w:p>
    <w:p w:rsidR="00755CA6" w:rsidRPr="008E031E" w:rsidRDefault="00755CA6"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 xml:space="preserve">4.3. Представленные предложения по внесению изменений в Генеральный план должны содержать обоснования, подтверждающие необходимость внесения изменений, и не могут противоречить законодательству Российской Федерации, законодательству Краснодарского края и муниципальным правовым актам муниципального образования </w:t>
      </w:r>
      <w:r w:rsidR="00A409F9" w:rsidRPr="008E031E">
        <w:rPr>
          <w:rFonts w:ascii="Times New Roman" w:eastAsia="Times New Roman" w:hAnsi="Times New Roman"/>
          <w:sz w:val="28"/>
          <w:szCs w:val="28"/>
          <w:lang w:eastAsia="ru-RU"/>
        </w:rPr>
        <w:t>город Новороссийск</w:t>
      </w:r>
      <w:r w:rsidRPr="008E031E">
        <w:rPr>
          <w:rFonts w:ascii="Times New Roman" w:eastAsia="Times New Roman" w:hAnsi="Times New Roman"/>
          <w:sz w:val="28"/>
          <w:szCs w:val="28"/>
          <w:lang w:eastAsia="ru-RU"/>
        </w:rPr>
        <w:t xml:space="preserve">. </w:t>
      </w:r>
    </w:p>
    <w:p w:rsidR="00755CA6" w:rsidRPr="008E031E" w:rsidRDefault="00755CA6"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4.4. Решение о подготовке предложений по внесению изменений в Генеральный план и решение о внесении изменений в Генеральный план принимает глава муниципального образования город</w:t>
      </w:r>
      <w:r w:rsidR="00A409F9" w:rsidRPr="008E031E">
        <w:rPr>
          <w:rFonts w:ascii="Times New Roman" w:eastAsia="Times New Roman" w:hAnsi="Times New Roman"/>
          <w:sz w:val="28"/>
          <w:szCs w:val="28"/>
          <w:lang w:eastAsia="ru-RU"/>
        </w:rPr>
        <w:t xml:space="preserve"> Новороссийск</w:t>
      </w:r>
      <w:r w:rsidRPr="008E031E">
        <w:rPr>
          <w:rFonts w:ascii="Times New Roman" w:eastAsia="Times New Roman" w:hAnsi="Times New Roman"/>
          <w:sz w:val="28"/>
          <w:szCs w:val="28"/>
          <w:lang w:eastAsia="ru-RU"/>
        </w:rPr>
        <w:t>.</w:t>
      </w:r>
    </w:p>
    <w:p w:rsidR="00755CA6" w:rsidRPr="008E031E" w:rsidRDefault="00755CA6" w:rsidP="0038441B">
      <w:pPr>
        <w:spacing w:after="0" w:line="240" w:lineRule="auto"/>
        <w:ind w:firstLine="851"/>
        <w:jc w:val="both"/>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 xml:space="preserve">4.5. Процедура внесения изменений в Генеральный план осуществляется в порядке, предусмотренном разделом 2 Положения. </w:t>
      </w:r>
    </w:p>
    <w:p w:rsidR="00755CA6" w:rsidRPr="008E031E" w:rsidRDefault="00755CA6" w:rsidP="0038441B">
      <w:pPr>
        <w:spacing w:after="0" w:line="240" w:lineRule="auto"/>
        <w:ind w:firstLine="851"/>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 xml:space="preserve">  </w:t>
      </w:r>
    </w:p>
    <w:p w:rsidR="00755CA6" w:rsidRPr="008E031E" w:rsidRDefault="00755CA6" w:rsidP="0038441B">
      <w:pPr>
        <w:spacing w:after="0" w:line="240" w:lineRule="auto"/>
        <w:ind w:firstLine="851"/>
        <w:jc w:val="center"/>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 xml:space="preserve">5. Состав и порядок подготовки плана реализации Генерального плана </w:t>
      </w:r>
    </w:p>
    <w:p w:rsidR="00755CA6" w:rsidRPr="008E031E" w:rsidRDefault="00755CA6" w:rsidP="0038441B">
      <w:pPr>
        <w:spacing w:after="0" w:line="240" w:lineRule="auto"/>
        <w:ind w:firstLine="851"/>
        <w:rPr>
          <w:rFonts w:ascii="Times New Roman" w:eastAsia="Times New Roman" w:hAnsi="Times New Roman"/>
          <w:sz w:val="28"/>
          <w:szCs w:val="28"/>
          <w:lang w:eastAsia="ru-RU"/>
        </w:rPr>
      </w:pPr>
      <w:r w:rsidRPr="008E031E">
        <w:rPr>
          <w:rFonts w:ascii="Times New Roman" w:eastAsia="Times New Roman" w:hAnsi="Times New Roman"/>
          <w:sz w:val="28"/>
          <w:szCs w:val="28"/>
          <w:lang w:eastAsia="ru-RU"/>
        </w:rPr>
        <w:t xml:space="preserve">  </w:t>
      </w:r>
    </w:p>
    <w:p w:rsidR="00755CA6" w:rsidRPr="008E031E" w:rsidRDefault="00755CA6" w:rsidP="0038441B">
      <w:pPr>
        <w:pStyle w:val="ConsPlusNormal"/>
        <w:ind w:firstLine="851"/>
        <w:jc w:val="both"/>
        <w:rPr>
          <w:rFonts w:ascii="Times New Roman" w:hAnsi="Times New Roman" w:cs="Times New Roman"/>
          <w:sz w:val="28"/>
          <w:szCs w:val="28"/>
        </w:rPr>
      </w:pPr>
      <w:r w:rsidRPr="008E031E">
        <w:rPr>
          <w:rFonts w:ascii="Times New Roman" w:hAnsi="Times New Roman" w:cs="Times New Roman"/>
          <w:sz w:val="28"/>
          <w:szCs w:val="28"/>
        </w:rPr>
        <w:t>5.1. Реализация Генерального плана осуществляется путем:</w:t>
      </w:r>
    </w:p>
    <w:p w:rsidR="00755CA6" w:rsidRPr="008E031E" w:rsidRDefault="0038441B" w:rsidP="0038441B">
      <w:pPr>
        <w:pStyle w:val="ConsPlusNormal"/>
        <w:ind w:firstLine="851"/>
        <w:jc w:val="both"/>
        <w:rPr>
          <w:rFonts w:ascii="Times New Roman" w:hAnsi="Times New Roman" w:cs="Times New Roman"/>
          <w:sz w:val="28"/>
          <w:szCs w:val="28"/>
        </w:rPr>
      </w:pPr>
      <w:r w:rsidRPr="008E031E">
        <w:rPr>
          <w:rFonts w:ascii="Times New Roman" w:hAnsi="Times New Roman" w:cs="Times New Roman"/>
          <w:sz w:val="28"/>
          <w:szCs w:val="28"/>
        </w:rPr>
        <w:t xml:space="preserve">- </w:t>
      </w:r>
      <w:r w:rsidR="00755CA6" w:rsidRPr="008E031E">
        <w:rPr>
          <w:rFonts w:ascii="Times New Roman" w:hAnsi="Times New Roman" w:cs="Times New Roman"/>
          <w:sz w:val="28"/>
          <w:szCs w:val="28"/>
        </w:rPr>
        <w:t>подготовки и утверждения документации по планировке территории в соответствии с Генеральным планом;</w:t>
      </w:r>
    </w:p>
    <w:p w:rsidR="00755CA6" w:rsidRPr="008E031E" w:rsidRDefault="0038441B" w:rsidP="0038441B">
      <w:pPr>
        <w:pStyle w:val="ConsPlusNormal"/>
        <w:ind w:firstLine="851"/>
        <w:jc w:val="both"/>
        <w:rPr>
          <w:rFonts w:ascii="Times New Roman" w:hAnsi="Times New Roman" w:cs="Times New Roman"/>
          <w:sz w:val="28"/>
          <w:szCs w:val="28"/>
        </w:rPr>
      </w:pPr>
      <w:r w:rsidRPr="008E031E">
        <w:rPr>
          <w:rFonts w:ascii="Times New Roman" w:hAnsi="Times New Roman" w:cs="Times New Roman"/>
          <w:sz w:val="28"/>
          <w:szCs w:val="28"/>
        </w:rPr>
        <w:t xml:space="preserve">- </w:t>
      </w:r>
      <w:r w:rsidR="00755CA6" w:rsidRPr="008E031E">
        <w:rPr>
          <w:rFonts w:ascii="Times New Roman" w:hAnsi="Times New Roman" w:cs="Times New Roman"/>
          <w:sz w:val="28"/>
          <w:szCs w:val="28"/>
        </w:rPr>
        <w:t>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755CA6" w:rsidRPr="008E031E" w:rsidRDefault="0038441B" w:rsidP="0038441B">
      <w:pPr>
        <w:pStyle w:val="ConsPlusNormal"/>
        <w:ind w:firstLine="851"/>
        <w:jc w:val="both"/>
        <w:rPr>
          <w:rFonts w:ascii="Times New Roman" w:hAnsi="Times New Roman" w:cs="Times New Roman"/>
          <w:sz w:val="28"/>
          <w:szCs w:val="28"/>
        </w:rPr>
      </w:pPr>
      <w:r w:rsidRPr="008E031E">
        <w:rPr>
          <w:rFonts w:ascii="Times New Roman" w:hAnsi="Times New Roman" w:cs="Times New Roman"/>
          <w:sz w:val="28"/>
          <w:szCs w:val="28"/>
        </w:rPr>
        <w:t xml:space="preserve">- </w:t>
      </w:r>
      <w:r w:rsidR="00755CA6" w:rsidRPr="008E031E">
        <w:rPr>
          <w:rFonts w:ascii="Times New Roman" w:hAnsi="Times New Roman" w:cs="Times New Roman"/>
          <w:sz w:val="28"/>
          <w:szCs w:val="28"/>
        </w:rPr>
        <w:t>создания объектов местного значения на основании документации по планировке территории.</w:t>
      </w:r>
    </w:p>
    <w:p w:rsidR="00755CA6" w:rsidRPr="008E031E" w:rsidRDefault="00755CA6" w:rsidP="0038441B">
      <w:pPr>
        <w:pStyle w:val="ConsPlusNormal"/>
        <w:ind w:firstLine="851"/>
        <w:jc w:val="both"/>
        <w:rPr>
          <w:rFonts w:ascii="Times New Roman" w:hAnsi="Times New Roman" w:cs="Times New Roman"/>
          <w:sz w:val="28"/>
          <w:szCs w:val="28"/>
        </w:rPr>
      </w:pPr>
      <w:r w:rsidRPr="008E031E">
        <w:rPr>
          <w:rFonts w:ascii="Times New Roman" w:hAnsi="Times New Roman" w:cs="Times New Roman"/>
          <w:sz w:val="28"/>
          <w:szCs w:val="28"/>
        </w:rPr>
        <w:t xml:space="preserve">5.2. Реализация Генерального плана городского округа осуществляется путем выполнения мероприятий, которые предусмотрены программами, утвержденными администрацией муниципального образования </w:t>
      </w:r>
      <w:r w:rsidR="00454BBE" w:rsidRPr="008E031E">
        <w:rPr>
          <w:rFonts w:ascii="Times New Roman" w:hAnsi="Times New Roman" w:cs="Times New Roman"/>
          <w:sz w:val="28"/>
          <w:szCs w:val="28"/>
        </w:rPr>
        <w:t>город Новороссийск</w:t>
      </w:r>
      <w:r w:rsidRPr="008E031E">
        <w:rPr>
          <w:rFonts w:ascii="Times New Roman" w:hAnsi="Times New Roman" w:cs="Times New Roman"/>
          <w:sz w:val="28"/>
          <w:szCs w:val="28"/>
        </w:rPr>
        <w:t xml:space="preserve"> и реализуемыми за счет средств местного бюджета, или нормативными правовыми актами администрации муниципального образования </w:t>
      </w:r>
      <w:r w:rsidR="00454BBE" w:rsidRPr="008E031E">
        <w:rPr>
          <w:rFonts w:ascii="Times New Roman" w:hAnsi="Times New Roman" w:cs="Times New Roman"/>
          <w:sz w:val="28"/>
          <w:szCs w:val="28"/>
        </w:rPr>
        <w:t>город Новороссийск</w:t>
      </w:r>
      <w:r w:rsidRPr="008E031E">
        <w:rPr>
          <w:rFonts w:ascii="Times New Roman" w:hAnsi="Times New Roman" w:cs="Times New Roman"/>
          <w:sz w:val="28"/>
          <w:szCs w:val="28"/>
        </w:rPr>
        <w:t>,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и (при наличии) инвестиционными программами организаций коммунального комплекса.</w:t>
      </w:r>
    </w:p>
    <w:p w:rsidR="00755CA6" w:rsidRPr="008E031E" w:rsidRDefault="00755CA6" w:rsidP="0038441B">
      <w:pPr>
        <w:pStyle w:val="ConsPlusNormal"/>
        <w:ind w:firstLine="851"/>
        <w:jc w:val="both"/>
        <w:rPr>
          <w:rFonts w:ascii="Times New Roman" w:hAnsi="Times New Roman" w:cs="Times New Roman"/>
          <w:sz w:val="28"/>
          <w:szCs w:val="28"/>
        </w:rPr>
      </w:pPr>
      <w:r w:rsidRPr="008E031E">
        <w:rPr>
          <w:rFonts w:ascii="Times New Roman" w:hAnsi="Times New Roman" w:cs="Times New Roman"/>
          <w:sz w:val="28"/>
          <w:szCs w:val="28"/>
        </w:rPr>
        <w:t>5.3. В случае, если в Генеральный план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данные программы подлежат приведению в соответствие с Генеральным планом городского округа в трехмесячный срок с даты внесения соответствующих изменений в Генеральный план.</w:t>
      </w:r>
    </w:p>
    <w:p w:rsidR="00D0654E" w:rsidRPr="008E031E" w:rsidRDefault="00755CA6" w:rsidP="0038441B">
      <w:pPr>
        <w:pStyle w:val="aa"/>
        <w:ind w:firstLine="851"/>
        <w:jc w:val="both"/>
        <w:rPr>
          <w:rFonts w:ascii="Times New Roman" w:hAnsi="Times New Roman"/>
          <w:sz w:val="28"/>
          <w:szCs w:val="28"/>
        </w:rPr>
      </w:pPr>
      <w:r w:rsidRPr="008E031E">
        <w:rPr>
          <w:rFonts w:ascii="Times New Roman" w:hAnsi="Times New Roman"/>
          <w:sz w:val="28"/>
          <w:szCs w:val="28"/>
        </w:rPr>
        <w:t xml:space="preserve">5.4. В случае, если программы, реализуемые за счет местного бюджета,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w:t>
      </w:r>
      <w:r w:rsidR="00D0654E" w:rsidRPr="008E031E">
        <w:rPr>
          <w:rFonts w:ascii="Times New Roman" w:hAnsi="Times New Roman"/>
          <w:sz w:val="28"/>
          <w:szCs w:val="28"/>
        </w:rPr>
        <w:t xml:space="preserve">до утверждения </w:t>
      </w:r>
      <w:r w:rsidRPr="008E031E">
        <w:rPr>
          <w:rFonts w:ascii="Times New Roman" w:hAnsi="Times New Roman"/>
          <w:sz w:val="28"/>
          <w:szCs w:val="28"/>
        </w:rPr>
        <w:t xml:space="preserve">Генерального плана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 Генеральным планом, </w:t>
      </w:r>
      <w:r w:rsidR="00D0654E" w:rsidRPr="008E031E">
        <w:rPr>
          <w:rFonts w:ascii="Times New Roman" w:hAnsi="Times New Roman"/>
          <w:sz w:val="28"/>
          <w:szCs w:val="28"/>
        </w:rPr>
        <w:t xml:space="preserve">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w:t>
      </w:r>
      <w:r w:rsidRPr="008E031E">
        <w:rPr>
          <w:rFonts w:ascii="Times New Roman" w:hAnsi="Times New Roman"/>
          <w:sz w:val="28"/>
          <w:szCs w:val="28"/>
        </w:rPr>
        <w:t xml:space="preserve">в указанный Генеральный план в </w:t>
      </w:r>
      <w:r w:rsidR="00B6162F" w:rsidRPr="008E031E">
        <w:rPr>
          <w:rFonts w:ascii="Times New Roman" w:hAnsi="Times New Roman"/>
          <w:sz w:val="28"/>
          <w:szCs w:val="28"/>
        </w:rPr>
        <w:t>двухмесячный</w:t>
      </w:r>
      <w:r w:rsidRPr="008E031E">
        <w:rPr>
          <w:rFonts w:ascii="Times New Roman" w:hAnsi="Times New Roman"/>
          <w:sz w:val="28"/>
          <w:szCs w:val="28"/>
        </w:rPr>
        <w:t xml:space="preserve"> срок </w:t>
      </w:r>
      <w:r w:rsidR="00D0654E" w:rsidRPr="008E031E">
        <w:rPr>
          <w:rFonts w:ascii="Times New Roman" w:hAnsi="Times New Roman"/>
          <w:sz w:val="28"/>
          <w:szCs w:val="28"/>
        </w:rPr>
        <w:t xml:space="preserve">соответственно с даты их утверждения, даты внесения в них изменений. </w:t>
      </w:r>
    </w:p>
    <w:p w:rsidR="00D0654E" w:rsidRPr="008E031E" w:rsidRDefault="00D0654E" w:rsidP="0038441B">
      <w:pPr>
        <w:pStyle w:val="aa"/>
        <w:ind w:firstLine="851"/>
        <w:jc w:val="both"/>
        <w:rPr>
          <w:rFonts w:ascii="Times New Roman" w:hAnsi="Times New Roman"/>
          <w:sz w:val="28"/>
          <w:szCs w:val="28"/>
        </w:rPr>
      </w:pPr>
      <w:r w:rsidRPr="008E031E">
        <w:rPr>
          <w:rFonts w:ascii="Times New Roman" w:hAnsi="Times New Roman"/>
          <w:sz w:val="28"/>
          <w:szCs w:val="28"/>
        </w:rPr>
        <w:t>5.5. В случае, если программы, реализуемые за счет местного бюджета,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Генерального плана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 Генеральным планом, в указанный Генеральный план в пятимесячный срок с даты утверждения таких программ и принятия таких решений вносятся соответствующие изменения.</w:t>
      </w:r>
    </w:p>
    <w:p w:rsidR="00755CA6" w:rsidRPr="008E031E" w:rsidRDefault="00755CA6" w:rsidP="003D2AFF">
      <w:pPr>
        <w:pStyle w:val="ConsPlusNormal"/>
        <w:ind w:firstLine="567"/>
        <w:jc w:val="both"/>
        <w:rPr>
          <w:rFonts w:ascii="Times New Roman" w:hAnsi="Times New Roman" w:cs="Times New Roman"/>
          <w:sz w:val="28"/>
          <w:szCs w:val="28"/>
        </w:rPr>
      </w:pPr>
    </w:p>
    <w:p w:rsidR="00755CA6" w:rsidRPr="008E031E" w:rsidRDefault="00755CA6" w:rsidP="003D2AFF">
      <w:pPr>
        <w:pStyle w:val="ConsPlusNormal"/>
        <w:ind w:firstLine="567"/>
        <w:jc w:val="both"/>
        <w:rPr>
          <w:rFonts w:ascii="Times New Roman" w:hAnsi="Times New Roman" w:cs="Times New Roman"/>
          <w:sz w:val="28"/>
          <w:szCs w:val="28"/>
        </w:rPr>
      </w:pPr>
    </w:p>
    <w:p w:rsidR="00B03ED5" w:rsidRPr="008E031E" w:rsidRDefault="00B03ED5" w:rsidP="00822F22">
      <w:pPr>
        <w:spacing w:after="0" w:line="240" w:lineRule="auto"/>
        <w:jc w:val="both"/>
        <w:rPr>
          <w:rFonts w:ascii="Times New Roman" w:hAnsi="Times New Roman"/>
          <w:sz w:val="28"/>
          <w:szCs w:val="28"/>
        </w:rPr>
      </w:pPr>
      <w:r w:rsidRPr="008E031E">
        <w:rPr>
          <w:rFonts w:ascii="Times New Roman" w:hAnsi="Times New Roman"/>
          <w:sz w:val="28"/>
          <w:szCs w:val="28"/>
        </w:rPr>
        <w:t xml:space="preserve"> </w:t>
      </w:r>
      <w:proofErr w:type="spellStart"/>
      <w:r w:rsidRPr="008E031E">
        <w:rPr>
          <w:rFonts w:ascii="Times New Roman" w:hAnsi="Times New Roman"/>
          <w:sz w:val="28"/>
          <w:szCs w:val="28"/>
        </w:rPr>
        <w:t>И.о</w:t>
      </w:r>
      <w:proofErr w:type="spellEnd"/>
      <w:r w:rsidRPr="008E031E">
        <w:rPr>
          <w:rFonts w:ascii="Times New Roman" w:hAnsi="Times New Roman"/>
          <w:sz w:val="28"/>
          <w:szCs w:val="28"/>
        </w:rPr>
        <w:t xml:space="preserve"> начальника управления</w:t>
      </w:r>
    </w:p>
    <w:p w:rsidR="00755CA6" w:rsidRPr="008E031E" w:rsidRDefault="00B03ED5" w:rsidP="00822F22">
      <w:pPr>
        <w:spacing w:after="0" w:line="240" w:lineRule="auto"/>
        <w:jc w:val="both"/>
        <w:rPr>
          <w:rFonts w:ascii="Times New Roman" w:hAnsi="Times New Roman"/>
          <w:sz w:val="28"/>
          <w:szCs w:val="28"/>
        </w:rPr>
      </w:pPr>
      <w:r w:rsidRPr="008E031E">
        <w:rPr>
          <w:rFonts w:ascii="Times New Roman" w:hAnsi="Times New Roman"/>
          <w:sz w:val="28"/>
          <w:szCs w:val="28"/>
        </w:rPr>
        <w:t xml:space="preserve"> архитектуры и градостроительства                                      Л.А. Пиотровская</w:t>
      </w:r>
    </w:p>
    <w:p w:rsidR="00046693" w:rsidRPr="001E6DE1" w:rsidRDefault="00046693" w:rsidP="00822F22">
      <w:pPr>
        <w:tabs>
          <w:tab w:val="left" w:pos="4860"/>
        </w:tabs>
        <w:spacing w:after="0" w:line="240" w:lineRule="auto"/>
        <w:rPr>
          <w:rFonts w:ascii="Times New Roman" w:hAnsi="Times New Roman"/>
          <w:sz w:val="28"/>
          <w:szCs w:val="28"/>
        </w:rPr>
      </w:pPr>
    </w:p>
    <w:sectPr w:rsidR="00046693" w:rsidRPr="001E6DE1" w:rsidSect="008E031E">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CD0" w:rsidRDefault="00D10CD0" w:rsidP="00046693">
      <w:pPr>
        <w:spacing w:after="0" w:line="240" w:lineRule="auto"/>
      </w:pPr>
      <w:r>
        <w:separator/>
      </w:r>
    </w:p>
  </w:endnote>
  <w:endnote w:type="continuationSeparator" w:id="0">
    <w:p w:rsidR="00D10CD0" w:rsidRDefault="00D10CD0" w:rsidP="00046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CD0" w:rsidRDefault="00D10CD0" w:rsidP="00046693">
      <w:pPr>
        <w:spacing w:after="0" w:line="240" w:lineRule="auto"/>
      </w:pPr>
      <w:r>
        <w:separator/>
      </w:r>
    </w:p>
  </w:footnote>
  <w:footnote w:type="continuationSeparator" w:id="0">
    <w:p w:rsidR="00D10CD0" w:rsidRDefault="00D10CD0" w:rsidP="00046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221634"/>
      <w:docPartObj>
        <w:docPartGallery w:val="Page Numbers (Top of Page)"/>
        <w:docPartUnique/>
      </w:docPartObj>
    </w:sdtPr>
    <w:sdtEndPr/>
    <w:sdtContent>
      <w:p w:rsidR="00046693" w:rsidRDefault="00046693">
        <w:pPr>
          <w:pStyle w:val="a3"/>
          <w:jc w:val="center"/>
        </w:pPr>
        <w:r>
          <w:fldChar w:fldCharType="begin"/>
        </w:r>
        <w:r>
          <w:instrText>PAGE   \* MERGEFORMAT</w:instrText>
        </w:r>
        <w:r>
          <w:fldChar w:fldCharType="separate"/>
        </w:r>
        <w:r w:rsidR="00B6740D">
          <w:rPr>
            <w:noProof/>
          </w:rPr>
          <w:t>16</w:t>
        </w:r>
        <w:r>
          <w:fldChar w:fldCharType="end"/>
        </w:r>
      </w:p>
    </w:sdtContent>
  </w:sdt>
  <w:p w:rsidR="00046693" w:rsidRDefault="000466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CC1"/>
    <w:rsid w:val="00024A8F"/>
    <w:rsid w:val="00046693"/>
    <w:rsid w:val="00047ADF"/>
    <w:rsid w:val="0007572E"/>
    <w:rsid w:val="0008423B"/>
    <w:rsid w:val="00084F50"/>
    <w:rsid w:val="00107ABC"/>
    <w:rsid w:val="001317D3"/>
    <w:rsid w:val="001A3650"/>
    <w:rsid w:val="001A52A4"/>
    <w:rsid w:val="001B374F"/>
    <w:rsid w:val="002102B6"/>
    <w:rsid w:val="00214BEA"/>
    <w:rsid w:val="002877A5"/>
    <w:rsid w:val="002E3120"/>
    <w:rsid w:val="00302A76"/>
    <w:rsid w:val="00343B5A"/>
    <w:rsid w:val="0038441B"/>
    <w:rsid w:val="00392FEF"/>
    <w:rsid w:val="003D27C8"/>
    <w:rsid w:val="003D2AFF"/>
    <w:rsid w:val="003E70F8"/>
    <w:rsid w:val="004020FF"/>
    <w:rsid w:val="004106F4"/>
    <w:rsid w:val="004301E2"/>
    <w:rsid w:val="00430EB5"/>
    <w:rsid w:val="00431E81"/>
    <w:rsid w:val="004519E6"/>
    <w:rsid w:val="00454BBE"/>
    <w:rsid w:val="004835E3"/>
    <w:rsid w:val="0048775D"/>
    <w:rsid w:val="00492AE8"/>
    <w:rsid w:val="004960F7"/>
    <w:rsid w:val="004C2298"/>
    <w:rsid w:val="004F00DC"/>
    <w:rsid w:val="004F2461"/>
    <w:rsid w:val="00536A61"/>
    <w:rsid w:val="00557941"/>
    <w:rsid w:val="00562AFB"/>
    <w:rsid w:val="00595C6A"/>
    <w:rsid w:val="005A2740"/>
    <w:rsid w:val="005D2855"/>
    <w:rsid w:val="005E12CF"/>
    <w:rsid w:val="006223D2"/>
    <w:rsid w:val="0064218D"/>
    <w:rsid w:val="0068294F"/>
    <w:rsid w:val="00682B6B"/>
    <w:rsid w:val="00697E9B"/>
    <w:rsid w:val="006A4D15"/>
    <w:rsid w:val="006E1672"/>
    <w:rsid w:val="006E4730"/>
    <w:rsid w:val="006F1FB5"/>
    <w:rsid w:val="007169BB"/>
    <w:rsid w:val="00734321"/>
    <w:rsid w:val="00755CA6"/>
    <w:rsid w:val="00761149"/>
    <w:rsid w:val="00822F22"/>
    <w:rsid w:val="00870EED"/>
    <w:rsid w:val="008A08ED"/>
    <w:rsid w:val="008A5596"/>
    <w:rsid w:val="008B0857"/>
    <w:rsid w:val="008C6EE3"/>
    <w:rsid w:val="008E031E"/>
    <w:rsid w:val="008E12B7"/>
    <w:rsid w:val="008E2696"/>
    <w:rsid w:val="008E3078"/>
    <w:rsid w:val="008E59E6"/>
    <w:rsid w:val="00905B55"/>
    <w:rsid w:val="00964A56"/>
    <w:rsid w:val="00972A22"/>
    <w:rsid w:val="009800C3"/>
    <w:rsid w:val="009854ED"/>
    <w:rsid w:val="009A0357"/>
    <w:rsid w:val="009F12B7"/>
    <w:rsid w:val="00A27F61"/>
    <w:rsid w:val="00A409F9"/>
    <w:rsid w:val="00A7246A"/>
    <w:rsid w:val="00A97FCA"/>
    <w:rsid w:val="00AB4F88"/>
    <w:rsid w:val="00AC4506"/>
    <w:rsid w:val="00B03ED5"/>
    <w:rsid w:val="00B101CF"/>
    <w:rsid w:val="00B3083C"/>
    <w:rsid w:val="00B6162F"/>
    <w:rsid w:val="00B66C2C"/>
    <w:rsid w:val="00B6740D"/>
    <w:rsid w:val="00B677D1"/>
    <w:rsid w:val="00B72950"/>
    <w:rsid w:val="00B84DAC"/>
    <w:rsid w:val="00BB6EC6"/>
    <w:rsid w:val="00BC7CC1"/>
    <w:rsid w:val="00C03491"/>
    <w:rsid w:val="00C26D50"/>
    <w:rsid w:val="00C62E4D"/>
    <w:rsid w:val="00C73A78"/>
    <w:rsid w:val="00C80201"/>
    <w:rsid w:val="00C86D8F"/>
    <w:rsid w:val="00CB23C3"/>
    <w:rsid w:val="00CE5389"/>
    <w:rsid w:val="00D0654E"/>
    <w:rsid w:val="00D10CD0"/>
    <w:rsid w:val="00D505D1"/>
    <w:rsid w:val="00D56F2E"/>
    <w:rsid w:val="00D63C79"/>
    <w:rsid w:val="00D74977"/>
    <w:rsid w:val="00D96D71"/>
    <w:rsid w:val="00DA3BE7"/>
    <w:rsid w:val="00DB68A6"/>
    <w:rsid w:val="00DC4558"/>
    <w:rsid w:val="00DF1CD8"/>
    <w:rsid w:val="00E17827"/>
    <w:rsid w:val="00E65F1D"/>
    <w:rsid w:val="00EA2131"/>
    <w:rsid w:val="00EA2A29"/>
    <w:rsid w:val="00F10C1A"/>
    <w:rsid w:val="00F47813"/>
    <w:rsid w:val="00F61962"/>
    <w:rsid w:val="00F91876"/>
    <w:rsid w:val="00FC3175"/>
    <w:rsid w:val="00FC3E1B"/>
    <w:rsid w:val="00FF3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C27E6"/>
  <w15:docId w15:val="{471CEDE9-68C5-4C1F-A48D-0A4480AF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69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046693"/>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character" w:customStyle="1" w:styleId="extended-textshort">
    <w:name w:val="extended-text__short"/>
    <w:rsid w:val="00046693"/>
  </w:style>
  <w:style w:type="paragraph" w:styleId="a3">
    <w:name w:val="header"/>
    <w:basedOn w:val="a"/>
    <w:link w:val="a4"/>
    <w:uiPriority w:val="99"/>
    <w:unhideWhenUsed/>
    <w:rsid w:val="000466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6693"/>
    <w:rPr>
      <w:rFonts w:ascii="Calibri" w:eastAsia="Calibri" w:hAnsi="Calibri" w:cs="Times New Roman"/>
    </w:rPr>
  </w:style>
  <w:style w:type="paragraph" w:styleId="a5">
    <w:name w:val="footer"/>
    <w:basedOn w:val="a"/>
    <w:link w:val="a6"/>
    <w:uiPriority w:val="99"/>
    <w:unhideWhenUsed/>
    <w:rsid w:val="000466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6693"/>
    <w:rPr>
      <w:rFonts w:ascii="Calibri" w:eastAsia="Calibri" w:hAnsi="Calibri" w:cs="Times New Roman"/>
    </w:rPr>
  </w:style>
  <w:style w:type="paragraph" w:styleId="a7">
    <w:name w:val="Balloon Text"/>
    <w:basedOn w:val="a"/>
    <w:link w:val="a8"/>
    <w:uiPriority w:val="99"/>
    <w:semiHidden/>
    <w:unhideWhenUsed/>
    <w:rsid w:val="00D63C7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3C79"/>
    <w:rPr>
      <w:rFonts w:ascii="Tahoma" w:eastAsia="Calibri" w:hAnsi="Tahoma" w:cs="Tahoma"/>
      <w:sz w:val="16"/>
      <w:szCs w:val="16"/>
    </w:rPr>
  </w:style>
  <w:style w:type="paragraph" w:customStyle="1" w:styleId="a9">
    <w:name w:val="Знак"/>
    <w:basedOn w:val="a"/>
    <w:rsid w:val="002E3120"/>
    <w:pPr>
      <w:spacing w:after="0" w:line="240" w:lineRule="auto"/>
    </w:pPr>
    <w:rPr>
      <w:rFonts w:ascii="Verdana" w:eastAsia="Times New Roman" w:hAnsi="Verdana" w:cs="Verdana"/>
      <w:sz w:val="20"/>
      <w:szCs w:val="20"/>
      <w:lang w:val="en-US"/>
    </w:rPr>
  </w:style>
  <w:style w:type="paragraph" w:customStyle="1" w:styleId="ConsPlusNormal">
    <w:name w:val="ConsPlusNormal"/>
    <w:rsid w:val="00755C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No Spacing"/>
    <w:uiPriority w:val="1"/>
    <w:qFormat/>
    <w:rsid w:val="00430EB5"/>
    <w:pPr>
      <w:spacing w:after="0" w:line="240" w:lineRule="auto"/>
    </w:pPr>
    <w:rPr>
      <w:rFonts w:ascii="Calibri" w:eastAsia="Times New Roman" w:hAnsi="Calibri" w:cs="Times New Roman"/>
      <w:lang w:eastAsia="ru-RU"/>
    </w:rPr>
  </w:style>
  <w:style w:type="paragraph" w:styleId="ab">
    <w:name w:val="Title"/>
    <w:basedOn w:val="a"/>
    <w:link w:val="ac"/>
    <w:qFormat/>
    <w:rsid w:val="008A5596"/>
    <w:pPr>
      <w:spacing w:after="0" w:line="240" w:lineRule="auto"/>
      <w:jc w:val="center"/>
    </w:pPr>
    <w:rPr>
      <w:rFonts w:ascii="Times New Roman" w:eastAsia="Times New Roman" w:hAnsi="Times New Roman"/>
      <w:b/>
      <w:bCs/>
      <w:sz w:val="32"/>
      <w:szCs w:val="24"/>
      <w:lang w:eastAsia="ru-RU"/>
    </w:rPr>
  </w:style>
  <w:style w:type="character" w:customStyle="1" w:styleId="ac">
    <w:name w:val="Заголовок Знак"/>
    <w:basedOn w:val="a0"/>
    <w:link w:val="ab"/>
    <w:rsid w:val="008A5596"/>
    <w:rPr>
      <w:rFonts w:ascii="Times New Roman" w:eastAsia="Times New Roman" w:hAnsi="Times New Roman" w:cs="Times New Roman"/>
      <w:b/>
      <w:bCs/>
      <w:sz w:val="32"/>
      <w:szCs w:val="24"/>
      <w:lang w:eastAsia="ru-RU"/>
    </w:rPr>
  </w:style>
  <w:style w:type="paragraph" w:styleId="ad">
    <w:name w:val="Subtitle"/>
    <w:basedOn w:val="a"/>
    <w:link w:val="ae"/>
    <w:qFormat/>
    <w:rsid w:val="008A5596"/>
    <w:pPr>
      <w:spacing w:after="0" w:line="240" w:lineRule="auto"/>
      <w:jc w:val="center"/>
    </w:pPr>
    <w:rPr>
      <w:rFonts w:ascii="Times New Roman" w:eastAsia="Times New Roman" w:hAnsi="Times New Roman"/>
      <w:b/>
      <w:bCs/>
      <w:sz w:val="28"/>
      <w:szCs w:val="24"/>
      <w:lang w:eastAsia="ru-RU"/>
    </w:rPr>
  </w:style>
  <w:style w:type="character" w:customStyle="1" w:styleId="ae">
    <w:name w:val="Подзаголовок Знак"/>
    <w:basedOn w:val="a0"/>
    <w:link w:val="ad"/>
    <w:rsid w:val="008A5596"/>
    <w:rPr>
      <w:rFonts w:ascii="Times New Roman" w:eastAsia="Times New Roman" w:hAnsi="Times New Roman" w:cs="Times New Roman"/>
      <w:b/>
      <w:bCs/>
      <w:sz w:val="28"/>
      <w:szCs w:val="24"/>
      <w:lang w:eastAsia="ru-RU"/>
    </w:rPr>
  </w:style>
  <w:style w:type="character" w:styleId="af">
    <w:name w:val="Hyperlink"/>
    <w:basedOn w:val="a0"/>
    <w:uiPriority w:val="99"/>
    <w:unhideWhenUsed/>
    <w:rsid w:val="004835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6458">
      <w:bodyDiv w:val="1"/>
      <w:marLeft w:val="0"/>
      <w:marRight w:val="0"/>
      <w:marTop w:val="0"/>
      <w:marBottom w:val="0"/>
      <w:divBdr>
        <w:top w:val="none" w:sz="0" w:space="0" w:color="auto"/>
        <w:left w:val="none" w:sz="0" w:space="0" w:color="auto"/>
        <w:bottom w:val="none" w:sz="0" w:space="0" w:color="auto"/>
        <w:right w:val="none" w:sz="0" w:space="0" w:color="auto"/>
      </w:divBdr>
    </w:div>
    <w:div w:id="234322039">
      <w:bodyDiv w:val="1"/>
      <w:marLeft w:val="0"/>
      <w:marRight w:val="0"/>
      <w:marTop w:val="0"/>
      <w:marBottom w:val="0"/>
      <w:divBdr>
        <w:top w:val="none" w:sz="0" w:space="0" w:color="auto"/>
        <w:left w:val="none" w:sz="0" w:space="0" w:color="auto"/>
        <w:bottom w:val="none" w:sz="0" w:space="0" w:color="auto"/>
        <w:right w:val="none" w:sz="0" w:space="0" w:color="auto"/>
      </w:divBdr>
      <w:divsChild>
        <w:div w:id="48386106">
          <w:marLeft w:val="0"/>
          <w:marRight w:val="0"/>
          <w:marTop w:val="0"/>
          <w:marBottom w:val="0"/>
          <w:divBdr>
            <w:top w:val="none" w:sz="0" w:space="0" w:color="auto"/>
            <w:left w:val="none" w:sz="0" w:space="0" w:color="auto"/>
            <w:bottom w:val="none" w:sz="0" w:space="0" w:color="auto"/>
            <w:right w:val="none" w:sz="0" w:space="0" w:color="auto"/>
          </w:divBdr>
        </w:div>
        <w:div w:id="1793596024">
          <w:marLeft w:val="0"/>
          <w:marRight w:val="0"/>
          <w:marTop w:val="0"/>
          <w:marBottom w:val="0"/>
          <w:divBdr>
            <w:top w:val="none" w:sz="0" w:space="0" w:color="auto"/>
            <w:left w:val="none" w:sz="0" w:space="0" w:color="auto"/>
            <w:bottom w:val="none" w:sz="0" w:space="0" w:color="auto"/>
            <w:right w:val="none" w:sz="0" w:space="0" w:color="auto"/>
          </w:divBdr>
        </w:div>
        <w:div w:id="1964119539">
          <w:marLeft w:val="0"/>
          <w:marRight w:val="0"/>
          <w:marTop w:val="0"/>
          <w:marBottom w:val="0"/>
          <w:divBdr>
            <w:top w:val="none" w:sz="0" w:space="0" w:color="auto"/>
            <w:left w:val="none" w:sz="0" w:space="0" w:color="auto"/>
            <w:bottom w:val="none" w:sz="0" w:space="0" w:color="auto"/>
            <w:right w:val="none" w:sz="0" w:space="0" w:color="auto"/>
          </w:divBdr>
        </w:div>
      </w:divsChild>
    </w:div>
    <w:div w:id="319888387">
      <w:bodyDiv w:val="1"/>
      <w:marLeft w:val="0"/>
      <w:marRight w:val="0"/>
      <w:marTop w:val="0"/>
      <w:marBottom w:val="0"/>
      <w:divBdr>
        <w:top w:val="none" w:sz="0" w:space="0" w:color="auto"/>
        <w:left w:val="none" w:sz="0" w:space="0" w:color="auto"/>
        <w:bottom w:val="none" w:sz="0" w:space="0" w:color="auto"/>
        <w:right w:val="none" w:sz="0" w:space="0" w:color="auto"/>
      </w:divBdr>
    </w:div>
    <w:div w:id="396972874">
      <w:bodyDiv w:val="1"/>
      <w:marLeft w:val="0"/>
      <w:marRight w:val="0"/>
      <w:marTop w:val="0"/>
      <w:marBottom w:val="0"/>
      <w:divBdr>
        <w:top w:val="none" w:sz="0" w:space="0" w:color="auto"/>
        <w:left w:val="none" w:sz="0" w:space="0" w:color="auto"/>
        <w:bottom w:val="none" w:sz="0" w:space="0" w:color="auto"/>
        <w:right w:val="none" w:sz="0" w:space="0" w:color="auto"/>
      </w:divBdr>
      <w:divsChild>
        <w:div w:id="647780493">
          <w:marLeft w:val="0"/>
          <w:marRight w:val="0"/>
          <w:marTop w:val="0"/>
          <w:marBottom w:val="0"/>
          <w:divBdr>
            <w:top w:val="none" w:sz="0" w:space="0" w:color="auto"/>
            <w:left w:val="none" w:sz="0" w:space="0" w:color="auto"/>
            <w:bottom w:val="none" w:sz="0" w:space="0" w:color="auto"/>
            <w:right w:val="none" w:sz="0" w:space="0" w:color="auto"/>
          </w:divBdr>
        </w:div>
        <w:div w:id="792135514">
          <w:marLeft w:val="0"/>
          <w:marRight w:val="0"/>
          <w:marTop w:val="0"/>
          <w:marBottom w:val="0"/>
          <w:divBdr>
            <w:top w:val="none" w:sz="0" w:space="0" w:color="auto"/>
            <w:left w:val="none" w:sz="0" w:space="0" w:color="auto"/>
            <w:bottom w:val="none" w:sz="0" w:space="0" w:color="auto"/>
            <w:right w:val="none" w:sz="0" w:space="0" w:color="auto"/>
          </w:divBdr>
        </w:div>
        <w:div w:id="533153973">
          <w:marLeft w:val="0"/>
          <w:marRight w:val="0"/>
          <w:marTop w:val="0"/>
          <w:marBottom w:val="0"/>
          <w:divBdr>
            <w:top w:val="none" w:sz="0" w:space="0" w:color="auto"/>
            <w:left w:val="none" w:sz="0" w:space="0" w:color="auto"/>
            <w:bottom w:val="none" w:sz="0" w:space="0" w:color="auto"/>
            <w:right w:val="none" w:sz="0" w:space="0" w:color="auto"/>
          </w:divBdr>
        </w:div>
        <w:div w:id="1913850317">
          <w:marLeft w:val="0"/>
          <w:marRight w:val="0"/>
          <w:marTop w:val="0"/>
          <w:marBottom w:val="0"/>
          <w:divBdr>
            <w:top w:val="none" w:sz="0" w:space="0" w:color="auto"/>
            <w:left w:val="none" w:sz="0" w:space="0" w:color="auto"/>
            <w:bottom w:val="none" w:sz="0" w:space="0" w:color="auto"/>
            <w:right w:val="none" w:sz="0" w:space="0" w:color="auto"/>
          </w:divBdr>
        </w:div>
        <w:div w:id="153617719">
          <w:marLeft w:val="0"/>
          <w:marRight w:val="0"/>
          <w:marTop w:val="0"/>
          <w:marBottom w:val="0"/>
          <w:divBdr>
            <w:top w:val="none" w:sz="0" w:space="0" w:color="auto"/>
            <w:left w:val="none" w:sz="0" w:space="0" w:color="auto"/>
            <w:bottom w:val="none" w:sz="0" w:space="0" w:color="auto"/>
            <w:right w:val="none" w:sz="0" w:space="0" w:color="auto"/>
          </w:divBdr>
        </w:div>
        <w:div w:id="344984260">
          <w:marLeft w:val="0"/>
          <w:marRight w:val="0"/>
          <w:marTop w:val="0"/>
          <w:marBottom w:val="0"/>
          <w:divBdr>
            <w:top w:val="none" w:sz="0" w:space="0" w:color="auto"/>
            <w:left w:val="none" w:sz="0" w:space="0" w:color="auto"/>
            <w:bottom w:val="none" w:sz="0" w:space="0" w:color="auto"/>
            <w:right w:val="none" w:sz="0" w:space="0" w:color="auto"/>
          </w:divBdr>
        </w:div>
      </w:divsChild>
    </w:div>
    <w:div w:id="501555109">
      <w:bodyDiv w:val="1"/>
      <w:marLeft w:val="0"/>
      <w:marRight w:val="0"/>
      <w:marTop w:val="0"/>
      <w:marBottom w:val="0"/>
      <w:divBdr>
        <w:top w:val="none" w:sz="0" w:space="0" w:color="auto"/>
        <w:left w:val="none" w:sz="0" w:space="0" w:color="auto"/>
        <w:bottom w:val="none" w:sz="0" w:space="0" w:color="auto"/>
        <w:right w:val="none" w:sz="0" w:space="0" w:color="auto"/>
      </w:divBdr>
      <w:divsChild>
        <w:div w:id="1248424722">
          <w:marLeft w:val="0"/>
          <w:marRight w:val="0"/>
          <w:marTop w:val="0"/>
          <w:marBottom w:val="0"/>
          <w:divBdr>
            <w:top w:val="none" w:sz="0" w:space="0" w:color="auto"/>
            <w:left w:val="none" w:sz="0" w:space="0" w:color="auto"/>
            <w:bottom w:val="none" w:sz="0" w:space="0" w:color="auto"/>
            <w:right w:val="none" w:sz="0" w:space="0" w:color="auto"/>
          </w:divBdr>
        </w:div>
        <w:div w:id="669217218">
          <w:marLeft w:val="0"/>
          <w:marRight w:val="0"/>
          <w:marTop w:val="0"/>
          <w:marBottom w:val="0"/>
          <w:divBdr>
            <w:top w:val="none" w:sz="0" w:space="0" w:color="auto"/>
            <w:left w:val="none" w:sz="0" w:space="0" w:color="auto"/>
            <w:bottom w:val="none" w:sz="0" w:space="0" w:color="auto"/>
            <w:right w:val="none" w:sz="0" w:space="0" w:color="auto"/>
          </w:divBdr>
        </w:div>
        <w:div w:id="1098215082">
          <w:marLeft w:val="0"/>
          <w:marRight w:val="0"/>
          <w:marTop w:val="0"/>
          <w:marBottom w:val="0"/>
          <w:divBdr>
            <w:top w:val="none" w:sz="0" w:space="0" w:color="auto"/>
            <w:left w:val="none" w:sz="0" w:space="0" w:color="auto"/>
            <w:bottom w:val="none" w:sz="0" w:space="0" w:color="auto"/>
            <w:right w:val="none" w:sz="0" w:space="0" w:color="auto"/>
          </w:divBdr>
        </w:div>
      </w:divsChild>
    </w:div>
    <w:div w:id="542402043">
      <w:bodyDiv w:val="1"/>
      <w:marLeft w:val="0"/>
      <w:marRight w:val="0"/>
      <w:marTop w:val="0"/>
      <w:marBottom w:val="0"/>
      <w:divBdr>
        <w:top w:val="none" w:sz="0" w:space="0" w:color="auto"/>
        <w:left w:val="none" w:sz="0" w:space="0" w:color="auto"/>
        <w:bottom w:val="none" w:sz="0" w:space="0" w:color="auto"/>
        <w:right w:val="none" w:sz="0" w:space="0" w:color="auto"/>
      </w:divBdr>
    </w:div>
    <w:div w:id="773523119">
      <w:bodyDiv w:val="1"/>
      <w:marLeft w:val="0"/>
      <w:marRight w:val="0"/>
      <w:marTop w:val="0"/>
      <w:marBottom w:val="0"/>
      <w:divBdr>
        <w:top w:val="none" w:sz="0" w:space="0" w:color="auto"/>
        <w:left w:val="none" w:sz="0" w:space="0" w:color="auto"/>
        <w:bottom w:val="none" w:sz="0" w:space="0" w:color="auto"/>
        <w:right w:val="none" w:sz="0" w:space="0" w:color="auto"/>
      </w:divBdr>
    </w:div>
    <w:div w:id="1008675308">
      <w:bodyDiv w:val="1"/>
      <w:marLeft w:val="0"/>
      <w:marRight w:val="0"/>
      <w:marTop w:val="0"/>
      <w:marBottom w:val="0"/>
      <w:divBdr>
        <w:top w:val="none" w:sz="0" w:space="0" w:color="auto"/>
        <w:left w:val="none" w:sz="0" w:space="0" w:color="auto"/>
        <w:bottom w:val="none" w:sz="0" w:space="0" w:color="auto"/>
        <w:right w:val="none" w:sz="0" w:space="0" w:color="auto"/>
      </w:divBdr>
      <w:divsChild>
        <w:div w:id="799802573">
          <w:marLeft w:val="0"/>
          <w:marRight w:val="0"/>
          <w:marTop w:val="0"/>
          <w:marBottom w:val="0"/>
          <w:divBdr>
            <w:top w:val="none" w:sz="0" w:space="0" w:color="auto"/>
            <w:left w:val="none" w:sz="0" w:space="0" w:color="auto"/>
            <w:bottom w:val="none" w:sz="0" w:space="0" w:color="auto"/>
            <w:right w:val="none" w:sz="0" w:space="0" w:color="auto"/>
          </w:divBdr>
        </w:div>
        <w:div w:id="966471319">
          <w:marLeft w:val="0"/>
          <w:marRight w:val="0"/>
          <w:marTop w:val="0"/>
          <w:marBottom w:val="0"/>
          <w:divBdr>
            <w:top w:val="none" w:sz="0" w:space="0" w:color="auto"/>
            <w:left w:val="none" w:sz="0" w:space="0" w:color="auto"/>
            <w:bottom w:val="none" w:sz="0" w:space="0" w:color="auto"/>
            <w:right w:val="none" w:sz="0" w:space="0" w:color="auto"/>
          </w:divBdr>
        </w:div>
        <w:div w:id="1961913033">
          <w:marLeft w:val="0"/>
          <w:marRight w:val="0"/>
          <w:marTop w:val="0"/>
          <w:marBottom w:val="0"/>
          <w:divBdr>
            <w:top w:val="none" w:sz="0" w:space="0" w:color="auto"/>
            <w:left w:val="none" w:sz="0" w:space="0" w:color="auto"/>
            <w:bottom w:val="none" w:sz="0" w:space="0" w:color="auto"/>
            <w:right w:val="none" w:sz="0" w:space="0" w:color="auto"/>
          </w:divBdr>
        </w:div>
      </w:divsChild>
    </w:div>
    <w:div w:id="1775245480">
      <w:bodyDiv w:val="1"/>
      <w:marLeft w:val="0"/>
      <w:marRight w:val="0"/>
      <w:marTop w:val="0"/>
      <w:marBottom w:val="0"/>
      <w:divBdr>
        <w:top w:val="none" w:sz="0" w:space="0" w:color="auto"/>
        <w:left w:val="none" w:sz="0" w:space="0" w:color="auto"/>
        <w:bottom w:val="none" w:sz="0" w:space="0" w:color="auto"/>
        <w:right w:val="none" w:sz="0" w:space="0" w:color="auto"/>
      </w:divBdr>
      <w:divsChild>
        <w:div w:id="899752012">
          <w:marLeft w:val="0"/>
          <w:marRight w:val="0"/>
          <w:marTop w:val="0"/>
          <w:marBottom w:val="0"/>
          <w:divBdr>
            <w:top w:val="none" w:sz="0" w:space="0" w:color="auto"/>
            <w:left w:val="none" w:sz="0" w:space="0" w:color="auto"/>
            <w:bottom w:val="none" w:sz="0" w:space="0" w:color="auto"/>
            <w:right w:val="none" w:sz="0" w:space="0" w:color="auto"/>
          </w:divBdr>
        </w:div>
        <w:div w:id="573129462">
          <w:marLeft w:val="0"/>
          <w:marRight w:val="0"/>
          <w:marTop w:val="0"/>
          <w:marBottom w:val="0"/>
          <w:divBdr>
            <w:top w:val="none" w:sz="0" w:space="0" w:color="auto"/>
            <w:left w:val="none" w:sz="0" w:space="0" w:color="auto"/>
            <w:bottom w:val="none" w:sz="0" w:space="0" w:color="auto"/>
            <w:right w:val="none" w:sz="0" w:space="0" w:color="auto"/>
          </w:divBdr>
        </w:div>
      </w:divsChild>
    </w:div>
    <w:div w:id="1803569501">
      <w:bodyDiv w:val="1"/>
      <w:marLeft w:val="0"/>
      <w:marRight w:val="0"/>
      <w:marTop w:val="0"/>
      <w:marBottom w:val="0"/>
      <w:divBdr>
        <w:top w:val="none" w:sz="0" w:space="0" w:color="auto"/>
        <w:left w:val="none" w:sz="0" w:space="0" w:color="auto"/>
        <w:bottom w:val="none" w:sz="0" w:space="0" w:color="auto"/>
        <w:right w:val="none" w:sz="0" w:space="0" w:color="auto"/>
      </w:divBdr>
      <w:divsChild>
        <w:div w:id="722943093">
          <w:marLeft w:val="0"/>
          <w:marRight w:val="0"/>
          <w:marTop w:val="0"/>
          <w:marBottom w:val="0"/>
          <w:divBdr>
            <w:top w:val="none" w:sz="0" w:space="0" w:color="auto"/>
            <w:left w:val="none" w:sz="0" w:space="0" w:color="auto"/>
            <w:bottom w:val="none" w:sz="0" w:space="0" w:color="auto"/>
            <w:right w:val="none" w:sz="0" w:space="0" w:color="auto"/>
          </w:divBdr>
        </w:div>
        <w:div w:id="2095979072">
          <w:marLeft w:val="0"/>
          <w:marRight w:val="0"/>
          <w:marTop w:val="0"/>
          <w:marBottom w:val="0"/>
          <w:divBdr>
            <w:top w:val="none" w:sz="0" w:space="0" w:color="auto"/>
            <w:left w:val="none" w:sz="0" w:space="0" w:color="auto"/>
            <w:bottom w:val="none" w:sz="0" w:space="0" w:color="auto"/>
            <w:right w:val="none" w:sz="0" w:space="0" w:color="auto"/>
          </w:divBdr>
        </w:div>
        <w:div w:id="710298896">
          <w:marLeft w:val="0"/>
          <w:marRight w:val="0"/>
          <w:marTop w:val="0"/>
          <w:marBottom w:val="0"/>
          <w:divBdr>
            <w:top w:val="none" w:sz="0" w:space="0" w:color="auto"/>
            <w:left w:val="none" w:sz="0" w:space="0" w:color="auto"/>
            <w:bottom w:val="none" w:sz="0" w:space="0" w:color="auto"/>
            <w:right w:val="none" w:sz="0" w:space="0" w:color="auto"/>
          </w:divBdr>
        </w:div>
      </w:divsChild>
    </w:div>
    <w:div w:id="1915772246">
      <w:bodyDiv w:val="1"/>
      <w:marLeft w:val="0"/>
      <w:marRight w:val="0"/>
      <w:marTop w:val="0"/>
      <w:marBottom w:val="0"/>
      <w:divBdr>
        <w:top w:val="none" w:sz="0" w:space="0" w:color="auto"/>
        <w:left w:val="none" w:sz="0" w:space="0" w:color="auto"/>
        <w:bottom w:val="none" w:sz="0" w:space="0" w:color="auto"/>
        <w:right w:val="none" w:sz="0" w:space="0" w:color="auto"/>
      </w:divBdr>
    </w:div>
    <w:div w:id="2109932044">
      <w:bodyDiv w:val="1"/>
      <w:marLeft w:val="0"/>
      <w:marRight w:val="0"/>
      <w:marTop w:val="0"/>
      <w:marBottom w:val="0"/>
      <w:divBdr>
        <w:top w:val="none" w:sz="0" w:space="0" w:color="auto"/>
        <w:left w:val="none" w:sz="0" w:space="0" w:color="auto"/>
        <w:bottom w:val="none" w:sz="0" w:space="0" w:color="auto"/>
        <w:right w:val="none" w:sz="0" w:space="0" w:color="auto"/>
      </w:divBdr>
      <w:divsChild>
        <w:div w:id="937906611">
          <w:marLeft w:val="0"/>
          <w:marRight w:val="0"/>
          <w:marTop w:val="0"/>
          <w:marBottom w:val="0"/>
          <w:divBdr>
            <w:top w:val="none" w:sz="0" w:space="0" w:color="auto"/>
            <w:left w:val="none" w:sz="0" w:space="0" w:color="auto"/>
            <w:bottom w:val="none" w:sz="0" w:space="0" w:color="auto"/>
            <w:right w:val="none" w:sz="0" w:space="0" w:color="auto"/>
          </w:divBdr>
        </w:div>
        <w:div w:id="1734280717">
          <w:marLeft w:val="0"/>
          <w:marRight w:val="0"/>
          <w:marTop w:val="0"/>
          <w:marBottom w:val="0"/>
          <w:divBdr>
            <w:top w:val="none" w:sz="0" w:space="0" w:color="auto"/>
            <w:left w:val="none" w:sz="0" w:space="0" w:color="auto"/>
            <w:bottom w:val="none" w:sz="0" w:space="0" w:color="auto"/>
            <w:right w:val="none" w:sz="0" w:space="0" w:color="auto"/>
          </w:divBdr>
        </w:div>
        <w:div w:id="838233357">
          <w:marLeft w:val="0"/>
          <w:marRight w:val="0"/>
          <w:marTop w:val="0"/>
          <w:marBottom w:val="0"/>
          <w:divBdr>
            <w:top w:val="none" w:sz="0" w:space="0" w:color="auto"/>
            <w:left w:val="none" w:sz="0" w:space="0" w:color="auto"/>
            <w:bottom w:val="none" w:sz="0" w:space="0" w:color="auto"/>
            <w:right w:val="none" w:sz="0" w:space="0" w:color="auto"/>
          </w:divBdr>
        </w:div>
        <w:div w:id="750202760">
          <w:marLeft w:val="0"/>
          <w:marRight w:val="0"/>
          <w:marTop w:val="0"/>
          <w:marBottom w:val="0"/>
          <w:divBdr>
            <w:top w:val="none" w:sz="0" w:space="0" w:color="auto"/>
            <w:left w:val="none" w:sz="0" w:space="0" w:color="auto"/>
            <w:bottom w:val="none" w:sz="0" w:space="0" w:color="auto"/>
            <w:right w:val="none" w:sz="0" w:space="0" w:color="auto"/>
          </w:divBdr>
        </w:div>
        <w:div w:id="110906427">
          <w:marLeft w:val="0"/>
          <w:marRight w:val="0"/>
          <w:marTop w:val="0"/>
          <w:marBottom w:val="0"/>
          <w:divBdr>
            <w:top w:val="none" w:sz="0" w:space="0" w:color="auto"/>
            <w:left w:val="none" w:sz="0" w:space="0" w:color="auto"/>
            <w:bottom w:val="none" w:sz="0" w:space="0" w:color="auto"/>
            <w:right w:val="none" w:sz="0" w:space="0" w:color="auto"/>
          </w:divBdr>
        </w:div>
        <w:div w:id="606423959">
          <w:marLeft w:val="0"/>
          <w:marRight w:val="0"/>
          <w:marTop w:val="0"/>
          <w:marBottom w:val="0"/>
          <w:divBdr>
            <w:top w:val="none" w:sz="0" w:space="0" w:color="auto"/>
            <w:left w:val="none" w:sz="0" w:space="0" w:color="auto"/>
            <w:bottom w:val="none" w:sz="0" w:space="0" w:color="auto"/>
            <w:right w:val="none" w:sz="0" w:space="0" w:color="auto"/>
          </w:divBdr>
        </w:div>
      </w:divsChild>
    </w:div>
    <w:div w:id="2120104383">
      <w:bodyDiv w:val="1"/>
      <w:marLeft w:val="0"/>
      <w:marRight w:val="0"/>
      <w:marTop w:val="0"/>
      <w:marBottom w:val="0"/>
      <w:divBdr>
        <w:top w:val="none" w:sz="0" w:space="0" w:color="auto"/>
        <w:left w:val="none" w:sz="0" w:space="0" w:color="auto"/>
        <w:bottom w:val="none" w:sz="0" w:space="0" w:color="auto"/>
        <w:right w:val="none" w:sz="0" w:space="0" w:color="auto"/>
      </w:divBdr>
      <w:divsChild>
        <w:div w:id="1116027993">
          <w:marLeft w:val="0"/>
          <w:marRight w:val="0"/>
          <w:marTop w:val="0"/>
          <w:marBottom w:val="0"/>
          <w:divBdr>
            <w:top w:val="none" w:sz="0" w:space="0" w:color="auto"/>
            <w:left w:val="none" w:sz="0" w:space="0" w:color="auto"/>
            <w:bottom w:val="none" w:sz="0" w:space="0" w:color="auto"/>
            <w:right w:val="none" w:sz="0" w:space="0" w:color="auto"/>
          </w:divBdr>
        </w:div>
        <w:div w:id="901788801">
          <w:marLeft w:val="0"/>
          <w:marRight w:val="0"/>
          <w:marTop w:val="0"/>
          <w:marBottom w:val="0"/>
          <w:divBdr>
            <w:top w:val="none" w:sz="0" w:space="0" w:color="auto"/>
            <w:left w:val="none" w:sz="0" w:space="0" w:color="auto"/>
            <w:bottom w:val="none" w:sz="0" w:space="0" w:color="auto"/>
            <w:right w:val="none" w:sz="0" w:space="0" w:color="auto"/>
          </w:divBdr>
        </w:div>
        <w:div w:id="1482648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2016&amp;dst=197&amp;field=134&amp;date=19.01.2023"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7C72F-3954-4E28-AA7C-3A0DC2587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16</Pages>
  <Words>5688</Words>
  <Characters>32425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Хохлов</dc:creator>
  <cp:lastModifiedBy>RePack by Diakov</cp:lastModifiedBy>
  <cp:revision>8</cp:revision>
  <cp:lastPrinted>2023-01-26T09:17:00Z</cp:lastPrinted>
  <dcterms:created xsi:type="dcterms:W3CDTF">2023-01-19T14:03:00Z</dcterms:created>
  <dcterms:modified xsi:type="dcterms:W3CDTF">2023-01-26T09:21:00Z</dcterms:modified>
</cp:coreProperties>
</file>