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1" w:rsidRDefault="00AA1D15">
      <w:pPr>
        <w:rPr>
          <w:caps w:val="0"/>
        </w:rPr>
      </w:pPr>
      <w:r>
        <w:rPr>
          <w:caps w:val="0"/>
        </w:rPr>
        <w:t>П Р О Е К Т</w:t>
      </w:r>
    </w:p>
    <w:p w:rsidR="009C4301" w:rsidRDefault="009C4301">
      <w:pPr>
        <w:rPr>
          <w:caps w:val="0"/>
        </w:rPr>
      </w:pPr>
    </w:p>
    <w:p w:rsidR="00E64838" w:rsidRDefault="00E64838" w:rsidP="0001120B">
      <w:pPr>
        <w:jc w:val="center"/>
        <w:rPr>
          <w:b/>
          <w:caps w:val="0"/>
        </w:rPr>
      </w:pPr>
    </w:p>
    <w:p w:rsidR="00E64838" w:rsidRDefault="00E64838" w:rsidP="0001120B">
      <w:pPr>
        <w:jc w:val="center"/>
        <w:rPr>
          <w:b/>
          <w:caps w:val="0"/>
        </w:rPr>
      </w:pPr>
    </w:p>
    <w:p w:rsidR="00E64838" w:rsidRDefault="00E64838" w:rsidP="0001120B">
      <w:pPr>
        <w:jc w:val="center"/>
        <w:rPr>
          <w:b/>
          <w:caps w:val="0"/>
        </w:rPr>
      </w:pPr>
    </w:p>
    <w:p w:rsidR="00513181" w:rsidRDefault="00281D5D" w:rsidP="00281D5D">
      <w:pPr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  <w:r w:rsidRPr="00281D5D">
        <w:rPr>
          <w:rFonts w:ascii="Times New Roman" w:eastAsia="Calibri" w:hAnsi="Times New Roman" w:cs="Times New Roman"/>
          <w:b/>
          <w:caps w:val="0"/>
          <w:lang w:eastAsia="en-US"/>
        </w:rPr>
        <w:t xml:space="preserve">Об утверждении стоимости дополнительных платных услуг, оказываемых </w:t>
      </w:r>
      <w:r w:rsidR="009C736C">
        <w:rPr>
          <w:rFonts w:ascii="Times New Roman" w:eastAsia="Calibri" w:hAnsi="Times New Roman" w:cs="Times New Roman"/>
          <w:b/>
          <w:caps w:val="0"/>
          <w:lang w:eastAsia="en-US"/>
        </w:rPr>
        <w:t>м</w:t>
      </w:r>
      <w:r w:rsidR="00513181">
        <w:rPr>
          <w:rFonts w:ascii="Times New Roman" w:eastAsia="Calibri" w:hAnsi="Times New Roman" w:cs="Times New Roman"/>
          <w:b/>
          <w:caps w:val="0"/>
          <w:lang w:eastAsia="en-US"/>
        </w:rPr>
        <w:t>униципальным унитарным предприятием</w:t>
      </w:r>
    </w:p>
    <w:p w:rsidR="00281D5D" w:rsidRPr="00281D5D" w:rsidRDefault="00281D5D" w:rsidP="00281D5D">
      <w:pPr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  <w:r w:rsidRPr="00281D5D">
        <w:rPr>
          <w:rFonts w:ascii="Times New Roman" w:eastAsia="Calibri" w:hAnsi="Times New Roman" w:cs="Times New Roman"/>
          <w:b/>
          <w:caps w:val="0"/>
          <w:lang w:eastAsia="en-US"/>
        </w:rPr>
        <w:t xml:space="preserve"> «Водоканал города Новороссийска»</w:t>
      </w:r>
      <w:r w:rsidR="001471E8">
        <w:rPr>
          <w:rFonts w:ascii="Times New Roman" w:eastAsia="Calibri" w:hAnsi="Times New Roman" w:cs="Times New Roman"/>
          <w:b/>
          <w:caps w:val="0"/>
          <w:lang w:eastAsia="en-US"/>
        </w:rPr>
        <w:t>,</w:t>
      </w:r>
      <w:r w:rsidRPr="00281D5D">
        <w:rPr>
          <w:rFonts w:ascii="Times New Roman" w:eastAsia="Calibri" w:hAnsi="Times New Roman" w:cs="Times New Roman"/>
          <w:b/>
          <w:caps w:val="0"/>
          <w:lang w:eastAsia="en-US"/>
        </w:rPr>
        <w:t xml:space="preserve"> </w:t>
      </w:r>
    </w:p>
    <w:p w:rsidR="00281D5D" w:rsidRPr="00281D5D" w:rsidRDefault="00281D5D" w:rsidP="00281D5D">
      <w:pPr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  <w:r w:rsidRPr="00281D5D">
        <w:rPr>
          <w:rFonts w:ascii="Times New Roman" w:eastAsia="Calibri" w:hAnsi="Times New Roman" w:cs="Times New Roman"/>
          <w:b/>
          <w:caps w:val="0"/>
          <w:lang w:eastAsia="en-US"/>
        </w:rPr>
        <w:t>и утрате силы</w:t>
      </w:r>
      <w:r w:rsidR="00E22DDE">
        <w:rPr>
          <w:rFonts w:ascii="Times New Roman" w:eastAsia="Calibri" w:hAnsi="Times New Roman" w:cs="Times New Roman"/>
          <w:b/>
          <w:caps w:val="0"/>
          <w:lang w:eastAsia="en-US"/>
        </w:rPr>
        <w:t xml:space="preserve"> постановлени</w:t>
      </w:r>
      <w:r w:rsidR="00513181">
        <w:rPr>
          <w:rFonts w:ascii="Times New Roman" w:eastAsia="Calibri" w:hAnsi="Times New Roman" w:cs="Times New Roman"/>
          <w:b/>
          <w:caps w:val="0"/>
          <w:lang w:eastAsia="en-US"/>
        </w:rPr>
        <w:t>я</w:t>
      </w:r>
      <w:r w:rsidRPr="00281D5D">
        <w:rPr>
          <w:rFonts w:ascii="Times New Roman" w:eastAsia="Calibri" w:hAnsi="Times New Roman" w:cs="Times New Roman"/>
          <w:b/>
          <w:caps w:val="0"/>
          <w:lang w:eastAsia="en-US"/>
        </w:rPr>
        <w:t xml:space="preserve"> администрации </w:t>
      </w:r>
    </w:p>
    <w:p w:rsidR="00513181" w:rsidRDefault="00281D5D" w:rsidP="00E22DDE">
      <w:pPr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  <w:r w:rsidRPr="00281D5D">
        <w:rPr>
          <w:rFonts w:ascii="Times New Roman" w:eastAsia="Calibri" w:hAnsi="Times New Roman" w:cs="Times New Roman"/>
          <w:b/>
          <w:caps w:val="0"/>
          <w:lang w:eastAsia="en-US"/>
        </w:rPr>
        <w:t>муниципального</w:t>
      </w:r>
      <w:r w:rsidR="00E22DDE">
        <w:rPr>
          <w:rFonts w:ascii="Times New Roman" w:eastAsia="Calibri" w:hAnsi="Times New Roman" w:cs="Times New Roman"/>
          <w:b/>
          <w:caps w:val="0"/>
          <w:lang w:eastAsia="en-US"/>
        </w:rPr>
        <w:t xml:space="preserve"> образования город Новороссийск</w:t>
      </w:r>
    </w:p>
    <w:p w:rsidR="00281D5D" w:rsidRPr="00281D5D" w:rsidRDefault="00513181" w:rsidP="00E22DDE">
      <w:pPr>
        <w:jc w:val="center"/>
        <w:rPr>
          <w:rFonts w:ascii="Times New Roman" w:eastAsia="Calibri" w:hAnsi="Times New Roman" w:cs="Times New Roman"/>
          <w:b/>
          <w:caps w:val="0"/>
          <w:lang w:eastAsia="en-US"/>
        </w:rPr>
      </w:pPr>
      <w:r>
        <w:rPr>
          <w:rFonts w:ascii="Times New Roman" w:eastAsia="Calibri" w:hAnsi="Times New Roman" w:cs="Times New Roman"/>
          <w:b/>
          <w:caps w:val="0"/>
          <w:lang w:eastAsia="en-US"/>
        </w:rPr>
        <w:t xml:space="preserve"> от 20 января 2021 года № 280</w:t>
      </w:r>
    </w:p>
    <w:p w:rsidR="00281D5D" w:rsidRDefault="00281D5D" w:rsidP="0001120B">
      <w:pPr>
        <w:jc w:val="both"/>
        <w:rPr>
          <w:caps w:val="0"/>
        </w:rPr>
      </w:pPr>
    </w:p>
    <w:p w:rsidR="009C4301" w:rsidRPr="00EF0BE6" w:rsidRDefault="009C4301" w:rsidP="0001120B">
      <w:pPr>
        <w:jc w:val="both"/>
        <w:rPr>
          <w:caps w:val="0"/>
        </w:rPr>
      </w:pPr>
      <w:r w:rsidRPr="00EF0BE6">
        <w:rPr>
          <w:caps w:val="0"/>
        </w:rPr>
        <w:tab/>
        <w:t>В соответствии с</w:t>
      </w:r>
      <w:r w:rsidR="0001120B" w:rsidRPr="00EF0BE6">
        <w:rPr>
          <w:caps w:val="0"/>
        </w:rPr>
        <w:t xml:space="preserve">о </w:t>
      </w:r>
      <w:r w:rsidR="0001120B" w:rsidRPr="00EF0BE6">
        <w:rPr>
          <w:bCs/>
          <w:caps w:val="0"/>
        </w:rPr>
        <w:t>статьями 7 и 47</w:t>
      </w:r>
      <w:r w:rsidRPr="00EF0BE6">
        <w:rPr>
          <w:caps w:val="0"/>
        </w:rPr>
        <w:t xml:space="preserve"> Федеральн</w:t>
      </w:r>
      <w:r w:rsidR="0001120B" w:rsidRPr="00EF0BE6">
        <w:rPr>
          <w:caps w:val="0"/>
        </w:rPr>
        <w:t>ого</w:t>
      </w:r>
      <w:r w:rsidRPr="00EF0BE6">
        <w:rPr>
          <w:caps w:val="0"/>
        </w:rPr>
        <w:t xml:space="preserve"> закон</w:t>
      </w:r>
      <w:r w:rsidR="0001120B" w:rsidRPr="00EF0BE6">
        <w:rPr>
          <w:caps w:val="0"/>
        </w:rPr>
        <w:t>а</w:t>
      </w:r>
      <w:r w:rsidRPr="00EF0BE6">
        <w:rPr>
          <w:caps w:val="0"/>
        </w:rPr>
        <w:t xml:space="preserve"> от 6 октября 2003 года № 131-ФЗ «Об общих принципах организации местного самоуправления в </w:t>
      </w:r>
      <w:r w:rsidR="00B5085E" w:rsidRPr="00EF0BE6">
        <w:rPr>
          <w:caps w:val="0"/>
        </w:rPr>
        <w:t>Российской</w:t>
      </w:r>
      <w:r w:rsidR="00513181" w:rsidRPr="00513181">
        <w:rPr>
          <w:caps w:val="0"/>
        </w:rPr>
        <w:t xml:space="preserve"> </w:t>
      </w:r>
      <w:r w:rsidRPr="00EF0BE6">
        <w:rPr>
          <w:caps w:val="0"/>
        </w:rPr>
        <w:t>Федерации»,</w:t>
      </w:r>
      <w:r w:rsidR="003F79DB">
        <w:rPr>
          <w:caps w:val="0"/>
        </w:rPr>
        <w:t xml:space="preserve"> </w:t>
      </w:r>
      <w:r w:rsidR="00B5085E" w:rsidRPr="00EF0BE6">
        <w:rPr>
          <w:caps w:val="0"/>
        </w:rPr>
        <w:t xml:space="preserve">решением городской Думы </w:t>
      </w:r>
      <w:r w:rsidR="00F26545">
        <w:rPr>
          <w:caps w:val="0"/>
        </w:rPr>
        <w:t>от 29</w:t>
      </w:r>
      <w:r w:rsidR="00513181" w:rsidRPr="00513181">
        <w:rPr>
          <w:caps w:val="0"/>
        </w:rPr>
        <w:t xml:space="preserve"> </w:t>
      </w:r>
      <w:r w:rsidR="00F26545">
        <w:rPr>
          <w:caps w:val="0"/>
        </w:rPr>
        <w:t>октября 2018</w:t>
      </w:r>
      <w:r w:rsidR="00A637DE">
        <w:rPr>
          <w:caps w:val="0"/>
        </w:rPr>
        <w:t xml:space="preserve"> года № 339</w:t>
      </w:r>
      <w:r w:rsidR="00902CB7" w:rsidRPr="00EF0BE6">
        <w:rPr>
          <w:caps w:val="0"/>
        </w:rPr>
        <w:t xml:space="preserve"> «</w:t>
      </w:r>
      <w:r w:rsidR="00A637DE" w:rsidRPr="00D108EA">
        <w:rPr>
          <w:caps w:val="0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="00902CB7" w:rsidRPr="00EF0BE6">
        <w:rPr>
          <w:caps w:val="0"/>
        </w:rPr>
        <w:t>»</w:t>
      </w:r>
      <w:r w:rsidR="006844F6" w:rsidRPr="00EF0BE6">
        <w:rPr>
          <w:caps w:val="0"/>
        </w:rPr>
        <w:t xml:space="preserve">, </w:t>
      </w:r>
      <w:r w:rsidR="00E14ABC" w:rsidRPr="00EF0BE6">
        <w:rPr>
          <w:caps w:val="0"/>
        </w:rPr>
        <w:t xml:space="preserve">руководствуясь </w:t>
      </w:r>
      <w:r w:rsidR="00E14ABC" w:rsidRPr="00EF0BE6">
        <w:rPr>
          <w:bCs/>
          <w:caps w:val="0"/>
        </w:rPr>
        <w:t>стать</w:t>
      </w:r>
      <w:r w:rsidR="00B6328A" w:rsidRPr="00EF0BE6">
        <w:rPr>
          <w:bCs/>
          <w:caps w:val="0"/>
        </w:rPr>
        <w:t>ями</w:t>
      </w:r>
      <w:r w:rsidR="00513181" w:rsidRPr="00513181">
        <w:rPr>
          <w:bCs/>
          <w:caps w:val="0"/>
        </w:rPr>
        <w:t xml:space="preserve"> </w:t>
      </w:r>
      <w:r w:rsidR="005112CB" w:rsidRPr="00EF0BE6">
        <w:rPr>
          <w:bCs/>
          <w:caps w:val="0"/>
        </w:rPr>
        <w:t>10</w:t>
      </w:r>
      <w:r w:rsidR="00E14ABC" w:rsidRPr="00EF0BE6">
        <w:rPr>
          <w:bCs/>
          <w:caps w:val="0"/>
        </w:rPr>
        <w:t xml:space="preserve"> и 3</w:t>
      </w:r>
      <w:r w:rsidR="005112CB" w:rsidRPr="00EF0BE6">
        <w:rPr>
          <w:bCs/>
          <w:caps w:val="0"/>
        </w:rPr>
        <w:t>4</w:t>
      </w:r>
      <w:r w:rsidRPr="00EF0BE6">
        <w:rPr>
          <w:caps w:val="0"/>
        </w:rPr>
        <w:t xml:space="preserve"> Устава муниципального</w:t>
      </w:r>
      <w:r w:rsidR="00513181">
        <w:rPr>
          <w:caps w:val="0"/>
        </w:rPr>
        <w:t xml:space="preserve"> образования</w:t>
      </w:r>
      <w:r w:rsidR="00513181" w:rsidRPr="00513181">
        <w:rPr>
          <w:caps w:val="0"/>
        </w:rPr>
        <w:t xml:space="preserve"> </w:t>
      </w:r>
      <w:r w:rsidR="006740A3">
        <w:rPr>
          <w:caps w:val="0"/>
        </w:rPr>
        <w:t xml:space="preserve">город </w:t>
      </w:r>
      <w:r w:rsidR="00013195" w:rsidRPr="00EF0BE6">
        <w:rPr>
          <w:caps w:val="0"/>
        </w:rPr>
        <w:t>Новороссийск,</w:t>
      </w:r>
      <w:r w:rsidR="00513181">
        <w:rPr>
          <w:caps w:val="0"/>
        </w:rPr>
        <w:t xml:space="preserve"> </w:t>
      </w:r>
      <w:r w:rsidRPr="00EF0BE6">
        <w:rPr>
          <w:caps w:val="0"/>
        </w:rPr>
        <w:t>п о с т а н о в л я ю:</w:t>
      </w:r>
    </w:p>
    <w:p w:rsidR="006A39E0" w:rsidRPr="00EF0BE6" w:rsidRDefault="006A39E0" w:rsidP="0001120B">
      <w:pPr>
        <w:jc w:val="both"/>
        <w:rPr>
          <w:caps w:val="0"/>
        </w:rPr>
      </w:pPr>
    </w:p>
    <w:p w:rsidR="006327FD" w:rsidRPr="00EF0BE6" w:rsidRDefault="00EF23B1" w:rsidP="00487B9E">
      <w:pPr>
        <w:numPr>
          <w:ilvl w:val="0"/>
          <w:numId w:val="1"/>
        </w:numPr>
        <w:ind w:left="0" w:firstLine="720"/>
        <w:jc w:val="both"/>
        <w:rPr>
          <w:caps w:val="0"/>
        </w:rPr>
      </w:pPr>
      <w:r w:rsidRPr="00EF0BE6">
        <w:rPr>
          <w:caps w:val="0"/>
        </w:rPr>
        <w:t xml:space="preserve">Утвердить стоимость дополнительных платных </w:t>
      </w:r>
      <w:r w:rsidR="00322D49" w:rsidRPr="00EF0BE6">
        <w:rPr>
          <w:caps w:val="0"/>
        </w:rPr>
        <w:t>услуг, оказываемы</w:t>
      </w:r>
      <w:r w:rsidRPr="00EF0BE6">
        <w:rPr>
          <w:caps w:val="0"/>
        </w:rPr>
        <w:t>х</w:t>
      </w:r>
      <w:r w:rsidR="00513181">
        <w:rPr>
          <w:caps w:val="0"/>
        </w:rPr>
        <w:t xml:space="preserve"> муниципальным унитарным предприятием</w:t>
      </w:r>
      <w:r w:rsidR="00322D49" w:rsidRPr="00EF0BE6">
        <w:rPr>
          <w:caps w:val="0"/>
        </w:rPr>
        <w:t xml:space="preserve"> «</w:t>
      </w:r>
      <w:r w:rsidR="0071130A" w:rsidRPr="00EF0BE6">
        <w:rPr>
          <w:caps w:val="0"/>
        </w:rPr>
        <w:t>Водоканал города Новороссийска</w:t>
      </w:r>
      <w:r w:rsidR="00322D49" w:rsidRPr="00EF0BE6">
        <w:rPr>
          <w:caps w:val="0"/>
        </w:rPr>
        <w:t>»</w:t>
      </w:r>
      <w:r w:rsidR="00012215" w:rsidRPr="00EF0BE6">
        <w:rPr>
          <w:caps w:val="0"/>
        </w:rPr>
        <w:t xml:space="preserve"> (прилагается)</w:t>
      </w:r>
      <w:r w:rsidR="006327FD" w:rsidRPr="00EF0BE6">
        <w:rPr>
          <w:caps w:val="0"/>
        </w:rPr>
        <w:t>.</w:t>
      </w:r>
    </w:p>
    <w:p w:rsidR="00487B9E" w:rsidRPr="00EF0BE6" w:rsidRDefault="00487B9E" w:rsidP="00487B9E">
      <w:pPr>
        <w:numPr>
          <w:ilvl w:val="0"/>
          <w:numId w:val="1"/>
        </w:numPr>
        <w:ind w:left="0" w:firstLine="720"/>
        <w:jc w:val="both"/>
        <w:rPr>
          <w:caps w:val="0"/>
        </w:rPr>
      </w:pPr>
      <w:r w:rsidRPr="00EF0BE6">
        <w:rPr>
          <w:caps w:val="0"/>
        </w:rPr>
        <w:t>Постановлени</w:t>
      </w:r>
      <w:r w:rsidR="006327FD" w:rsidRPr="00EF0BE6">
        <w:rPr>
          <w:caps w:val="0"/>
        </w:rPr>
        <w:t>е</w:t>
      </w:r>
      <w:r w:rsidRPr="00EF0BE6">
        <w:rPr>
          <w:caps w:val="0"/>
        </w:rPr>
        <w:t xml:space="preserve"> администрации муниципального образования город Новороссийск </w:t>
      </w:r>
      <w:r w:rsidR="00CE61E4" w:rsidRPr="00CE61E4">
        <w:rPr>
          <w:rFonts w:ascii="Times New Roman" w:eastAsia="Calibri" w:hAnsi="Times New Roman" w:cs="Times New Roman"/>
          <w:caps w:val="0"/>
          <w:lang w:eastAsia="en-US"/>
        </w:rPr>
        <w:t xml:space="preserve">от </w:t>
      </w:r>
      <w:r w:rsidR="002A0CD9">
        <w:rPr>
          <w:rFonts w:ascii="Times New Roman" w:eastAsia="Calibri" w:hAnsi="Times New Roman" w:cs="Times New Roman"/>
          <w:caps w:val="0"/>
          <w:lang w:eastAsia="en-US"/>
        </w:rPr>
        <w:t>20</w:t>
      </w:r>
      <w:r w:rsidR="00CE61E4" w:rsidRPr="00CE61E4">
        <w:rPr>
          <w:rFonts w:ascii="Times New Roman" w:eastAsia="Calibri" w:hAnsi="Times New Roman" w:cs="Times New Roman"/>
          <w:caps w:val="0"/>
          <w:lang w:eastAsia="en-US"/>
        </w:rPr>
        <w:t xml:space="preserve"> января 20</w:t>
      </w:r>
      <w:r w:rsidR="002A0CD9">
        <w:rPr>
          <w:rFonts w:ascii="Times New Roman" w:eastAsia="Calibri" w:hAnsi="Times New Roman" w:cs="Times New Roman"/>
          <w:caps w:val="0"/>
          <w:lang w:eastAsia="en-US"/>
        </w:rPr>
        <w:t>21</w:t>
      </w:r>
      <w:r w:rsidR="00CE61E4" w:rsidRPr="00CE61E4">
        <w:rPr>
          <w:rFonts w:ascii="Times New Roman" w:eastAsia="Calibri" w:hAnsi="Times New Roman" w:cs="Times New Roman"/>
          <w:caps w:val="0"/>
          <w:lang w:eastAsia="en-US"/>
        </w:rPr>
        <w:t xml:space="preserve"> года № </w:t>
      </w:r>
      <w:r w:rsidR="002A0CD9">
        <w:rPr>
          <w:rFonts w:ascii="Times New Roman" w:eastAsia="Calibri" w:hAnsi="Times New Roman" w:cs="Times New Roman"/>
          <w:caps w:val="0"/>
          <w:lang w:eastAsia="en-US"/>
        </w:rPr>
        <w:t>280</w:t>
      </w:r>
      <w:r w:rsidRPr="00EF0BE6">
        <w:rPr>
          <w:caps w:val="0"/>
        </w:rPr>
        <w:t xml:space="preserve"> «Об утверждении </w:t>
      </w:r>
      <w:r w:rsidR="0071130A" w:rsidRPr="00EF0BE6">
        <w:rPr>
          <w:caps w:val="0"/>
        </w:rPr>
        <w:t>стоимости дополнительных платных услуг</w:t>
      </w:r>
      <w:r w:rsidR="005D7AFD" w:rsidRPr="00EF0BE6">
        <w:rPr>
          <w:caps w:val="0"/>
        </w:rPr>
        <w:t>, оказываемы</w:t>
      </w:r>
      <w:r w:rsidR="0071130A" w:rsidRPr="00EF0BE6">
        <w:rPr>
          <w:caps w:val="0"/>
        </w:rPr>
        <w:t>х</w:t>
      </w:r>
      <w:r w:rsidR="007014F2" w:rsidRPr="00EF0BE6">
        <w:rPr>
          <w:caps w:val="0"/>
        </w:rPr>
        <w:t xml:space="preserve"> </w:t>
      </w:r>
      <w:r w:rsidR="00E11E3C">
        <w:rPr>
          <w:caps w:val="0"/>
        </w:rPr>
        <w:t>муниципальным унитарным предприятием</w:t>
      </w:r>
      <w:r w:rsidR="007014F2" w:rsidRPr="00EF0BE6">
        <w:rPr>
          <w:caps w:val="0"/>
        </w:rPr>
        <w:t xml:space="preserve"> «</w:t>
      </w:r>
      <w:r w:rsidR="0071130A" w:rsidRPr="00EF0BE6">
        <w:rPr>
          <w:caps w:val="0"/>
        </w:rPr>
        <w:t>Водоканал города Новороссийска</w:t>
      </w:r>
      <w:r w:rsidR="007014F2" w:rsidRPr="00EF0BE6">
        <w:rPr>
          <w:caps w:val="0"/>
        </w:rPr>
        <w:t>»</w:t>
      </w:r>
      <w:r w:rsidR="001369CF">
        <w:rPr>
          <w:caps w:val="0"/>
        </w:rPr>
        <w:t>,</w:t>
      </w:r>
      <w:r w:rsidR="00A53AE4">
        <w:rPr>
          <w:caps w:val="0"/>
        </w:rPr>
        <w:t xml:space="preserve"> </w:t>
      </w:r>
      <w:r w:rsidR="00483866">
        <w:rPr>
          <w:caps w:val="0"/>
        </w:rPr>
        <w:t xml:space="preserve"> и  утрате силы некоторых</w:t>
      </w:r>
      <w:r w:rsidR="00EE36EC" w:rsidRPr="00EF0BE6">
        <w:rPr>
          <w:caps w:val="0"/>
        </w:rPr>
        <w:t xml:space="preserve"> </w:t>
      </w:r>
      <w:r w:rsidR="00483866">
        <w:rPr>
          <w:caps w:val="0"/>
        </w:rPr>
        <w:t>постановлений администрации муниципального образования город Новороссийск</w:t>
      </w:r>
      <w:r w:rsidRPr="00EF0BE6">
        <w:rPr>
          <w:caps w:val="0"/>
        </w:rPr>
        <w:t>.</w:t>
      </w:r>
    </w:p>
    <w:p w:rsidR="00BE7DB4" w:rsidRPr="00EF0BE6" w:rsidRDefault="002A0CD9" w:rsidP="004A21EF">
      <w:pPr>
        <w:ind w:firstLine="720"/>
        <w:jc w:val="both"/>
        <w:rPr>
          <w:caps w:val="0"/>
        </w:rPr>
      </w:pPr>
      <w:r>
        <w:rPr>
          <w:caps w:val="0"/>
        </w:rPr>
        <w:t>3</w:t>
      </w:r>
      <w:r w:rsidR="00BE7DB4" w:rsidRPr="00EF0BE6">
        <w:rPr>
          <w:caps w:val="0"/>
        </w:rPr>
        <w:t>.</w:t>
      </w:r>
      <w:r w:rsidR="00BE7DB4" w:rsidRPr="00EF0BE6">
        <w:rPr>
          <w:caps w:val="0"/>
        </w:rPr>
        <w:tab/>
      </w:r>
      <w:r w:rsidR="005112CB" w:rsidRPr="00EF0BE6">
        <w:rPr>
          <w:rFonts w:ascii="Times New Roman" w:hAnsi="Times New Roman" w:cs="Times New Roman"/>
          <w:bCs/>
          <w:caps w:val="0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1471E8">
        <w:rPr>
          <w:rFonts w:ascii="Times New Roman" w:hAnsi="Times New Roman" w:cs="Times New Roman"/>
          <w:bCs/>
          <w:caps w:val="0"/>
        </w:rPr>
        <w:t xml:space="preserve">печатном бюллетене «Вестник муниципального образования </w:t>
      </w:r>
      <w:r w:rsidR="00962A7A">
        <w:rPr>
          <w:rFonts w:ascii="Times New Roman" w:hAnsi="Times New Roman" w:cs="Times New Roman"/>
          <w:bCs/>
          <w:caps w:val="0"/>
        </w:rPr>
        <w:t xml:space="preserve">город </w:t>
      </w:r>
      <w:r w:rsidR="001471E8">
        <w:rPr>
          <w:rFonts w:ascii="Times New Roman" w:hAnsi="Times New Roman" w:cs="Times New Roman"/>
          <w:bCs/>
          <w:caps w:val="0"/>
        </w:rPr>
        <w:t>Новороссийск»</w:t>
      </w:r>
      <w:r w:rsidR="005112CB" w:rsidRPr="00EF0BE6">
        <w:rPr>
          <w:rFonts w:ascii="Times New Roman" w:hAnsi="Times New Roman" w:cs="Times New Roman"/>
          <w:bCs/>
          <w:caps w:val="0"/>
        </w:rPr>
        <w:t xml:space="preserve">  разместить на </w:t>
      </w:r>
      <w:r w:rsidR="00013195" w:rsidRPr="00EF0BE6">
        <w:rPr>
          <w:rFonts w:ascii="Times New Roman" w:hAnsi="Times New Roman" w:cs="Times New Roman"/>
          <w:bCs/>
          <w:caps w:val="0"/>
        </w:rPr>
        <w:t xml:space="preserve">официальном </w:t>
      </w:r>
      <w:r w:rsidR="005112CB" w:rsidRPr="00EF0BE6">
        <w:rPr>
          <w:rFonts w:ascii="Times New Roman" w:hAnsi="Times New Roman" w:cs="Times New Roman"/>
          <w:bCs/>
          <w:caps w:val="0"/>
        </w:rPr>
        <w:t xml:space="preserve">сайте администрации </w:t>
      </w:r>
      <w:r w:rsidR="00962A7A">
        <w:rPr>
          <w:rFonts w:ascii="Times New Roman" w:hAnsi="Times New Roman" w:cs="Times New Roman"/>
          <w:bCs/>
          <w:caps w:val="0"/>
        </w:rPr>
        <w:t xml:space="preserve">и городской Думы </w:t>
      </w:r>
      <w:r w:rsidR="005112CB" w:rsidRPr="00EF0BE6">
        <w:rPr>
          <w:rFonts w:ascii="Times New Roman" w:hAnsi="Times New Roman" w:cs="Times New Roman"/>
          <w:bCs/>
          <w:caps w:val="0"/>
        </w:rPr>
        <w:t>муниципального образования город Новороссийск.</w:t>
      </w:r>
    </w:p>
    <w:p w:rsidR="004A21EF" w:rsidRPr="00EF0BE6" w:rsidRDefault="002A0CD9" w:rsidP="00543619">
      <w:pPr>
        <w:shd w:val="clear" w:color="auto" w:fill="FFFFFF"/>
        <w:ind w:firstLine="708"/>
        <w:jc w:val="both"/>
        <w:rPr>
          <w:caps w:val="0"/>
        </w:rPr>
      </w:pPr>
      <w:r>
        <w:rPr>
          <w:caps w:val="0"/>
        </w:rPr>
        <w:t>4</w:t>
      </w:r>
      <w:r w:rsidR="004A21EF" w:rsidRPr="00EF0BE6">
        <w:rPr>
          <w:caps w:val="0"/>
        </w:rPr>
        <w:t>.</w:t>
      </w:r>
      <w:r w:rsidR="004A21EF" w:rsidRPr="00EF0BE6">
        <w:rPr>
          <w:caps w:val="0"/>
        </w:rPr>
        <w:tab/>
        <w:t>Контроль за выполнением настоящего п</w:t>
      </w:r>
      <w:r w:rsidR="00A12505" w:rsidRPr="00EF0BE6">
        <w:rPr>
          <w:caps w:val="0"/>
        </w:rPr>
        <w:t xml:space="preserve">остановления возложить на </w:t>
      </w:r>
      <w:r w:rsidR="001471E8">
        <w:rPr>
          <w:caps w:val="0"/>
        </w:rPr>
        <w:t xml:space="preserve">и.о. </w:t>
      </w:r>
      <w:r w:rsidR="004A21EF" w:rsidRPr="00EF0BE6">
        <w:rPr>
          <w:caps w:val="0"/>
        </w:rPr>
        <w:t xml:space="preserve">заместителя главы муниципального образования </w:t>
      </w:r>
      <w:r>
        <w:rPr>
          <w:caps w:val="0"/>
        </w:rPr>
        <w:t>Сычева П.А.</w:t>
      </w:r>
      <w:r w:rsidR="00543619" w:rsidRPr="00EF0BE6">
        <w:rPr>
          <w:rStyle w:val="1"/>
        </w:rPr>
        <w:br/>
      </w:r>
      <w:r w:rsidR="00543619" w:rsidRPr="00EF0BE6">
        <w:rPr>
          <w:caps w:val="0"/>
        </w:rPr>
        <w:tab/>
      </w:r>
      <w:r w:rsidR="00270E91" w:rsidRPr="00EF0BE6">
        <w:rPr>
          <w:caps w:val="0"/>
        </w:rPr>
        <w:t>6</w:t>
      </w:r>
      <w:r w:rsidR="004A21EF" w:rsidRPr="00EF0BE6">
        <w:rPr>
          <w:caps w:val="0"/>
        </w:rPr>
        <w:t>.</w:t>
      </w:r>
      <w:r w:rsidR="004A21EF" w:rsidRPr="00EF0BE6">
        <w:rPr>
          <w:caps w:val="0"/>
        </w:rPr>
        <w:tab/>
        <w:t xml:space="preserve">Настоящее постановление вступает в силу со дня его </w:t>
      </w:r>
      <w:r w:rsidR="00543619" w:rsidRPr="00EF0BE6">
        <w:rPr>
          <w:caps w:val="0"/>
        </w:rPr>
        <w:t xml:space="preserve">официального </w:t>
      </w:r>
      <w:r w:rsidR="004A21EF" w:rsidRPr="00EF0BE6">
        <w:rPr>
          <w:caps w:val="0"/>
        </w:rPr>
        <w:t>опубликования.</w:t>
      </w:r>
    </w:p>
    <w:p w:rsidR="00A31543" w:rsidRPr="00EF0BE6" w:rsidRDefault="00A31543" w:rsidP="00A31543">
      <w:pPr>
        <w:jc w:val="both"/>
        <w:rPr>
          <w:caps w:val="0"/>
        </w:rPr>
      </w:pPr>
    </w:p>
    <w:p w:rsidR="00956D45" w:rsidRPr="00EF0BE6" w:rsidRDefault="00956D45" w:rsidP="00A31543">
      <w:pPr>
        <w:jc w:val="both"/>
        <w:rPr>
          <w:caps w:val="0"/>
        </w:rPr>
      </w:pPr>
    </w:p>
    <w:p w:rsidR="0071130A" w:rsidRPr="00EF0BE6" w:rsidRDefault="00A31543" w:rsidP="00A31543">
      <w:pPr>
        <w:jc w:val="both"/>
        <w:rPr>
          <w:caps w:val="0"/>
        </w:rPr>
      </w:pPr>
      <w:r w:rsidRPr="00EF0BE6">
        <w:rPr>
          <w:caps w:val="0"/>
        </w:rPr>
        <w:t xml:space="preserve">Глава </w:t>
      </w:r>
    </w:p>
    <w:p w:rsidR="009C4301" w:rsidRDefault="00A31543" w:rsidP="00AC1FCC">
      <w:pPr>
        <w:jc w:val="both"/>
        <w:rPr>
          <w:caps w:val="0"/>
        </w:rPr>
      </w:pPr>
      <w:r w:rsidRPr="00EF0BE6">
        <w:rPr>
          <w:caps w:val="0"/>
        </w:rPr>
        <w:t>муниц</w:t>
      </w:r>
      <w:r>
        <w:rPr>
          <w:caps w:val="0"/>
        </w:rPr>
        <w:t xml:space="preserve">ипального </w:t>
      </w:r>
      <w:r w:rsidR="00E141CC">
        <w:rPr>
          <w:caps w:val="0"/>
        </w:rPr>
        <w:t>о</w:t>
      </w:r>
      <w:r>
        <w:rPr>
          <w:caps w:val="0"/>
        </w:rPr>
        <w:t>бразования</w:t>
      </w:r>
      <w:r>
        <w:rPr>
          <w:caps w:val="0"/>
        </w:rPr>
        <w:tab/>
      </w:r>
      <w:r w:rsidR="0071130A"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 w:rsidR="001369CF">
        <w:rPr>
          <w:caps w:val="0"/>
        </w:rPr>
        <w:t xml:space="preserve">              </w:t>
      </w:r>
      <w:r w:rsidR="002A0CD9">
        <w:rPr>
          <w:caps w:val="0"/>
        </w:rPr>
        <w:t>А. В. Кравченко</w:t>
      </w:r>
    </w:p>
    <w:p w:rsidR="00B26C2A" w:rsidRDefault="00B26C2A" w:rsidP="00AC1FCC">
      <w:pPr>
        <w:jc w:val="both"/>
        <w:rPr>
          <w:caps w:val="0"/>
        </w:rPr>
      </w:pPr>
    </w:p>
    <w:p w:rsidR="00B26C2A" w:rsidRDefault="00B26C2A" w:rsidP="00AC1FCC">
      <w:pPr>
        <w:jc w:val="both"/>
        <w:rPr>
          <w:caps w:val="0"/>
        </w:rPr>
      </w:pPr>
    </w:p>
    <w:p w:rsidR="00B26C2A" w:rsidRDefault="00B26C2A" w:rsidP="00AC1FCC">
      <w:pPr>
        <w:jc w:val="both"/>
        <w:rPr>
          <w:caps w:val="0"/>
        </w:rPr>
      </w:pPr>
    </w:p>
    <w:p w:rsidR="00B26C2A" w:rsidRDefault="00B26C2A" w:rsidP="00AC1FCC">
      <w:pPr>
        <w:jc w:val="both"/>
        <w:rPr>
          <w:caps w:val="0"/>
        </w:rPr>
      </w:pPr>
    </w:p>
    <w:p w:rsidR="00B26C2A" w:rsidRDefault="00B26C2A" w:rsidP="00AC1FCC">
      <w:pPr>
        <w:jc w:val="both"/>
        <w:rPr>
          <w:caps w:val="0"/>
        </w:rPr>
      </w:pPr>
    </w:p>
    <w:tbl>
      <w:tblPr>
        <w:tblW w:w="9661" w:type="dxa"/>
        <w:tblInd w:w="93" w:type="dxa"/>
        <w:tblLook w:val="04A0" w:firstRow="1" w:lastRow="0" w:firstColumn="1" w:lastColumn="0" w:noHBand="0" w:noVBand="1"/>
      </w:tblPr>
      <w:tblGrid>
        <w:gridCol w:w="720"/>
        <w:gridCol w:w="2020"/>
        <w:gridCol w:w="2095"/>
        <w:gridCol w:w="625"/>
        <w:gridCol w:w="933"/>
        <w:gridCol w:w="1548"/>
        <w:gridCol w:w="1720"/>
      </w:tblGrid>
      <w:tr w:rsidR="00B26C2A" w:rsidRPr="00B26C2A" w:rsidTr="00FE47AB">
        <w:trPr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Приложение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</w:tr>
      <w:tr w:rsidR="00B26C2A" w:rsidRPr="00B26C2A" w:rsidTr="00FE47AB">
        <w:trPr>
          <w:trHeight w:val="375"/>
        </w:trPr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</w:tr>
      <w:tr w:rsidR="00B26C2A" w:rsidRPr="00B26C2A" w:rsidTr="00FE47AB">
        <w:trPr>
          <w:trHeight w:val="375"/>
        </w:trPr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УТВЕРЖДЕНА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</w:tr>
      <w:tr w:rsidR="00B26C2A" w:rsidRPr="00B26C2A" w:rsidTr="00FE47AB">
        <w:trPr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постановлением администрации</w:t>
            </w:r>
          </w:p>
        </w:tc>
      </w:tr>
      <w:tr w:rsidR="00B26C2A" w:rsidRPr="00B26C2A" w:rsidTr="00FE47AB">
        <w:trPr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муниципального образования</w:t>
            </w:r>
          </w:p>
        </w:tc>
      </w:tr>
      <w:tr w:rsidR="00B26C2A" w:rsidRPr="00B26C2A" w:rsidTr="00FE47AB">
        <w:trPr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город Новороссийск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</w:tr>
      <w:tr w:rsidR="00B26C2A" w:rsidRPr="00B26C2A" w:rsidTr="00FE47AB">
        <w:trPr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от_________________№_______</w:t>
            </w:r>
          </w:p>
        </w:tc>
      </w:tr>
      <w:tr w:rsidR="00B26C2A" w:rsidRPr="00B26C2A" w:rsidTr="00FE47AB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</w:tr>
      <w:tr w:rsidR="00B26C2A" w:rsidRPr="00B26C2A" w:rsidTr="00FE47AB">
        <w:trPr>
          <w:trHeight w:val="375"/>
        </w:trPr>
        <w:tc>
          <w:tcPr>
            <w:tcW w:w="9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СТОИМОСТЬ</w:t>
            </w:r>
          </w:p>
        </w:tc>
      </w:tr>
      <w:tr w:rsidR="00B26C2A" w:rsidRPr="00B26C2A" w:rsidTr="00FE47AB">
        <w:trPr>
          <w:trHeight w:val="375"/>
        </w:trPr>
        <w:tc>
          <w:tcPr>
            <w:tcW w:w="9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дополнительных платных услуг,</w:t>
            </w:r>
          </w:p>
        </w:tc>
      </w:tr>
      <w:tr w:rsidR="00B26C2A" w:rsidRPr="00B26C2A" w:rsidTr="00FE47AB">
        <w:trPr>
          <w:trHeight w:val="375"/>
        </w:trPr>
        <w:tc>
          <w:tcPr>
            <w:tcW w:w="9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оказываемых МУП «Водоканал города Новороссийска»</w:t>
            </w:r>
          </w:p>
        </w:tc>
      </w:tr>
      <w:tr w:rsidR="00B26C2A" w:rsidRPr="00B26C2A" w:rsidTr="00FE47A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2A" w:rsidRPr="00B26C2A" w:rsidRDefault="00B26C2A" w:rsidP="00B26C2A">
            <w:pPr>
              <w:rPr>
                <w:rFonts w:ascii="Calibri" w:hAnsi="Calibri" w:cs="Times New Roman"/>
                <w:caps w:val="0"/>
                <w:color w:val="000000"/>
                <w:sz w:val="22"/>
                <w:szCs w:val="22"/>
              </w:rPr>
            </w:pPr>
          </w:p>
        </w:tc>
      </w:tr>
      <w:tr w:rsidR="00B26C2A" w:rsidRPr="00B26C2A" w:rsidTr="00FE47AB">
        <w:trPr>
          <w:trHeight w:val="65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№ п/п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Наименование работ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Eдиница 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Cтоимость услуг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Cтоимость услуг </w:t>
            </w:r>
          </w:p>
        </w:tc>
      </w:tr>
      <w:tr w:rsidR="00B26C2A" w:rsidRPr="00B26C2A" w:rsidTr="00FE47AB">
        <w:trPr>
          <w:trHeight w:val="2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без НДС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с НДС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Снятие водомера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1.1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15-20 мм (Физические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798,83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1.2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25-50 мм (Физические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974,93</w:t>
            </w:r>
          </w:p>
        </w:tc>
      </w:tr>
      <w:tr w:rsidR="00B26C2A" w:rsidRPr="00B26C2A" w:rsidTr="00FE47AB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1.3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15-20 мм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1 097,27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1 316,72</w:t>
            </w:r>
          </w:p>
        </w:tc>
      </w:tr>
      <w:tr w:rsidR="00B26C2A" w:rsidRPr="00B26C2A" w:rsidTr="00FE47A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1.4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25-50 мм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2 677,91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3 213,49</w:t>
            </w:r>
          </w:p>
        </w:tc>
      </w:tr>
      <w:tr w:rsidR="00B26C2A" w:rsidRPr="00B26C2A" w:rsidTr="00FE47AB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1.5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65-80 мм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3 006,73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3 608,08</w:t>
            </w:r>
          </w:p>
        </w:tc>
      </w:tr>
      <w:tr w:rsidR="00B26C2A" w:rsidRPr="00B26C2A" w:rsidTr="00FE47AB">
        <w:trPr>
          <w:trHeight w:val="6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Первичная установка водомера в d 15-20 мм (Физические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2 795,08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Установка водомера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3.1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15-20 мм (Физические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1 013,48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3.2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25-50 мм (Физические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1 286,15</w:t>
            </w:r>
          </w:p>
        </w:tc>
      </w:tr>
      <w:tr w:rsidR="00B26C2A" w:rsidRPr="00B26C2A" w:rsidTr="00FE47AB">
        <w:trPr>
          <w:trHeight w:val="3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3.3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15-20 мм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1 290,97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1 549,16</w:t>
            </w:r>
          </w:p>
        </w:tc>
      </w:tr>
      <w:tr w:rsidR="00B26C2A" w:rsidRPr="00B26C2A" w:rsidTr="00FE47AB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3.4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25-50 мм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2 913,30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3 495,96</w:t>
            </w:r>
          </w:p>
        </w:tc>
      </w:tr>
      <w:tr w:rsidR="00B26C2A" w:rsidRPr="00B26C2A" w:rsidTr="00FE47AB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3.5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65-80 мм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3 153,39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3 784,07</w:t>
            </w:r>
          </w:p>
        </w:tc>
      </w:tr>
      <w:tr w:rsidR="00B26C2A" w:rsidRPr="00B26C2A" w:rsidTr="00FE47AB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Установка нового водомера d 65-80 мм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6 517,39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7 820,87</w:t>
            </w:r>
          </w:p>
        </w:tc>
      </w:tr>
      <w:tr w:rsidR="00B26C2A" w:rsidRPr="00B26C2A" w:rsidTr="00FE47AB">
        <w:trPr>
          <w:trHeight w:val="9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Устройство водомерного узла без обводной линии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5.1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водомера до 20 мм, d ввода до 40 мм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4 642,44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5 570,93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5.2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водомера до 40 мм, d ввода до 65 мм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6 572,56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7 887,07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5.3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водомера до 80 мм, d ввода до100 мм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9 984,60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11 981,52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lastRenderedPageBreak/>
              <w:t>5.4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водомера до 100 мм, d ввода до150 мм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12 369,65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14 843,58</w:t>
            </w:r>
          </w:p>
        </w:tc>
      </w:tr>
      <w:tr w:rsidR="00B26C2A" w:rsidRPr="00B26C2A" w:rsidTr="00FE47AB">
        <w:trPr>
          <w:trHeight w:val="6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5.5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d водомера до 150 мм, d ввода до 200 мм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14 809,87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17 771,84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Вторичная и последующая опломбировка водопроводных вводов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(при нарушении целостности пломбы, произошедшей по вине гражданина, либо по заявлению абонента)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6.1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один ввод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782,17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938,6</w:t>
            </w:r>
          </w:p>
        </w:tc>
      </w:tr>
      <w:tr w:rsidR="00B26C2A" w:rsidRPr="00B26C2A" w:rsidTr="00FE47AB">
        <w:trPr>
          <w:trHeight w:val="5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6.2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два ввода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1 028,87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1 234,64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Вторичный и последующий прием узла учета в колодце (при нарушении целостности пломбы, произошедшей по вине гражданина, либо по заявлению абонента)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782,17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938,6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Вторичный и последующий прием узла учета для юридических лиц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1 769,10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2 122,92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Повторный контроль состава сточных вод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1 459,63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1 751,56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Отключение и подключение домов к системе водоснабжения и водоотведения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2 565,66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3 078,79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Согласование места установки и диаметра прибора учета по заявлению граждан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1 413,60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Выдача дубликата договора на водоснабжение и водоотведение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474,05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568,86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Отпуск воды  в подвижную тару (обслуживание одной автоцистерны 6 м3)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271,27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325,52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Отпуск воды  в подвижную тару (обслуживание одной автоцистерны 7 м3)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271,27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325,52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Отпуск воды  в подвижную тару (обслуживание одной автоцистерны 10 м3)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278,45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334,14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Отпуск воды  в подвижную тару (обслуживание одной автоцистерны 30 м3)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468,79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562,55</w:t>
            </w:r>
          </w:p>
        </w:tc>
      </w:tr>
      <w:tr w:rsidR="00B26C2A" w:rsidRPr="00B26C2A" w:rsidTr="00FE47AB">
        <w:trPr>
          <w:trHeight w:val="4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Вызов контролера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635,59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762,71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lastRenderedPageBreak/>
              <w:t>18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Прием узла учета в квартире (при нарушении целостности пломбы, произошедшей по вине гражданина, либо по заявлению абонента)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18.1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водомер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757,81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909,37</w:t>
            </w:r>
          </w:p>
        </w:tc>
      </w:tr>
      <w:tr w:rsidR="00B26C2A" w:rsidRPr="00B26C2A" w:rsidTr="00FE47AB">
        <w:trPr>
          <w:trHeight w:val="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18.2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водомера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886,95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1 064,34</w:t>
            </w:r>
          </w:p>
        </w:tc>
      </w:tr>
      <w:tr w:rsidR="00B26C2A" w:rsidRPr="00B26C2A" w:rsidTr="00FE47AB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18.3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водомера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1 016,06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1 219,27</w:t>
            </w:r>
          </w:p>
        </w:tc>
      </w:tr>
      <w:tr w:rsidR="00B26C2A" w:rsidRPr="00B26C2A" w:rsidTr="00FE47AB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18.4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 водомера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1 145,20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1 374,24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Прием стоков (обслуживание 1 машины) на КНС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331,12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397,34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Химико-бактериологический  анализ  питьевой  воды (без транспорта)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1 750,18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2 100,22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Расширенный химико - бактериологический анализ питьевой воды (без транспорта)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3 920,37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4 704,44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ХПК (химическое потребление кислорода)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2 141,70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2 570,04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БПК (биологическое потребление кислорода)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3 121,25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3 745,50</w:t>
            </w:r>
          </w:p>
        </w:tc>
      </w:tr>
      <w:tr w:rsidR="00B26C2A" w:rsidRPr="00B26C2A" w:rsidTr="00FE47AB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фосфора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1 347,02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1 616,42</w:t>
            </w:r>
          </w:p>
        </w:tc>
      </w:tr>
      <w:tr w:rsidR="00B26C2A" w:rsidRPr="00B26C2A" w:rsidTr="00FE47A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аммония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965,84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1 159,01</w:t>
            </w:r>
          </w:p>
        </w:tc>
      </w:tr>
      <w:tr w:rsidR="00B26C2A" w:rsidRPr="00B26C2A" w:rsidTr="00FE47AB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жиров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2 290,13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2 748,16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СПАВ (синтетические поверхностноактивные вещества)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1 228,51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1 474,21</w:t>
            </w:r>
          </w:p>
        </w:tc>
      </w:tr>
      <w:tr w:rsidR="00B26C2A" w:rsidRPr="00B26C2A" w:rsidTr="00FE47AB">
        <w:trPr>
          <w:trHeight w:val="6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взвешенных веществ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700,84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841,01</w:t>
            </w:r>
          </w:p>
        </w:tc>
      </w:tr>
      <w:tr w:rsidR="00B26C2A" w:rsidRPr="00B26C2A" w:rsidTr="00FE47AB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нефтепродуктов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719,83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863,8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рН (водородный показатель)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238,37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286,04</w:t>
            </w:r>
          </w:p>
        </w:tc>
      </w:tr>
      <w:tr w:rsidR="00B26C2A" w:rsidRPr="00B26C2A" w:rsidTr="00FE47AB">
        <w:trPr>
          <w:trHeight w:val="4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железа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696,52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835,82</w:t>
            </w:r>
          </w:p>
        </w:tc>
      </w:tr>
      <w:tr w:rsidR="00B26C2A" w:rsidRPr="00B26C2A" w:rsidTr="00FE47AB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хлоридов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1 409,52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1 691,42</w:t>
            </w:r>
          </w:p>
        </w:tc>
      </w:tr>
      <w:tr w:rsidR="00B26C2A" w:rsidRPr="00B26C2A" w:rsidTr="00FE47AB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Определение сульфатов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395,43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474,52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Расчет водохозяйственного баланса для ИЖС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720,82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Согласование паспорта водного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12 974,70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15 569,64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lastRenderedPageBreak/>
              <w:t>36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Выдача  справки  о  наличии или отсутствии  подключения  к  городским сетям  ВК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486,26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583,51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Выдача  справки  о  наличии или отсутствии  подключения к городским  сетям  ВК  (с выездом автотранспортом абонента)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1 850,99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2 221,19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Согласование  рабочих  проектов ВК коммуникаций 1 лист (А3)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1 939,61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2 327,53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Выезд комиссии для освидетельствования существующих  или приемки в эксплуатацию ВК сетей  (Физические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685,23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822,28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Выезд комиссии для освидетельствования существующих или приемки в эксплуатацию ВК сетей (Юридические лица)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9 907,46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11 888,95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Подготовка акта  разграничения  балансовой  принадлежности  и ответственности за эксплуатацию сетей ВК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1 716,23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2 059,48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Подготовка акта  разграничения  балансовой  принадлежности  и ответственности за эксплуатацию сетей ВК (с осмотром сетей)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4 187,80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5 025,36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Подготовка дубликата технических условий 1 лист (А4)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1 540,80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Подготовка дубликата проекта на подключение 1 лист (А3)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1 858,63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2 230,36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Проверка топографических съемок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1 859,24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2 231,09</w:t>
            </w:r>
          </w:p>
        </w:tc>
      </w:tr>
      <w:tr w:rsidR="00B26C2A" w:rsidRPr="00B26C2A" w:rsidTr="00FE47AB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Расчет баланса водопотребления и водоотведения для нежилых помещений (зданий) до 50 м2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6 273,06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7 527,67</w:t>
            </w:r>
          </w:p>
        </w:tc>
      </w:tr>
    </w:tbl>
    <w:p w:rsidR="00B26C2A" w:rsidRPr="00B26C2A" w:rsidRDefault="00B26C2A" w:rsidP="00B26C2A">
      <w:pPr>
        <w:spacing w:after="200" w:line="276" w:lineRule="auto"/>
        <w:rPr>
          <w:rFonts w:ascii="Calibri" w:eastAsia="Calibri" w:hAnsi="Calibri" w:cs="Times New Roman"/>
          <w:caps w:val="0"/>
          <w:sz w:val="22"/>
          <w:szCs w:val="22"/>
          <w:lang w:eastAsia="en-US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720"/>
        <w:gridCol w:w="4000"/>
        <w:gridCol w:w="1840"/>
        <w:gridCol w:w="1460"/>
        <w:gridCol w:w="1720"/>
      </w:tblGrid>
      <w:tr w:rsidR="00B26C2A" w:rsidRPr="00B26C2A" w:rsidTr="00FE47AB">
        <w:trPr>
          <w:trHeight w:val="1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Расчет баланса водопотребления и водоотведения для нежилых помещений (зданий) до 250 м3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6 471,39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7 765,67</w:t>
            </w:r>
          </w:p>
        </w:tc>
      </w:tr>
      <w:tr w:rsidR="00B26C2A" w:rsidRPr="00B26C2A" w:rsidTr="00FE47AB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lastRenderedPageBreak/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Расчет баланса водопотребления и водоотведения для нежилых помещений (зданий) свыше 250 м3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6 702,07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8 042,48</w:t>
            </w:r>
          </w:p>
        </w:tc>
      </w:tr>
      <w:tr w:rsidR="00B26C2A" w:rsidRPr="00B26C2A" w:rsidTr="00FE47AB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Расчет баланса водопотребления и водоотведения для многофункционального здания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7 673,83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9 208,60</w:t>
            </w:r>
          </w:p>
        </w:tc>
      </w:tr>
      <w:tr w:rsidR="00B26C2A" w:rsidRPr="00B26C2A" w:rsidTr="00FE47AB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СТАЛЬ, диаметр врезки 25 мм (в т.ч. кран 20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диаметр-25-50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6 803,67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8 164,40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6 846,86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8 216,23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7 666,86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9 200,23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7 765,57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9 318,68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8 642,61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10 371,13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8 801,63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10 561,96</w:t>
            </w:r>
          </w:p>
        </w:tc>
      </w:tr>
      <w:tr w:rsidR="00B26C2A" w:rsidRPr="00B26C2A" w:rsidTr="00FE47AB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СТАЛЬ, диаметр врезки 50 мм (в т.ч. кран 50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51.1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50мм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7 847,87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9 417,44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51.2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100мм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7 891,06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9 469,27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51.3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150мм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8 711,06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10 453,27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51.4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200мм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8 809,77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10 571,72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51.5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250мм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9 686,81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11 624,17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51.6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300мм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9 845,83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11 815,00</w:t>
            </w:r>
          </w:p>
        </w:tc>
      </w:tr>
      <w:tr w:rsidR="00B26C2A" w:rsidRPr="00B26C2A" w:rsidTr="00FE47AB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СТАЛЬ, диаметр врезки 50 мм (в т.ч. задвижка 50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52.1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50мм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8 794,15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10 552,98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52.2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100мм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8 837,34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10 604,81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52.3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150мм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9 657,34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11 588,81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52.4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200мм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9 756,05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11 707,26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52.5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250мм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10 633,09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12 759,71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52.6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300мм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10 792,11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12 950,53</w:t>
            </w:r>
          </w:p>
        </w:tc>
      </w:tr>
    </w:tbl>
    <w:p w:rsidR="00B26C2A" w:rsidRPr="00B26C2A" w:rsidRDefault="00B26C2A" w:rsidP="00B26C2A">
      <w:pPr>
        <w:jc w:val="center"/>
        <w:rPr>
          <w:rFonts w:ascii="Times New Roman" w:hAnsi="Times New Roman" w:cs="Times New Roman"/>
          <w:caps w:val="0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720"/>
        <w:gridCol w:w="4000"/>
        <w:gridCol w:w="1840"/>
        <w:gridCol w:w="1460"/>
        <w:gridCol w:w="1720"/>
      </w:tblGrid>
      <w:tr w:rsidR="00B26C2A" w:rsidRPr="00B26C2A" w:rsidTr="00FE47AB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СТАЛЬ, диаметр врезки 100 мм (в т.ч. задвижка 100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53.1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12 634,90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15 161,88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53.2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13 454,90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16 145,88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lastRenderedPageBreak/>
              <w:t>53.3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13 553,61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16 264,33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53.4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14 430,65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17 316,78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53.5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14 589,67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17 507,60</w:t>
            </w:r>
          </w:p>
        </w:tc>
      </w:tr>
      <w:tr w:rsidR="00B26C2A" w:rsidRPr="00B26C2A" w:rsidTr="00FE47AB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ПНД, диаметр врезки 25 мм (в т.ч. кран 20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54.1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диаметр-25-50 (63)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5 511,20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6 613,44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54.2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диаметр-110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5 611,89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6 734,27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54.3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диаметр-160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6 843,66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8 212,39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54.4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диаметр-225 (250)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9 113,68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10 936,42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54.5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диаметр-315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11 883,11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14 259,73</w:t>
            </w:r>
          </w:p>
        </w:tc>
      </w:tr>
      <w:tr w:rsidR="00B26C2A" w:rsidRPr="00B26C2A" w:rsidTr="00FE47AB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ПНД, диаметр врезки 50 мм (в т.ч. кран 50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55.1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диаметр-50 (63)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6 555,40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7 866,48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55.2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диаметр-110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6 656,09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7 987,31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55.3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диаметр-160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7 887,86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9 465,43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55.4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диаметр-225 (250)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10 257,46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12 308,95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55.5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диаметр-315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12 927,31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15 512,77</w:t>
            </w:r>
          </w:p>
        </w:tc>
      </w:tr>
      <w:tr w:rsidR="00B26C2A" w:rsidRPr="00B26C2A" w:rsidTr="00FE47AB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ПНД, диаметр врезки 50 мм (в т.ч. задвижка 50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диаметр-50 (63)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7 501,68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9 002,02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диаметр-110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7 602,37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9 122,84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диаметр-160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8 902,78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10 683,34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диаметр-225 (250)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11 203,74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13 444,49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56.5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диаметр-315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13 873,59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16 648,31</w:t>
            </w:r>
          </w:p>
        </w:tc>
      </w:tr>
      <w:tr w:rsidR="00B26C2A" w:rsidRPr="00B26C2A" w:rsidTr="00FE47AB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ПНД, диаметр врезки 100 мм (в т.ч. задвижка 100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57.1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диаметр-110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17 974,69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21 569,63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57.2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диаметр-160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21 498,15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25 797,78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57.3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 -225 (250)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26 722,56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32 067,07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57.4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диаметр-315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37 689,93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45 227,92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Чугун, диаметр врезки 25 мм (в т.ч. кран 20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58.1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8 071,62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9 685,94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58.2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10 211,29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12 253,55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58.3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15 763,93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18 916,72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58.4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18 871,58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22 645,90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lastRenderedPageBreak/>
              <w:t>58.5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26 506,36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31 807,63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58.6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32 032,68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38 439,22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Чугун, диаметр врезки 50 мм (в т.ч. кран 50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59.1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9 115,82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10 938,98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59.2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11 255,49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13 506,59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59.3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16 808,13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20 169,76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59.4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19 915,78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23 898,94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59.5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27 550,56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33 060,67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59.6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33 076,88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39 692,26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Чугун, диаметр врезки 50 мм (в т.ч. задвижка 50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9 214,09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11 056,91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11 353,76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13 624,51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16 906,40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20 287,68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20 014,05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24 016,86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27 648,83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33 178,60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33 175,15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39 810,18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водопровода Чугун 100 мм (в т.ч. задвижка 100 мм):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12 885,50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15 462,60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18 438,14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22 125,77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21 545,79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25 854,95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29 180,57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35 016,68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 диаметр-300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34 706,89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41 648,27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Технический надзор за строительством наружных сетей водопровода физических и юридических лиц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(2,14% от СМР)- 1 м.п.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диаметром-25-50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60,56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132,07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158,48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212,43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254,92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299,68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359,61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404,53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485,44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480,62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576,74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ВК диаметром-1000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619,42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743,3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ВК диаметром-1500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1 036,83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1 244,19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62.9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ВК диаметром-2000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1 519,51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1 823,41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lastRenderedPageBreak/>
              <w:t>63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Отключение водопроводного  ввода при отсутствии колодца на месте врезки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5 270,11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6 324,13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Отключение водопроводного  ввода при отсутствии колодца на месте врезки с восстановлением благоустройства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15 065,83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18 079,00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Врезка в сети канализации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12 947,52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15 537,02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 xml:space="preserve">Технический надзор за строительством наружных сетей канализации физических и юридических лиц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(2,14% от СМР) -1 м.п.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диаметром-до 100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61,04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62,81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75,37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диаметром-200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79,88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диаметром-250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75,85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91,02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диаметром-300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92,91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111,49</w:t>
            </w:r>
          </w:p>
        </w:tc>
      </w:tr>
      <w:tr w:rsidR="00B26C2A" w:rsidRPr="00B26C2A" w:rsidTr="00FE47AB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КК диаметром-1000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821,93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986,31</w:t>
            </w:r>
          </w:p>
        </w:tc>
      </w:tr>
      <w:tr w:rsidR="00B26C2A" w:rsidRPr="00B26C2A" w:rsidTr="00FE47A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КК диаметром-1500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1 209,80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1 451,76</w:t>
            </w:r>
          </w:p>
        </w:tc>
      </w:tr>
      <w:tr w:rsidR="00B26C2A" w:rsidRPr="00B26C2A" w:rsidTr="00FE47AB">
        <w:trPr>
          <w:trHeight w:val="4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66.8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КК диаметром-2000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1 764,70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2 117,64</w:t>
            </w:r>
          </w:p>
        </w:tc>
      </w:tr>
      <w:tr w:rsidR="00B26C2A" w:rsidRPr="00B26C2A" w:rsidTr="00FE47AB">
        <w:trPr>
          <w:trHeight w:val="11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Промывка спецмашинами канализационных трубопроводов:  - 1 м.п.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 </w:t>
            </w:r>
          </w:p>
        </w:tc>
      </w:tr>
      <w:tr w:rsidR="00B26C2A" w:rsidRPr="00B26C2A" w:rsidTr="00FE47AB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67.1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 до 150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1 873,06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2 247,67</w:t>
            </w:r>
          </w:p>
        </w:tc>
      </w:tr>
      <w:tr w:rsidR="00B26C2A" w:rsidRPr="00B26C2A" w:rsidTr="00FE47AB">
        <w:trPr>
          <w:trHeight w:val="4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67.2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 до 300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2 444,98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2 933,97</w:t>
            </w:r>
          </w:p>
        </w:tc>
      </w:tr>
      <w:tr w:rsidR="00B26C2A" w:rsidRPr="00B26C2A" w:rsidTr="00FE47AB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67.3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 до 450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3 064,33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3 677,19</w:t>
            </w:r>
          </w:p>
        </w:tc>
      </w:tr>
      <w:tr w:rsidR="00B26C2A" w:rsidRPr="00B26C2A" w:rsidTr="00FE47AB">
        <w:trPr>
          <w:trHeight w:val="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67.4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 до 600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3 636,58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4 363,89</w:t>
            </w:r>
          </w:p>
        </w:tc>
      </w:tr>
      <w:tr w:rsidR="00B26C2A" w:rsidRPr="00B26C2A" w:rsidTr="00FE47AB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67.5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 до 800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4 256,08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5 107,30</w:t>
            </w:r>
          </w:p>
        </w:tc>
      </w:tr>
      <w:tr w:rsidR="00B26C2A" w:rsidRPr="00B26C2A" w:rsidTr="00FE47AB">
        <w:trPr>
          <w:trHeight w:val="4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67.6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диаметром до 1000 мм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4 828,01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5 793,61</w:t>
            </w:r>
          </w:p>
        </w:tc>
      </w:tr>
      <w:tr w:rsidR="00B26C2A" w:rsidRPr="00B26C2A" w:rsidTr="00FE47AB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Вызов представителя МУП «Водоканал» для определения прохождения сетей водопровода, канализации, эксплуатируемых предприятием (с выездом автотранспортом заявителя)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572,08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</w:rPr>
              <w:t>686,5</w:t>
            </w:r>
          </w:p>
        </w:tc>
      </w:tr>
    </w:tbl>
    <w:p w:rsidR="00B26C2A" w:rsidRPr="00B26C2A" w:rsidRDefault="00B26C2A" w:rsidP="00B26C2A">
      <w:pPr>
        <w:jc w:val="center"/>
        <w:rPr>
          <w:rFonts w:ascii="Times New Roman" w:hAnsi="Times New Roman" w:cs="Times New Roman"/>
          <w:caps w:val="0"/>
        </w:rPr>
      </w:pPr>
    </w:p>
    <w:p w:rsidR="00B26C2A" w:rsidRPr="00B26C2A" w:rsidRDefault="00B26C2A" w:rsidP="00B26C2A">
      <w:pPr>
        <w:jc w:val="center"/>
        <w:rPr>
          <w:rFonts w:ascii="Times New Roman" w:hAnsi="Times New Roman" w:cs="Times New Roman"/>
          <w:caps w:val="0"/>
        </w:rPr>
      </w:pPr>
      <w:r w:rsidRPr="00B26C2A">
        <w:rPr>
          <w:rFonts w:ascii="Times New Roman" w:hAnsi="Times New Roman" w:cs="Times New Roman"/>
          <w:caps w:val="0"/>
        </w:rPr>
        <w:t>Понижающие коэффициенты для ИЖС и бюджетных организаций, финансируемых из всех уровней бюджета, при расчете проектной документации в МУП «Водоканал города Новороссийска»</w:t>
      </w:r>
    </w:p>
    <w:p w:rsidR="00B26C2A" w:rsidRPr="00B26C2A" w:rsidRDefault="00B26C2A" w:rsidP="00B26C2A">
      <w:pPr>
        <w:rPr>
          <w:rFonts w:ascii="Times New Roman" w:hAnsi="Times New Roman" w:cs="Times New Roman"/>
          <w:caps w:val="0"/>
        </w:rPr>
      </w:pPr>
    </w:p>
    <w:tbl>
      <w:tblPr>
        <w:tblW w:w="95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045"/>
        <w:gridCol w:w="1045"/>
        <w:gridCol w:w="1046"/>
        <w:gridCol w:w="1523"/>
        <w:gridCol w:w="1583"/>
        <w:gridCol w:w="1463"/>
      </w:tblGrid>
      <w:tr w:rsidR="00B26C2A" w:rsidRPr="00B26C2A" w:rsidTr="00FE47AB">
        <w:trPr>
          <w:trHeight w:val="600"/>
        </w:trPr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Водопровод, канализация - протяженность сетей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Водопровод, спецвыгреб</w:t>
            </w:r>
          </w:p>
        </w:tc>
        <w:tc>
          <w:tcPr>
            <w:tcW w:w="1583" w:type="dxa"/>
            <w:vMerge w:val="restart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85725" cy="200025"/>
                      <wp:effectExtent l="19050" t="0" r="2857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02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33.75pt;margin-top:0;width:6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" filled="f" stroked="f"/>
                  </w:pict>
                </mc:Fallback>
              </mc:AlternateContent>
            </w: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Водопровод</w:t>
            </w:r>
          </w:p>
        </w:tc>
      </w:tr>
      <w:tr w:rsidR="00B26C2A" w:rsidRPr="00B26C2A" w:rsidTr="00FE47AB">
        <w:trPr>
          <w:trHeight w:val="315"/>
        </w:trPr>
        <w:tc>
          <w:tcPr>
            <w:tcW w:w="1860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свыше </w:t>
            </w:r>
          </w:p>
        </w:tc>
        <w:tc>
          <w:tcPr>
            <w:tcW w:w="1506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</w:tr>
      <w:tr w:rsidR="00B26C2A" w:rsidRPr="00B26C2A" w:rsidTr="00FE47AB">
        <w:trPr>
          <w:trHeight w:val="510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Коэффициент к сметной стоимости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50 м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50 м до 100 м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100 м</w:t>
            </w:r>
          </w:p>
        </w:tc>
        <w:tc>
          <w:tcPr>
            <w:tcW w:w="1506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</w:tr>
      <w:tr w:rsidR="00B26C2A" w:rsidRPr="00B26C2A" w:rsidTr="00FE47AB">
        <w:trPr>
          <w:trHeight w:val="675"/>
        </w:trPr>
        <w:tc>
          <w:tcPr>
            <w:tcW w:w="1860" w:type="dxa"/>
            <w:vMerge/>
            <w:vAlign w:val="center"/>
            <w:hideMark/>
          </w:tcPr>
          <w:p w:rsidR="00B26C2A" w:rsidRPr="00B26C2A" w:rsidRDefault="00B26C2A" w:rsidP="00B26C2A">
            <w:p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26C2A" w:rsidRPr="00B26C2A" w:rsidRDefault="00B26C2A" w:rsidP="00B26C2A">
            <w:pPr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B26C2A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0,75</w:t>
            </w:r>
          </w:p>
        </w:tc>
      </w:tr>
    </w:tbl>
    <w:p w:rsidR="00B26C2A" w:rsidRPr="00B26C2A" w:rsidRDefault="00B26C2A" w:rsidP="00B26C2A">
      <w:pPr>
        <w:shd w:val="clear" w:color="auto" w:fill="FFFFFF"/>
        <w:rPr>
          <w:rFonts w:ascii="Times New Roman" w:hAnsi="Times New Roman" w:cs="Times New Roman"/>
          <w:caps w:val="0"/>
        </w:rPr>
      </w:pPr>
    </w:p>
    <w:p w:rsidR="00B26C2A" w:rsidRPr="00B26C2A" w:rsidRDefault="00B26C2A" w:rsidP="00B26C2A">
      <w:pPr>
        <w:shd w:val="clear" w:color="auto" w:fill="FFFFFF"/>
        <w:jc w:val="both"/>
        <w:rPr>
          <w:rFonts w:ascii="Times New Roman" w:hAnsi="Times New Roman" w:cs="Times New Roman"/>
          <w:caps w:val="0"/>
        </w:rPr>
      </w:pPr>
      <w:r w:rsidRPr="00B26C2A">
        <w:rPr>
          <w:rFonts w:ascii="Times New Roman" w:hAnsi="Times New Roman" w:cs="Times New Roman"/>
          <w:caps w:val="0"/>
        </w:rPr>
        <w:t>Стоимость проектной документации водопровода и канализации выполненная на основании:</w:t>
      </w:r>
    </w:p>
    <w:p w:rsidR="00B26C2A" w:rsidRPr="00B26C2A" w:rsidRDefault="00B26C2A" w:rsidP="00B26C2A">
      <w:pPr>
        <w:shd w:val="clear" w:color="auto" w:fill="FFFFFF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caps w:val="0"/>
        </w:rPr>
      </w:pPr>
      <w:r w:rsidRPr="00B26C2A">
        <w:rPr>
          <w:rFonts w:ascii="Times New Roman" w:hAnsi="Times New Roman" w:cs="Times New Roman"/>
          <w:caps w:val="0"/>
        </w:rPr>
        <w:t>1.</w:t>
      </w:r>
      <w:r w:rsidRPr="00B26C2A">
        <w:rPr>
          <w:rFonts w:ascii="Times New Roman" w:hAnsi="Times New Roman" w:cs="Times New Roman"/>
          <w:caps w:val="0"/>
        </w:rPr>
        <w:tab/>
        <w:t>Справочника базовых цен на проектные работы в строительстве «Объекты водоснабжения и канализации» СБЦП 81-02-17-2001 (приказ Минстроя РФ от 27 февраля 2015 года №140/пр).</w:t>
      </w:r>
    </w:p>
    <w:p w:rsidR="00B26C2A" w:rsidRPr="00B26C2A" w:rsidRDefault="00B26C2A" w:rsidP="00B26C2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aps w:val="0"/>
        </w:rPr>
      </w:pPr>
      <w:r w:rsidRPr="00B26C2A">
        <w:rPr>
          <w:rFonts w:ascii="Times New Roman" w:hAnsi="Times New Roman" w:cs="Times New Roman"/>
          <w:caps w:val="0"/>
        </w:rPr>
        <w:t>*</w:t>
      </w:r>
      <w:r w:rsidRPr="00B26C2A">
        <w:rPr>
          <w:rFonts w:ascii="Times New Roman" w:hAnsi="Times New Roman" w:cs="Times New Roman"/>
          <w:caps w:val="0"/>
        </w:rPr>
        <w:tab/>
        <w:t>Расчёты выполняются по принятым формулам с применением указанных в сборниках коэффициентов.</w:t>
      </w:r>
    </w:p>
    <w:p w:rsidR="00B26C2A" w:rsidRPr="00B26C2A" w:rsidRDefault="00B26C2A" w:rsidP="00B26C2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aps w:val="0"/>
        </w:rPr>
      </w:pPr>
      <w:r w:rsidRPr="00B26C2A">
        <w:rPr>
          <w:rFonts w:ascii="Times New Roman" w:hAnsi="Times New Roman" w:cs="Times New Roman"/>
          <w:caps w:val="0"/>
        </w:rPr>
        <w:t>**</w:t>
      </w:r>
      <w:r w:rsidRPr="00B26C2A">
        <w:rPr>
          <w:rFonts w:ascii="Times New Roman" w:hAnsi="Times New Roman" w:cs="Times New Roman"/>
          <w:caps w:val="0"/>
        </w:rPr>
        <w:tab/>
        <w:t>Применение понижающих коэффициентов в соответствии с главой III пункта 2 «Общих указаний по применению справочников базовых цен на проектные работы», предполагающих наличие как повышающих, так и понижающих коэффициентов, устанавливаемых проектной организацией в соответствии с трудоёмкостью проектных работ при прокладке сетей в условиях существующей застройки.</w:t>
      </w:r>
    </w:p>
    <w:p w:rsidR="00B26C2A" w:rsidRPr="00B26C2A" w:rsidRDefault="00B26C2A" w:rsidP="00B26C2A">
      <w:pPr>
        <w:shd w:val="clear" w:color="auto" w:fill="FFFFFF"/>
        <w:rPr>
          <w:rFonts w:ascii="Times New Roman" w:hAnsi="Times New Roman" w:cs="Times New Roman"/>
          <w:caps w:val="0"/>
        </w:rPr>
      </w:pPr>
    </w:p>
    <w:p w:rsidR="00B26C2A" w:rsidRPr="00B26C2A" w:rsidRDefault="00B26C2A" w:rsidP="00B26C2A">
      <w:pPr>
        <w:shd w:val="clear" w:color="auto" w:fill="FFFFFF"/>
        <w:rPr>
          <w:rFonts w:ascii="Times New Roman" w:hAnsi="Times New Roman" w:cs="Times New Roman"/>
          <w:caps w:val="0"/>
        </w:rPr>
      </w:pPr>
    </w:p>
    <w:p w:rsidR="00B26C2A" w:rsidRPr="00B26C2A" w:rsidRDefault="00B26C2A" w:rsidP="00B26C2A">
      <w:pPr>
        <w:shd w:val="clear" w:color="auto" w:fill="FFFFFF"/>
        <w:rPr>
          <w:rFonts w:ascii="Times New Roman" w:hAnsi="Times New Roman" w:cs="Times New Roman"/>
          <w:caps w:val="0"/>
        </w:rPr>
      </w:pPr>
      <w:r w:rsidRPr="00B26C2A">
        <w:rPr>
          <w:rFonts w:ascii="Times New Roman" w:hAnsi="Times New Roman" w:cs="Times New Roman"/>
          <w:caps w:val="0"/>
        </w:rPr>
        <w:t>Начальник управления</w:t>
      </w:r>
    </w:p>
    <w:p w:rsidR="00B26C2A" w:rsidRPr="00B26C2A" w:rsidRDefault="00B26C2A" w:rsidP="00B26C2A">
      <w:pPr>
        <w:shd w:val="clear" w:color="auto" w:fill="FFFFFF"/>
        <w:rPr>
          <w:rFonts w:ascii="Times New Roman" w:hAnsi="Times New Roman" w:cs="Times New Roman"/>
          <w:caps w:val="0"/>
        </w:rPr>
      </w:pPr>
      <w:r w:rsidRPr="00B26C2A">
        <w:rPr>
          <w:rFonts w:ascii="Times New Roman" w:hAnsi="Times New Roman" w:cs="Times New Roman"/>
          <w:caps w:val="0"/>
        </w:rPr>
        <w:t>городского хозяйства</w:t>
      </w:r>
      <w:r w:rsidRPr="00B26C2A">
        <w:rPr>
          <w:rFonts w:ascii="Times New Roman" w:hAnsi="Times New Roman" w:cs="Times New Roman"/>
          <w:caps w:val="0"/>
        </w:rPr>
        <w:tab/>
      </w:r>
      <w:r w:rsidRPr="00B26C2A">
        <w:rPr>
          <w:rFonts w:ascii="Times New Roman" w:hAnsi="Times New Roman" w:cs="Times New Roman"/>
          <w:caps w:val="0"/>
        </w:rPr>
        <w:tab/>
      </w:r>
      <w:r w:rsidRPr="00B26C2A">
        <w:rPr>
          <w:rFonts w:ascii="Times New Roman" w:hAnsi="Times New Roman" w:cs="Times New Roman"/>
          <w:caps w:val="0"/>
        </w:rPr>
        <w:tab/>
      </w:r>
      <w:r w:rsidRPr="00B26C2A">
        <w:rPr>
          <w:rFonts w:ascii="Times New Roman" w:hAnsi="Times New Roman" w:cs="Times New Roman"/>
          <w:caps w:val="0"/>
        </w:rPr>
        <w:tab/>
      </w:r>
      <w:r w:rsidRPr="00B26C2A">
        <w:rPr>
          <w:rFonts w:ascii="Times New Roman" w:hAnsi="Times New Roman" w:cs="Times New Roman"/>
          <w:caps w:val="0"/>
        </w:rPr>
        <w:tab/>
      </w:r>
      <w:r w:rsidRPr="00B26C2A">
        <w:rPr>
          <w:rFonts w:ascii="Times New Roman" w:hAnsi="Times New Roman" w:cs="Times New Roman"/>
          <w:caps w:val="0"/>
        </w:rPr>
        <w:tab/>
      </w:r>
      <w:r w:rsidRPr="00B26C2A">
        <w:rPr>
          <w:rFonts w:ascii="Times New Roman" w:hAnsi="Times New Roman" w:cs="Times New Roman"/>
          <w:caps w:val="0"/>
        </w:rPr>
        <w:tab/>
        <w:t xml:space="preserve">      А.В. Павловский</w:t>
      </w:r>
    </w:p>
    <w:p w:rsidR="00B26C2A" w:rsidRPr="00B26C2A" w:rsidRDefault="00B26C2A" w:rsidP="00B26C2A">
      <w:pPr>
        <w:spacing w:after="200" w:line="276" w:lineRule="auto"/>
        <w:rPr>
          <w:rFonts w:ascii="Calibri" w:eastAsia="Calibri" w:hAnsi="Calibri" w:cs="Times New Roman"/>
          <w:caps w:val="0"/>
          <w:sz w:val="22"/>
          <w:szCs w:val="22"/>
          <w:lang w:eastAsia="en-US"/>
        </w:rPr>
      </w:pPr>
    </w:p>
    <w:p w:rsidR="00B26C2A" w:rsidRPr="009C4301" w:rsidRDefault="00B26C2A" w:rsidP="00AC1FCC">
      <w:pPr>
        <w:jc w:val="both"/>
        <w:rPr>
          <w:caps w:val="0"/>
        </w:rPr>
      </w:pPr>
      <w:bookmarkStart w:id="0" w:name="_GoBack"/>
      <w:bookmarkEnd w:id="0"/>
    </w:p>
    <w:sectPr w:rsidR="00B26C2A" w:rsidRPr="009C4301" w:rsidSect="00281D5D">
      <w:headerReference w:type="even" r:id="rId8"/>
      <w:headerReference w:type="default" r:id="rId9"/>
      <w:pgSz w:w="11906" w:h="16838"/>
      <w:pgMar w:top="1134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5C" w:rsidRDefault="00E40C5C">
      <w:r>
        <w:separator/>
      </w:r>
    </w:p>
  </w:endnote>
  <w:endnote w:type="continuationSeparator" w:id="0">
    <w:p w:rsidR="00E40C5C" w:rsidRDefault="00E4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5C" w:rsidRDefault="00E40C5C">
      <w:r>
        <w:separator/>
      </w:r>
    </w:p>
  </w:footnote>
  <w:footnote w:type="continuationSeparator" w:id="0">
    <w:p w:rsidR="00E40C5C" w:rsidRDefault="00E4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CF" w:rsidRDefault="001369CF" w:rsidP="009179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69CF" w:rsidRDefault="001369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CF" w:rsidRDefault="001369CF" w:rsidP="009179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C2A">
      <w:rPr>
        <w:rStyle w:val="a6"/>
        <w:noProof/>
      </w:rPr>
      <w:t>8</w:t>
    </w:r>
    <w:r>
      <w:rPr>
        <w:rStyle w:val="a6"/>
      </w:rPr>
      <w:fldChar w:fldCharType="end"/>
    </w:r>
  </w:p>
  <w:p w:rsidR="001369CF" w:rsidRDefault="00136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E2E07"/>
    <w:multiLevelType w:val="hybridMultilevel"/>
    <w:tmpl w:val="D010B57A"/>
    <w:lvl w:ilvl="0" w:tplc="07C8D2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1"/>
    <w:rsid w:val="00001067"/>
    <w:rsid w:val="0001120B"/>
    <w:rsid w:val="00012215"/>
    <w:rsid w:val="00013195"/>
    <w:rsid w:val="000150A7"/>
    <w:rsid w:val="00024C0F"/>
    <w:rsid w:val="00037BD7"/>
    <w:rsid w:val="00054976"/>
    <w:rsid w:val="00062796"/>
    <w:rsid w:val="000673F4"/>
    <w:rsid w:val="000A024E"/>
    <w:rsid w:val="000A262E"/>
    <w:rsid w:val="000A3F06"/>
    <w:rsid w:val="000C1768"/>
    <w:rsid w:val="000D0AFA"/>
    <w:rsid w:val="000D2159"/>
    <w:rsid w:val="00100A44"/>
    <w:rsid w:val="0010235C"/>
    <w:rsid w:val="0010294F"/>
    <w:rsid w:val="00124798"/>
    <w:rsid w:val="00127B64"/>
    <w:rsid w:val="001327B5"/>
    <w:rsid w:val="001369CF"/>
    <w:rsid w:val="00145E23"/>
    <w:rsid w:val="001471E8"/>
    <w:rsid w:val="00147A03"/>
    <w:rsid w:val="001522E1"/>
    <w:rsid w:val="00160062"/>
    <w:rsid w:val="00163449"/>
    <w:rsid w:val="001645A3"/>
    <w:rsid w:val="00205481"/>
    <w:rsid w:val="00270E91"/>
    <w:rsid w:val="002774E4"/>
    <w:rsid w:val="002805E8"/>
    <w:rsid w:val="00281D5D"/>
    <w:rsid w:val="00286783"/>
    <w:rsid w:val="00291ADD"/>
    <w:rsid w:val="002A0CD9"/>
    <w:rsid w:val="002A27C4"/>
    <w:rsid w:val="002B2C08"/>
    <w:rsid w:val="002B6C55"/>
    <w:rsid w:val="002C17A6"/>
    <w:rsid w:val="00311D4E"/>
    <w:rsid w:val="00316305"/>
    <w:rsid w:val="00322D49"/>
    <w:rsid w:val="0033047A"/>
    <w:rsid w:val="00363F61"/>
    <w:rsid w:val="00392687"/>
    <w:rsid w:val="0039651A"/>
    <w:rsid w:val="003B47BD"/>
    <w:rsid w:val="003D5150"/>
    <w:rsid w:val="003E7DA3"/>
    <w:rsid w:val="003F79DB"/>
    <w:rsid w:val="004009B2"/>
    <w:rsid w:val="00400EA9"/>
    <w:rsid w:val="00415D0C"/>
    <w:rsid w:val="00424BC4"/>
    <w:rsid w:val="00431077"/>
    <w:rsid w:val="00437DA9"/>
    <w:rsid w:val="0046527E"/>
    <w:rsid w:val="0046652E"/>
    <w:rsid w:val="00481CE9"/>
    <w:rsid w:val="00482CE4"/>
    <w:rsid w:val="00483223"/>
    <w:rsid w:val="00483866"/>
    <w:rsid w:val="00487B9E"/>
    <w:rsid w:val="004A21EF"/>
    <w:rsid w:val="004B7FBF"/>
    <w:rsid w:val="004E42B5"/>
    <w:rsid w:val="004F01C7"/>
    <w:rsid w:val="004F6AB4"/>
    <w:rsid w:val="00504256"/>
    <w:rsid w:val="00506D07"/>
    <w:rsid w:val="005112CB"/>
    <w:rsid w:val="00513181"/>
    <w:rsid w:val="00517E77"/>
    <w:rsid w:val="00526761"/>
    <w:rsid w:val="005354DC"/>
    <w:rsid w:val="00543619"/>
    <w:rsid w:val="005522A6"/>
    <w:rsid w:val="00555720"/>
    <w:rsid w:val="00562D7F"/>
    <w:rsid w:val="00596882"/>
    <w:rsid w:val="005A56F4"/>
    <w:rsid w:val="005B302D"/>
    <w:rsid w:val="005D7AFD"/>
    <w:rsid w:val="005E4025"/>
    <w:rsid w:val="005F78A2"/>
    <w:rsid w:val="005F7C3F"/>
    <w:rsid w:val="0061709B"/>
    <w:rsid w:val="00622495"/>
    <w:rsid w:val="006327FD"/>
    <w:rsid w:val="00644E4F"/>
    <w:rsid w:val="00653E98"/>
    <w:rsid w:val="00662AA9"/>
    <w:rsid w:val="006740A3"/>
    <w:rsid w:val="0067648D"/>
    <w:rsid w:val="006844F6"/>
    <w:rsid w:val="006A39E0"/>
    <w:rsid w:val="006A512B"/>
    <w:rsid w:val="006C0F14"/>
    <w:rsid w:val="006C43EF"/>
    <w:rsid w:val="006D3651"/>
    <w:rsid w:val="006E1699"/>
    <w:rsid w:val="006E46E2"/>
    <w:rsid w:val="006F592C"/>
    <w:rsid w:val="007014F2"/>
    <w:rsid w:val="00704C02"/>
    <w:rsid w:val="0071130A"/>
    <w:rsid w:val="007249F4"/>
    <w:rsid w:val="007505AE"/>
    <w:rsid w:val="00754835"/>
    <w:rsid w:val="007C49DB"/>
    <w:rsid w:val="007E46E0"/>
    <w:rsid w:val="007E69EE"/>
    <w:rsid w:val="0082249A"/>
    <w:rsid w:val="00851802"/>
    <w:rsid w:val="00863D43"/>
    <w:rsid w:val="0086489F"/>
    <w:rsid w:val="008A73B3"/>
    <w:rsid w:val="008B14F7"/>
    <w:rsid w:val="008C12F6"/>
    <w:rsid w:val="008D6404"/>
    <w:rsid w:val="009004BC"/>
    <w:rsid w:val="00902CB7"/>
    <w:rsid w:val="009179C6"/>
    <w:rsid w:val="009306EF"/>
    <w:rsid w:val="00944130"/>
    <w:rsid w:val="00956D45"/>
    <w:rsid w:val="00962A7A"/>
    <w:rsid w:val="00967D13"/>
    <w:rsid w:val="009737AD"/>
    <w:rsid w:val="00975F70"/>
    <w:rsid w:val="00976FBC"/>
    <w:rsid w:val="009A5210"/>
    <w:rsid w:val="009C4301"/>
    <w:rsid w:val="009C736C"/>
    <w:rsid w:val="00A0514E"/>
    <w:rsid w:val="00A12505"/>
    <w:rsid w:val="00A31543"/>
    <w:rsid w:val="00A33BD5"/>
    <w:rsid w:val="00A53AE4"/>
    <w:rsid w:val="00A637DE"/>
    <w:rsid w:val="00A84706"/>
    <w:rsid w:val="00AA1D15"/>
    <w:rsid w:val="00AB260A"/>
    <w:rsid w:val="00AB2B96"/>
    <w:rsid w:val="00AC1FCC"/>
    <w:rsid w:val="00AF0682"/>
    <w:rsid w:val="00B0144A"/>
    <w:rsid w:val="00B10893"/>
    <w:rsid w:val="00B26C2A"/>
    <w:rsid w:val="00B35005"/>
    <w:rsid w:val="00B36F5C"/>
    <w:rsid w:val="00B500C4"/>
    <w:rsid w:val="00B5085E"/>
    <w:rsid w:val="00B53A33"/>
    <w:rsid w:val="00B6328A"/>
    <w:rsid w:val="00B6335D"/>
    <w:rsid w:val="00B63A77"/>
    <w:rsid w:val="00B76A0A"/>
    <w:rsid w:val="00B962AD"/>
    <w:rsid w:val="00BB1A17"/>
    <w:rsid w:val="00BC492C"/>
    <w:rsid w:val="00BE74B4"/>
    <w:rsid w:val="00BE7DB4"/>
    <w:rsid w:val="00C33F74"/>
    <w:rsid w:val="00C50AB4"/>
    <w:rsid w:val="00C60E3F"/>
    <w:rsid w:val="00C76695"/>
    <w:rsid w:val="00CA7325"/>
    <w:rsid w:val="00CC2AC3"/>
    <w:rsid w:val="00CE1251"/>
    <w:rsid w:val="00CE61E4"/>
    <w:rsid w:val="00CF5E5D"/>
    <w:rsid w:val="00D108EA"/>
    <w:rsid w:val="00D24BA7"/>
    <w:rsid w:val="00D43ED8"/>
    <w:rsid w:val="00D6173F"/>
    <w:rsid w:val="00D705D7"/>
    <w:rsid w:val="00D9713F"/>
    <w:rsid w:val="00DA120D"/>
    <w:rsid w:val="00DA1722"/>
    <w:rsid w:val="00DB006A"/>
    <w:rsid w:val="00DC692F"/>
    <w:rsid w:val="00DF5305"/>
    <w:rsid w:val="00E11E3C"/>
    <w:rsid w:val="00E141CC"/>
    <w:rsid w:val="00E14ABC"/>
    <w:rsid w:val="00E17C29"/>
    <w:rsid w:val="00E22DDE"/>
    <w:rsid w:val="00E36D20"/>
    <w:rsid w:val="00E36F7B"/>
    <w:rsid w:val="00E40C5C"/>
    <w:rsid w:val="00E4274D"/>
    <w:rsid w:val="00E64838"/>
    <w:rsid w:val="00E74D67"/>
    <w:rsid w:val="00E77A1F"/>
    <w:rsid w:val="00EA69B2"/>
    <w:rsid w:val="00EC11F2"/>
    <w:rsid w:val="00EC67EF"/>
    <w:rsid w:val="00EE36EC"/>
    <w:rsid w:val="00EF0BE6"/>
    <w:rsid w:val="00EF2213"/>
    <w:rsid w:val="00EF23B1"/>
    <w:rsid w:val="00EF2B86"/>
    <w:rsid w:val="00F22551"/>
    <w:rsid w:val="00F26545"/>
    <w:rsid w:val="00F446A5"/>
    <w:rsid w:val="00F512BD"/>
    <w:rsid w:val="00F75585"/>
    <w:rsid w:val="00F8222E"/>
    <w:rsid w:val="00F87E5D"/>
    <w:rsid w:val="00F954EF"/>
    <w:rsid w:val="00F9632C"/>
    <w:rsid w:val="00FB7ECD"/>
    <w:rsid w:val="00FD1B1B"/>
    <w:rsid w:val="00FD4E43"/>
    <w:rsid w:val="00FD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A8405-CB24-4EEE-8982-8658A061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DB"/>
    <w:rPr>
      <w:rFonts w:ascii="TimesNewRoman" w:hAnsi="TimesNewRoman" w:cs="TimesNew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47BD"/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rsid w:val="00FB7E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7ECD"/>
  </w:style>
  <w:style w:type="paragraph" w:customStyle="1" w:styleId="ConsPlusNormal">
    <w:name w:val="ConsPlusNormal"/>
    <w:rsid w:val="005F7C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5F7C3F"/>
    <w:rPr>
      <w:color w:val="0000FF"/>
      <w:u w:val="single"/>
    </w:rPr>
  </w:style>
  <w:style w:type="paragraph" w:customStyle="1" w:styleId="a8">
    <w:name w:val="Знак Знак Знак Знак"/>
    <w:basedOn w:val="a"/>
    <w:rsid w:val="00644E4F"/>
    <w:pPr>
      <w:spacing w:after="160" w:line="240" w:lineRule="exact"/>
    </w:pPr>
    <w:rPr>
      <w:rFonts w:ascii="Times New Roman" w:hAnsi="Times New Roman" w:cs="Times New Roman"/>
      <w:caps w:val="0"/>
      <w:noProof/>
      <w:sz w:val="20"/>
      <w:szCs w:val="20"/>
    </w:rPr>
  </w:style>
  <w:style w:type="character" w:customStyle="1" w:styleId="1">
    <w:name w:val="Основной текст1"/>
    <w:rsid w:val="000131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B26C2A"/>
  </w:style>
  <w:style w:type="character" w:customStyle="1" w:styleId="a9">
    <w:name w:val="Верхний колонтитул Знак"/>
    <w:basedOn w:val="a0"/>
    <w:link w:val="a5"/>
    <w:uiPriority w:val="99"/>
    <w:rsid w:val="00B26C2A"/>
    <w:rPr>
      <w:rFonts w:ascii="TimesNewRoman" w:hAnsi="TimesNewRoman" w:cs="TimesNewRoman"/>
      <w:cap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26C2A"/>
    <w:pPr>
      <w:tabs>
        <w:tab w:val="center" w:pos="4677"/>
        <w:tab w:val="right" w:pos="9355"/>
      </w:tabs>
    </w:pPr>
    <w:rPr>
      <w:rFonts w:ascii="Calibri" w:eastAsia="Calibri" w:hAnsi="Calibri" w:cs="Times New Roman"/>
      <w:caps w:val="0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26C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A120-1C7E-440C-861C-11C6CC0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Прейскуранта цен на дополнительные платные услуги, оказываемые муниципальными учреждениями управления по физической культуре и спорту</vt:lpstr>
    </vt:vector>
  </TitlesOfParts>
  <Company>adm</Company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Прейскуранта цен на дополнительные платные услуги, оказываемые муниципальными учреждениями управления по физической культуре и спорту</dc:title>
  <dc:creator>user</dc:creator>
  <cp:lastModifiedBy>Быковская И.А.</cp:lastModifiedBy>
  <cp:revision>2</cp:revision>
  <cp:lastPrinted>2020-12-21T10:40:00Z</cp:lastPrinted>
  <dcterms:created xsi:type="dcterms:W3CDTF">2023-08-04T07:48:00Z</dcterms:created>
  <dcterms:modified xsi:type="dcterms:W3CDTF">2023-08-04T07:48:00Z</dcterms:modified>
</cp:coreProperties>
</file>