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E4" w:rsidRDefault="00613FE4" w:rsidP="000F03A6">
      <w:pPr>
        <w:rPr>
          <w:rFonts w:ascii="Times New Roman" w:hAnsi="Times New Roman" w:cs="Times New Roman"/>
          <w:sz w:val="28"/>
          <w:szCs w:val="28"/>
        </w:rPr>
      </w:pPr>
      <w:bookmarkStart w:id="0" w:name="_GoBack"/>
      <w:bookmarkEnd w:id="0"/>
    </w:p>
    <w:p w:rsidR="00B82E8B" w:rsidRDefault="00B82E8B" w:rsidP="000F03A6">
      <w:pPr>
        <w:rPr>
          <w:rFonts w:ascii="Times New Roman" w:hAnsi="Times New Roman" w:cs="Times New Roman"/>
          <w:sz w:val="28"/>
          <w:szCs w:val="28"/>
        </w:rPr>
      </w:pPr>
    </w:p>
    <w:p w:rsidR="00B82E8B" w:rsidRDefault="00B82E8B" w:rsidP="000F03A6">
      <w:pPr>
        <w:rPr>
          <w:rFonts w:ascii="Times New Roman" w:hAnsi="Times New Roman" w:cs="Times New Roman"/>
          <w:sz w:val="28"/>
          <w:szCs w:val="28"/>
        </w:rPr>
      </w:pPr>
    </w:p>
    <w:p w:rsidR="00B82E8B" w:rsidRDefault="00B82E8B" w:rsidP="000F03A6">
      <w:pPr>
        <w:rPr>
          <w:rFonts w:ascii="Times New Roman" w:hAnsi="Times New Roman" w:cs="Times New Roman"/>
          <w:sz w:val="28"/>
          <w:szCs w:val="28"/>
        </w:rPr>
      </w:pPr>
    </w:p>
    <w:p w:rsidR="00B82E8B" w:rsidRPr="000F03A6" w:rsidRDefault="00B82E8B" w:rsidP="000F03A6">
      <w:pPr>
        <w:rPr>
          <w:rFonts w:ascii="Times New Roman" w:hAnsi="Times New Roman" w:cs="Times New Roman"/>
          <w:sz w:val="28"/>
          <w:szCs w:val="28"/>
        </w:rPr>
      </w:pPr>
    </w:p>
    <w:p w:rsidR="00613FE4" w:rsidRPr="000F03A6" w:rsidRDefault="00613FE4" w:rsidP="000F03A6">
      <w:pPr>
        <w:rPr>
          <w:rFonts w:ascii="Times New Roman" w:hAnsi="Times New Roman" w:cs="Times New Roman"/>
          <w:sz w:val="28"/>
          <w:szCs w:val="28"/>
        </w:rPr>
      </w:pPr>
    </w:p>
    <w:p w:rsidR="00613FE4" w:rsidRPr="000F03A6" w:rsidRDefault="00613FE4" w:rsidP="000F03A6">
      <w:pPr>
        <w:rPr>
          <w:rFonts w:ascii="Times New Roman" w:hAnsi="Times New Roman" w:cs="Times New Roman"/>
          <w:sz w:val="28"/>
          <w:szCs w:val="28"/>
        </w:rPr>
      </w:pPr>
    </w:p>
    <w:p w:rsidR="00613FE4" w:rsidRPr="000F03A6" w:rsidRDefault="00613FE4" w:rsidP="000F03A6">
      <w:pPr>
        <w:rPr>
          <w:rFonts w:ascii="Times New Roman" w:hAnsi="Times New Roman" w:cs="Times New Roman"/>
          <w:sz w:val="28"/>
          <w:szCs w:val="28"/>
        </w:rPr>
      </w:pPr>
    </w:p>
    <w:p w:rsidR="000F03A6" w:rsidRPr="000F03A6" w:rsidRDefault="000F03A6" w:rsidP="000F03A6">
      <w:pPr>
        <w:pStyle w:val="1"/>
        <w:spacing w:before="0" w:after="0"/>
        <w:rPr>
          <w:rFonts w:ascii="Times New Roman" w:hAnsi="Times New Roman" w:cs="Times New Roman"/>
          <w:color w:val="auto"/>
          <w:sz w:val="28"/>
          <w:szCs w:val="28"/>
        </w:rPr>
      </w:pPr>
      <w:r w:rsidRPr="000F03A6">
        <w:rPr>
          <w:rFonts w:ascii="Times New Roman" w:hAnsi="Times New Roman" w:cs="Times New Roman"/>
          <w:color w:val="auto"/>
          <w:sz w:val="28"/>
          <w:szCs w:val="28"/>
        </w:rPr>
        <w:t xml:space="preserve">О внесении изменений в </w:t>
      </w:r>
      <w:hyperlink r:id="rId6" w:history="1">
        <w:r w:rsidRPr="000F03A6">
          <w:rPr>
            <w:rStyle w:val="a4"/>
            <w:rFonts w:ascii="Times New Roman" w:hAnsi="Times New Roman" w:cs="Times New Roman"/>
            <w:bCs w:val="0"/>
            <w:color w:val="auto"/>
            <w:sz w:val="28"/>
            <w:szCs w:val="28"/>
          </w:rPr>
          <w:t>п</w:t>
        </w:r>
        <w:r>
          <w:rPr>
            <w:rStyle w:val="a4"/>
            <w:rFonts w:ascii="Times New Roman" w:hAnsi="Times New Roman" w:cs="Times New Roman"/>
            <w:bCs w:val="0"/>
            <w:color w:val="auto"/>
            <w:sz w:val="28"/>
            <w:szCs w:val="28"/>
          </w:rPr>
          <w:t>остановление а</w:t>
        </w:r>
        <w:r w:rsidR="00613FE4" w:rsidRPr="000F03A6">
          <w:rPr>
            <w:rStyle w:val="a4"/>
            <w:rFonts w:ascii="Times New Roman" w:hAnsi="Times New Roman" w:cs="Times New Roman"/>
            <w:bCs w:val="0"/>
            <w:color w:val="auto"/>
            <w:sz w:val="28"/>
            <w:szCs w:val="28"/>
          </w:rPr>
          <w:t xml:space="preserve">дминистрации муниципального </w:t>
        </w:r>
        <w:r w:rsidRPr="000F03A6">
          <w:rPr>
            <w:rStyle w:val="a4"/>
            <w:rFonts w:ascii="Times New Roman" w:hAnsi="Times New Roman" w:cs="Times New Roman"/>
            <w:bCs w:val="0"/>
            <w:color w:val="auto"/>
            <w:sz w:val="28"/>
            <w:szCs w:val="28"/>
          </w:rPr>
          <w:t xml:space="preserve">образования город Новороссийск </w:t>
        </w:r>
        <w:r w:rsidR="00613FE4" w:rsidRPr="000F03A6">
          <w:rPr>
            <w:rStyle w:val="a4"/>
            <w:rFonts w:ascii="Times New Roman" w:hAnsi="Times New Roman" w:cs="Times New Roman"/>
            <w:bCs w:val="0"/>
            <w:color w:val="auto"/>
            <w:sz w:val="28"/>
            <w:szCs w:val="28"/>
          </w:rPr>
          <w:t>от 14 января 2021 г</w:t>
        </w:r>
        <w:r w:rsidR="00B82E8B">
          <w:rPr>
            <w:rStyle w:val="a4"/>
            <w:rFonts w:ascii="Times New Roman" w:hAnsi="Times New Roman" w:cs="Times New Roman"/>
            <w:bCs w:val="0"/>
            <w:color w:val="auto"/>
            <w:sz w:val="28"/>
            <w:szCs w:val="28"/>
          </w:rPr>
          <w:t>ода</w:t>
        </w:r>
        <w:r w:rsidR="00613FE4" w:rsidRPr="000F03A6">
          <w:rPr>
            <w:rStyle w:val="a4"/>
            <w:rFonts w:ascii="Times New Roman" w:hAnsi="Times New Roman" w:cs="Times New Roman"/>
            <w:bCs w:val="0"/>
            <w:color w:val="auto"/>
            <w:sz w:val="28"/>
            <w:szCs w:val="28"/>
          </w:rPr>
          <w:t xml:space="preserve"> № 110</w:t>
        </w:r>
        <w:r w:rsidR="00B82E8B">
          <w:rPr>
            <w:rStyle w:val="a4"/>
            <w:rFonts w:ascii="Times New Roman" w:hAnsi="Times New Roman" w:cs="Times New Roman"/>
            <w:bCs w:val="0"/>
            <w:color w:val="auto"/>
            <w:sz w:val="28"/>
            <w:szCs w:val="28"/>
          </w:rPr>
          <w:t xml:space="preserve"> «</w:t>
        </w:r>
        <w:r>
          <w:rPr>
            <w:rStyle w:val="a4"/>
            <w:rFonts w:ascii="Times New Roman" w:hAnsi="Times New Roman" w:cs="Times New Roman"/>
            <w:bCs w:val="0"/>
            <w:color w:val="auto"/>
            <w:sz w:val="28"/>
            <w:szCs w:val="28"/>
          </w:rPr>
          <w:t>О порядке реализации программы «</w:t>
        </w:r>
        <w:r w:rsidR="00613FE4" w:rsidRPr="000F03A6">
          <w:rPr>
            <w:rStyle w:val="a4"/>
            <w:rFonts w:ascii="Times New Roman" w:hAnsi="Times New Roman" w:cs="Times New Roman"/>
            <w:bCs w:val="0"/>
            <w:color w:val="auto"/>
            <w:sz w:val="28"/>
            <w:szCs w:val="28"/>
          </w:rPr>
          <w:t>Болельщик</w:t>
        </w:r>
        <w:r>
          <w:rPr>
            <w:rStyle w:val="a4"/>
            <w:rFonts w:ascii="Times New Roman" w:hAnsi="Times New Roman" w:cs="Times New Roman"/>
            <w:bCs w:val="0"/>
            <w:color w:val="auto"/>
            <w:sz w:val="28"/>
            <w:szCs w:val="28"/>
          </w:rPr>
          <w:t>»</w:t>
        </w:r>
        <w:r w:rsidR="00613FE4" w:rsidRPr="000F03A6">
          <w:rPr>
            <w:rStyle w:val="a4"/>
            <w:rFonts w:ascii="Times New Roman" w:hAnsi="Times New Roman" w:cs="Times New Roman"/>
            <w:bCs w:val="0"/>
            <w:color w:val="auto"/>
            <w:sz w:val="28"/>
            <w:szCs w:val="28"/>
          </w:rPr>
          <w:t xml:space="preserve"> на территории муниципального образования город Новороссийск</w:t>
        </w:r>
      </w:hyperlink>
      <w:r w:rsidR="00B82E8B">
        <w:rPr>
          <w:rFonts w:ascii="Times New Roman" w:hAnsi="Times New Roman" w:cs="Times New Roman"/>
          <w:color w:val="auto"/>
          <w:sz w:val="28"/>
          <w:szCs w:val="28"/>
        </w:rPr>
        <w:t>»</w:t>
      </w:r>
    </w:p>
    <w:p w:rsidR="00613FE4" w:rsidRPr="000F03A6" w:rsidRDefault="00613FE4" w:rsidP="000F03A6">
      <w:pPr>
        <w:rPr>
          <w:rFonts w:ascii="Times New Roman" w:hAnsi="Times New Roman" w:cs="Times New Roman"/>
          <w:sz w:val="28"/>
          <w:szCs w:val="28"/>
        </w:rPr>
      </w:pPr>
    </w:p>
    <w:p w:rsidR="00613FE4" w:rsidRDefault="00613FE4" w:rsidP="00B82E8B">
      <w:pPr>
        <w:ind w:firstLine="851"/>
        <w:rPr>
          <w:rFonts w:ascii="Times New Roman" w:hAnsi="Times New Roman" w:cs="Times New Roman"/>
          <w:sz w:val="28"/>
          <w:szCs w:val="28"/>
        </w:rPr>
      </w:pPr>
      <w:r w:rsidRPr="000F03A6">
        <w:rPr>
          <w:rFonts w:ascii="Times New Roman" w:hAnsi="Times New Roman" w:cs="Times New Roman"/>
          <w:sz w:val="28"/>
          <w:szCs w:val="28"/>
        </w:rPr>
        <w:t xml:space="preserve">В соответствии с </w:t>
      </w:r>
      <w:hyperlink r:id="rId7" w:history="1">
        <w:r w:rsidRPr="000F03A6">
          <w:rPr>
            <w:rStyle w:val="a4"/>
            <w:rFonts w:ascii="Times New Roman" w:hAnsi="Times New Roman" w:cs="Times New Roman"/>
            <w:color w:val="auto"/>
            <w:sz w:val="28"/>
            <w:szCs w:val="28"/>
          </w:rPr>
          <w:t>Федеральным законом</w:t>
        </w:r>
      </w:hyperlink>
      <w:r w:rsidRPr="000F03A6">
        <w:rPr>
          <w:rFonts w:ascii="Times New Roman" w:hAnsi="Times New Roman" w:cs="Times New Roman"/>
          <w:sz w:val="28"/>
          <w:szCs w:val="28"/>
        </w:rPr>
        <w:t xml:space="preserve"> от 6 октября 2003 года</w:t>
      </w:r>
      <w:r w:rsidR="00394C1A">
        <w:rPr>
          <w:rFonts w:ascii="Times New Roman" w:hAnsi="Times New Roman" w:cs="Times New Roman"/>
          <w:sz w:val="28"/>
          <w:szCs w:val="28"/>
        </w:rPr>
        <w:t xml:space="preserve"> </w:t>
      </w:r>
      <w:r w:rsidRPr="000F03A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8" w:history="1">
        <w:r w:rsidRPr="000F03A6">
          <w:rPr>
            <w:rStyle w:val="a4"/>
            <w:rFonts w:ascii="Times New Roman" w:hAnsi="Times New Roman" w:cs="Times New Roman"/>
            <w:color w:val="auto"/>
            <w:sz w:val="28"/>
            <w:szCs w:val="28"/>
          </w:rPr>
          <w:t>Федеральным законом</w:t>
        </w:r>
      </w:hyperlink>
      <w:r w:rsidRPr="000F03A6">
        <w:rPr>
          <w:rFonts w:ascii="Times New Roman" w:hAnsi="Times New Roman" w:cs="Times New Roman"/>
          <w:sz w:val="28"/>
          <w:szCs w:val="28"/>
        </w:rPr>
        <w:t xml:space="preserve"> от 4 декабря 2007 года</w:t>
      </w:r>
      <w:r w:rsidR="00394C1A">
        <w:rPr>
          <w:rFonts w:ascii="Times New Roman" w:hAnsi="Times New Roman" w:cs="Times New Roman"/>
          <w:sz w:val="28"/>
          <w:szCs w:val="28"/>
        </w:rPr>
        <w:t xml:space="preserve"> </w:t>
      </w:r>
      <w:r w:rsidRPr="000F03A6">
        <w:rPr>
          <w:rFonts w:ascii="Times New Roman" w:hAnsi="Times New Roman" w:cs="Times New Roman"/>
          <w:sz w:val="28"/>
          <w:szCs w:val="28"/>
        </w:rPr>
        <w:t xml:space="preserve">№ 329-ФЗ «О физической культуре и спорте в Российской Федерации», </w:t>
      </w:r>
      <w:hyperlink r:id="rId9" w:history="1">
        <w:r w:rsidRPr="000F03A6">
          <w:rPr>
            <w:rStyle w:val="a4"/>
            <w:rFonts w:ascii="Times New Roman" w:hAnsi="Times New Roman" w:cs="Times New Roman"/>
            <w:color w:val="auto"/>
            <w:sz w:val="28"/>
            <w:szCs w:val="28"/>
          </w:rPr>
          <w:t>статьей 44</w:t>
        </w:r>
      </w:hyperlink>
      <w:r w:rsidRPr="000F03A6">
        <w:rPr>
          <w:rFonts w:ascii="Times New Roman" w:hAnsi="Times New Roman" w:cs="Times New Roman"/>
          <w:sz w:val="28"/>
          <w:szCs w:val="28"/>
        </w:rPr>
        <w:t xml:space="preserve">, </w:t>
      </w:r>
      <w:hyperlink r:id="rId10" w:history="1">
        <w:r w:rsidRPr="000F03A6">
          <w:rPr>
            <w:rStyle w:val="a4"/>
            <w:rFonts w:ascii="Times New Roman" w:hAnsi="Times New Roman" w:cs="Times New Roman"/>
            <w:color w:val="auto"/>
            <w:sz w:val="28"/>
            <w:szCs w:val="28"/>
          </w:rPr>
          <w:t>45</w:t>
        </w:r>
      </w:hyperlink>
      <w:r w:rsidRPr="000F03A6">
        <w:rPr>
          <w:rFonts w:ascii="Times New Roman" w:hAnsi="Times New Roman" w:cs="Times New Roman"/>
          <w:sz w:val="28"/>
          <w:szCs w:val="28"/>
        </w:rPr>
        <w:t xml:space="preserve"> Устава муниципального образования город Новороссийск,</w:t>
      </w:r>
      <w:r w:rsidR="00B82E8B">
        <w:rPr>
          <w:rFonts w:ascii="Times New Roman" w:hAnsi="Times New Roman" w:cs="Times New Roman"/>
          <w:sz w:val="28"/>
          <w:szCs w:val="28"/>
        </w:rPr>
        <w:t xml:space="preserve"> </w:t>
      </w:r>
      <w:r w:rsidRPr="000F03A6">
        <w:rPr>
          <w:rFonts w:ascii="Times New Roman" w:hAnsi="Times New Roman" w:cs="Times New Roman"/>
          <w:sz w:val="28"/>
          <w:szCs w:val="28"/>
        </w:rPr>
        <w:t>п</w:t>
      </w:r>
      <w:r w:rsidR="000F03A6">
        <w:rPr>
          <w:rFonts w:ascii="Times New Roman" w:hAnsi="Times New Roman" w:cs="Times New Roman"/>
          <w:sz w:val="28"/>
          <w:szCs w:val="28"/>
        </w:rPr>
        <w:t xml:space="preserve"> </w:t>
      </w:r>
      <w:r w:rsidRPr="000F03A6">
        <w:rPr>
          <w:rFonts w:ascii="Times New Roman" w:hAnsi="Times New Roman" w:cs="Times New Roman"/>
          <w:sz w:val="28"/>
          <w:szCs w:val="28"/>
        </w:rPr>
        <w:t>о</w:t>
      </w:r>
      <w:r w:rsidR="000F03A6">
        <w:rPr>
          <w:rFonts w:ascii="Times New Roman" w:hAnsi="Times New Roman" w:cs="Times New Roman"/>
          <w:sz w:val="28"/>
          <w:szCs w:val="28"/>
        </w:rPr>
        <w:t xml:space="preserve"> </w:t>
      </w:r>
      <w:r w:rsidRPr="000F03A6">
        <w:rPr>
          <w:rFonts w:ascii="Times New Roman" w:hAnsi="Times New Roman" w:cs="Times New Roman"/>
          <w:sz w:val="28"/>
          <w:szCs w:val="28"/>
        </w:rPr>
        <w:t>с</w:t>
      </w:r>
      <w:r w:rsidR="000F03A6">
        <w:rPr>
          <w:rFonts w:ascii="Times New Roman" w:hAnsi="Times New Roman" w:cs="Times New Roman"/>
          <w:sz w:val="28"/>
          <w:szCs w:val="28"/>
        </w:rPr>
        <w:t xml:space="preserve"> </w:t>
      </w:r>
      <w:r w:rsidRPr="000F03A6">
        <w:rPr>
          <w:rFonts w:ascii="Times New Roman" w:hAnsi="Times New Roman" w:cs="Times New Roman"/>
          <w:sz w:val="28"/>
          <w:szCs w:val="28"/>
        </w:rPr>
        <w:t>т</w:t>
      </w:r>
      <w:r w:rsidR="000F03A6">
        <w:rPr>
          <w:rFonts w:ascii="Times New Roman" w:hAnsi="Times New Roman" w:cs="Times New Roman"/>
          <w:sz w:val="28"/>
          <w:szCs w:val="28"/>
        </w:rPr>
        <w:t xml:space="preserve"> </w:t>
      </w:r>
      <w:r w:rsidRPr="000F03A6">
        <w:rPr>
          <w:rFonts w:ascii="Times New Roman" w:hAnsi="Times New Roman" w:cs="Times New Roman"/>
          <w:sz w:val="28"/>
          <w:szCs w:val="28"/>
        </w:rPr>
        <w:t>а</w:t>
      </w:r>
      <w:r w:rsidR="000F03A6">
        <w:rPr>
          <w:rFonts w:ascii="Times New Roman" w:hAnsi="Times New Roman" w:cs="Times New Roman"/>
          <w:sz w:val="28"/>
          <w:szCs w:val="28"/>
        </w:rPr>
        <w:t xml:space="preserve"> </w:t>
      </w:r>
      <w:r w:rsidRPr="000F03A6">
        <w:rPr>
          <w:rFonts w:ascii="Times New Roman" w:hAnsi="Times New Roman" w:cs="Times New Roman"/>
          <w:sz w:val="28"/>
          <w:szCs w:val="28"/>
        </w:rPr>
        <w:t>н</w:t>
      </w:r>
      <w:r w:rsidR="000F03A6">
        <w:rPr>
          <w:rFonts w:ascii="Times New Roman" w:hAnsi="Times New Roman" w:cs="Times New Roman"/>
          <w:sz w:val="28"/>
          <w:szCs w:val="28"/>
        </w:rPr>
        <w:t xml:space="preserve"> </w:t>
      </w:r>
      <w:r w:rsidRPr="000F03A6">
        <w:rPr>
          <w:rFonts w:ascii="Times New Roman" w:hAnsi="Times New Roman" w:cs="Times New Roman"/>
          <w:sz w:val="28"/>
          <w:szCs w:val="28"/>
        </w:rPr>
        <w:t>о</w:t>
      </w:r>
      <w:r w:rsidR="000F03A6">
        <w:rPr>
          <w:rFonts w:ascii="Times New Roman" w:hAnsi="Times New Roman" w:cs="Times New Roman"/>
          <w:sz w:val="28"/>
          <w:szCs w:val="28"/>
        </w:rPr>
        <w:t xml:space="preserve"> </w:t>
      </w:r>
      <w:r w:rsidRPr="000F03A6">
        <w:rPr>
          <w:rFonts w:ascii="Times New Roman" w:hAnsi="Times New Roman" w:cs="Times New Roman"/>
          <w:sz w:val="28"/>
          <w:szCs w:val="28"/>
        </w:rPr>
        <w:t>в</w:t>
      </w:r>
      <w:r w:rsidR="000F03A6">
        <w:rPr>
          <w:rFonts w:ascii="Times New Roman" w:hAnsi="Times New Roman" w:cs="Times New Roman"/>
          <w:sz w:val="28"/>
          <w:szCs w:val="28"/>
        </w:rPr>
        <w:t xml:space="preserve"> </w:t>
      </w:r>
      <w:r w:rsidRPr="000F03A6">
        <w:rPr>
          <w:rFonts w:ascii="Times New Roman" w:hAnsi="Times New Roman" w:cs="Times New Roman"/>
          <w:sz w:val="28"/>
          <w:szCs w:val="28"/>
        </w:rPr>
        <w:t>л</w:t>
      </w:r>
      <w:r w:rsidR="000F03A6">
        <w:rPr>
          <w:rFonts w:ascii="Times New Roman" w:hAnsi="Times New Roman" w:cs="Times New Roman"/>
          <w:sz w:val="28"/>
          <w:szCs w:val="28"/>
        </w:rPr>
        <w:t xml:space="preserve"> </w:t>
      </w:r>
      <w:r w:rsidRPr="000F03A6">
        <w:rPr>
          <w:rFonts w:ascii="Times New Roman" w:hAnsi="Times New Roman" w:cs="Times New Roman"/>
          <w:sz w:val="28"/>
          <w:szCs w:val="28"/>
        </w:rPr>
        <w:t>я</w:t>
      </w:r>
      <w:r w:rsidR="000F03A6">
        <w:rPr>
          <w:rFonts w:ascii="Times New Roman" w:hAnsi="Times New Roman" w:cs="Times New Roman"/>
          <w:sz w:val="28"/>
          <w:szCs w:val="28"/>
        </w:rPr>
        <w:t xml:space="preserve"> </w:t>
      </w:r>
      <w:r w:rsidRPr="000F03A6">
        <w:rPr>
          <w:rFonts w:ascii="Times New Roman" w:hAnsi="Times New Roman" w:cs="Times New Roman"/>
          <w:sz w:val="28"/>
          <w:szCs w:val="28"/>
        </w:rPr>
        <w:t>ю</w:t>
      </w:r>
      <w:r w:rsidR="000F03A6">
        <w:rPr>
          <w:rFonts w:ascii="Times New Roman" w:hAnsi="Times New Roman" w:cs="Times New Roman"/>
          <w:sz w:val="28"/>
          <w:szCs w:val="28"/>
        </w:rPr>
        <w:t>:</w:t>
      </w:r>
    </w:p>
    <w:p w:rsidR="000F03A6" w:rsidRDefault="000F03A6" w:rsidP="00B82E8B">
      <w:pPr>
        <w:ind w:firstLine="851"/>
        <w:rPr>
          <w:rFonts w:ascii="Times New Roman" w:hAnsi="Times New Roman" w:cs="Times New Roman"/>
          <w:sz w:val="28"/>
          <w:szCs w:val="28"/>
        </w:rPr>
      </w:pPr>
    </w:p>
    <w:p w:rsidR="000F03A6" w:rsidRPr="000F03A6" w:rsidRDefault="000F03A6" w:rsidP="00B82E8B">
      <w:pPr>
        <w:ind w:firstLine="851"/>
        <w:rPr>
          <w:rFonts w:ascii="Times New Roman" w:hAnsi="Times New Roman" w:cs="Times New Roman"/>
          <w:sz w:val="28"/>
          <w:szCs w:val="28"/>
        </w:rPr>
      </w:pPr>
      <w:r>
        <w:rPr>
          <w:rFonts w:ascii="Times New Roman" w:hAnsi="Times New Roman" w:cs="Times New Roman"/>
          <w:sz w:val="28"/>
          <w:szCs w:val="28"/>
        </w:rPr>
        <w:t xml:space="preserve">1. Внести </w:t>
      </w:r>
      <w:r w:rsidRPr="000F03A6">
        <w:rPr>
          <w:rFonts w:ascii="Times New Roman" w:hAnsi="Times New Roman" w:cs="Times New Roman"/>
          <w:sz w:val="28"/>
          <w:szCs w:val="28"/>
        </w:rPr>
        <w:t xml:space="preserve">в </w:t>
      </w:r>
      <w:hyperlink r:id="rId11" w:history="1">
        <w:r w:rsidRPr="000F03A6">
          <w:rPr>
            <w:rStyle w:val="a4"/>
            <w:rFonts w:ascii="Times New Roman" w:hAnsi="Times New Roman" w:cs="Times New Roman"/>
            <w:bCs/>
            <w:color w:val="auto"/>
            <w:sz w:val="28"/>
            <w:szCs w:val="28"/>
          </w:rPr>
          <w:t>п</w:t>
        </w:r>
        <w:r>
          <w:rPr>
            <w:rStyle w:val="a4"/>
            <w:rFonts w:ascii="Times New Roman" w:hAnsi="Times New Roman" w:cs="Times New Roman"/>
            <w:bCs/>
            <w:color w:val="auto"/>
            <w:sz w:val="28"/>
            <w:szCs w:val="28"/>
          </w:rPr>
          <w:t>остановление а</w:t>
        </w:r>
        <w:r w:rsidRPr="000F03A6">
          <w:rPr>
            <w:rStyle w:val="a4"/>
            <w:rFonts w:ascii="Times New Roman" w:hAnsi="Times New Roman" w:cs="Times New Roman"/>
            <w:bCs/>
            <w:color w:val="auto"/>
            <w:sz w:val="28"/>
            <w:szCs w:val="28"/>
          </w:rPr>
          <w:t xml:space="preserve">дминистрации муниципального образования город Новороссийск от 14 января 2021 г № 110 </w:t>
        </w:r>
        <w:r>
          <w:rPr>
            <w:rStyle w:val="a4"/>
            <w:rFonts w:ascii="Times New Roman" w:hAnsi="Times New Roman" w:cs="Times New Roman"/>
            <w:bCs/>
            <w:color w:val="auto"/>
            <w:sz w:val="28"/>
            <w:szCs w:val="28"/>
          </w:rPr>
          <w:t>«О порядке реализации программы «</w:t>
        </w:r>
        <w:r w:rsidRPr="000F03A6">
          <w:rPr>
            <w:rStyle w:val="a4"/>
            <w:rFonts w:ascii="Times New Roman" w:hAnsi="Times New Roman" w:cs="Times New Roman"/>
            <w:bCs/>
            <w:color w:val="auto"/>
            <w:sz w:val="28"/>
            <w:szCs w:val="28"/>
          </w:rPr>
          <w:t>Болельщик</w:t>
        </w:r>
        <w:r>
          <w:rPr>
            <w:rStyle w:val="a4"/>
            <w:rFonts w:ascii="Times New Roman" w:hAnsi="Times New Roman" w:cs="Times New Roman"/>
            <w:bCs/>
            <w:color w:val="auto"/>
            <w:sz w:val="28"/>
            <w:szCs w:val="28"/>
          </w:rPr>
          <w:t>»</w:t>
        </w:r>
        <w:r w:rsidRPr="000F03A6">
          <w:rPr>
            <w:rStyle w:val="a4"/>
            <w:rFonts w:ascii="Times New Roman" w:hAnsi="Times New Roman" w:cs="Times New Roman"/>
            <w:bCs/>
            <w:color w:val="auto"/>
            <w:sz w:val="28"/>
            <w:szCs w:val="28"/>
          </w:rPr>
          <w:t xml:space="preserve"> на территории муниципального образования город Новороссийск</w:t>
        </w:r>
      </w:hyperlink>
      <w:r w:rsidR="00B82E8B">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B82E8B" w:rsidRDefault="00B82E8B" w:rsidP="00B82E8B">
      <w:pPr>
        <w:ind w:firstLine="851"/>
        <w:rPr>
          <w:rFonts w:ascii="Times New Roman" w:hAnsi="Times New Roman" w:cs="Times New Roman"/>
          <w:sz w:val="28"/>
          <w:szCs w:val="28"/>
        </w:rPr>
      </w:pPr>
      <w:bookmarkStart w:id="1" w:name="sub_1"/>
      <w:r>
        <w:rPr>
          <w:rFonts w:ascii="Times New Roman" w:hAnsi="Times New Roman" w:cs="Times New Roman"/>
          <w:sz w:val="28"/>
          <w:szCs w:val="28"/>
        </w:rPr>
        <w:t xml:space="preserve">1.1. </w:t>
      </w:r>
      <w:r w:rsidR="00613FE4" w:rsidRPr="000F03A6">
        <w:rPr>
          <w:rFonts w:ascii="Times New Roman" w:hAnsi="Times New Roman" w:cs="Times New Roman"/>
          <w:sz w:val="28"/>
          <w:szCs w:val="28"/>
        </w:rPr>
        <w:t xml:space="preserve"> </w:t>
      </w:r>
      <w:r>
        <w:rPr>
          <w:rFonts w:ascii="Times New Roman" w:hAnsi="Times New Roman" w:cs="Times New Roman"/>
          <w:sz w:val="28"/>
          <w:szCs w:val="28"/>
        </w:rPr>
        <w:t>П</w:t>
      </w:r>
      <w:r w:rsidRPr="000F03A6">
        <w:rPr>
          <w:rFonts w:ascii="Times New Roman" w:hAnsi="Times New Roman" w:cs="Times New Roman"/>
          <w:sz w:val="28"/>
          <w:szCs w:val="28"/>
        </w:rPr>
        <w:t xml:space="preserve">орядок реализации программы «Болельщик» на территории муниципального образования город Новороссийск </w:t>
      </w:r>
      <w:r>
        <w:rPr>
          <w:rFonts w:ascii="Times New Roman" w:hAnsi="Times New Roman" w:cs="Times New Roman"/>
          <w:sz w:val="28"/>
          <w:szCs w:val="28"/>
        </w:rPr>
        <w:t>изложить в новой редакции в соответствии с приложением № 1 к настоящему постановлению.</w:t>
      </w:r>
    </w:p>
    <w:p w:rsidR="00B82E8B" w:rsidRDefault="00B82E8B" w:rsidP="00B82E8B">
      <w:pPr>
        <w:ind w:firstLine="851"/>
        <w:rPr>
          <w:rFonts w:ascii="Times New Roman" w:hAnsi="Times New Roman" w:cs="Times New Roman"/>
          <w:sz w:val="28"/>
          <w:szCs w:val="28"/>
        </w:rPr>
      </w:pPr>
      <w:r>
        <w:rPr>
          <w:rFonts w:ascii="Times New Roman" w:hAnsi="Times New Roman" w:cs="Times New Roman"/>
          <w:sz w:val="28"/>
          <w:szCs w:val="28"/>
        </w:rPr>
        <w:t>1.2. П</w:t>
      </w:r>
      <w:r w:rsidRPr="000F03A6">
        <w:rPr>
          <w:rFonts w:ascii="Times New Roman" w:hAnsi="Times New Roman" w:cs="Times New Roman"/>
          <w:sz w:val="28"/>
          <w:szCs w:val="28"/>
        </w:rPr>
        <w:t>орядок распределения, предоставления и расходования средств бюджета муниципального образования город Новороссийск в отраслевых (функциональных) органах администрации муниципального образования город Новороссийск, реализующих программу «Болельщик»</w:t>
      </w:r>
      <w:r w:rsidRPr="00B82E8B">
        <w:rPr>
          <w:rFonts w:ascii="Times New Roman" w:hAnsi="Times New Roman" w:cs="Times New Roman"/>
          <w:sz w:val="28"/>
          <w:szCs w:val="28"/>
        </w:rPr>
        <w:t xml:space="preserve"> </w:t>
      </w:r>
      <w:r>
        <w:rPr>
          <w:rFonts w:ascii="Times New Roman" w:hAnsi="Times New Roman" w:cs="Times New Roman"/>
          <w:sz w:val="28"/>
          <w:szCs w:val="28"/>
        </w:rPr>
        <w:t xml:space="preserve">изложить в новой редакции в соответствии с приложением № 2 к настоящему постановлению. </w:t>
      </w:r>
    </w:p>
    <w:p w:rsidR="00613FE4" w:rsidRPr="000F03A6" w:rsidRDefault="00B82E8B" w:rsidP="00B82E8B">
      <w:pPr>
        <w:ind w:firstLine="851"/>
        <w:rPr>
          <w:rFonts w:ascii="Times New Roman" w:hAnsi="Times New Roman" w:cs="Times New Roman"/>
          <w:sz w:val="28"/>
          <w:szCs w:val="28"/>
        </w:rPr>
      </w:pPr>
      <w:bookmarkStart w:id="2" w:name="sub_3"/>
      <w:bookmarkEnd w:id="1"/>
      <w:r>
        <w:rPr>
          <w:rFonts w:ascii="Times New Roman" w:hAnsi="Times New Roman" w:cs="Times New Roman"/>
          <w:sz w:val="28"/>
          <w:szCs w:val="28"/>
        </w:rPr>
        <w:t>2</w:t>
      </w:r>
      <w:r w:rsidR="00613FE4" w:rsidRPr="000F03A6">
        <w:rPr>
          <w:rFonts w:ascii="Times New Roman" w:hAnsi="Times New Roman" w:cs="Times New Roman"/>
          <w:sz w:val="28"/>
          <w:szCs w:val="28"/>
        </w:rPr>
        <w:t>. Контроль за целевым использованием денежных средств в рамках реализации программы «Болельщик» в муниципальном образовании город Новороссийск возлагается на управление по физической культуре и спорту администрации муниципального образования город Новороссийск (С.А. Костенко), управление образования администрации муниципального образования город Новороссийск (Е.И. Середа), управление культуры администрации муниципального образования город Новороссийск (В. В. Матвейчук).</w:t>
      </w:r>
    </w:p>
    <w:p w:rsidR="00613FE4" w:rsidRPr="000F03A6" w:rsidRDefault="00B82E8B" w:rsidP="00B82E8B">
      <w:pPr>
        <w:ind w:firstLine="851"/>
        <w:rPr>
          <w:rFonts w:ascii="Times New Roman" w:hAnsi="Times New Roman" w:cs="Times New Roman"/>
          <w:sz w:val="28"/>
          <w:szCs w:val="28"/>
        </w:rPr>
      </w:pPr>
      <w:bookmarkStart w:id="3" w:name="sub_4"/>
      <w:bookmarkEnd w:id="2"/>
      <w:r>
        <w:rPr>
          <w:rFonts w:ascii="Times New Roman" w:hAnsi="Times New Roman" w:cs="Times New Roman"/>
          <w:sz w:val="28"/>
          <w:szCs w:val="28"/>
        </w:rPr>
        <w:t>3</w:t>
      </w:r>
      <w:r w:rsidR="00613FE4" w:rsidRPr="000F03A6">
        <w:rPr>
          <w:rFonts w:ascii="Times New Roman" w:hAnsi="Times New Roman" w:cs="Times New Roman"/>
          <w:sz w:val="28"/>
          <w:szCs w:val="28"/>
        </w:rPr>
        <w:t xml:space="preserve">. Отделу информационной политики и средств массовой информации </w:t>
      </w:r>
      <w:hyperlink r:id="rId12" w:history="1">
        <w:r w:rsidR="00613FE4" w:rsidRPr="000F03A6">
          <w:rPr>
            <w:rStyle w:val="a4"/>
            <w:rFonts w:ascii="Times New Roman" w:hAnsi="Times New Roman" w:cs="Times New Roman"/>
            <w:color w:val="auto"/>
            <w:sz w:val="28"/>
            <w:szCs w:val="28"/>
          </w:rPr>
          <w:t>опубликовать</w:t>
        </w:r>
      </w:hyperlink>
      <w:r w:rsidR="00613FE4" w:rsidRPr="000F03A6">
        <w:rPr>
          <w:rFonts w:ascii="Times New Roman" w:hAnsi="Times New Roman" w:cs="Times New Roman"/>
          <w:sz w:val="28"/>
          <w:szCs w:val="28"/>
        </w:rPr>
        <w:t xml:space="preserve"> настоящее постановление в печатном бюллетене «Вестник муниципального образования город Новороссийск» и разместить на </w:t>
      </w:r>
      <w:hyperlink r:id="rId13" w:history="1">
        <w:r w:rsidR="00613FE4" w:rsidRPr="000F03A6">
          <w:rPr>
            <w:rStyle w:val="a4"/>
            <w:rFonts w:ascii="Times New Roman" w:hAnsi="Times New Roman" w:cs="Times New Roman"/>
            <w:color w:val="auto"/>
            <w:sz w:val="28"/>
            <w:szCs w:val="28"/>
          </w:rPr>
          <w:t>официальном сайте</w:t>
        </w:r>
      </w:hyperlink>
      <w:r w:rsidR="00613FE4" w:rsidRPr="000F03A6">
        <w:rPr>
          <w:rFonts w:ascii="Times New Roman" w:hAnsi="Times New Roman" w:cs="Times New Roman"/>
          <w:sz w:val="28"/>
          <w:szCs w:val="28"/>
        </w:rPr>
        <w:t xml:space="preserve"> администрации муниципального образования город Новороссийск.</w:t>
      </w:r>
    </w:p>
    <w:p w:rsidR="00613FE4" w:rsidRPr="000F03A6" w:rsidRDefault="00B82E8B" w:rsidP="00B82E8B">
      <w:pPr>
        <w:ind w:firstLine="851"/>
        <w:rPr>
          <w:rFonts w:ascii="Times New Roman" w:hAnsi="Times New Roman" w:cs="Times New Roman"/>
          <w:sz w:val="28"/>
          <w:szCs w:val="28"/>
        </w:rPr>
      </w:pPr>
      <w:bookmarkStart w:id="4" w:name="sub_5"/>
      <w:bookmarkEnd w:id="3"/>
      <w:r>
        <w:rPr>
          <w:rFonts w:ascii="Times New Roman" w:hAnsi="Times New Roman" w:cs="Times New Roman"/>
          <w:sz w:val="28"/>
          <w:szCs w:val="28"/>
        </w:rPr>
        <w:t>4</w:t>
      </w:r>
      <w:r w:rsidR="00613FE4" w:rsidRPr="000F03A6">
        <w:rPr>
          <w:rFonts w:ascii="Times New Roman" w:hAnsi="Times New Roman" w:cs="Times New Roman"/>
          <w:sz w:val="28"/>
          <w:szCs w:val="28"/>
        </w:rPr>
        <w:t xml:space="preserve">. Контроль за выполнением настоящего постановления возложить на </w:t>
      </w:r>
      <w:r w:rsidR="00613FE4" w:rsidRPr="000F03A6">
        <w:rPr>
          <w:rFonts w:ascii="Times New Roman" w:hAnsi="Times New Roman" w:cs="Times New Roman"/>
          <w:sz w:val="28"/>
          <w:szCs w:val="28"/>
        </w:rPr>
        <w:lastRenderedPageBreak/>
        <w:t>заместителя главы муниципального образования Бреуса Р.А.</w:t>
      </w:r>
    </w:p>
    <w:p w:rsidR="00613FE4" w:rsidRDefault="00B82E8B" w:rsidP="00B82E8B">
      <w:pPr>
        <w:ind w:firstLine="851"/>
        <w:rPr>
          <w:rFonts w:ascii="Times New Roman" w:hAnsi="Times New Roman" w:cs="Times New Roman"/>
          <w:sz w:val="28"/>
          <w:szCs w:val="28"/>
        </w:rPr>
      </w:pPr>
      <w:bookmarkStart w:id="5" w:name="sub_6"/>
      <w:bookmarkEnd w:id="4"/>
      <w:r>
        <w:rPr>
          <w:rFonts w:ascii="Times New Roman" w:hAnsi="Times New Roman" w:cs="Times New Roman"/>
          <w:sz w:val="28"/>
          <w:szCs w:val="28"/>
        </w:rPr>
        <w:t>5</w:t>
      </w:r>
      <w:r w:rsidR="00613FE4" w:rsidRPr="000F03A6">
        <w:rPr>
          <w:rFonts w:ascii="Times New Roman" w:hAnsi="Times New Roman" w:cs="Times New Roman"/>
          <w:sz w:val="28"/>
          <w:szCs w:val="28"/>
        </w:rPr>
        <w:t xml:space="preserve">. Постановление вступает в силу со дня его </w:t>
      </w:r>
      <w:hyperlink r:id="rId14" w:history="1">
        <w:r w:rsidR="00613FE4" w:rsidRPr="000F03A6">
          <w:rPr>
            <w:rStyle w:val="a4"/>
            <w:rFonts w:ascii="Times New Roman" w:hAnsi="Times New Roman" w:cs="Times New Roman"/>
            <w:color w:val="auto"/>
            <w:sz w:val="28"/>
            <w:szCs w:val="28"/>
          </w:rPr>
          <w:t>официального опубликования</w:t>
        </w:r>
      </w:hyperlink>
      <w:r w:rsidR="00613FE4" w:rsidRPr="000F03A6">
        <w:rPr>
          <w:rFonts w:ascii="Times New Roman" w:hAnsi="Times New Roman" w:cs="Times New Roman"/>
          <w:sz w:val="28"/>
          <w:szCs w:val="28"/>
        </w:rPr>
        <w:t>.</w:t>
      </w:r>
    </w:p>
    <w:p w:rsidR="00B82E8B" w:rsidRDefault="00B82E8B" w:rsidP="000F03A6">
      <w:pPr>
        <w:rPr>
          <w:rFonts w:ascii="Times New Roman" w:hAnsi="Times New Roman" w:cs="Times New Roman"/>
          <w:sz w:val="28"/>
          <w:szCs w:val="28"/>
        </w:rPr>
      </w:pPr>
    </w:p>
    <w:p w:rsidR="00B82E8B" w:rsidRDefault="00B82E8B" w:rsidP="000F03A6">
      <w:pPr>
        <w:rPr>
          <w:rFonts w:ascii="Times New Roman" w:hAnsi="Times New Roman" w:cs="Times New Roman"/>
          <w:sz w:val="28"/>
          <w:szCs w:val="28"/>
        </w:rPr>
      </w:pPr>
    </w:p>
    <w:p w:rsidR="00B82E8B" w:rsidRDefault="00B82E8B" w:rsidP="00B82E8B">
      <w:pPr>
        <w:ind w:firstLine="0"/>
        <w:rPr>
          <w:rFonts w:ascii="Times New Roman" w:hAnsi="Times New Roman" w:cs="Times New Roman"/>
          <w:sz w:val="28"/>
          <w:szCs w:val="28"/>
        </w:rPr>
      </w:pPr>
      <w:r>
        <w:rPr>
          <w:rFonts w:ascii="Times New Roman" w:hAnsi="Times New Roman" w:cs="Times New Roman"/>
          <w:sz w:val="28"/>
          <w:szCs w:val="28"/>
        </w:rPr>
        <w:t xml:space="preserve">Глава муниципального </w:t>
      </w:r>
      <w:r w:rsidR="00AF689F">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AF689F">
        <w:rPr>
          <w:rFonts w:ascii="Times New Roman" w:hAnsi="Times New Roman" w:cs="Times New Roman"/>
          <w:sz w:val="28"/>
          <w:szCs w:val="28"/>
        </w:rPr>
        <w:tab/>
      </w:r>
      <w:r w:rsidR="00AF689F">
        <w:rPr>
          <w:rFonts w:ascii="Times New Roman" w:hAnsi="Times New Roman" w:cs="Times New Roman"/>
          <w:sz w:val="28"/>
          <w:szCs w:val="28"/>
        </w:rPr>
        <w:tab/>
      </w:r>
      <w:r w:rsidR="00AF689F">
        <w:rPr>
          <w:rFonts w:ascii="Times New Roman" w:hAnsi="Times New Roman" w:cs="Times New Roman"/>
          <w:sz w:val="28"/>
          <w:szCs w:val="28"/>
        </w:rPr>
        <w:tab/>
      </w:r>
      <w:r w:rsidR="00AF689F">
        <w:rPr>
          <w:rFonts w:ascii="Times New Roman" w:hAnsi="Times New Roman" w:cs="Times New Roman"/>
          <w:sz w:val="28"/>
          <w:szCs w:val="28"/>
        </w:rPr>
        <w:tab/>
        <w:t xml:space="preserve">             И.А. Дяченко</w:t>
      </w:r>
    </w:p>
    <w:p w:rsidR="00B82E8B" w:rsidRPr="000F03A6" w:rsidRDefault="00B82E8B" w:rsidP="000F03A6">
      <w:pPr>
        <w:rPr>
          <w:rFonts w:ascii="Times New Roman" w:hAnsi="Times New Roman" w:cs="Times New Roman"/>
          <w:sz w:val="28"/>
          <w:szCs w:val="28"/>
        </w:rPr>
      </w:pPr>
    </w:p>
    <w:bookmarkEnd w:id="5"/>
    <w:p w:rsidR="00613FE4" w:rsidRPr="000F03A6" w:rsidRDefault="00613FE4" w:rsidP="000F03A6">
      <w:pPr>
        <w:rPr>
          <w:rFonts w:ascii="Times New Roman" w:hAnsi="Times New Roman" w:cs="Times New Roman"/>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bookmarkStart w:id="6" w:name="sub_1000"/>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B82E8B" w:rsidRDefault="00B82E8B" w:rsidP="000F03A6">
      <w:pPr>
        <w:ind w:left="5670" w:firstLine="0"/>
        <w:jc w:val="left"/>
        <w:rPr>
          <w:rStyle w:val="a3"/>
          <w:rFonts w:ascii="Times New Roman" w:hAnsi="Times New Roman" w:cs="Times New Roman"/>
          <w:b w:val="0"/>
          <w:color w:val="auto"/>
          <w:sz w:val="28"/>
          <w:szCs w:val="28"/>
        </w:rPr>
      </w:pPr>
    </w:p>
    <w:p w:rsidR="00613FE4" w:rsidRPr="00B82E8B" w:rsidRDefault="00613FE4" w:rsidP="000F03A6">
      <w:pPr>
        <w:ind w:left="5670" w:firstLine="0"/>
        <w:jc w:val="left"/>
        <w:rPr>
          <w:rStyle w:val="a3"/>
          <w:rFonts w:ascii="Times New Roman" w:hAnsi="Times New Roman" w:cs="Times New Roman"/>
          <w:b w:val="0"/>
          <w:color w:val="auto"/>
          <w:sz w:val="28"/>
          <w:szCs w:val="28"/>
        </w:rPr>
      </w:pPr>
      <w:r w:rsidRPr="000F03A6">
        <w:rPr>
          <w:rStyle w:val="a3"/>
          <w:rFonts w:ascii="Times New Roman" w:hAnsi="Times New Roman" w:cs="Times New Roman"/>
          <w:b w:val="0"/>
          <w:color w:val="auto"/>
          <w:sz w:val="28"/>
          <w:szCs w:val="28"/>
        </w:rPr>
        <w:lastRenderedPageBreak/>
        <w:t>Приложение №</w:t>
      </w:r>
      <w:r w:rsidR="00AF689F">
        <w:rPr>
          <w:rStyle w:val="a3"/>
          <w:rFonts w:ascii="Times New Roman" w:hAnsi="Times New Roman" w:cs="Times New Roman"/>
          <w:b w:val="0"/>
          <w:color w:val="auto"/>
          <w:sz w:val="28"/>
          <w:szCs w:val="28"/>
        </w:rPr>
        <w:t> 1</w:t>
      </w:r>
      <w:r w:rsidR="00AF689F">
        <w:rPr>
          <w:rStyle w:val="a3"/>
          <w:rFonts w:ascii="Times New Roman" w:hAnsi="Times New Roman" w:cs="Times New Roman"/>
          <w:b w:val="0"/>
          <w:color w:val="auto"/>
          <w:sz w:val="28"/>
          <w:szCs w:val="28"/>
        </w:rPr>
        <w:br/>
      </w:r>
      <w:r w:rsidR="00AF689F">
        <w:rPr>
          <w:rStyle w:val="a3"/>
          <w:rFonts w:ascii="Times New Roman" w:hAnsi="Times New Roman" w:cs="Times New Roman"/>
          <w:b w:val="0"/>
          <w:color w:val="auto"/>
          <w:sz w:val="28"/>
          <w:szCs w:val="28"/>
        </w:rPr>
        <w:br/>
        <w:t>Утвержден</w:t>
      </w:r>
      <w:r w:rsidRPr="000F03A6">
        <w:rPr>
          <w:rStyle w:val="a3"/>
          <w:rFonts w:ascii="Times New Roman" w:hAnsi="Times New Roman" w:cs="Times New Roman"/>
          <w:b w:val="0"/>
          <w:color w:val="auto"/>
          <w:sz w:val="28"/>
          <w:szCs w:val="28"/>
        </w:rPr>
        <w:br/>
      </w:r>
      <w:hyperlink w:anchor="sub_0" w:history="1">
        <w:r w:rsidRPr="000F03A6">
          <w:rPr>
            <w:rStyle w:val="a4"/>
            <w:rFonts w:ascii="Times New Roman" w:hAnsi="Times New Roman" w:cs="Times New Roman"/>
            <w:color w:val="auto"/>
            <w:sz w:val="28"/>
            <w:szCs w:val="28"/>
          </w:rPr>
          <w:t>постановлением</w:t>
        </w:r>
      </w:hyperlink>
      <w:r w:rsidRPr="000F03A6">
        <w:rPr>
          <w:rStyle w:val="a3"/>
          <w:rFonts w:ascii="Times New Roman" w:hAnsi="Times New Roman" w:cs="Times New Roman"/>
          <w:b w:val="0"/>
          <w:color w:val="auto"/>
          <w:sz w:val="28"/>
          <w:szCs w:val="28"/>
        </w:rPr>
        <w:t xml:space="preserve"> администрации</w:t>
      </w:r>
      <w:r w:rsidRPr="000F03A6">
        <w:rPr>
          <w:rStyle w:val="a3"/>
          <w:rFonts w:ascii="Times New Roman" w:hAnsi="Times New Roman" w:cs="Times New Roman"/>
          <w:b w:val="0"/>
          <w:color w:val="auto"/>
          <w:sz w:val="28"/>
          <w:szCs w:val="28"/>
        </w:rPr>
        <w:br/>
        <w:t>муниципального образования</w:t>
      </w:r>
      <w:r w:rsidRPr="000F03A6">
        <w:rPr>
          <w:rStyle w:val="a3"/>
          <w:rFonts w:ascii="Times New Roman" w:hAnsi="Times New Roman" w:cs="Times New Roman"/>
          <w:b w:val="0"/>
          <w:color w:val="auto"/>
          <w:sz w:val="28"/>
          <w:szCs w:val="28"/>
        </w:rPr>
        <w:br/>
        <w:t>город Новороссийск</w:t>
      </w:r>
      <w:r w:rsidRPr="000F03A6">
        <w:rPr>
          <w:rStyle w:val="a3"/>
          <w:rFonts w:ascii="Times New Roman" w:hAnsi="Times New Roman" w:cs="Times New Roman"/>
          <w:b w:val="0"/>
          <w:color w:val="auto"/>
          <w:sz w:val="28"/>
          <w:szCs w:val="28"/>
        </w:rPr>
        <w:br/>
      </w:r>
      <w:r w:rsidR="00AF689F">
        <w:rPr>
          <w:rStyle w:val="a3"/>
          <w:rFonts w:ascii="Times New Roman" w:hAnsi="Times New Roman" w:cs="Times New Roman"/>
          <w:b w:val="0"/>
          <w:color w:val="auto"/>
          <w:sz w:val="28"/>
          <w:szCs w:val="28"/>
        </w:rPr>
        <w:t xml:space="preserve">№ </w:t>
      </w:r>
      <w:r w:rsidR="00B82E8B" w:rsidRPr="00B82E8B">
        <w:rPr>
          <w:rStyle w:val="a3"/>
          <w:rFonts w:ascii="Times New Roman" w:hAnsi="Times New Roman" w:cs="Times New Roman"/>
          <w:b w:val="0"/>
          <w:color w:val="auto"/>
          <w:sz w:val="28"/>
          <w:szCs w:val="28"/>
        </w:rPr>
        <w:t>______</w:t>
      </w:r>
      <w:r w:rsidR="00AF689F">
        <w:rPr>
          <w:rStyle w:val="a3"/>
          <w:rFonts w:ascii="Times New Roman" w:hAnsi="Times New Roman" w:cs="Times New Roman"/>
          <w:b w:val="0"/>
          <w:color w:val="auto"/>
          <w:sz w:val="28"/>
          <w:szCs w:val="28"/>
        </w:rPr>
        <w:t xml:space="preserve"> от </w:t>
      </w:r>
      <w:r w:rsidR="00B82E8B" w:rsidRPr="00B82E8B">
        <w:rPr>
          <w:rStyle w:val="a3"/>
          <w:rFonts w:ascii="Times New Roman" w:hAnsi="Times New Roman" w:cs="Times New Roman"/>
          <w:b w:val="0"/>
          <w:color w:val="auto"/>
          <w:sz w:val="28"/>
          <w:szCs w:val="28"/>
        </w:rPr>
        <w:t>_______________</w:t>
      </w:r>
    </w:p>
    <w:bookmarkEnd w:id="6"/>
    <w:p w:rsidR="00613FE4" w:rsidRDefault="00613FE4" w:rsidP="000F03A6">
      <w:pPr>
        <w:rPr>
          <w:rFonts w:ascii="Times New Roman" w:hAnsi="Times New Roman" w:cs="Times New Roman"/>
          <w:sz w:val="28"/>
          <w:szCs w:val="28"/>
        </w:rPr>
      </w:pPr>
    </w:p>
    <w:p w:rsidR="00AF689F" w:rsidRPr="000F03A6" w:rsidRDefault="00AF689F" w:rsidP="000F03A6">
      <w:pPr>
        <w:rPr>
          <w:rFonts w:ascii="Times New Roman" w:hAnsi="Times New Roman" w:cs="Times New Roman"/>
          <w:sz w:val="28"/>
          <w:szCs w:val="28"/>
        </w:rPr>
      </w:pPr>
    </w:p>
    <w:p w:rsidR="00613FE4" w:rsidRPr="000F03A6" w:rsidRDefault="00613FE4" w:rsidP="000F03A6">
      <w:pPr>
        <w:pStyle w:val="1"/>
        <w:spacing w:before="0" w:after="0"/>
        <w:rPr>
          <w:rFonts w:ascii="Times New Roman" w:hAnsi="Times New Roman" w:cs="Times New Roman"/>
          <w:b w:val="0"/>
          <w:color w:val="auto"/>
          <w:sz w:val="28"/>
          <w:szCs w:val="28"/>
        </w:rPr>
      </w:pPr>
      <w:r w:rsidRPr="000F03A6">
        <w:rPr>
          <w:rFonts w:ascii="Times New Roman" w:hAnsi="Times New Roman" w:cs="Times New Roman"/>
          <w:b w:val="0"/>
          <w:color w:val="auto"/>
          <w:sz w:val="28"/>
          <w:szCs w:val="28"/>
        </w:rPr>
        <w:t>Порядок</w:t>
      </w:r>
      <w:r w:rsidRPr="000F03A6">
        <w:rPr>
          <w:rFonts w:ascii="Times New Roman" w:hAnsi="Times New Roman" w:cs="Times New Roman"/>
          <w:b w:val="0"/>
          <w:color w:val="auto"/>
          <w:sz w:val="28"/>
          <w:szCs w:val="28"/>
        </w:rPr>
        <w:br/>
        <w:t>реализации программы «Болельщик» на территории муниципального образования город Новороссийск</w:t>
      </w:r>
    </w:p>
    <w:p w:rsidR="00613FE4" w:rsidRPr="000F03A6" w:rsidRDefault="00613FE4" w:rsidP="000F03A6">
      <w:pPr>
        <w:rPr>
          <w:rFonts w:ascii="Times New Roman" w:hAnsi="Times New Roman" w:cs="Times New Roman"/>
          <w:sz w:val="28"/>
          <w:szCs w:val="28"/>
        </w:rPr>
      </w:pPr>
    </w:p>
    <w:p w:rsidR="00613FE4" w:rsidRPr="000F03A6" w:rsidRDefault="00613FE4" w:rsidP="000F03A6">
      <w:pPr>
        <w:pStyle w:val="1"/>
        <w:spacing w:before="0" w:after="0"/>
        <w:rPr>
          <w:rFonts w:ascii="Times New Roman" w:hAnsi="Times New Roman" w:cs="Times New Roman"/>
          <w:b w:val="0"/>
          <w:color w:val="auto"/>
          <w:sz w:val="28"/>
          <w:szCs w:val="28"/>
        </w:rPr>
      </w:pPr>
      <w:bookmarkStart w:id="7" w:name="sub_1001"/>
      <w:r w:rsidRPr="000F03A6">
        <w:rPr>
          <w:rFonts w:ascii="Times New Roman" w:hAnsi="Times New Roman" w:cs="Times New Roman"/>
          <w:b w:val="0"/>
          <w:color w:val="auto"/>
          <w:sz w:val="28"/>
          <w:szCs w:val="28"/>
        </w:rPr>
        <w:t>1. Общие положения</w:t>
      </w:r>
    </w:p>
    <w:bookmarkEnd w:id="7"/>
    <w:p w:rsidR="00613FE4" w:rsidRPr="00AF689F" w:rsidRDefault="00613FE4" w:rsidP="00AF689F">
      <w:pPr>
        <w:ind w:firstLine="851"/>
        <w:rPr>
          <w:rFonts w:ascii="Times New Roman" w:hAnsi="Times New Roman" w:cs="Times New Roman"/>
          <w:sz w:val="28"/>
          <w:szCs w:val="28"/>
        </w:rPr>
      </w:pPr>
    </w:p>
    <w:p w:rsidR="00613FE4" w:rsidRPr="00AF689F" w:rsidRDefault="00613FE4" w:rsidP="00AF689F">
      <w:pPr>
        <w:ind w:firstLine="851"/>
        <w:rPr>
          <w:rFonts w:ascii="Times New Roman" w:hAnsi="Times New Roman" w:cs="Times New Roman"/>
          <w:sz w:val="28"/>
          <w:szCs w:val="28"/>
        </w:rPr>
      </w:pPr>
      <w:bookmarkStart w:id="8" w:name="sub_1011"/>
      <w:r w:rsidRPr="00AF689F">
        <w:rPr>
          <w:rFonts w:ascii="Times New Roman" w:hAnsi="Times New Roman" w:cs="Times New Roman"/>
          <w:sz w:val="28"/>
          <w:szCs w:val="28"/>
        </w:rPr>
        <w:t xml:space="preserve">1.1. Настоящий порядок реализации программы «Болельщик» на территории муниципального образования город Новороссийск (далее - порядок) разработан в соответствии с </w:t>
      </w:r>
      <w:hyperlink r:id="rId15" w:history="1">
        <w:r w:rsidRPr="00AF689F">
          <w:rPr>
            <w:rStyle w:val="a4"/>
            <w:rFonts w:ascii="Times New Roman" w:hAnsi="Times New Roman" w:cs="Times New Roman"/>
            <w:color w:val="auto"/>
            <w:sz w:val="28"/>
            <w:szCs w:val="28"/>
          </w:rPr>
          <w:t>Федеральным законом</w:t>
        </w:r>
      </w:hyperlink>
      <w:r w:rsidRPr="00AF689F">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16" w:history="1">
        <w:r w:rsidRPr="00AF689F">
          <w:rPr>
            <w:rStyle w:val="a4"/>
            <w:rFonts w:ascii="Times New Roman" w:hAnsi="Times New Roman" w:cs="Times New Roman"/>
            <w:color w:val="auto"/>
            <w:sz w:val="28"/>
            <w:szCs w:val="28"/>
          </w:rPr>
          <w:t>Федеральным законом</w:t>
        </w:r>
      </w:hyperlink>
      <w:r w:rsidRPr="00AF689F">
        <w:rPr>
          <w:rFonts w:ascii="Times New Roman" w:hAnsi="Times New Roman" w:cs="Times New Roman"/>
          <w:sz w:val="28"/>
          <w:szCs w:val="28"/>
        </w:rPr>
        <w:t xml:space="preserve"> от 4 декабря 2007 года № 329-ФЗ «О физической культуре и спорте в Российской Федерации», </w:t>
      </w:r>
      <w:hyperlink r:id="rId17" w:history="1">
        <w:r w:rsidRPr="00AF689F">
          <w:rPr>
            <w:rStyle w:val="a4"/>
            <w:rFonts w:ascii="Times New Roman" w:hAnsi="Times New Roman" w:cs="Times New Roman"/>
            <w:color w:val="auto"/>
            <w:sz w:val="28"/>
            <w:szCs w:val="28"/>
          </w:rPr>
          <w:t>статьями 8</w:t>
        </w:r>
      </w:hyperlink>
      <w:r w:rsidRPr="00AF689F">
        <w:rPr>
          <w:rFonts w:ascii="Times New Roman" w:hAnsi="Times New Roman" w:cs="Times New Roman"/>
          <w:sz w:val="28"/>
          <w:szCs w:val="28"/>
        </w:rPr>
        <w:t xml:space="preserve">, </w:t>
      </w:r>
      <w:hyperlink r:id="rId18" w:history="1">
        <w:r w:rsidRPr="00AF689F">
          <w:rPr>
            <w:rStyle w:val="a4"/>
            <w:rFonts w:ascii="Times New Roman" w:hAnsi="Times New Roman" w:cs="Times New Roman"/>
            <w:color w:val="auto"/>
            <w:sz w:val="28"/>
            <w:szCs w:val="28"/>
          </w:rPr>
          <w:t>44</w:t>
        </w:r>
      </w:hyperlink>
      <w:r w:rsidRPr="00AF689F">
        <w:rPr>
          <w:rFonts w:ascii="Times New Roman" w:hAnsi="Times New Roman" w:cs="Times New Roman"/>
          <w:sz w:val="28"/>
          <w:szCs w:val="28"/>
        </w:rPr>
        <w:t xml:space="preserve">, </w:t>
      </w:r>
      <w:hyperlink r:id="rId19" w:history="1">
        <w:r w:rsidRPr="00AF689F">
          <w:rPr>
            <w:rStyle w:val="a4"/>
            <w:rFonts w:ascii="Times New Roman" w:hAnsi="Times New Roman" w:cs="Times New Roman"/>
            <w:color w:val="auto"/>
            <w:sz w:val="28"/>
            <w:szCs w:val="28"/>
          </w:rPr>
          <w:t>45</w:t>
        </w:r>
      </w:hyperlink>
      <w:r w:rsidRPr="00AF689F">
        <w:rPr>
          <w:rFonts w:ascii="Times New Roman" w:hAnsi="Times New Roman" w:cs="Times New Roman"/>
          <w:sz w:val="28"/>
          <w:szCs w:val="28"/>
        </w:rPr>
        <w:t xml:space="preserve"> Устава муниципального образования город Новороссийск.</w:t>
      </w:r>
    </w:p>
    <w:p w:rsidR="00613FE4" w:rsidRPr="00AF689F" w:rsidRDefault="00613FE4" w:rsidP="00AF689F">
      <w:pPr>
        <w:ind w:firstLine="851"/>
        <w:rPr>
          <w:rFonts w:ascii="Times New Roman" w:hAnsi="Times New Roman" w:cs="Times New Roman"/>
          <w:sz w:val="28"/>
          <w:szCs w:val="28"/>
        </w:rPr>
      </w:pPr>
      <w:bookmarkStart w:id="9" w:name="sub_1012"/>
      <w:bookmarkEnd w:id="8"/>
      <w:r w:rsidRPr="00AF689F">
        <w:rPr>
          <w:rFonts w:ascii="Times New Roman" w:hAnsi="Times New Roman" w:cs="Times New Roman"/>
          <w:sz w:val="28"/>
          <w:szCs w:val="28"/>
        </w:rPr>
        <w:t>1.2. Программа «Болельщик» включает в себя комплекс мероприятий по привлечению отдельных категорий жителей к посещению спортивных мероприятий (спортивных соревнований), проводимых на территории муниципального образования город Новороссийск.</w:t>
      </w:r>
    </w:p>
    <w:p w:rsidR="00AF689F" w:rsidRDefault="00613FE4" w:rsidP="00AF689F">
      <w:pPr>
        <w:ind w:firstLine="851"/>
        <w:rPr>
          <w:rFonts w:ascii="Times New Roman" w:hAnsi="Times New Roman" w:cs="Times New Roman"/>
          <w:sz w:val="28"/>
          <w:szCs w:val="28"/>
        </w:rPr>
      </w:pPr>
      <w:bookmarkStart w:id="10" w:name="sub_1013"/>
      <w:bookmarkEnd w:id="9"/>
      <w:r w:rsidRPr="00AF689F">
        <w:rPr>
          <w:rFonts w:ascii="Times New Roman" w:hAnsi="Times New Roman" w:cs="Times New Roman"/>
          <w:sz w:val="28"/>
          <w:szCs w:val="28"/>
        </w:rPr>
        <w:t xml:space="preserve">1.3. Программа «Болельщик» реализуется в целях: </w:t>
      </w:r>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популяризации физической культуры и спорта среди различных групп населения, формирование здорового образа жизни у населения;</w:t>
      </w:r>
    </w:p>
    <w:bookmarkEnd w:id="10"/>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создания условий для организации физкультурно-спортивного досуга;</w:t>
      </w:r>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создания условий для массового отдыха жителей муниципального образования город Новороссийск;</w:t>
      </w:r>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организации и осуществления мероприятий по работе с детьми и молодежью.</w:t>
      </w:r>
    </w:p>
    <w:p w:rsidR="00613FE4" w:rsidRPr="00AF689F" w:rsidRDefault="00613FE4" w:rsidP="00AF689F">
      <w:pPr>
        <w:ind w:firstLine="851"/>
        <w:rPr>
          <w:rFonts w:ascii="Times New Roman" w:hAnsi="Times New Roman" w:cs="Times New Roman"/>
          <w:sz w:val="28"/>
          <w:szCs w:val="28"/>
        </w:rPr>
      </w:pPr>
      <w:bookmarkStart w:id="11" w:name="sub_1014"/>
      <w:r w:rsidRPr="00AF689F">
        <w:rPr>
          <w:rFonts w:ascii="Times New Roman" w:hAnsi="Times New Roman" w:cs="Times New Roman"/>
          <w:sz w:val="28"/>
          <w:szCs w:val="28"/>
        </w:rPr>
        <w:t>1.4. Задачи реализации программы «Болельщик» - привлечение лиц, проходящих спортивную подготовку в Учреждениях, подведомственных управлению по физической культуре и спорту администрации муниципального образования город Новороссийск, лиц обучающихся по дополнительным предпрофессиональным программам и дополнительным общеразвивающим программам, посещающих клубные формирования в учреждениях, подведомственных управлению образования администрации муниципального образования город Новороссийск, управлению культуры администрации муниципального образования город Новороссийск к посещению спортивных мероприятий (спортивных соревнований) в качестве болельщика.</w:t>
      </w:r>
    </w:p>
    <w:p w:rsidR="00613FE4" w:rsidRPr="00AF689F" w:rsidRDefault="00613FE4" w:rsidP="00AF689F">
      <w:pPr>
        <w:ind w:firstLine="851"/>
        <w:rPr>
          <w:rFonts w:ascii="Times New Roman" w:hAnsi="Times New Roman" w:cs="Times New Roman"/>
          <w:sz w:val="28"/>
          <w:szCs w:val="28"/>
        </w:rPr>
      </w:pPr>
      <w:bookmarkStart w:id="12" w:name="sub_1015"/>
      <w:bookmarkEnd w:id="11"/>
      <w:r w:rsidRPr="00AF689F">
        <w:rPr>
          <w:rFonts w:ascii="Times New Roman" w:hAnsi="Times New Roman" w:cs="Times New Roman"/>
          <w:sz w:val="28"/>
          <w:szCs w:val="28"/>
        </w:rPr>
        <w:t xml:space="preserve">1.5. Спортивные мероприятия (спортивные соревнования), к посещению </w:t>
      </w:r>
      <w:r w:rsidRPr="00AF689F">
        <w:rPr>
          <w:rFonts w:ascii="Times New Roman" w:hAnsi="Times New Roman" w:cs="Times New Roman"/>
          <w:sz w:val="28"/>
          <w:szCs w:val="28"/>
        </w:rPr>
        <w:lastRenderedPageBreak/>
        <w:t>которых привлекаются участники программы (далее по тексту – спортивное соревнование), должны соответствовать следующим требованиям:</w:t>
      </w:r>
    </w:p>
    <w:bookmarkEnd w:id="12"/>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1.5.1 Соревнование проводится на территории муниципального образования город Новороссийск;</w:t>
      </w:r>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1.5.2. количество зрителей, которые могут единовременно посетить спортивное соревнование - не менее 1000 чел.;</w:t>
      </w:r>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1.5.3. уровень спортивного соревнования - Чемпионат России, Первенство России, Кубок России;</w:t>
      </w:r>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1.5.3. наличие специальных мест в зрительских зонах объекта проведения соревнования для размещения лиц в возрасте от 7 до 14 лет.</w:t>
      </w:r>
    </w:p>
    <w:p w:rsidR="00613FE4" w:rsidRPr="00AF689F" w:rsidRDefault="00613FE4" w:rsidP="00AF689F">
      <w:pPr>
        <w:ind w:firstLine="851"/>
        <w:rPr>
          <w:rFonts w:ascii="Times New Roman" w:hAnsi="Times New Roman" w:cs="Times New Roman"/>
          <w:sz w:val="28"/>
          <w:szCs w:val="28"/>
        </w:rPr>
      </w:pPr>
      <w:bookmarkStart w:id="13" w:name="sub_1016"/>
      <w:r w:rsidRPr="00AF689F">
        <w:rPr>
          <w:rFonts w:ascii="Times New Roman" w:hAnsi="Times New Roman" w:cs="Times New Roman"/>
          <w:sz w:val="28"/>
          <w:szCs w:val="28"/>
        </w:rPr>
        <w:t xml:space="preserve">1.6. Участниками программы «Болельщик» являются лица, привлекаемые к посещению спортивных соревнований, а именно: </w:t>
      </w:r>
      <w:bookmarkEnd w:id="13"/>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 лица, проходящие спортивную подготовку в Учреждениях, подведомственных управлению по физической культуре и спорту в возрасте от 7 до 20 лет и/или</w:t>
      </w:r>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 лица, обучающиеся по дополнительным предпрофессиональным программам и дополнительным общеразвивающим программам в учреждениях, подведомственных управлению образования от 7 до 18 лет и/или</w:t>
      </w:r>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 лица, обучающиеся по дополнительным предпрофессиональным программам в области искусств и дополнительным общеразвивающим программам, посещающих клубные формирования в учреждениях, клубах подведомственных управлению культуры в возрасте от 9 до 18 лет.</w:t>
      </w:r>
    </w:p>
    <w:p w:rsidR="00613FE4" w:rsidRPr="00AF689F" w:rsidRDefault="00613FE4" w:rsidP="00AF689F">
      <w:pPr>
        <w:ind w:firstLine="851"/>
        <w:rPr>
          <w:rFonts w:ascii="Times New Roman" w:hAnsi="Times New Roman" w:cs="Times New Roman"/>
          <w:sz w:val="28"/>
          <w:szCs w:val="28"/>
        </w:rPr>
      </w:pPr>
      <w:bookmarkStart w:id="14" w:name="sub_1017"/>
      <w:r w:rsidRPr="00AF689F">
        <w:rPr>
          <w:rFonts w:ascii="Times New Roman" w:hAnsi="Times New Roman" w:cs="Times New Roman"/>
          <w:sz w:val="28"/>
          <w:szCs w:val="28"/>
        </w:rPr>
        <w:t>1.7. Мероприятия программы «Болельщик» в муниципальном образовании город Новороссийск реализуют отраслевые (функциональные) органы администрации муниципального образования город Новороссийск и муниципальные бюджетные и автономные учреждения, подведомственные им:</w:t>
      </w:r>
    </w:p>
    <w:bookmarkEnd w:id="14"/>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 управление по физической культуре и спорту администрации муниципального образования город Новороссийск (далее - Управление по физической культуре и спорту);</w:t>
      </w:r>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 управление культуры администрации муниципального образования город Новороссийск (далее - Управление культуры);</w:t>
      </w:r>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 управление образования администрации муниципального образования город Новороссийск (далее - Управление образования).</w:t>
      </w:r>
    </w:p>
    <w:p w:rsidR="00613FE4" w:rsidRPr="00AF689F" w:rsidRDefault="00613FE4" w:rsidP="00AF689F">
      <w:pPr>
        <w:ind w:firstLine="851"/>
        <w:rPr>
          <w:rFonts w:ascii="Times New Roman" w:hAnsi="Times New Roman" w:cs="Times New Roman"/>
          <w:sz w:val="28"/>
          <w:szCs w:val="28"/>
        </w:rPr>
      </w:pPr>
      <w:bookmarkStart w:id="15" w:name="sub_1018"/>
      <w:r w:rsidRPr="00AF689F">
        <w:rPr>
          <w:rFonts w:ascii="Times New Roman" w:hAnsi="Times New Roman" w:cs="Times New Roman"/>
          <w:sz w:val="28"/>
          <w:szCs w:val="28"/>
        </w:rPr>
        <w:t>1.8. Координацию реализации программы «Болельщик» осуществляет управление по физической культуре и спорту администрации муниципального образования город Новороссийск.</w:t>
      </w:r>
    </w:p>
    <w:p w:rsidR="00613FE4" w:rsidRPr="00AF689F" w:rsidRDefault="00613FE4" w:rsidP="00AF689F">
      <w:pPr>
        <w:ind w:firstLine="851"/>
        <w:rPr>
          <w:rFonts w:ascii="Times New Roman" w:hAnsi="Times New Roman" w:cs="Times New Roman"/>
          <w:sz w:val="28"/>
          <w:szCs w:val="28"/>
        </w:rPr>
      </w:pPr>
      <w:bookmarkStart w:id="16" w:name="sub_1019"/>
      <w:bookmarkEnd w:id="15"/>
      <w:r w:rsidRPr="00AF689F">
        <w:rPr>
          <w:rFonts w:ascii="Times New Roman" w:hAnsi="Times New Roman" w:cs="Times New Roman"/>
          <w:sz w:val="28"/>
          <w:szCs w:val="28"/>
        </w:rPr>
        <w:t xml:space="preserve">1.9. Финансирование мероприятий, реализуемых в рамках программы «Болельщик» осуществляется в пределах лимитов предусмотренных </w:t>
      </w:r>
      <w:hyperlink r:id="rId20" w:history="1">
        <w:r w:rsidRPr="00AF689F">
          <w:rPr>
            <w:rStyle w:val="a4"/>
            <w:rFonts w:ascii="Times New Roman" w:hAnsi="Times New Roman" w:cs="Times New Roman"/>
            <w:color w:val="auto"/>
            <w:sz w:val="28"/>
            <w:szCs w:val="28"/>
          </w:rPr>
          <w:t>муниципальной программой</w:t>
        </w:r>
      </w:hyperlink>
      <w:r w:rsidRPr="00AF689F">
        <w:rPr>
          <w:rFonts w:ascii="Times New Roman" w:hAnsi="Times New Roman" w:cs="Times New Roman"/>
          <w:sz w:val="28"/>
          <w:szCs w:val="28"/>
        </w:rPr>
        <w:t xml:space="preserve"> «Развитие физической культуры и спорта в муниципальном образовании город Новороссийск на 2020 - 2022 годы», утвержденной </w:t>
      </w:r>
      <w:hyperlink r:id="rId21" w:history="1">
        <w:r w:rsidRPr="00AF689F">
          <w:rPr>
            <w:rStyle w:val="a4"/>
            <w:rFonts w:ascii="Times New Roman" w:hAnsi="Times New Roman" w:cs="Times New Roman"/>
            <w:color w:val="auto"/>
            <w:sz w:val="28"/>
            <w:szCs w:val="28"/>
          </w:rPr>
          <w:t>постановлением</w:t>
        </w:r>
      </w:hyperlink>
      <w:r w:rsidRPr="00AF689F">
        <w:rPr>
          <w:rFonts w:ascii="Times New Roman" w:hAnsi="Times New Roman" w:cs="Times New Roman"/>
          <w:sz w:val="28"/>
          <w:szCs w:val="28"/>
        </w:rPr>
        <w:t xml:space="preserve"> администрации муниципального образования город Новороссийск от 8 августа 2019 года № 3713 «Об утверждении муниципальной программы «Развитие физической культуры и спорта в муниципальном образовании город Новороссийск на 2020 - 2022 годы» (далее - Программа), утвержденных на текущий финансовый год управлению по </w:t>
      </w:r>
      <w:r w:rsidRPr="00AF689F">
        <w:rPr>
          <w:rFonts w:ascii="Times New Roman" w:hAnsi="Times New Roman" w:cs="Times New Roman"/>
          <w:sz w:val="28"/>
          <w:szCs w:val="28"/>
        </w:rPr>
        <w:lastRenderedPageBreak/>
        <w:t>физической культуре и спорту администрации муниципального образования город Новороссийск; участникам, реализующим мероприятия программы «Болельщик».</w:t>
      </w:r>
    </w:p>
    <w:p w:rsidR="00613FE4" w:rsidRPr="00AF689F" w:rsidRDefault="00613FE4" w:rsidP="00AF689F">
      <w:pPr>
        <w:ind w:firstLine="851"/>
        <w:rPr>
          <w:rFonts w:ascii="Times New Roman" w:hAnsi="Times New Roman" w:cs="Times New Roman"/>
          <w:sz w:val="28"/>
          <w:szCs w:val="28"/>
        </w:rPr>
      </w:pPr>
      <w:bookmarkStart w:id="17" w:name="sub_1110"/>
      <w:bookmarkEnd w:id="16"/>
      <w:r w:rsidRPr="00AF689F">
        <w:rPr>
          <w:rFonts w:ascii="Times New Roman" w:hAnsi="Times New Roman" w:cs="Times New Roman"/>
          <w:sz w:val="28"/>
          <w:szCs w:val="28"/>
        </w:rPr>
        <w:t>1.10. Распределение субсидий отраслевым (функциональным) органам администрации муниципального образования город Новороссийск на реализацию программы "Болельщик" в муниципальном образовании осуществляется управлением по физической культуре и спорту пропорционально численности, занимающихся/обучающихся в учреждениях, подведомственных отраслевым (функциональным) органам администрации муниципального образования город Новороссийск и лимитов муниципальной программы «Развитие физической культуры и спорта в муниципальном образовании город Новороссийск на 2020 - 2022 годы», утвержденных на текущий финансовый год Управлению по физической культуре и спорту администрации муниципального образования город Новороссийск.</w:t>
      </w:r>
    </w:p>
    <w:p w:rsidR="00613FE4" w:rsidRPr="00AF689F" w:rsidRDefault="00613FE4" w:rsidP="00AF689F">
      <w:pPr>
        <w:ind w:firstLine="851"/>
        <w:rPr>
          <w:rFonts w:ascii="Times New Roman" w:hAnsi="Times New Roman" w:cs="Times New Roman"/>
          <w:sz w:val="28"/>
          <w:szCs w:val="28"/>
        </w:rPr>
      </w:pPr>
      <w:bookmarkStart w:id="18" w:name="sub_1111"/>
      <w:bookmarkEnd w:id="17"/>
      <w:r w:rsidRPr="00AF689F">
        <w:rPr>
          <w:rFonts w:ascii="Times New Roman" w:hAnsi="Times New Roman" w:cs="Times New Roman"/>
          <w:sz w:val="28"/>
          <w:szCs w:val="28"/>
        </w:rPr>
        <w:t>1.11. Объем денежных средств, предоставляемых отраслевому (функциональному) органу администрации муниципального образования город Новороссийск на реализацию программы «Болельщик» определяется по формуле:</w:t>
      </w:r>
    </w:p>
    <w:bookmarkEnd w:id="18"/>
    <w:p w:rsidR="00613FE4" w:rsidRPr="00AF689F" w:rsidRDefault="00613FE4" w:rsidP="00AF689F">
      <w:pPr>
        <w:ind w:firstLine="851"/>
        <w:jc w:val="center"/>
        <w:rPr>
          <w:rFonts w:ascii="Times New Roman" w:hAnsi="Times New Roman" w:cs="Times New Roman"/>
          <w:sz w:val="28"/>
          <w:szCs w:val="28"/>
        </w:rPr>
      </w:pPr>
      <w:r w:rsidRPr="00AF689F">
        <w:rPr>
          <w:rFonts w:ascii="Times New Roman" w:hAnsi="Times New Roman" w:cs="Times New Roman"/>
          <w:sz w:val="28"/>
          <w:szCs w:val="28"/>
        </w:rPr>
        <w:t>S = (К</w:t>
      </w:r>
      <w:r w:rsidRPr="00AF689F">
        <w:rPr>
          <w:rFonts w:ascii="Times New Roman" w:hAnsi="Times New Roman" w:cs="Times New Roman"/>
          <w:sz w:val="28"/>
          <w:szCs w:val="28"/>
          <w:lang w:val="en-US"/>
        </w:rPr>
        <w:t>n</w:t>
      </w:r>
      <w:r w:rsidRPr="00AF689F">
        <w:rPr>
          <w:rFonts w:ascii="Times New Roman" w:hAnsi="Times New Roman" w:cs="Times New Roman"/>
          <w:sz w:val="28"/>
          <w:szCs w:val="28"/>
        </w:rPr>
        <w:t xml:space="preserve"> * Sобщ)/Кобщ</w:t>
      </w:r>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где:</w:t>
      </w:r>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S - объем денежных средств, предоставляемых отраслевому (функциональному) органу администрации муниципального образования город Новороссийск на реализацию программы «Болельщик»;</w:t>
      </w:r>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К</w:t>
      </w:r>
      <w:r w:rsidRPr="00AF689F">
        <w:rPr>
          <w:rFonts w:ascii="Times New Roman" w:hAnsi="Times New Roman" w:cs="Times New Roman"/>
          <w:sz w:val="28"/>
          <w:szCs w:val="28"/>
          <w:lang w:val="en-US"/>
        </w:rPr>
        <w:t>n</w:t>
      </w:r>
      <w:r w:rsidRPr="00AF689F">
        <w:rPr>
          <w:rFonts w:ascii="Times New Roman" w:hAnsi="Times New Roman" w:cs="Times New Roman"/>
          <w:sz w:val="28"/>
          <w:szCs w:val="28"/>
        </w:rPr>
        <w:t xml:space="preserve"> - количество лиц, занимающихся/обучающихся в учреждениях, подведомственных отраслевому (функциональному) органу администрации муниципального образования город Новороссийск;</w:t>
      </w:r>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 xml:space="preserve">Sобщ - объем лимитов </w:t>
      </w:r>
      <w:hyperlink r:id="rId22" w:history="1">
        <w:r w:rsidRPr="00AF689F">
          <w:rPr>
            <w:rStyle w:val="a4"/>
            <w:rFonts w:ascii="Times New Roman" w:hAnsi="Times New Roman" w:cs="Times New Roman"/>
            <w:color w:val="auto"/>
            <w:sz w:val="28"/>
            <w:szCs w:val="28"/>
          </w:rPr>
          <w:t>муниципальной программы</w:t>
        </w:r>
      </w:hyperlink>
      <w:r w:rsidRPr="00AF689F">
        <w:rPr>
          <w:rFonts w:ascii="Times New Roman" w:hAnsi="Times New Roman" w:cs="Times New Roman"/>
          <w:sz w:val="28"/>
          <w:szCs w:val="28"/>
        </w:rPr>
        <w:t xml:space="preserve"> «Развитие физической культуры и спорта в муниципальном образовании город Новороссийск на 2020 - 2022 годы», утвержденный на текущий финансовый год Управлению по физической культуре и спорту администрации муниципального образования город Новороссийск для реализации программы «Болельщик»;</w:t>
      </w:r>
    </w:p>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Кобщ - общее количество лиц, занимающихся/обучающихся в учреждениях, подведомственных всем отраслевым (функциональным) органам администрации муниципального образования город Новороссийск, реализующих программу «Болельщик».</w:t>
      </w:r>
    </w:p>
    <w:p w:rsidR="00613FE4" w:rsidRPr="00AF689F" w:rsidRDefault="00613FE4" w:rsidP="00AF689F">
      <w:pPr>
        <w:ind w:firstLine="851"/>
        <w:rPr>
          <w:rFonts w:ascii="Times New Roman" w:hAnsi="Times New Roman" w:cs="Times New Roman"/>
          <w:sz w:val="28"/>
          <w:szCs w:val="28"/>
        </w:rPr>
      </w:pPr>
      <w:bookmarkStart w:id="19" w:name="sub_1112"/>
      <w:r w:rsidRPr="00AF689F">
        <w:rPr>
          <w:rFonts w:ascii="Times New Roman" w:hAnsi="Times New Roman" w:cs="Times New Roman"/>
          <w:sz w:val="28"/>
          <w:szCs w:val="28"/>
        </w:rPr>
        <w:t xml:space="preserve">1.12. Отраслевые (функциональные) органы администрации муниципального образования город Новороссийск, реализующие программу "Болельщик" самостоятельно определяют перечень спортивных соревнований, к посещению которых привлекаются участники программы. </w:t>
      </w:r>
    </w:p>
    <w:bookmarkEnd w:id="19"/>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Порядок, критерии отбора участников программы «Болельщик» определяются муниципальными бюджетными и автономными учреждениями, подведомственными отраслевым (функциональным) органам администрации муниципального образования город Новороссийск самостоятельно и утверждаются приказом учреждения.</w:t>
      </w:r>
    </w:p>
    <w:p w:rsidR="00613FE4" w:rsidRPr="00AF689F" w:rsidRDefault="00613FE4" w:rsidP="00AF689F">
      <w:pPr>
        <w:ind w:firstLine="851"/>
        <w:rPr>
          <w:rFonts w:ascii="Times New Roman" w:hAnsi="Times New Roman" w:cs="Times New Roman"/>
          <w:sz w:val="28"/>
          <w:szCs w:val="28"/>
        </w:rPr>
      </w:pPr>
      <w:bookmarkStart w:id="20" w:name="sub_1113"/>
      <w:r w:rsidRPr="00AF689F">
        <w:rPr>
          <w:rFonts w:ascii="Times New Roman" w:hAnsi="Times New Roman" w:cs="Times New Roman"/>
          <w:sz w:val="28"/>
          <w:szCs w:val="28"/>
        </w:rPr>
        <w:lastRenderedPageBreak/>
        <w:t xml:space="preserve">1.13. Порядок распределения, предоставления и расходования средств бюджета муниципального образования город Новороссийск в отраслевых (функциональных) органах администрации муниципального образования город Новороссийск, реализующих программу «Болельщик» установлен </w:t>
      </w:r>
      <w:hyperlink w:anchor="sub_2000" w:history="1">
        <w:r w:rsidRPr="00AF689F">
          <w:rPr>
            <w:rStyle w:val="a4"/>
            <w:rFonts w:ascii="Times New Roman" w:hAnsi="Times New Roman" w:cs="Times New Roman"/>
            <w:color w:val="auto"/>
            <w:sz w:val="28"/>
            <w:szCs w:val="28"/>
          </w:rPr>
          <w:t>Приложением № 2</w:t>
        </w:r>
      </w:hyperlink>
      <w:r w:rsidRPr="00AF689F">
        <w:rPr>
          <w:rFonts w:ascii="Times New Roman" w:hAnsi="Times New Roman" w:cs="Times New Roman"/>
          <w:sz w:val="28"/>
          <w:szCs w:val="28"/>
        </w:rPr>
        <w:t xml:space="preserve"> настоящего постановления.</w:t>
      </w:r>
    </w:p>
    <w:bookmarkEnd w:id="20"/>
    <w:p w:rsidR="00613FE4" w:rsidRPr="00AF689F" w:rsidRDefault="00613FE4" w:rsidP="00AF689F">
      <w:pPr>
        <w:ind w:firstLine="851"/>
        <w:rPr>
          <w:rFonts w:ascii="Times New Roman" w:hAnsi="Times New Roman" w:cs="Times New Roman"/>
          <w:sz w:val="28"/>
          <w:szCs w:val="28"/>
        </w:rPr>
      </w:pPr>
    </w:p>
    <w:p w:rsidR="00613FE4" w:rsidRPr="00AF689F" w:rsidRDefault="00613FE4" w:rsidP="00650F10">
      <w:pPr>
        <w:pStyle w:val="1"/>
        <w:spacing w:before="0" w:after="0"/>
        <w:rPr>
          <w:rFonts w:ascii="Times New Roman" w:hAnsi="Times New Roman" w:cs="Times New Roman"/>
          <w:b w:val="0"/>
          <w:color w:val="auto"/>
          <w:sz w:val="28"/>
          <w:szCs w:val="28"/>
        </w:rPr>
      </w:pPr>
      <w:bookmarkStart w:id="21" w:name="sub_1002"/>
      <w:r w:rsidRPr="00AF689F">
        <w:rPr>
          <w:rFonts w:ascii="Times New Roman" w:hAnsi="Times New Roman" w:cs="Times New Roman"/>
          <w:b w:val="0"/>
          <w:color w:val="auto"/>
          <w:sz w:val="28"/>
          <w:szCs w:val="28"/>
        </w:rPr>
        <w:t>2. Особые условия участия в программе отдельных категорий жителей</w:t>
      </w:r>
    </w:p>
    <w:bookmarkEnd w:id="21"/>
    <w:p w:rsidR="00613FE4" w:rsidRPr="00AF689F" w:rsidRDefault="00613FE4" w:rsidP="00AF689F">
      <w:pPr>
        <w:ind w:firstLine="851"/>
        <w:rPr>
          <w:rFonts w:ascii="Times New Roman" w:hAnsi="Times New Roman" w:cs="Times New Roman"/>
          <w:sz w:val="28"/>
          <w:szCs w:val="28"/>
        </w:rPr>
      </w:pPr>
      <w:r w:rsidRPr="00AF689F">
        <w:rPr>
          <w:rFonts w:ascii="Times New Roman" w:hAnsi="Times New Roman" w:cs="Times New Roman"/>
          <w:sz w:val="28"/>
          <w:szCs w:val="28"/>
        </w:rPr>
        <w:t xml:space="preserve"> </w:t>
      </w:r>
    </w:p>
    <w:p w:rsidR="00613FE4" w:rsidRPr="00AF689F" w:rsidRDefault="00613FE4" w:rsidP="00AF689F">
      <w:pPr>
        <w:ind w:firstLine="851"/>
        <w:rPr>
          <w:rFonts w:ascii="Times New Roman" w:hAnsi="Times New Roman" w:cs="Times New Roman"/>
          <w:sz w:val="28"/>
          <w:szCs w:val="28"/>
        </w:rPr>
      </w:pPr>
      <w:bookmarkStart w:id="22" w:name="sub_1021"/>
      <w:r w:rsidRPr="00AF689F">
        <w:rPr>
          <w:rFonts w:ascii="Times New Roman" w:hAnsi="Times New Roman" w:cs="Times New Roman"/>
          <w:sz w:val="28"/>
          <w:szCs w:val="28"/>
        </w:rPr>
        <w:t>2.1. Информация о порядке привлечения участников программы к посещению спортивных соревнований размещается на официальных сайтах, информационных стендах учреждений, подведомственных Управлению по физической культуре, Управлению культуры, Управления образованию, реализующих мероприятия программы "Болельщик" не менее, чем за 10 (десять) рабочих дней до начала реализации мероприятий.</w:t>
      </w:r>
    </w:p>
    <w:p w:rsidR="00613FE4" w:rsidRDefault="00613FE4" w:rsidP="00AF689F">
      <w:pPr>
        <w:ind w:firstLine="851"/>
        <w:rPr>
          <w:rFonts w:ascii="Times New Roman" w:hAnsi="Times New Roman" w:cs="Times New Roman"/>
          <w:sz w:val="28"/>
          <w:szCs w:val="28"/>
        </w:rPr>
      </w:pPr>
      <w:bookmarkStart w:id="23" w:name="sub_1023"/>
      <w:bookmarkEnd w:id="22"/>
      <w:r w:rsidRPr="00AF689F">
        <w:rPr>
          <w:rFonts w:ascii="Times New Roman" w:hAnsi="Times New Roman" w:cs="Times New Roman"/>
          <w:sz w:val="28"/>
          <w:szCs w:val="28"/>
        </w:rPr>
        <w:t>2.3. Для сопровождения лиц, не достигших возраста 14 лет на спортивное соревнование из числа сотрудников учреждения реализующего мероприятия программы «Болельщик» назначается сопровождающее лицо, из расчета 1 (один) сопровождающий на 8-12 лиц, не достигших возраста 14 лет.</w:t>
      </w:r>
    </w:p>
    <w:p w:rsidR="00AF689F" w:rsidRDefault="00AF689F" w:rsidP="00AF689F">
      <w:pPr>
        <w:ind w:firstLine="851"/>
        <w:rPr>
          <w:rFonts w:ascii="Times New Roman" w:hAnsi="Times New Roman" w:cs="Times New Roman"/>
          <w:sz w:val="28"/>
          <w:szCs w:val="28"/>
        </w:rPr>
      </w:pPr>
    </w:p>
    <w:p w:rsidR="00AF689F" w:rsidRDefault="00AF689F" w:rsidP="00AF689F">
      <w:pPr>
        <w:ind w:firstLine="851"/>
        <w:rPr>
          <w:rFonts w:ascii="Times New Roman" w:hAnsi="Times New Roman" w:cs="Times New Roman"/>
          <w:sz w:val="28"/>
          <w:szCs w:val="28"/>
        </w:rPr>
      </w:pPr>
    </w:p>
    <w:p w:rsidR="00AF689F" w:rsidRDefault="00AF689F" w:rsidP="00AF689F">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AF689F" w:rsidRPr="00AF689F" w:rsidRDefault="00AF689F" w:rsidP="00AF689F">
      <w:pPr>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Р.А. Бреус</w:t>
      </w:r>
    </w:p>
    <w:p w:rsidR="00471C67" w:rsidRPr="00AF689F" w:rsidRDefault="00471C67" w:rsidP="00AF689F">
      <w:pPr>
        <w:ind w:firstLine="851"/>
        <w:rPr>
          <w:rFonts w:ascii="Times New Roman" w:hAnsi="Times New Roman" w:cs="Times New Roman"/>
          <w:sz w:val="28"/>
          <w:szCs w:val="28"/>
        </w:rPr>
      </w:pPr>
    </w:p>
    <w:p w:rsidR="00471C67" w:rsidRPr="000F03A6" w:rsidRDefault="00471C67" w:rsidP="000F03A6">
      <w:pPr>
        <w:ind w:firstLine="0"/>
        <w:rPr>
          <w:rFonts w:ascii="Times New Roman" w:hAnsi="Times New Roman" w:cs="Times New Roman"/>
          <w:sz w:val="28"/>
          <w:szCs w:val="28"/>
        </w:rPr>
      </w:pPr>
    </w:p>
    <w:bookmarkEnd w:id="23"/>
    <w:p w:rsidR="00613FE4" w:rsidRPr="000F03A6" w:rsidRDefault="00613FE4" w:rsidP="000F03A6">
      <w:pPr>
        <w:rPr>
          <w:rFonts w:ascii="Times New Roman" w:hAnsi="Times New Roman" w:cs="Times New Roman"/>
          <w:sz w:val="28"/>
          <w:szCs w:val="28"/>
        </w:rPr>
      </w:pPr>
    </w:p>
    <w:p w:rsidR="00471C67" w:rsidRPr="000F03A6" w:rsidRDefault="00471C67"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Default="000F03A6" w:rsidP="000F03A6">
      <w:pPr>
        <w:rPr>
          <w:rFonts w:ascii="Times New Roman" w:hAnsi="Times New Roman" w:cs="Times New Roman"/>
          <w:sz w:val="28"/>
          <w:szCs w:val="28"/>
        </w:rPr>
      </w:pPr>
    </w:p>
    <w:p w:rsidR="000F03A6" w:rsidRPr="000F03A6" w:rsidRDefault="000F03A6" w:rsidP="000F03A6">
      <w:pPr>
        <w:rPr>
          <w:rFonts w:ascii="Times New Roman" w:hAnsi="Times New Roman" w:cs="Times New Roman"/>
          <w:sz w:val="28"/>
          <w:szCs w:val="28"/>
        </w:rPr>
      </w:pPr>
    </w:p>
    <w:p w:rsidR="000F03A6" w:rsidRPr="00AF689F" w:rsidRDefault="000F03A6" w:rsidP="00AF689F">
      <w:pPr>
        <w:ind w:left="5670" w:firstLine="0"/>
        <w:jc w:val="left"/>
        <w:rPr>
          <w:rStyle w:val="a3"/>
          <w:rFonts w:ascii="Times New Roman" w:hAnsi="Times New Roman" w:cs="Times New Roman"/>
          <w:b w:val="0"/>
          <w:color w:val="auto"/>
          <w:sz w:val="28"/>
          <w:szCs w:val="28"/>
        </w:rPr>
      </w:pPr>
      <w:bookmarkStart w:id="24" w:name="sub_2000"/>
      <w:r w:rsidRPr="00AF689F">
        <w:rPr>
          <w:rStyle w:val="a3"/>
          <w:rFonts w:ascii="Times New Roman" w:hAnsi="Times New Roman" w:cs="Times New Roman"/>
          <w:b w:val="0"/>
          <w:color w:val="auto"/>
          <w:sz w:val="28"/>
          <w:szCs w:val="28"/>
        </w:rPr>
        <w:t>Приложение № 2</w:t>
      </w:r>
      <w:r w:rsidRPr="00AF689F">
        <w:rPr>
          <w:rStyle w:val="a3"/>
          <w:rFonts w:ascii="Times New Roman" w:hAnsi="Times New Roman" w:cs="Times New Roman"/>
          <w:b w:val="0"/>
          <w:color w:val="auto"/>
          <w:sz w:val="28"/>
          <w:szCs w:val="28"/>
        </w:rPr>
        <w:br/>
      </w:r>
      <w:r w:rsidRPr="00AF689F">
        <w:rPr>
          <w:rStyle w:val="a3"/>
          <w:rFonts w:ascii="Times New Roman" w:hAnsi="Times New Roman" w:cs="Times New Roman"/>
          <w:b w:val="0"/>
          <w:color w:val="auto"/>
          <w:sz w:val="28"/>
          <w:szCs w:val="28"/>
        </w:rPr>
        <w:br/>
        <w:t>Утвержден</w:t>
      </w:r>
      <w:r w:rsidRPr="00AF689F">
        <w:rPr>
          <w:rStyle w:val="a3"/>
          <w:rFonts w:ascii="Times New Roman" w:hAnsi="Times New Roman" w:cs="Times New Roman"/>
          <w:b w:val="0"/>
          <w:color w:val="auto"/>
          <w:sz w:val="28"/>
          <w:szCs w:val="28"/>
        </w:rPr>
        <w:br/>
      </w:r>
      <w:hyperlink w:anchor="sub_0" w:history="1">
        <w:r w:rsidRPr="00AF689F">
          <w:rPr>
            <w:rStyle w:val="a4"/>
            <w:rFonts w:ascii="Times New Roman" w:hAnsi="Times New Roman" w:cs="Times New Roman"/>
            <w:color w:val="auto"/>
            <w:sz w:val="28"/>
            <w:szCs w:val="28"/>
          </w:rPr>
          <w:t>постановлением</w:t>
        </w:r>
      </w:hyperlink>
      <w:r w:rsidRPr="00AF689F">
        <w:rPr>
          <w:rStyle w:val="a3"/>
          <w:rFonts w:ascii="Times New Roman" w:hAnsi="Times New Roman" w:cs="Times New Roman"/>
          <w:b w:val="0"/>
          <w:color w:val="auto"/>
          <w:sz w:val="28"/>
          <w:szCs w:val="28"/>
        </w:rPr>
        <w:t xml:space="preserve"> администрации</w:t>
      </w:r>
      <w:r w:rsidRPr="00AF689F">
        <w:rPr>
          <w:rStyle w:val="a3"/>
          <w:rFonts w:ascii="Times New Roman" w:hAnsi="Times New Roman" w:cs="Times New Roman"/>
          <w:b w:val="0"/>
          <w:color w:val="auto"/>
          <w:sz w:val="28"/>
          <w:szCs w:val="28"/>
        </w:rPr>
        <w:br/>
        <w:t>муниципального образования</w:t>
      </w:r>
      <w:r w:rsidRPr="00AF689F">
        <w:rPr>
          <w:rStyle w:val="a3"/>
          <w:rFonts w:ascii="Times New Roman" w:hAnsi="Times New Roman" w:cs="Times New Roman"/>
          <w:b w:val="0"/>
          <w:color w:val="auto"/>
          <w:sz w:val="28"/>
          <w:szCs w:val="28"/>
        </w:rPr>
        <w:br/>
        <w:t>город Новороссийск</w:t>
      </w:r>
      <w:r w:rsidRPr="00AF689F">
        <w:rPr>
          <w:rStyle w:val="a3"/>
          <w:rFonts w:ascii="Times New Roman" w:hAnsi="Times New Roman" w:cs="Times New Roman"/>
          <w:b w:val="0"/>
          <w:color w:val="auto"/>
          <w:sz w:val="28"/>
          <w:szCs w:val="28"/>
        </w:rPr>
        <w:br/>
      </w:r>
      <w:r w:rsidR="00AF689F" w:rsidRPr="00AF689F">
        <w:rPr>
          <w:rStyle w:val="a3"/>
          <w:rFonts w:ascii="Times New Roman" w:hAnsi="Times New Roman" w:cs="Times New Roman"/>
          <w:b w:val="0"/>
          <w:color w:val="auto"/>
          <w:sz w:val="28"/>
          <w:szCs w:val="28"/>
        </w:rPr>
        <w:t>№ ___ от _______________</w:t>
      </w:r>
    </w:p>
    <w:bookmarkEnd w:id="24"/>
    <w:p w:rsidR="000F03A6" w:rsidRDefault="000F03A6" w:rsidP="00AF689F">
      <w:pPr>
        <w:ind w:firstLine="851"/>
        <w:rPr>
          <w:rFonts w:ascii="Times New Roman" w:hAnsi="Times New Roman" w:cs="Times New Roman"/>
          <w:sz w:val="28"/>
          <w:szCs w:val="28"/>
        </w:rPr>
      </w:pPr>
    </w:p>
    <w:p w:rsidR="00AF689F" w:rsidRPr="00AF689F" w:rsidRDefault="00AF689F" w:rsidP="00AF689F">
      <w:pPr>
        <w:ind w:firstLine="851"/>
        <w:rPr>
          <w:rFonts w:ascii="Times New Roman" w:hAnsi="Times New Roman" w:cs="Times New Roman"/>
          <w:sz w:val="28"/>
          <w:szCs w:val="28"/>
        </w:rPr>
      </w:pPr>
    </w:p>
    <w:p w:rsidR="000F03A6" w:rsidRPr="00AF689F" w:rsidRDefault="000F03A6" w:rsidP="00AF689F">
      <w:pPr>
        <w:pStyle w:val="1"/>
        <w:spacing w:before="0" w:after="0"/>
        <w:ind w:firstLine="851"/>
        <w:rPr>
          <w:rFonts w:ascii="Times New Roman" w:hAnsi="Times New Roman" w:cs="Times New Roman"/>
          <w:b w:val="0"/>
          <w:color w:val="auto"/>
          <w:sz w:val="28"/>
          <w:szCs w:val="28"/>
        </w:rPr>
      </w:pPr>
      <w:r w:rsidRPr="00AF689F">
        <w:rPr>
          <w:rFonts w:ascii="Times New Roman" w:hAnsi="Times New Roman" w:cs="Times New Roman"/>
          <w:b w:val="0"/>
          <w:color w:val="auto"/>
          <w:sz w:val="28"/>
          <w:szCs w:val="28"/>
        </w:rPr>
        <w:t>Порядок</w:t>
      </w:r>
      <w:r w:rsidRPr="00AF689F">
        <w:rPr>
          <w:rFonts w:ascii="Times New Roman" w:hAnsi="Times New Roman" w:cs="Times New Roman"/>
          <w:b w:val="0"/>
          <w:color w:val="auto"/>
          <w:sz w:val="28"/>
          <w:szCs w:val="28"/>
        </w:rPr>
        <w:br/>
        <w:t>распределения, предоставления и расходования средств бюджета муниципального образования город Новороссийск в отраслевых (функциональных) органах администрации муниципального образования город Новороссийск, реализующих программу "Болельщик"</w:t>
      </w:r>
    </w:p>
    <w:p w:rsidR="000F03A6" w:rsidRPr="00AF689F" w:rsidRDefault="000F03A6" w:rsidP="00AF689F">
      <w:pPr>
        <w:ind w:firstLine="851"/>
        <w:rPr>
          <w:rFonts w:ascii="Times New Roman" w:hAnsi="Times New Roman" w:cs="Times New Roman"/>
          <w:sz w:val="28"/>
          <w:szCs w:val="28"/>
        </w:rPr>
      </w:pPr>
    </w:p>
    <w:p w:rsidR="000F03A6" w:rsidRPr="00AF689F" w:rsidRDefault="000F03A6" w:rsidP="00AF689F">
      <w:pPr>
        <w:pStyle w:val="1"/>
        <w:spacing w:before="0" w:after="0"/>
        <w:ind w:firstLine="851"/>
        <w:rPr>
          <w:rFonts w:ascii="Times New Roman" w:hAnsi="Times New Roman" w:cs="Times New Roman"/>
          <w:b w:val="0"/>
          <w:color w:val="auto"/>
          <w:sz w:val="28"/>
          <w:szCs w:val="28"/>
        </w:rPr>
      </w:pPr>
      <w:bookmarkStart w:id="25" w:name="sub_2001"/>
      <w:r w:rsidRPr="00AF689F">
        <w:rPr>
          <w:rFonts w:ascii="Times New Roman" w:hAnsi="Times New Roman" w:cs="Times New Roman"/>
          <w:b w:val="0"/>
          <w:color w:val="auto"/>
          <w:sz w:val="28"/>
          <w:szCs w:val="28"/>
        </w:rPr>
        <w:t>1. Общие положения о предоставлении субсидии</w:t>
      </w:r>
    </w:p>
    <w:bookmarkEnd w:id="25"/>
    <w:p w:rsidR="000F03A6" w:rsidRPr="00AF689F" w:rsidRDefault="000F03A6" w:rsidP="00AF689F">
      <w:pPr>
        <w:ind w:firstLine="851"/>
        <w:rPr>
          <w:rFonts w:ascii="Times New Roman" w:hAnsi="Times New Roman" w:cs="Times New Roman"/>
          <w:sz w:val="28"/>
          <w:szCs w:val="28"/>
        </w:rPr>
      </w:pPr>
    </w:p>
    <w:p w:rsidR="000F03A6" w:rsidRPr="00AF689F" w:rsidRDefault="000F03A6" w:rsidP="00AF689F">
      <w:pPr>
        <w:ind w:firstLine="851"/>
        <w:rPr>
          <w:rFonts w:ascii="Times New Roman" w:hAnsi="Times New Roman" w:cs="Times New Roman"/>
          <w:sz w:val="28"/>
          <w:szCs w:val="28"/>
        </w:rPr>
      </w:pPr>
      <w:bookmarkStart w:id="26" w:name="sub_2011"/>
      <w:r w:rsidRPr="00AF689F">
        <w:rPr>
          <w:rFonts w:ascii="Times New Roman" w:hAnsi="Times New Roman" w:cs="Times New Roman"/>
          <w:sz w:val="28"/>
          <w:szCs w:val="28"/>
        </w:rPr>
        <w:t>1.1. Порядок распределения, предоставления и расходования средств бюджета муниципального образования город Новороссийск в отраслевых (функциональных) органах администрации муниципального образования город Новороссийск, реали</w:t>
      </w:r>
      <w:r w:rsidR="00AF689F">
        <w:rPr>
          <w:rFonts w:ascii="Times New Roman" w:hAnsi="Times New Roman" w:cs="Times New Roman"/>
          <w:sz w:val="28"/>
          <w:szCs w:val="28"/>
        </w:rPr>
        <w:t>зующих программу «</w:t>
      </w:r>
      <w:r w:rsidRPr="00AF689F">
        <w:rPr>
          <w:rFonts w:ascii="Times New Roman" w:hAnsi="Times New Roman" w:cs="Times New Roman"/>
          <w:sz w:val="28"/>
          <w:szCs w:val="28"/>
        </w:rPr>
        <w:t>Болельщик</w:t>
      </w:r>
      <w:r w:rsidR="00AF689F">
        <w:rPr>
          <w:rFonts w:ascii="Times New Roman" w:hAnsi="Times New Roman" w:cs="Times New Roman"/>
          <w:sz w:val="28"/>
          <w:szCs w:val="28"/>
        </w:rPr>
        <w:t>»</w:t>
      </w:r>
      <w:r w:rsidRPr="00AF689F">
        <w:rPr>
          <w:rFonts w:ascii="Times New Roman" w:hAnsi="Times New Roman" w:cs="Times New Roman"/>
          <w:sz w:val="28"/>
          <w:szCs w:val="28"/>
        </w:rPr>
        <w:t xml:space="preserve"> (далее - Порядок), разработан в соответствии с Федеральным законом от 29 декабря 2012 года </w:t>
      </w:r>
      <w:hyperlink r:id="rId23" w:history="1">
        <w:r w:rsidRPr="00AF689F">
          <w:rPr>
            <w:rStyle w:val="a4"/>
            <w:rFonts w:ascii="Times New Roman" w:hAnsi="Times New Roman" w:cs="Times New Roman"/>
            <w:color w:val="auto"/>
            <w:sz w:val="28"/>
            <w:szCs w:val="28"/>
          </w:rPr>
          <w:t>от 29 декабря 2012 года № 273-ФЗ</w:t>
        </w:r>
      </w:hyperlink>
      <w:r w:rsidRPr="00AF689F">
        <w:rPr>
          <w:rFonts w:ascii="Times New Roman" w:hAnsi="Times New Roman" w:cs="Times New Roman"/>
          <w:sz w:val="28"/>
          <w:szCs w:val="28"/>
        </w:rPr>
        <w:t xml:space="preserve"> </w:t>
      </w:r>
      <w:r w:rsidR="00AF689F">
        <w:rPr>
          <w:rFonts w:ascii="Times New Roman" w:hAnsi="Times New Roman" w:cs="Times New Roman"/>
          <w:sz w:val="28"/>
          <w:szCs w:val="28"/>
        </w:rPr>
        <w:t>«</w:t>
      </w:r>
      <w:r w:rsidRPr="00AF689F">
        <w:rPr>
          <w:rFonts w:ascii="Times New Roman" w:hAnsi="Times New Roman" w:cs="Times New Roman"/>
          <w:sz w:val="28"/>
          <w:szCs w:val="28"/>
        </w:rPr>
        <w:t>Об образовании в Российской Федерации</w:t>
      </w:r>
      <w:r w:rsidR="00AF689F">
        <w:rPr>
          <w:rFonts w:ascii="Times New Roman" w:hAnsi="Times New Roman" w:cs="Times New Roman"/>
          <w:sz w:val="28"/>
          <w:szCs w:val="28"/>
        </w:rPr>
        <w:t>»</w:t>
      </w:r>
      <w:r w:rsidRPr="00AF689F">
        <w:rPr>
          <w:rFonts w:ascii="Times New Roman" w:hAnsi="Times New Roman" w:cs="Times New Roman"/>
          <w:sz w:val="28"/>
          <w:szCs w:val="28"/>
        </w:rPr>
        <w:t xml:space="preserve">, </w:t>
      </w:r>
      <w:hyperlink r:id="rId24" w:history="1">
        <w:r w:rsidRPr="00AF689F">
          <w:rPr>
            <w:rStyle w:val="a4"/>
            <w:rFonts w:ascii="Times New Roman" w:hAnsi="Times New Roman" w:cs="Times New Roman"/>
            <w:color w:val="auto"/>
            <w:sz w:val="28"/>
            <w:szCs w:val="28"/>
          </w:rPr>
          <w:t>Законом</w:t>
        </w:r>
      </w:hyperlink>
      <w:r w:rsidRPr="00AF689F">
        <w:rPr>
          <w:rFonts w:ascii="Times New Roman" w:hAnsi="Times New Roman" w:cs="Times New Roman"/>
          <w:sz w:val="28"/>
          <w:szCs w:val="28"/>
        </w:rPr>
        <w:t xml:space="preserve"> Краснодарского края от 21 июля 2008 г</w:t>
      </w:r>
      <w:r w:rsidR="00AF689F">
        <w:rPr>
          <w:rFonts w:ascii="Times New Roman" w:hAnsi="Times New Roman" w:cs="Times New Roman"/>
          <w:sz w:val="28"/>
          <w:szCs w:val="28"/>
        </w:rPr>
        <w:t>ода</w:t>
      </w:r>
      <w:r w:rsidRPr="00AF689F">
        <w:rPr>
          <w:rFonts w:ascii="Times New Roman" w:hAnsi="Times New Roman" w:cs="Times New Roman"/>
          <w:sz w:val="28"/>
          <w:szCs w:val="28"/>
        </w:rPr>
        <w:t xml:space="preserve"> № 1539-КЗ "О мерах по профилактике безнадзорности и правонарушений несовершеннолетних в Краснодарском крае</w:t>
      </w:r>
      <w:r w:rsidR="00AF689F">
        <w:rPr>
          <w:rFonts w:ascii="Times New Roman" w:hAnsi="Times New Roman" w:cs="Times New Roman"/>
          <w:sz w:val="28"/>
          <w:szCs w:val="28"/>
        </w:rPr>
        <w:t>»</w:t>
      </w:r>
      <w:r w:rsidRPr="00AF689F">
        <w:rPr>
          <w:rFonts w:ascii="Times New Roman" w:hAnsi="Times New Roman" w:cs="Times New Roman"/>
          <w:sz w:val="28"/>
          <w:szCs w:val="28"/>
        </w:rPr>
        <w:t xml:space="preserve">, </w:t>
      </w:r>
      <w:hyperlink r:id="rId25" w:history="1">
        <w:r w:rsidRPr="00AF689F">
          <w:rPr>
            <w:rStyle w:val="a4"/>
            <w:rFonts w:ascii="Times New Roman" w:hAnsi="Times New Roman" w:cs="Times New Roman"/>
            <w:color w:val="auto"/>
            <w:sz w:val="28"/>
            <w:szCs w:val="28"/>
          </w:rPr>
          <w:t>Концепцией</w:t>
        </w:r>
      </w:hyperlink>
      <w:r w:rsidRPr="00AF689F">
        <w:rPr>
          <w:rFonts w:ascii="Times New Roman" w:hAnsi="Times New Roman" w:cs="Times New Roman"/>
          <w:sz w:val="28"/>
          <w:szCs w:val="28"/>
        </w:rPr>
        <w:t xml:space="preserve"> развития дополнительного образования детей, утверждённой </w:t>
      </w:r>
      <w:hyperlink r:id="rId26" w:history="1">
        <w:r w:rsidRPr="00AF689F">
          <w:rPr>
            <w:rStyle w:val="a4"/>
            <w:rFonts w:ascii="Times New Roman" w:hAnsi="Times New Roman" w:cs="Times New Roman"/>
            <w:color w:val="auto"/>
            <w:sz w:val="28"/>
            <w:szCs w:val="28"/>
          </w:rPr>
          <w:t>распоряжением</w:t>
        </w:r>
      </w:hyperlink>
      <w:r w:rsidRPr="00AF689F">
        <w:rPr>
          <w:rFonts w:ascii="Times New Roman" w:hAnsi="Times New Roman" w:cs="Times New Roman"/>
          <w:sz w:val="28"/>
          <w:szCs w:val="28"/>
        </w:rPr>
        <w:t xml:space="preserve"> Правительства Российской Федерации от 4 сентября 2014 </w:t>
      </w:r>
      <w:r w:rsidR="00AF689F">
        <w:rPr>
          <w:rFonts w:ascii="Times New Roman" w:hAnsi="Times New Roman" w:cs="Times New Roman"/>
          <w:sz w:val="28"/>
          <w:szCs w:val="28"/>
        </w:rPr>
        <w:t>ода</w:t>
      </w:r>
      <w:r w:rsidRPr="00AF689F">
        <w:rPr>
          <w:rFonts w:ascii="Times New Roman" w:hAnsi="Times New Roman" w:cs="Times New Roman"/>
          <w:sz w:val="28"/>
          <w:szCs w:val="28"/>
        </w:rPr>
        <w:t xml:space="preserve"> № 1726-р, с </w:t>
      </w:r>
      <w:hyperlink r:id="rId27" w:history="1">
        <w:r w:rsidRPr="00AF689F">
          <w:rPr>
            <w:rStyle w:val="a4"/>
            <w:rFonts w:ascii="Times New Roman" w:hAnsi="Times New Roman" w:cs="Times New Roman"/>
            <w:color w:val="auto"/>
            <w:sz w:val="28"/>
            <w:szCs w:val="28"/>
          </w:rPr>
          <w:t>Федеральным законом</w:t>
        </w:r>
      </w:hyperlink>
      <w:r w:rsidRPr="00AF689F">
        <w:rPr>
          <w:rFonts w:ascii="Times New Roman" w:hAnsi="Times New Roman" w:cs="Times New Roman"/>
          <w:sz w:val="28"/>
          <w:szCs w:val="28"/>
        </w:rPr>
        <w:t xml:space="preserve"> от 4 декабря 2007 года № 329-ФЗ </w:t>
      </w:r>
      <w:r w:rsidR="00AF689F">
        <w:rPr>
          <w:rFonts w:ascii="Times New Roman" w:hAnsi="Times New Roman" w:cs="Times New Roman"/>
          <w:sz w:val="28"/>
          <w:szCs w:val="28"/>
        </w:rPr>
        <w:t>«</w:t>
      </w:r>
      <w:r w:rsidRPr="00AF689F">
        <w:rPr>
          <w:rFonts w:ascii="Times New Roman" w:hAnsi="Times New Roman" w:cs="Times New Roman"/>
          <w:sz w:val="28"/>
          <w:szCs w:val="28"/>
        </w:rPr>
        <w:t>О физической культуре и спорте в Российской Федерации</w:t>
      </w:r>
      <w:r w:rsidR="00AF689F">
        <w:rPr>
          <w:rFonts w:ascii="Times New Roman" w:hAnsi="Times New Roman" w:cs="Times New Roman"/>
          <w:sz w:val="28"/>
          <w:szCs w:val="28"/>
        </w:rPr>
        <w:t>»</w:t>
      </w:r>
      <w:r w:rsidRPr="00AF689F">
        <w:rPr>
          <w:rFonts w:ascii="Times New Roman" w:hAnsi="Times New Roman" w:cs="Times New Roman"/>
          <w:sz w:val="28"/>
          <w:szCs w:val="28"/>
        </w:rPr>
        <w:t xml:space="preserve">, </w:t>
      </w:r>
      <w:hyperlink r:id="rId28" w:history="1">
        <w:r w:rsidRPr="00AF689F">
          <w:rPr>
            <w:rStyle w:val="a4"/>
            <w:rFonts w:ascii="Times New Roman" w:hAnsi="Times New Roman" w:cs="Times New Roman"/>
            <w:color w:val="auto"/>
            <w:sz w:val="28"/>
            <w:szCs w:val="28"/>
          </w:rPr>
          <w:t>Федеральным законом</w:t>
        </w:r>
      </w:hyperlink>
      <w:r w:rsidRPr="00AF689F">
        <w:rPr>
          <w:rFonts w:ascii="Times New Roman" w:hAnsi="Times New Roman" w:cs="Times New Roman"/>
          <w:sz w:val="28"/>
          <w:szCs w:val="28"/>
        </w:rPr>
        <w:t xml:space="preserve"> от 6 октября 2003 года № 131-ФЗ </w:t>
      </w:r>
      <w:r w:rsidR="00AF689F">
        <w:rPr>
          <w:rFonts w:ascii="Times New Roman" w:hAnsi="Times New Roman" w:cs="Times New Roman"/>
          <w:sz w:val="28"/>
          <w:szCs w:val="28"/>
        </w:rPr>
        <w:t>«</w:t>
      </w:r>
      <w:r w:rsidRPr="00AF689F">
        <w:rPr>
          <w:rFonts w:ascii="Times New Roman" w:hAnsi="Times New Roman" w:cs="Times New Roman"/>
          <w:sz w:val="28"/>
          <w:szCs w:val="28"/>
        </w:rPr>
        <w:t>Об общих принципах организации местного самоуправления в Российской Федерации</w:t>
      </w:r>
      <w:r w:rsidR="00AF689F">
        <w:rPr>
          <w:rFonts w:ascii="Times New Roman" w:hAnsi="Times New Roman" w:cs="Times New Roman"/>
          <w:sz w:val="28"/>
          <w:szCs w:val="28"/>
        </w:rPr>
        <w:t>»</w:t>
      </w:r>
      <w:r w:rsidRPr="00AF689F">
        <w:rPr>
          <w:rFonts w:ascii="Times New Roman" w:hAnsi="Times New Roman" w:cs="Times New Roman"/>
          <w:sz w:val="28"/>
          <w:szCs w:val="28"/>
        </w:rPr>
        <w:t xml:space="preserve">, </w:t>
      </w:r>
      <w:hyperlink r:id="rId29" w:history="1">
        <w:r w:rsidRPr="00AF689F">
          <w:rPr>
            <w:rStyle w:val="a4"/>
            <w:rFonts w:ascii="Times New Roman" w:hAnsi="Times New Roman" w:cs="Times New Roman"/>
            <w:color w:val="auto"/>
            <w:sz w:val="28"/>
            <w:szCs w:val="28"/>
          </w:rPr>
          <w:t>постановлением</w:t>
        </w:r>
      </w:hyperlink>
      <w:r w:rsidRPr="00AF689F">
        <w:rPr>
          <w:rFonts w:ascii="Times New Roman" w:hAnsi="Times New Roman" w:cs="Times New Roman"/>
          <w:sz w:val="28"/>
          <w:szCs w:val="28"/>
        </w:rPr>
        <w:t xml:space="preserve"> Правительства Российской Федерации от 22 февраля 2020 года № 203 </w:t>
      </w:r>
      <w:r w:rsidR="00AF689F">
        <w:rPr>
          <w:rFonts w:ascii="Times New Roman" w:hAnsi="Times New Roman" w:cs="Times New Roman"/>
          <w:sz w:val="28"/>
          <w:szCs w:val="28"/>
        </w:rPr>
        <w:t>«</w:t>
      </w:r>
      <w:r w:rsidRPr="00AF689F">
        <w:rPr>
          <w:rFonts w:ascii="Times New Roman" w:hAnsi="Times New Roman" w:cs="Times New Roman"/>
          <w:sz w:val="28"/>
          <w:szCs w:val="28"/>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AF689F">
        <w:rPr>
          <w:rFonts w:ascii="Times New Roman" w:hAnsi="Times New Roman" w:cs="Times New Roman"/>
          <w:sz w:val="28"/>
          <w:szCs w:val="28"/>
        </w:rPr>
        <w:t>»</w:t>
      </w:r>
      <w:r w:rsidRPr="00AF689F">
        <w:rPr>
          <w:rFonts w:ascii="Times New Roman" w:hAnsi="Times New Roman" w:cs="Times New Roman"/>
          <w:sz w:val="28"/>
          <w:szCs w:val="28"/>
        </w:rPr>
        <w:t xml:space="preserve">, </w:t>
      </w:r>
      <w:hyperlink r:id="rId30" w:history="1">
        <w:r w:rsidRPr="00AF689F">
          <w:rPr>
            <w:rStyle w:val="a4"/>
            <w:rFonts w:ascii="Times New Roman" w:hAnsi="Times New Roman" w:cs="Times New Roman"/>
            <w:color w:val="auto"/>
            <w:sz w:val="28"/>
            <w:szCs w:val="28"/>
          </w:rPr>
          <w:t>статьей 78.1.</w:t>
        </w:r>
      </w:hyperlink>
      <w:r w:rsidRPr="00AF689F">
        <w:rPr>
          <w:rFonts w:ascii="Times New Roman" w:hAnsi="Times New Roman" w:cs="Times New Roman"/>
          <w:sz w:val="28"/>
          <w:szCs w:val="28"/>
        </w:rPr>
        <w:t xml:space="preserve"> Бюджетного кодекса Российской Федерации, </w:t>
      </w:r>
      <w:hyperlink r:id="rId31" w:history="1">
        <w:r w:rsidRPr="00AF689F">
          <w:rPr>
            <w:rStyle w:val="a4"/>
            <w:rFonts w:ascii="Times New Roman" w:hAnsi="Times New Roman" w:cs="Times New Roman"/>
            <w:color w:val="auto"/>
            <w:sz w:val="28"/>
            <w:szCs w:val="28"/>
          </w:rPr>
          <w:t>статьей 8</w:t>
        </w:r>
      </w:hyperlink>
      <w:r w:rsidRPr="00AF689F">
        <w:rPr>
          <w:rFonts w:ascii="Times New Roman" w:hAnsi="Times New Roman" w:cs="Times New Roman"/>
          <w:sz w:val="28"/>
          <w:szCs w:val="28"/>
        </w:rPr>
        <w:t xml:space="preserve">, </w:t>
      </w:r>
      <w:hyperlink r:id="rId32" w:history="1">
        <w:r w:rsidRPr="00AF689F">
          <w:rPr>
            <w:rStyle w:val="a4"/>
            <w:rFonts w:ascii="Times New Roman" w:hAnsi="Times New Roman" w:cs="Times New Roman"/>
            <w:color w:val="auto"/>
            <w:sz w:val="28"/>
            <w:szCs w:val="28"/>
          </w:rPr>
          <w:t>44</w:t>
        </w:r>
      </w:hyperlink>
      <w:r w:rsidRPr="00AF689F">
        <w:rPr>
          <w:rFonts w:ascii="Times New Roman" w:hAnsi="Times New Roman" w:cs="Times New Roman"/>
          <w:sz w:val="28"/>
          <w:szCs w:val="28"/>
        </w:rPr>
        <w:t>,</w:t>
      </w:r>
      <w:hyperlink r:id="rId33" w:history="1">
        <w:r w:rsidRPr="00AF689F">
          <w:rPr>
            <w:rStyle w:val="a4"/>
            <w:rFonts w:ascii="Times New Roman" w:hAnsi="Times New Roman" w:cs="Times New Roman"/>
            <w:color w:val="auto"/>
            <w:sz w:val="28"/>
            <w:szCs w:val="28"/>
          </w:rPr>
          <w:t>45</w:t>
        </w:r>
      </w:hyperlink>
      <w:r w:rsidRPr="00AF689F">
        <w:rPr>
          <w:rFonts w:ascii="Times New Roman" w:hAnsi="Times New Roman" w:cs="Times New Roman"/>
          <w:sz w:val="28"/>
          <w:szCs w:val="28"/>
        </w:rPr>
        <w:t xml:space="preserve"> Устава муниципального образования город Новороссийск.</w:t>
      </w:r>
    </w:p>
    <w:p w:rsidR="000F03A6" w:rsidRPr="00AF689F" w:rsidRDefault="000F03A6" w:rsidP="00AF689F">
      <w:pPr>
        <w:ind w:firstLine="851"/>
        <w:rPr>
          <w:rFonts w:ascii="Times New Roman" w:hAnsi="Times New Roman" w:cs="Times New Roman"/>
          <w:sz w:val="28"/>
          <w:szCs w:val="28"/>
        </w:rPr>
      </w:pPr>
      <w:bookmarkStart w:id="27" w:name="sub_2012"/>
      <w:bookmarkEnd w:id="26"/>
      <w:r w:rsidRPr="00AF689F">
        <w:rPr>
          <w:rFonts w:ascii="Times New Roman" w:hAnsi="Times New Roman" w:cs="Times New Roman"/>
          <w:sz w:val="28"/>
          <w:szCs w:val="28"/>
        </w:rPr>
        <w:t xml:space="preserve">1.2. Настоящий Порядок определяет цели, порядок и условия предоставления субсидий из бюджета муниципального образования город Новороссийск муниципальным бюджетным и автономным учреждениям муниципального образования город Новороссийск, подведомственным управлению по физической культуре и спорту администрации муниципального образования город Новороссийск, управлению образования администрации </w:t>
      </w:r>
      <w:r w:rsidRPr="00AF689F">
        <w:rPr>
          <w:rFonts w:ascii="Times New Roman" w:hAnsi="Times New Roman" w:cs="Times New Roman"/>
          <w:sz w:val="28"/>
          <w:szCs w:val="28"/>
        </w:rPr>
        <w:lastRenderedPageBreak/>
        <w:t>муниципального образования город Новороссийск, управлению культуры муниципального образования город Новороссийск (далее соответственно - субсидии, учреждения, Управление).</w:t>
      </w:r>
    </w:p>
    <w:p w:rsidR="000F03A6" w:rsidRPr="00AF689F" w:rsidRDefault="000F03A6" w:rsidP="00AF689F">
      <w:pPr>
        <w:ind w:firstLine="851"/>
        <w:rPr>
          <w:rFonts w:ascii="Times New Roman" w:hAnsi="Times New Roman" w:cs="Times New Roman"/>
          <w:sz w:val="28"/>
          <w:szCs w:val="28"/>
        </w:rPr>
      </w:pPr>
      <w:bookmarkStart w:id="28" w:name="sub_2013"/>
      <w:bookmarkEnd w:id="27"/>
      <w:r w:rsidRPr="00AF689F">
        <w:rPr>
          <w:rFonts w:ascii="Times New Roman" w:hAnsi="Times New Roman" w:cs="Times New Roman"/>
          <w:sz w:val="28"/>
          <w:szCs w:val="28"/>
        </w:rPr>
        <w:t xml:space="preserve">1.3. Субсидии предоставляются учреждениям в рамках программы </w:t>
      </w:r>
      <w:r w:rsidR="00AF689F">
        <w:rPr>
          <w:rFonts w:ascii="Times New Roman" w:hAnsi="Times New Roman" w:cs="Times New Roman"/>
          <w:sz w:val="28"/>
          <w:szCs w:val="28"/>
        </w:rPr>
        <w:t>«</w:t>
      </w:r>
      <w:r w:rsidRPr="00AF689F">
        <w:rPr>
          <w:rFonts w:ascii="Times New Roman" w:hAnsi="Times New Roman" w:cs="Times New Roman"/>
          <w:sz w:val="28"/>
          <w:szCs w:val="28"/>
        </w:rPr>
        <w:t>Болельщик</w:t>
      </w:r>
      <w:r w:rsidR="00AF689F">
        <w:rPr>
          <w:rFonts w:ascii="Times New Roman" w:hAnsi="Times New Roman" w:cs="Times New Roman"/>
          <w:sz w:val="28"/>
          <w:szCs w:val="28"/>
        </w:rPr>
        <w:t>»</w:t>
      </w:r>
      <w:r w:rsidRPr="00AF689F">
        <w:rPr>
          <w:rFonts w:ascii="Times New Roman" w:hAnsi="Times New Roman" w:cs="Times New Roman"/>
          <w:sz w:val="28"/>
          <w:szCs w:val="28"/>
        </w:rPr>
        <w:t xml:space="preserve">, предусмотренной </w:t>
      </w:r>
      <w:hyperlink r:id="rId34" w:history="1">
        <w:r w:rsidRPr="00AF689F">
          <w:rPr>
            <w:rStyle w:val="a4"/>
            <w:rFonts w:ascii="Times New Roman" w:hAnsi="Times New Roman" w:cs="Times New Roman"/>
            <w:color w:val="auto"/>
            <w:sz w:val="28"/>
            <w:szCs w:val="28"/>
          </w:rPr>
          <w:t>муниципальной программы</w:t>
        </w:r>
      </w:hyperlink>
      <w:r w:rsidRPr="00AF689F">
        <w:rPr>
          <w:rFonts w:ascii="Times New Roman" w:hAnsi="Times New Roman" w:cs="Times New Roman"/>
          <w:sz w:val="28"/>
          <w:szCs w:val="28"/>
        </w:rPr>
        <w:t xml:space="preserve"> </w:t>
      </w:r>
      <w:r w:rsidR="00AF689F">
        <w:rPr>
          <w:rFonts w:ascii="Times New Roman" w:hAnsi="Times New Roman" w:cs="Times New Roman"/>
          <w:sz w:val="28"/>
          <w:szCs w:val="28"/>
        </w:rPr>
        <w:t>«</w:t>
      </w:r>
      <w:r w:rsidRPr="00AF689F">
        <w:rPr>
          <w:rFonts w:ascii="Times New Roman" w:hAnsi="Times New Roman" w:cs="Times New Roman"/>
          <w:sz w:val="28"/>
          <w:szCs w:val="28"/>
        </w:rPr>
        <w:t>Развитие физической культуры и спорта в муниципальном образовании город Новороссийск на 2020 - 2022 годы</w:t>
      </w:r>
      <w:r w:rsidR="00AF689F">
        <w:rPr>
          <w:rFonts w:ascii="Times New Roman" w:hAnsi="Times New Roman" w:cs="Times New Roman"/>
          <w:sz w:val="28"/>
          <w:szCs w:val="28"/>
        </w:rPr>
        <w:t>»</w:t>
      </w:r>
      <w:r w:rsidRPr="00AF689F">
        <w:rPr>
          <w:rFonts w:ascii="Times New Roman" w:hAnsi="Times New Roman" w:cs="Times New Roman"/>
          <w:sz w:val="28"/>
          <w:szCs w:val="28"/>
        </w:rPr>
        <w:t xml:space="preserve">, утвержденной </w:t>
      </w:r>
      <w:hyperlink r:id="rId35" w:history="1">
        <w:r w:rsidRPr="00AF689F">
          <w:rPr>
            <w:rStyle w:val="a4"/>
            <w:rFonts w:ascii="Times New Roman" w:hAnsi="Times New Roman" w:cs="Times New Roman"/>
            <w:color w:val="auto"/>
            <w:sz w:val="28"/>
            <w:szCs w:val="28"/>
          </w:rPr>
          <w:t>постановлением</w:t>
        </w:r>
      </w:hyperlink>
      <w:r w:rsidRPr="00AF689F">
        <w:rPr>
          <w:rFonts w:ascii="Times New Roman" w:hAnsi="Times New Roman" w:cs="Times New Roman"/>
          <w:sz w:val="28"/>
          <w:szCs w:val="28"/>
        </w:rPr>
        <w:t xml:space="preserve"> администрации муниципального образования город Новороссийск от 8 августа 2019 года № 3713 "Об утверждении муниципальной программы </w:t>
      </w:r>
      <w:r w:rsidR="00AF689F">
        <w:rPr>
          <w:rFonts w:ascii="Times New Roman" w:hAnsi="Times New Roman" w:cs="Times New Roman"/>
          <w:sz w:val="28"/>
          <w:szCs w:val="28"/>
        </w:rPr>
        <w:t>«</w:t>
      </w:r>
      <w:r w:rsidRPr="00AF689F">
        <w:rPr>
          <w:rFonts w:ascii="Times New Roman" w:hAnsi="Times New Roman" w:cs="Times New Roman"/>
          <w:sz w:val="28"/>
          <w:szCs w:val="28"/>
        </w:rPr>
        <w:t>Развитие физической культуры и спорта в муниципальном образовании город Новороссийск на 2020 - 2022 годы</w:t>
      </w:r>
      <w:r w:rsidR="00AF689F">
        <w:rPr>
          <w:rFonts w:ascii="Times New Roman" w:hAnsi="Times New Roman" w:cs="Times New Roman"/>
          <w:sz w:val="28"/>
          <w:szCs w:val="28"/>
        </w:rPr>
        <w:t>»</w:t>
      </w:r>
      <w:r w:rsidRPr="00AF689F">
        <w:rPr>
          <w:rFonts w:ascii="Times New Roman" w:hAnsi="Times New Roman" w:cs="Times New Roman"/>
          <w:sz w:val="28"/>
          <w:szCs w:val="28"/>
        </w:rPr>
        <w:t xml:space="preserve"> в целях обеспечения посещения спортивных соревнований</w:t>
      </w:r>
      <w:bookmarkEnd w:id="28"/>
      <w:r w:rsidRPr="00AF689F">
        <w:rPr>
          <w:rFonts w:ascii="Times New Roman" w:hAnsi="Times New Roman" w:cs="Times New Roman"/>
          <w:sz w:val="28"/>
          <w:szCs w:val="28"/>
        </w:rPr>
        <w:t xml:space="preserve"> лицами, проходящими спортивную подготовку в Учреждениях, подведомственных управлению по физической культуре и спорту в возрасте от 7 до 20 лет и/или лицами, обучающимися по дополнительным предпрофессиональным программам и дополнительным общеразвивающим программам в учреждениях, подведомственных управлению образования от 7 до 18 лет и/или лицами, обучающимися по дополнительным предпрофессиональным программам в области искусств и дополнительным общеразвивающим программам, посещающими клубные формирования в учреждениях, клубах подведомственных управлению культуры в возрасте от 9 до 18 лет.</w:t>
      </w:r>
    </w:p>
    <w:p w:rsidR="000F03A6" w:rsidRPr="00AF689F" w:rsidRDefault="000F03A6" w:rsidP="00AF689F">
      <w:pPr>
        <w:ind w:firstLine="851"/>
        <w:rPr>
          <w:rFonts w:ascii="Times New Roman" w:hAnsi="Times New Roman" w:cs="Times New Roman"/>
          <w:sz w:val="28"/>
          <w:szCs w:val="28"/>
        </w:rPr>
      </w:pPr>
      <w:bookmarkStart w:id="29" w:name="sub_2014"/>
      <w:r w:rsidRPr="00AF689F">
        <w:rPr>
          <w:rFonts w:ascii="Times New Roman" w:hAnsi="Times New Roman" w:cs="Times New Roman"/>
          <w:sz w:val="28"/>
          <w:szCs w:val="28"/>
        </w:rPr>
        <w:t>1.4. Субсидии предоставляются в пределах лимитов бюджетных обязательств и бюджетных ассигнований, предусмотренных в бюджете муниципального образования город Новороссийск, утвержденных на соответствующий финансовый год и плановый период.</w:t>
      </w:r>
    </w:p>
    <w:p w:rsidR="000F03A6" w:rsidRPr="00AF689F" w:rsidRDefault="000F03A6" w:rsidP="00AF689F">
      <w:pPr>
        <w:ind w:firstLine="851"/>
        <w:rPr>
          <w:rFonts w:ascii="Times New Roman" w:hAnsi="Times New Roman" w:cs="Times New Roman"/>
          <w:sz w:val="28"/>
          <w:szCs w:val="28"/>
        </w:rPr>
      </w:pPr>
      <w:bookmarkStart w:id="30" w:name="sub_2015"/>
      <w:bookmarkEnd w:id="29"/>
      <w:r w:rsidRPr="00AF689F">
        <w:rPr>
          <w:rFonts w:ascii="Times New Roman" w:hAnsi="Times New Roman" w:cs="Times New Roman"/>
          <w:sz w:val="28"/>
          <w:szCs w:val="28"/>
        </w:rPr>
        <w:t>1.5. К категории получателей субсидий относятся учреждения, подведомственные управлению по физической культуре и спорту, управлению образования, управлению культуры.</w:t>
      </w:r>
    </w:p>
    <w:p w:rsidR="000F03A6" w:rsidRPr="00AF689F" w:rsidRDefault="000F03A6" w:rsidP="00AF689F">
      <w:pPr>
        <w:ind w:firstLine="851"/>
        <w:rPr>
          <w:rFonts w:ascii="Times New Roman" w:hAnsi="Times New Roman" w:cs="Times New Roman"/>
          <w:sz w:val="28"/>
          <w:szCs w:val="28"/>
        </w:rPr>
      </w:pPr>
      <w:bookmarkStart w:id="31" w:name="sub_2016"/>
      <w:bookmarkEnd w:id="30"/>
      <w:r w:rsidRPr="00AF689F">
        <w:rPr>
          <w:rFonts w:ascii="Times New Roman" w:hAnsi="Times New Roman" w:cs="Times New Roman"/>
          <w:sz w:val="28"/>
          <w:szCs w:val="28"/>
        </w:rPr>
        <w:t>1.6. Учреждение на 1-е число месяца, предшествующему месяцу, в котором планируется заключение соглашения о предоставлении субсидии, либо принято решение о предоставлении субсидии, должно соответствовать следующим требованиям:</w:t>
      </w:r>
    </w:p>
    <w:p w:rsidR="000F03A6" w:rsidRPr="00AF689F" w:rsidRDefault="000F03A6" w:rsidP="00AF689F">
      <w:pPr>
        <w:ind w:firstLine="851"/>
        <w:rPr>
          <w:rFonts w:ascii="Times New Roman" w:hAnsi="Times New Roman" w:cs="Times New Roman"/>
          <w:sz w:val="28"/>
          <w:szCs w:val="28"/>
        </w:rPr>
      </w:pPr>
      <w:bookmarkStart w:id="32" w:name="sub_2161"/>
      <w:bookmarkEnd w:id="31"/>
      <w:r w:rsidRPr="00AF689F">
        <w:rPr>
          <w:rFonts w:ascii="Times New Roman" w:hAnsi="Times New Roman" w:cs="Times New Roman"/>
          <w:sz w:val="28"/>
          <w:szCs w:val="28"/>
        </w:rPr>
        <w:t xml:space="preserve">1.6.1.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36" w:history="1">
        <w:r w:rsidRPr="00AF689F">
          <w:rPr>
            <w:rStyle w:val="a4"/>
            <w:rFonts w:ascii="Times New Roman" w:hAnsi="Times New Roman" w:cs="Times New Roman"/>
            <w:color w:val="auto"/>
            <w:sz w:val="28"/>
            <w:szCs w:val="28"/>
          </w:rPr>
          <w:t>законодательством</w:t>
        </w:r>
      </w:hyperlink>
      <w:r w:rsidRPr="00AF689F">
        <w:rPr>
          <w:rFonts w:ascii="Times New Roman" w:hAnsi="Times New Roman" w:cs="Times New Roman"/>
          <w:sz w:val="28"/>
          <w:szCs w:val="28"/>
        </w:rPr>
        <w:t xml:space="preserve"> Российской Федерации о налогах и сборах;</w:t>
      </w:r>
    </w:p>
    <w:p w:rsidR="000F03A6" w:rsidRPr="00AF689F" w:rsidRDefault="000F03A6" w:rsidP="00AF689F">
      <w:pPr>
        <w:ind w:firstLine="851"/>
        <w:rPr>
          <w:rFonts w:ascii="Times New Roman" w:hAnsi="Times New Roman" w:cs="Times New Roman"/>
          <w:sz w:val="28"/>
          <w:szCs w:val="28"/>
        </w:rPr>
      </w:pPr>
      <w:bookmarkStart w:id="33" w:name="sub_2162"/>
      <w:bookmarkEnd w:id="32"/>
      <w:r w:rsidRPr="00AF689F">
        <w:rPr>
          <w:rFonts w:ascii="Times New Roman" w:hAnsi="Times New Roman" w:cs="Times New Roman"/>
          <w:sz w:val="28"/>
          <w:szCs w:val="28"/>
        </w:rPr>
        <w:t>1.6.2. отсутствие просроченной задолженности по возврату в соответствующий бюджет не использованных в отчетном финансовом году остатков субсидии, наличие потребности в использовании которых в текущем финансовом году не подтверждено в установленном порядке, иной просроченной задолженности перед соответствующим бюджетом;</w:t>
      </w:r>
    </w:p>
    <w:p w:rsidR="000F03A6" w:rsidRPr="00AF689F" w:rsidRDefault="000F03A6" w:rsidP="00AF689F">
      <w:pPr>
        <w:ind w:firstLine="851"/>
        <w:rPr>
          <w:rFonts w:ascii="Times New Roman" w:hAnsi="Times New Roman" w:cs="Times New Roman"/>
          <w:sz w:val="28"/>
          <w:szCs w:val="28"/>
        </w:rPr>
      </w:pPr>
      <w:bookmarkStart w:id="34" w:name="sub_2163"/>
      <w:bookmarkEnd w:id="33"/>
      <w:r w:rsidRPr="00AF689F">
        <w:rPr>
          <w:rFonts w:ascii="Times New Roman" w:hAnsi="Times New Roman" w:cs="Times New Roman"/>
          <w:sz w:val="28"/>
          <w:szCs w:val="28"/>
        </w:rPr>
        <w:t xml:space="preserve">1.6.3. в отношении учреждения в соответствии с </w:t>
      </w:r>
      <w:hyperlink r:id="rId37" w:history="1">
        <w:r w:rsidRPr="00AF689F">
          <w:rPr>
            <w:rStyle w:val="a4"/>
            <w:rFonts w:ascii="Times New Roman" w:hAnsi="Times New Roman" w:cs="Times New Roman"/>
            <w:color w:val="auto"/>
            <w:sz w:val="28"/>
            <w:szCs w:val="28"/>
          </w:rPr>
          <w:t>законодательством</w:t>
        </w:r>
      </w:hyperlink>
      <w:r w:rsidRPr="00AF689F">
        <w:rPr>
          <w:rFonts w:ascii="Times New Roman" w:hAnsi="Times New Roman" w:cs="Times New Roman"/>
          <w:sz w:val="28"/>
          <w:szCs w:val="28"/>
        </w:rPr>
        <w:t xml:space="preserve"> Российской Федерации о несостоятельности (банкротстве) не введена процедура банкротства;</w:t>
      </w:r>
    </w:p>
    <w:p w:rsidR="000F03A6" w:rsidRPr="00AF689F" w:rsidRDefault="000F03A6" w:rsidP="00AF689F">
      <w:pPr>
        <w:ind w:firstLine="851"/>
        <w:rPr>
          <w:rFonts w:ascii="Times New Roman" w:hAnsi="Times New Roman" w:cs="Times New Roman"/>
          <w:sz w:val="28"/>
          <w:szCs w:val="28"/>
        </w:rPr>
      </w:pPr>
      <w:bookmarkStart w:id="35" w:name="sub_2164"/>
      <w:bookmarkEnd w:id="34"/>
      <w:r w:rsidRPr="00AF689F">
        <w:rPr>
          <w:rFonts w:ascii="Times New Roman" w:hAnsi="Times New Roman" w:cs="Times New Roman"/>
          <w:sz w:val="28"/>
          <w:szCs w:val="28"/>
        </w:rPr>
        <w:t xml:space="preserve">1.6.4. учреждение не находится в процессе реорганизации, ликвидации, ее деятельность не приостановлена в порядке, предусмотренном </w:t>
      </w:r>
      <w:r w:rsidRPr="00AF689F">
        <w:rPr>
          <w:rFonts w:ascii="Times New Roman" w:hAnsi="Times New Roman" w:cs="Times New Roman"/>
          <w:sz w:val="28"/>
          <w:szCs w:val="28"/>
        </w:rPr>
        <w:lastRenderedPageBreak/>
        <w:t>законодательством Российской Федерации.</w:t>
      </w:r>
    </w:p>
    <w:bookmarkEnd w:id="35"/>
    <w:p w:rsidR="000F03A6" w:rsidRPr="00AF689F" w:rsidRDefault="000F03A6" w:rsidP="00AF689F">
      <w:pPr>
        <w:ind w:firstLine="851"/>
        <w:rPr>
          <w:rFonts w:ascii="Times New Roman" w:hAnsi="Times New Roman" w:cs="Times New Roman"/>
          <w:sz w:val="28"/>
          <w:szCs w:val="28"/>
        </w:rPr>
      </w:pPr>
    </w:p>
    <w:p w:rsidR="000F03A6" w:rsidRPr="00AF689F" w:rsidRDefault="000F03A6" w:rsidP="00650F10">
      <w:pPr>
        <w:pStyle w:val="1"/>
        <w:spacing w:before="0" w:after="0"/>
        <w:rPr>
          <w:rFonts w:ascii="Times New Roman" w:hAnsi="Times New Roman" w:cs="Times New Roman"/>
          <w:b w:val="0"/>
          <w:color w:val="auto"/>
          <w:sz w:val="28"/>
          <w:szCs w:val="28"/>
        </w:rPr>
      </w:pPr>
      <w:bookmarkStart w:id="36" w:name="sub_2002"/>
      <w:r w:rsidRPr="00AF689F">
        <w:rPr>
          <w:rFonts w:ascii="Times New Roman" w:hAnsi="Times New Roman" w:cs="Times New Roman"/>
          <w:b w:val="0"/>
          <w:color w:val="auto"/>
          <w:sz w:val="28"/>
          <w:szCs w:val="28"/>
        </w:rPr>
        <w:t>2. Условия и порядок предоставления субсидий</w:t>
      </w:r>
    </w:p>
    <w:bookmarkEnd w:id="36"/>
    <w:p w:rsidR="000F03A6" w:rsidRPr="00AF689F" w:rsidRDefault="000F03A6" w:rsidP="00AF689F">
      <w:pPr>
        <w:ind w:firstLine="851"/>
        <w:rPr>
          <w:rFonts w:ascii="Times New Roman" w:hAnsi="Times New Roman" w:cs="Times New Roman"/>
          <w:sz w:val="28"/>
          <w:szCs w:val="28"/>
        </w:rPr>
      </w:pPr>
    </w:p>
    <w:p w:rsidR="000F03A6" w:rsidRPr="00AF689F" w:rsidRDefault="000F03A6" w:rsidP="00AF689F">
      <w:pPr>
        <w:ind w:firstLine="851"/>
        <w:rPr>
          <w:rFonts w:ascii="Times New Roman" w:hAnsi="Times New Roman" w:cs="Times New Roman"/>
          <w:sz w:val="28"/>
          <w:szCs w:val="28"/>
        </w:rPr>
      </w:pPr>
      <w:bookmarkStart w:id="37" w:name="sub_2021"/>
      <w:r w:rsidRPr="00AF689F">
        <w:rPr>
          <w:rFonts w:ascii="Times New Roman" w:hAnsi="Times New Roman" w:cs="Times New Roman"/>
          <w:sz w:val="28"/>
          <w:szCs w:val="28"/>
        </w:rPr>
        <w:t>2.1. Для получения субсидии учреждение предоставляет в Управление следующие документы:</w:t>
      </w:r>
    </w:p>
    <w:p w:rsidR="000F03A6" w:rsidRPr="00AF689F" w:rsidRDefault="000F03A6" w:rsidP="00AF689F">
      <w:pPr>
        <w:ind w:firstLine="851"/>
        <w:rPr>
          <w:rFonts w:ascii="Times New Roman" w:hAnsi="Times New Roman" w:cs="Times New Roman"/>
          <w:sz w:val="28"/>
          <w:szCs w:val="28"/>
        </w:rPr>
      </w:pPr>
      <w:bookmarkStart w:id="38" w:name="sub_2211"/>
      <w:bookmarkEnd w:id="37"/>
      <w:r w:rsidRPr="00AF689F">
        <w:rPr>
          <w:rFonts w:ascii="Times New Roman" w:hAnsi="Times New Roman" w:cs="Times New Roman"/>
          <w:sz w:val="28"/>
          <w:szCs w:val="28"/>
        </w:rPr>
        <w:t xml:space="preserve">2.1.1. Заявку по форме согласно </w:t>
      </w:r>
      <w:hyperlink w:anchor="sub_20001" w:history="1">
        <w:r w:rsidRPr="00AF689F">
          <w:rPr>
            <w:rStyle w:val="a4"/>
            <w:rFonts w:ascii="Times New Roman" w:hAnsi="Times New Roman" w:cs="Times New Roman"/>
            <w:color w:val="auto"/>
            <w:sz w:val="28"/>
            <w:szCs w:val="28"/>
          </w:rPr>
          <w:t>приложению № 1</w:t>
        </w:r>
      </w:hyperlink>
      <w:r w:rsidRPr="00AF689F">
        <w:rPr>
          <w:rFonts w:ascii="Times New Roman" w:hAnsi="Times New Roman" w:cs="Times New Roman"/>
          <w:sz w:val="28"/>
          <w:szCs w:val="28"/>
        </w:rPr>
        <w:t xml:space="preserve"> к настоящему порядку.</w:t>
      </w:r>
    </w:p>
    <w:p w:rsidR="000F03A6" w:rsidRPr="00AF689F" w:rsidRDefault="000F03A6" w:rsidP="00AF689F">
      <w:pPr>
        <w:ind w:firstLine="851"/>
        <w:rPr>
          <w:rFonts w:ascii="Times New Roman" w:hAnsi="Times New Roman" w:cs="Times New Roman"/>
          <w:sz w:val="28"/>
          <w:szCs w:val="28"/>
        </w:rPr>
      </w:pPr>
      <w:bookmarkStart w:id="39" w:name="sub_2212"/>
      <w:bookmarkEnd w:id="38"/>
      <w:r w:rsidRPr="00AF689F">
        <w:rPr>
          <w:rFonts w:ascii="Times New Roman" w:hAnsi="Times New Roman" w:cs="Times New Roman"/>
          <w:sz w:val="28"/>
          <w:szCs w:val="28"/>
        </w:rPr>
        <w:t>2.1.2. Пояснительную записку, содержащую обоснование необходимости предоставления бюджетных средств на обеспечение посещения занимающимися спортивных соревнований для популяризации спорта, пропаганды здорового образа жизни, отвлечения от пагубных пристрастий (наркомании, алкоголизма) среди лиц проходящих спортивную подготовку или обучающихся в Учреждении;</w:t>
      </w:r>
    </w:p>
    <w:p w:rsidR="000F03A6" w:rsidRPr="00AF689F" w:rsidRDefault="000F03A6" w:rsidP="00AF689F">
      <w:pPr>
        <w:ind w:firstLine="851"/>
        <w:rPr>
          <w:rFonts w:ascii="Times New Roman" w:hAnsi="Times New Roman" w:cs="Times New Roman"/>
          <w:sz w:val="28"/>
          <w:szCs w:val="28"/>
        </w:rPr>
      </w:pPr>
      <w:bookmarkStart w:id="40" w:name="sub_2213"/>
      <w:bookmarkEnd w:id="39"/>
      <w:r w:rsidRPr="00AF689F">
        <w:rPr>
          <w:rFonts w:ascii="Times New Roman" w:hAnsi="Times New Roman" w:cs="Times New Roman"/>
          <w:sz w:val="28"/>
          <w:szCs w:val="28"/>
        </w:rPr>
        <w:t xml:space="preserve">2.1.3. Документ налогового органа, подтверждающий отсутствие у учреждения на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w:t>
      </w:r>
      <w:hyperlink r:id="rId38" w:history="1">
        <w:r w:rsidRPr="00AF689F">
          <w:rPr>
            <w:rStyle w:val="a4"/>
            <w:rFonts w:ascii="Times New Roman" w:hAnsi="Times New Roman" w:cs="Times New Roman"/>
            <w:color w:val="auto"/>
            <w:sz w:val="28"/>
            <w:szCs w:val="28"/>
          </w:rPr>
          <w:t>законодательством</w:t>
        </w:r>
      </w:hyperlink>
      <w:r w:rsidRPr="00AF689F">
        <w:rPr>
          <w:rFonts w:ascii="Times New Roman" w:hAnsi="Times New Roman" w:cs="Times New Roman"/>
          <w:sz w:val="28"/>
          <w:szCs w:val="28"/>
        </w:rPr>
        <w:t xml:space="preserve"> Российской Федерации о налогах и сборах.</w:t>
      </w:r>
    </w:p>
    <w:p w:rsidR="000F03A6" w:rsidRPr="00AF689F" w:rsidRDefault="000F03A6" w:rsidP="00AF689F">
      <w:pPr>
        <w:ind w:firstLine="851"/>
        <w:rPr>
          <w:rFonts w:ascii="Times New Roman" w:hAnsi="Times New Roman" w:cs="Times New Roman"/>
          <w:sz w:val="28"/>
          <w:szCs w:val="28"/>
        </w:rPr>
      </w:pPr>
      <w:bookmarkStart w:id="41" w:name="sub_2214"/>
      <w:bookmarkEnd w:id="40"/>
      <w:r w:rsidRPr="00AF689F">
        <w:rPr>
          <w:rFonts w:ascii="Times New Roman" w:hAnsi="Times New Roman" w:cs="Times New Roman"/>
          <w:sz w:val="28"/>
          <w:szCs w:val="28"/>
        </w:rPr>
        <w:t>2.1.4. Документы, подтверждающие отсутствие просроченной задолженности по возврату в бюджет муниципального образования субсидий, бюджетных инвестиций, предоставляемых, в том числе в соответствии с иными правовыми актами.</w:t>
      </w:r>
    </w:p>
    <w:p w:rsidR="000F03A6" w:rsidRPr="00AF689F" w:rsidRDefault="000F03A6" w:rsidP="00AF689F">
      <w:pPr>
        <w:ind w:firstLine="851"/>
        <w:rPr>
          <w:rFonts w:ascii="Times New Roman" w:hAnsi="Times New Roman" w:cs="Times New Roman"/>
          <w:sz w:val="28"/>
          <w:szCs w:val="28"/>
        </w:rPr>
      </w:pPr>
      <w:bookmarkStart w:id="42" w:name="sub_2215"/>
      <w:bookmarkEnd w:id="41"/>
      <w:r w:rsidRPr="00AF689F">
        <w:rPr>
          <w:rFonts w:ascii="Times New Roman" w:hAnsi="Times New Roman" w:cs="Times New Roman"/>
          <w:sz w:val="28"/>
          <w:szCs w:val="28"/>
        </w:rPr>
        <w:t xml:space="preserve">2.1.5. Документ учреждения за подписью руководителя, подтверждающий, что на первое число месяца, предшествующего месяцу, в котором планируется заключение соглашения, в отношении учреждения в соответствии с </w:t>
      </w:r>
      <w:hyperlink r:id="rId39" w:history="1">
        <w:r w:rsidRPr="00AF689F">
          <w:rPr>
            <w:rStyle w:val="a4"/>
            <w:rFonts w:ascii="Times New Roman" w:hAnsi="Times New Roman" w:cs="Times New Roman"/>
            <w:color w:val="auto"/>
            <w:sz w:val="28"/>
            <w:szCs w:val="28"/>
          </w:rPr>
          <w:t>законодательством</w:t>
        </w:r>
      </w:hyperlink>
      <w:r w:rsidRPr="00AF689F">
        <w:rPr>
          <w:rFonts w:ascii="Times New Roman" w:hAnsi="Times New Roman" w:cs="Times New Roman"/>
          <w:sz w:val="28"/>
          <w:szCs w:val="28"/>
        </w:rPr>
        <w:t xml:space="preserve"> Российской Федерации о несостоятельности (банкротстве) не введена процедура банкротства с приложением свед</w:t>
      </w:r>
      <w:r w:rsidR="00AF689F">
        <w:rPr>
          <w:rFonts w:ascii="Times New Roman" w:hAnsi="Times New Roman" w:cs="Times New Roman"/>
          <w:sz w:val="28"/>
          <w:szCs w:val="28"/>
        </w:rPr>
        <w:t>ений из информационной системы «</w:t>
      </w:r>
      <w:r w:rsidRPr="00AF689F">
        <w:rPr>
          <w:rFonts w:ascii="Times New Roman" w:hAnsi="Times New Roman" w:cs="Times New Roman"/>
          <w:sz w:val="28"/>
          <w:szCs w:val="28"/>
        </w:rPr>
        <w:t>Единый реестр сведений о банкротстве</w:t>
      </w:r>
      <w:r w:rsidR="00AF689F">
        <w:rPr>
          <w:rFonts w:ascii="Times New Roman" w:hAnsi="Times New Roman" w:cs="Times New Roman"/>
          <w:sz w:val="28"/>
          <w:szCs w:val="28"/>
        </w:rPr>
        <w:t>»</w:t>
      </w:r>
      <w:r w:rsidRPr="00AF689F">
        <w:rPr>
          <w:rFonts w:ascii="Times New Roman" w:hAnsi="Times New Roman" w:cs="Times New Roman"/>
          <w:sz w:val="28"/>
          <w:szCs w:val="28"/>
        </w:rPr>
        <w:t>, "Картотеки арбитражных дел", выписки из Единого государственного реестра юридических лиц.</w:t>
      </w:r>
    </w:p>
    <w:p w:rsidR="000F03A6" w:rsidRPr="00AF689F" w:rsidRDefault="000F03A6" w:rsidP="00AF689F">
      <w:pPr>
        <w:ind w:firstLine="851"/>
        <w:rPr>
          <w:rFonts w:ascii="Times New Roman" w:hAnsi="Times New Roman" w:cs="Times New Roman"/>
          <w:sz w:val="28"/>
          <w:szCs w:val="28"/>
        </w:rPr>
      </w:pPr>
      <w:bookmarkStart w:id="43" w:name="sub_2216"/>
      <w:bookmarkEnd w:id="42"/>
      <w:r w:rsidRPr="00AF689F">
        <w:rPr>
          <w:rFonts w:ascii="Times New Roman" w:hAnsi="Times New Roman" w:cs="Times New Roman"/>
          <w:sz w:val="28"/>
          <w:szCs w:val="28"/>
        </w:rPr>
        <w:t xml:space="preserve">2.1.6. Документ учреждения за подписью руководителя, подтверждающий, что на первое число месяца, предшествующего месяцу, в котором планируется заключение соглашения, учреждение не находится в процессе реорганизации, ликвидации, ее деятельность не приостановлена в порядке, предусмотренном законодательством Российской Федерации с приложением сведений из информационной системы </w:t>
      </w:r>
      <w:r w:rsidR="00AF689F">
        <w:rPr>
          <w:rFonts w:ascii="Times New Roman" w:hAnsi="Times New Roman" w:cs="Times New Roman"/>
          <w:sz w:val="28"/>
          <w:szCs w:val="28"/>
        </w:rPr>
        <w:t>«</w:t>
      </w:r>
      <w:r w:rsidRPr="00AF689F">
        <w:rPr>
          <w:rFonts w:ascii="Times New Roman" w:hAnsi="Times New Roman" w:cs="Times New Roman"/>
          <w:sz w:val="28"/>
          <w:szCs w:val="28"/>
        </w:rPr>
        <w:t>Единый реестр сведений о банкротстве</w:t>
      </w:r>
      <w:r w:rsidR="00AF689F">
        <w:rPr>
          <w:rFonts w:ascii="Times New Roman" w:hAnsi="Times New Roman" w:cs="Times New Roman"/>
          <w:sz w:val="28"/>
          <w:szCs w:val="28"/>
        </w:rPr>
        <w:t>»</w:t>
      </w:r>
      <w:r w:rsidRPr="00AF689F">
        <w:rPr>
          <w:rFonts w:ascii="Times New Roman" w:hAnsi="Times New Roman" w:cs="Times New Roman"/>
          <w:sz w:val="28"/>
          <w:szCs w:val="28"/>
        </w:rPr>
        <w:t>, выписки из Единого государственного реестра юридических лиц.</w:t>
      </w:r>
    </w:p>
    <w:p w:rsidR="000F03A6" w:rsidRPr="00AF689F" w:rsidRDefault="000F03A6" w:rsidP="00AF689F">
      <w:pPr>
        <w:ind w:firstLine="851"/>
        <w:rPr>
          <w:rFonts w:ascii="Times New Roman" w:hAnsi="Times New Roman" w:cs="Times New Roman"/>
          <w:sz w:val="28"/>
          <w:szCs w:val="28"/>
        </w:rPr>
      </w:pPr>
      <w:bookmarkStart w:id="44" w:name="sub_2022"/>
      <w:bookmarkEnd w:id="43"/>
      <w:r w:rsidRPr="00AF689F">
        <w:rPr>
          <w:rFonts w:ascii="Times New Roman" w:hAnsi="Times New Roman" w:cs="Times New Roman"/>
          <w:sz w:val="28"/>
          <w:szCs w:val="28"/>
        </w:rPr>
        <w:t xml:space="preserve">2.2. Учреждение предоставляет в Управление документы в соответствии с требованиями </w:t>
      </w:r>
      <w:hyperlink w:anchor="sub_2021" w:history="1">
        <w:r w:rsidRPr="00AF689F">
          <w:rPr>
            <w:rStyle w:val="a4"/>
            <w:rFonts w:ascii="Times New Roman" w:hAnsi="Times New Roman" w:cs="Times New Roman"/>
            <w:color w:val="auto"/>
            <w:sz w:val="28"/>
            <w:szCs w:val="28"/>
          </w:rPr>
          <w:t>пункта 2.1</w:t>
        </w:r>
      </w:hyperlink>
      <w:r w:rsidRPr="00AF689F">
        <w:rPr>
          <w:rFonts w:ascii="Times New Roman" w:hAnsi="Times New Roman" w:cs="Times New Roman"/>
          <w:sz w:val="28"/>
          <w:szCs w:val="28"/>
        </w:rPr>
        <w:t>. не позднее 20 января текущего финансового года. Срок рассмотрения документов Управлением - не более 2 рабочих дней с даты поступления документов в Управление.</w:t>
      </w:r>
    </w:p>
    <w:bookmarkEnd w:id="44"/>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 xml:space="preserve">Копии документов заверяются печатью учреждения и представляются </w:t>
      </w:r>
      <w:r w:rsidRPr="00AF689F">
        <w:rPr>
          <w:rFonts w:ascii="Times New Roman" w:hAnsi="Times New Roman" w:cs="Times New Roman"/>
          <w:sz w:val="28"/>
          <w:szCs w:val="28"/>
        </w:rPr>
        <w:lastRenderedPageBreak/>
        <w:t>одновременно с оригиналами, которые после сверки с копиями возвращаются учреждению.</w:t>
      </w:r>
    </w:p>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К документам, представляемым в Управление, предъявляются следующие требования:</w:t>
      </w:r>
    </w:p>
    <w:p w:rsidR="000F03A6" w:rsidRPr="00AF689F" w:rsidRDefault="000F03A6" w:rsidP="00AF689F">
      <w:pPr>
        <w:ind w:firstLine="851"/>
        <w:rPr>
          <w:rFonts w:ascii="Times New Roman" w:hAnsi="Times New Roman" w:cs="Times New Roman"/>
          <w:sz w:val="28"/>
          <w:szCs w:val="28"/>
        </w:rPr>
      </w:pPr>
      <w:bookmarkStart w:id="45" w:name="sub_2221"/>
      <w:r w:rsidRPr="00AF689F">
        <w:rPr>
          <w:rFonts w:ascii="Times New Roman" w:hAnsi="Times New Roman" w:cs="Times New Roman"/>
          <w:sz w:val="28"/>
          <w:szCs w:val="28"/>
        </w:rPr>
        <w:t xml:space="preserve">2.2.1. Документы, предусмотренные в </w:t>
      </w:r>
      <w:hyperlink w:anchor="sub_2021" w:history="1">
        <w:r w:rsidRPr="00AF689F">
          <w:rPr>
            <w:rStyle w:val="a4"/>
            <w:rFonts w:ascii="Times New Roman" w:hAnsi="Times New Roman" w:cs="Times New Roman"/>
            <w:color w:val="auto"/>
            <w:sz w:val="28"/>
            <w:szCs w:val="28"/>
          </w:rPr>
          <w:t>пункте 2.1</w:t>
        </w:r>
      </w:hyperlink>
      <w:r w:rsidRPr="00AF689F">
        <w:rPr>
          <w:rFonts w:ascii="Times New Roman" w:hAnsi="Times New Roman" w:cs="Times New Roman"/>
          <w:sz w:val="28"/>
          <w:szCs w:val="28"/>
        </w:rPr>
        <w:t>. настоящего раздела, представляются на бумажном носителе и должны быть сброшюрованы в одну или несколько папок (томов) с пронумерованными страницами.</w:t>
      </w:r>
    </w:p>
    <w:p w:rsidR="000F03A6" w:rsidRPr="00AF689F" w:rsidRDefault="000F03A6" w:rsidP="00AF689F">
      <w:pPr>
        <w:ind w:firstLine="851"/>
        <w:rPr>
          <w:rFonts w:ascii="Times New Roman" w:hAnsi="Times New Roman" w:cs="Times New Roman"/>
          <w:sz w:val="28"/>
          <w:szCs w:val="28"/>
        </w:rPr>
      </w:pPr>
      <w:bookmarkStart w:id="46" w:name="sub_2222"/>
      <w:bookmarkEnd w:id="45"/>
      <w:r w:rsidRPr="00AF689F">
        <w:rPr>
          <w:rFonts w:ascii="Times New Roman" w:hAnsi="Times New Roman" w:cs="Times New Roman"/>
          <w:sz w:val="28"/>
          <w:szCs w:val="28"/>
        </w:rPr>
        <w:t>2.2.2. Документы представляются в Управление непосредственно или направляются почтовым отправлением.</w:t>
      </w:r>
    </w:p>
    <w:bookmarkEnd w:id="46"/>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В течение срока приема документов Управление обеспечивает устное и письменное консультирование по вопросам подготовки документов для участия в отборе.</w:t>
      </w:r>
    </w:p>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Одно учреждение имеет право подать для участия в отборе не более одной заявки для реализации одной программы.</w:t>
      </w:r>
    </w:p>
    <w:p w:rsidR="000F03A6" w:rsidRPr="00AF689F" w:rsidRDefault="000F03A6" w:rsidP="00AF689F">
      <w:pPr>
        <w:ind w:firstLine="851"/>
        <w:rPr>
          <w:rFonts w:ascii="Times New Roman" w:hAnsi="Times New Roman" w:cs="Times New Roman"/>
          <w:sz w:val="28"/>
          <w:szCs w:val="28"/>
        </w:rPr>
      </w:pPr>
      <w:bookmarkStart w:id="47" w:name="sub_2023"/>
      <w:r w:rsidRPr="00AF689F">
        <w:rPr>
          <w:rFonts w:ascii="Times New Roman" w:hAnsi="Times New Roman" w:cs="Times New Roman"/>
          <w:sz w:val="28"/>
          <w:szCs w:val="28"/>
        </w:rPr>
        <w:t>2.3. Учреждение вправе отозвать Заявку до окончания срока приема заявок путем направления в Управление соответствующего заявления.</w:t>
      </w:r>
    </w:p>
    <w:p w:rsidR="000F03A6" w:rsidRPr="00AF689F" w:rsidRDefault="000F03A6" w:rsidP="00AF689F">
      <w:pPr>
        <w:ind w:firstLine="851"/>
        <w:rPr>
          <w:rFonts w:ascii="Times New Roman" w:hAnsi="Times New Roman" w:cs="Times New Roman"/>
          <w:sz w:val="28"/>
          <w:szCs w:val="28"/>
        </w:rPr>
      </w:pPr>
      <w:bookmarkStart w:id="48" w:name="sub_2024"/>
      <w:bookmarkEnd w:id="47"/>
      <w:r w:rsidRPr="00AF689F">
        <w:rPr>
          <w:rFonts w:ascii="Times New Roman" w:hAnsi="Times New Roman" w:cs="Times New Roman"/>
          <w:sz w:val="28"/>
          <w:szCs w:val="28"/>
        </w:rPr>
        <w:t>2.4. Рассмотрение заявок и приложенных к ним документов осуществляется Управлением.</w:t>
      </w:r>
    </w:p>
    <w:p w:rsidR="000F03A6" w:rsidRPr="00AF689F" w:rsidRDefault="000F03A6" w:rsidP="00AF689F">
      <w:pPr>
        <w:ind w:firstLine="851"/>
        <w:rPr>
          <w:rFonts w:ascii="Times New Roman" w:hAnsi="Times New Roman" w:cs="Times New Roman"/>
          <w:sz w:val="28"/>
          <w:szCs w:val="28"/>
        </w:rPr>
      </w:pPr>
      <w:bookmarkStart w:id="49" w:name="sub_2025"/>
      <w:bookmarkEnd w:id="48"/>
      <w:r w:rsidRPr="00AF689F">
        <w:rPr>
          <w:rFonts w:ascii="Times New Roman" w:hAnsi="Times New Roman" w:cs="Times New Roman"/>
          <w:sz w:val="28"/>
          <w:szCs w:val="28"/>
        </w:rPr>
        <w:t>2.5. Основаниями для отказа в предоставлении субсидии являются:</w:t>
      </w:r>
    </w:p>
    <w:bookmarkEnd w:id="49"/>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несоответствие представленных образовательной организацией документов требованиям, определенным настоящим Порядком, или непредставление (предоставление не в полном объеме) указанных документов;</w:t>
      </w:r>
    </w:p>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недостоверность информации, содержащейся в документах, представленных общеобразовательной организацией.</w:t>
      </w:r>
    </w:p>
    <w:p w:rsidR="000F03A6" w:rsidRPr="00AF689F" w:rsidRDefault="000F03A6" w:rsidP="00AF689F">
      <w:pPr>
        <w:ind w:firstLine="851"/>
        <w:rPr>
          <w:rFonts w:ascii="Times New Roman" w:hAnsi="Times New Roman" w:cs="Times New Roman"/>
          <w:sz w:val="28"/>
          <w:szCs w:val="28"/>
        </w:rPr>
      </w:pPr>
      <w:bookmarkStart w:id="50" w:name="sub_2026"/>
      <w:r w:rsidRPr="00AF689F">
        <w:rPr>
          <w:rFonts w:ascii="Times New Roman" w:hAnsi="Times New Roman" w:cs="Times New Roman"/>
          <w:sz w:val="28"/>
          <w:szCs w:val="28"/>
        </w:rPr>
        <w:t>2.6. Размер субсидии, предоставляемой одному учреждению, рассчитывается по следующей формуле:</w:t>
      </w:r>
    </w:p>
    <w:bookmarkEnd w:id="50"/>
    <w:p w:rsidR="000F03A6" w:rsidRPr="00AF689F" w:rsidRDefault="000F03A6" w:rsidP="00AF689F">
      <w:pPr>
        <w:ind w:firstLine="851"/>
        <w:rPr>
          <w:rFonts w:ascii="Times New Roman" w:hAnsi="Times New Roman" w:cs="Times New Roman"/>
          <w:sz w:val="28"/>
          <w:szCs w:val="28"/>
        </w:rPr>
      </w:pPr>
    </w:p>
    <w:p w:rsidR="000F03A6" w:rsidRPr="00AF689F" w:rsidRDefault="000F03A6" w:rsidP="00AF689F">
      <w:pPr>
        <w:ind w:firstLine="851"/>
        <w:jc w:val="center"/>
        <w:rPr>
          <w:rFonts w:ascii="Times New Roman" w:hAnsi="Times New Roman" w:cs="Times New Roman"/>
          <w:sz w:val="28"/>
          <w:szCs w:val="28"/>
        </w:rPr>
      </w:pPr>
      <w:r w:rsidRPr="00AF689F">
        <w:rPr>
          <w:rFonts w:ascii="Times New Roman" w:hAnsi="Times New Roman" w:cs="Times New Roman"/>
          <w:sz w:val="28"/>
          <w:szCs w:val="28"/>
        </w:rPr>
        <w:t>S = (K№ * Sобщ)/Кобщ,</w:t>
      </w:r>
    </w:p>
    <w:p w:rsidR="000F03A6" w:rsidRPr="00AF689F" w:rsidRDefault="000F03A6" w:rsidP="00AF689F">
      <w:pPr>
        <w:ind w:firstLine="851"/>
        <w:rPr>
          <w:rFonts w:ascii="Times New Roman" w:hAnsi="Times New Roman" w:cs="Times New Roman"/>
          <w:sz w:val="28"/>
          <w:szCs w:val="28"/>
        </w:rPr>
      </w:pPr>
    </w:p>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где:</w:t>
      </w:r>
    </w:p>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S - объем денежных средств, предоставляемых учреждению на реализацию программы "Болельщик";</w:t>
      </w:r>
    </w:p>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К№ - количество лиц, занимающихся/обучающихся в учреждении;</w:t>
      </w:r>
    </w:p>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 xml:space="preserve">Sобщ - объем лимитов </w:t>
      </w:r>
      <w:hyperlink r:id="rId40" w:history="1">
        <w:r w:rsidRPr="00AF689F">
          <w:rPr>
            <w:rStyle w:val="a4"/>
            <w:rFonts w:ascii="Times New Roman" w:hAnsi="Times New Roman" w:cs="Times New Roman"/>
            <w:color w:val="auto"/>
            <w:sz w:val="28"/>
            <w:szCs w:val="28"/>
          </w:rPr>
          <w:t>муниципальной программы</w:t>
        </w:r>
      </w:hyperlink>
      <w:r w:rsidRPr="00AF689F">
        <w:rPr>
          <w:rFonts w:ascii="Times New Roman" w:hAnsi="Times New Roman" w:cs="Times New Roman"/>
          <w:sz w:val="28"/>
          <w:szCs w:val="28"/>
        </w:rPr>
        <w:t xml:space="preserve"> </w:t>
      </w:r>
      <w:r w:rsidR="00AF689F">
        <w:rPr>
          <w:rFonts w:ascii="Times New Roman" w:hAnsi="Times New Roman" w:cs="Times New Roman"/>
          <w:sz w:val="28"/>
          <w:szCs w:val="28"/>
        </w:rPr>
        <w:t>«</w:t>
      </w:r>
      <w:r w:rsidRPr="00AF689F">
        <w:rPr>
          <w:rFonts w:ascii="Times New Roman" w:hAnsi="Times New Roman" w:cs="Times New Roman"/>
          <w:sz w:val="28"/>
          <w:szCs w:val="28"/>
        </w:rPr>
        <w:t>Развитие физической культуры и спорта в муниципальном образовании город Новороссийск на 2020 - 2022 годы</w:t>
      </w:r>
      <w:r w:rsidR="00AF689F">
        <w:rPr>
          <w:rFonts w:ascii="Times New Roman" w:hAnsi="Times New Roman" w:cs="Times New Roman"/>
          <w:sz w:val="28"/>
          <w:szCs w:val="28"/>
        </w:rPr>
        <w:t>»</w:t>
      </w:r>
      <w:r w:rsidRPr="00AF689F">
        <w:rPr>
          <w:rFonts w:ascii="Times New Roman" w:hAnsi="Times New Roman" w:cs="Times New Roman"/>
          <w:sz w:val="28"/>
          <w:szCs w:val="28"/>
        </w:rPr>
        <w:t xml:space="preserve">, выделенный управлению для реализации программы </w:t>
      </w:r>
      <w:r w:rsidR="00AF689F">
        <w:rPr>
          <w:rFonts w:ascii="Times New Roman" w:hAnsi="Times New Roman" w:cs="Times New Roman"/>
          <w:sz w:val="28"/>
          <w:szCs w:val="28"/>
        </w:rPr>
        <w:t>«</w:t>
      </w:r>
      <w:r w:rsidRPr="00AF689F">
        <w:rPr>
          <w:rFonts w:ascii="Times New Roman" w:hAnsi="Times New Roman" w:cs="Times New Roman"/>
          <w:sz w:val="28"/>
          <w:szCs w:val="28"/>
        </w:rPr>
        <w:t>Болельщик</w:t>
      </w:r>
      <w:r w:rsidR="00AF689F">
        <w:rPr>
          <w:rFonts w:ascii="Times New Roman" w:hAnsi="Times New Roman" w:cs="Times New Roman"/>
          <w:sz w:val="28"/>
          <w:szCs w:val="28"/>
        </w:rPr>
        <w:t>»</w:t>
      </w:r>
      <w:r w:rsidRPr="00AF689F">
        <w:rPr>
          <w:rFonts w:ascii="Times New Roman" w:hAnsi="Times New Roman" w:cs="Times New Roman"/>
          <w:sz w:val="28"/>
          <w:szCs w:val="28"/>
        </w:rPr>
        <w:t>;</w:t>
      </w:r>
    </w:p>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Кобщ - общее количество лиц, занимающихся/обучающихся в учреждениях, подведомственных управлению.</w:t>
      </w:r>
    </w:p>
    <w:p w:rsidR="000F03A6" w:rsidRPr="00AF689F" w:rsidRDefault="000F03A6" w:rsidP="00AF689F">
      <w:pPr>
        <w:ind w:firstLine="851"/>
        <w:rPr>
          <w:rFonts w:ascii="Times New Roman" w:hAnsi="Times New Roman" w:cs="Times New Roman"/>
          <w:sz w:val="28"/>
          <w:szCs w:val="28"/>
        </w:rPr>
      </w:pPr>
      <w:bookmarkStart w:id="51" w:name="sub_2027"/>
      <w:r w:rsidRPr="00AF689F">
        <w:rPr>
          <w:rFonts w:ascii="Times New Roman" w:hAnsi="Times New Roman" w:cs="Times New Roman"/>
          <w:sz w:val="28"/>
          <w:szCs w:val="28"/>
        </w:rPr>
        <w:t xml:space="preserve">2.7. Предоставление субсидии осуществляется на основании соглашения, заключенного между Управлением и учреждением о предоставлении субсидий из бюджета муниципального образования город Новороссийск по форме </w:t>
      </w:r>
      <w:hyperlink w:anchor="sub_20002" w:history="1">
        <w:r w:rsidRPr="00AF689F">
          <w:rPr>
            <w:rStyle w:val="a4"/>
            <w:rFonts w:ascii="Times New Roman" w:hAnsi="Times New Roman" w:cs="Times New Roman"/>
            <w:color w:val="auto"/>
            <w:sz w:val="28"/>
            <w:szCs w:val="28"/>
          </w:rPr>
          <w:t>приложения № 2</w:t>
        </w:r>
      </w:hyperlink>
      <w:r w:rsidRPr="00AF689F">
        <w:rPr>
          <w:rFonts w:ascii="Times New Roman" w:hAnsi="Times New Roman" w:cs="Times New Roman"/>
          <w:sz w:val="28"/>
          <w:szCs w:val="28"/>
        </w:rPr>
        <w:t xml:space="preserve"> к настоящему порядку.</w:t>
      </w:r>
    </w:p>
    <w:bookmarkEnd w:id="51"/>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 xml:space="preserve">Соглашение должно содержать согласие учреждения на проведение обязательных проверок Управлением и уполномоченными органами </w:t>
      </w:r>
      <w:r w:rsidRPr="00AF689F">
        <w:rPr>
          <w:rFonts w:ascii="Times New Roman" w:hAnsi="Times New Roman" w:cs="Times New Roman"/>
          <w:sz w:val="28"/>
          <w:szCs w:val="28"/>
        </w:rPr>
        <w:lastRenderedPageBreak/>
        <w:t>финансового контроля соблюдения целей, порядка и условий предоставления субсидий.</w:t>
      </w:r>
    </w:p>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Соглашение заключается на период не менее срока реализации мероприятий согласно графику осуществления мероприятий, предусмотренному настоящим Порядком, и не может превышать финансового года, в котором реализуются мероприятия.</w:t>
      </w:r>
    </w:p>
    <w:p w:rsidR="000F03A6" w:rsidRPr="00AF689F" w:rsidRDefault="000F03A6" w:rsidP="00AF689F">
      <w:pPr>
        <w:ind w:firstLine="851"/>
        <w:rPr>
          <w:rFonts w:ascii="Times New Roman" w:hAnsi="Times New Roman" w:cs="Times New Roman"/>
          <w:sz w:val="28"/>
          <w:szCs w:val="28"/>
        </w:rPr>
      </w:pPr>
      <w:bookmarkStart w:id="52" w:name="sub_2028"/>
      <w:r w:rsidRPr="00AF689F">
        <w:rPr>
          <w:rFonts w:ascii="Times New Roman" w:hAnsi="Times New Roman" w:cs="Times New Roman"/>
          <w:sz w:val="28"/>
          <w:szCs w:val="28"/>
        </w:rPr>
        <w:t>2.8. Соглашение должно содержать, следующие положения:</w:t>
      </w:r>
    </w:p>
    <w:p w:rsidR="000F03A6" w:rsidRPr="00AF689F" w:rsidRDefault="000F03A6" w:rsidP="00AF689F">
      <w:pPr>
        <w:ind w:firstLine="851"/>
        <w:rPr>
          <w:rFonts w:ascii="Times New Roman" w:hAnsi="Times New Roman" w:cs="Times New Roman"/>
          <w:sz w:val="28"/>
          <w:szCs w:val="28"/>
        </w:rPr>
      </w:pPr>
      <w:bookmarkStart w:id="53" w:name="sub_2281"/>
      <w:bookmarkEnd w:id="52"/>
      <w:r w:rsidRPr="00AF689F">
        <w:rPr>
          <w:rFonts w:ascii="Times New Roman" w:hAnsi="Times New Roman" w:cs="Times New Roman"/>
          <w:sz w:val="28"/>
          <w:szCs w:val="28"/>
        </w:rPr>
        <w:t>2.8.1. Наименование муниципального правового акта, устанавливающего расходное обязательство муниципального образования город Новороссийск, на исполнение которого предоставляется субсидия;</w:t>
      </w:r>
    </w:p>
    <w:p w:rsidR="000F03A6" w:rsidRPr="00AF689F" w:rsidRDefault="000F03A6" w:rsidP="00AF689F">
      <w:pPr>
        <w:ind w:firstLine="851"/>
        <w:rPr>
          <w:rFonts w:ascii="Times New Roman" w:hAnsi="Times New Roman" w:cs="Times New Roman"/>
          <w:sz w:val="28"/>
          <w:szCs w:val="28"/>
        </w:rPr>
      </w:pPr>
      <w:bookmarkStart w:id="54" w:name="sub_2282"/>
      <w:bookmarkEnd w:id="53"/>
      <w:r w:rsidRPr="00AF689F">
        <w:rPr>
          <w:rFonts w:ascii="Times New Roman" w:hAnsi="Times New Roman" w:cs="Times New Roman"/>
          <w:sz w:val="28"/>
          <w:szCs w:val="28"/>
        </w:rPr>
        <w:t>2.8.2. Цели предоставления субсидии с указанием муниципальной программы, обеспечивающей достижение целей, показателей и результатов;</w:t>
      </w:r>
    </w:p>
    <w:p w:rsidR="000F03A6" w:rsidRPr="00AF689F" w:rsidRDefault="000F03A6" w:rsidP="00AF689F">
      <w:pPr>
        <w:ind w:firstLine="851"/>
        <w:rPr>
          <w:rFonts w:ascii="Times New Roman" w:hAnsi="Times New Roman" w:cs="Times New Roman"/>
          <w:sz w:val="28"/>
          <w:szCs w:val="28"/>
        </w:rPr>
      </w:pPr>
      <w:bookmarkStart w:id="55" w:name="sub_2283"/>
      <w:bookmarkEnd w:id="54"/>
      <w:r w:rsidRPr="00AF689F">
        <w:rPr>
          <w:rFonts w:ascii="Times New Roman" w:hAnsi="Times New Roman" w:cs="Times New Roman"/>
          <w:sz w:val="28"/>
          <w:szCs w:val="28"/>
        </w:rPr>
        <w:t>2.8.3. Значения показателей результативности предоставления субсидии;</w:t>
      </w:r>
    </w:p>
    <w:p w:rsidR="000F03A6" w:rsidRPr="00AF689F" w:rsidRDefault="000F03A6" w:rsidP="00AF689F">
      <w:pPr>
        <w:ind w:firstLine="851"/>
        <w:rPr>
          <w:rFonts w:ascii="Times New Roman" w:hAnsi="Times New Roman" w:cs="Times New Roman"/>
          <w:sz w:val="28"/>
          <w:szCs w:val="28"/>
        </w:rPr>
      </w:pPr>
      <w:bookmarkStart w:id="56" w:name="sub_2284"/>
      <w:bookmarkEnd w:id="55"/>
      <w:r w:rsidRPr="00AF689F">
        <w:rPr>
          <w:rFonts w:ascii="Times New Roman" w:hAnsi="Times New Roman" w:cs="Times New Roman"/>
          <w:sz w:val="28"/>
          <w:szCs w:val="28"/>
        </w:rPr>
        <w:t>2.8.4. Размер субсидии;</w:t>
      </w:r>
    </w:p>
    <w:p w:rsidR="000F03A6" w:rsidRPr="00AF689F" w:rsidRDefault="000F03A6" w:rsidP="00AF689F">
      <w:pPr>
        <w:ind w:firstLine="851"/>
        <w:rPr>
          <w:rFonts w:ascii="Times New Roman" w:hAnsi="Times New Roman" w:cs="Times New Roman"/>
          <w:sz w:val="28"/>
          <w:szCs w:val="28"/>
        </w:rPr>
      </w:pPr>
      <w:bookmarkStart w:id="57" w:name="sub_2285"/>
      <w:bookmarkEnd w:id="56"/>
      <w:r w:rsidRPr="00AF689F">
        <w:rPr>
          <w:rFonts w:ascii="Times New Roman" w:hAnsi="Times New Roman" w:cs="Times New Roman"/>
          <w:sz w:val="28"/>
          <w:szCs w:val="28"/>
        </w:rPr>
        <w:t>2.8.5. Сроки перечисления субсидий;</w:t>
      </w:r>
    </w:p>
    <w:p w:rsidR="000F03A6" w:rsidRPr="00AF689F" w:rsidRDefault="000F03A6" w:rsidP="00AF689F">
      <w:pPr>
        <w:ind w:firstLine="851"/>
        <w:rPr>
          <w:rFonts w:ascii="Times New Roman" w:hAnsi="Times New Roman" w:cs="Times New Roman"/>
          <w:sz w:val="28"/>
          <w:szCs w:val="28"/>
        </w:rPr>
      </w:pPr>
      <w:bookmarkStart w:id="58" w:name="sub_2286"/>
      <w:bookmarkEnd w:id="57"/>
      <w:r w:rsidRPr="00AF689F">
        <w:rPr>
          <w:rFonts w:ascii="Times New Roman" w:hAnsi="Times New Roman" w:cs="Times New Roman"/>
          <w:sz w:val="28"/>
          <w:szCs w:val="28"/>
        </w:rPr>
        <w:t>2.8.6. Сроки и форму представления отчетности;</w:t>
      </w:r>
    </w:p>
    <w:p w:rsidR="000F03A6" w:rsidRPr="00AF689F" w:rsidRDefault="000F03A6" w:rsidP="00AF689F">
      <w:pPr>
        <w:ind w:firstLine="851"/>
        <w:rPr>
          <w:rFonts w:ascii="Times New Roman" w:hAnsi="Times New Roman" w:cs="Times New Roman"/>
          <w:sz w:val="28"/>
          <w:szCs w:val="28"/>
        </w:rPr>
      </w:pPr>
      <w:bookmarkStart w:id="59" w:name="sub_2287"/>
      <w:bookmarkEnd w:id="58"/>
      <w:r w:rsidRPr="00AF689F">
        <w:rPr>
          <w:rFonts w:ascii="Times New Roman" w:hAnsi="Times New Roman" w:cs="Times New Roman"/>
          <w:sz w:val="28"/>
          <w:szCs w:val="28"/>
        </w:rPr>
        <w:t>2.8.7. Порядок и сроки возврата сумм субсидии в случае несоблюдения учреждением целей, условий и порядка предоставления субсидий;</w:t>
      </w:r>
    </w:p>
    <w:p w:rsidR="000F03A6" w:rsidRPr="00AF689F" w:rsidRDefault="000F03A6" w:rsidP="00AF689F">
      <w:pPr>
        <w:ind w:firstLine="851"/>
        <w:rPr>
          <w:rFonts w:ascii="Times New Roman" w:hAnsi="Times New Roman" w:cs="Times New Roman"/>
          <w:sz w:val="28"/>
          <w:szCs w:val="28"/>
        </w:rPr>
      </w:pPr>
      <w:bookmarkStart w:id="60" w:name="sub_2288"/>
      <w:bookmarkEnd w:id="59"/>
      <w:r w:rsidRPr="00AF689F">
        <w:rPr>
          <w:rFonts w:ascii="Times New Roman" w:hAnsi="Times New Roman" w:cs="Times New Roman"/>
          <w:sz w:val="28"/>
          <w:szCs w:val="28"/>
        </w:rPr>
        <w:t>2.8.8. Основания и порядок внесения изменений в соглашение, в том числе в случае уменьшения Управлению как получателю бюджетных средств ранее доведенных лимитов бюджетных обязательств на предоставление субсидии;</w:t>
      </w:r>
    </w:p>
    <w:p w:rsidR="000F03A6" w:rsidRPr="00AF689F" w:rsidRDefault="000F03A6" w:rsidP="00AF689F">
      <w:pPr>
        <w:ind w:firstLine="851"/>
        <w:rPr>
          <w:rFonts w:ascii="Times New Roman" w:hAnsi="Times New Roman" w:cs="Times New Roman"/>
          <w:sz w:val="28"/>
          <w:szCs w:val="28"/>
        </w:rPr>
      </w:pPr>
      <w:bookmarkStart w:id="61" w:name="sub_2289"/>
      <w:bookmarkEnd w:id="60"/>
      <w:r w:rsidRPr="00AF689F">
        <w:rPr>
          <w:rFonts w:ascii="Times New Roman" w:hAnsi="Times New Roman" w:cs="Times New Roman"/>
          <w:sz w:val="28"/>
          <w:szCs w:val="28"/>
        </w:rPr>
        <w:t>2.8.9. Основания для досрочного прекращения соглашения по решению Управления в одностороннем порядке;</w:t>
      </w:r>
    </w:p>
    <w:p w:rsidR="000F03A6" w:rsidRPr="00AF689F" w:rsidRDefault="000F03A6" w:rsidP="00AF689F">
      <w:pPr>
        <w:ind w:firstLine="851"/>
        <w:rPr>
          <w:rFonts w:ascii="Times New Roman" w:hAnsi="Times New Roman" w:cs="Times New Roman"/>
          <w:sz w:val="28"/>
          <w:szCs w:val="28"/>
        </w:rPr>
      </w:pPr>
      <w:bookmarkStart w:id="62" w:name="sub_4810"/>
      <w:bookmarkEnd w:id="61"/>
      <w:r w:rsidRPr="00AF689F">
        <w:rPr>
          <w:rFonts w:ascii="Times New Roman" w:hAnsi="Times New Roman" w:cs="Times New Roman"/>
          <w:sz w:val="28"/>
          <w:szCs w:val="28"/>
        </w:rPr>
        <w:t>2.8.10. Запрет на расторжение соглашения Учреждения в одностороннем порядке.</w:t>
      </w:r>
    </w:p>
    <w:p w:rsidR="000F03A6" w:rsidRPr="00AF689F" w:rsidRDefault="000F03A6" w:rsidP="00AF689F">
      <w:pPr>
        <w:ind w:firstLine="851"/>
        <w:rPr>
          <w:rFonts w:ascii="Times New Roman" w:hAnsi="Times New Roman" w:cs="Times New Roman"/>
          <w:sz w:val="28"/>
          <w:szCs w:val="28"/>
        </w:rPr>
      </w:pPr>
      <w:bookmarkStart w:id="63" w:name="sub_2029"/>
      <w:bookmarkEnd w:id="62"/>
      <w:r w:rsidRPr="00AF689F">
        <w:rPr>
          <w:rFonts w:ascii="Times New Roman" w:hAnsi="Times New Roman" w:cs="Times New Roman"/>
          <w:sz w:val="28"/>
          <w:szCs w:val="28"/>
        </w:rPr>
        <w:t>2.9. В случае нарушения учреждением условий, установленных настоящим Порядком, а также условий и обязательств, предусмотренных соглашением, Управление принимает решение о расторжении соглашения в порядке, предусмотренном соглашением.</w:t>
      </w:r>
    </w:p>
    <w:p w:rsidR="000F03A6" w:rsidRPr="00AF689F" w:rsidRDefault="000F03A6" w:rsidP="00AF689F">
      <w:pPr>
        <w:ind w:firstLine="851"/>
        <w:rPr>
          <w:rFonts w:ascii="Times New Roman" w:hAnsi="Times New Roman" w:cs="Times New Roman"/>
          <w:sz w:val="28"/>
          <w:szCs w:val="28"/>
        </w:rPr>
      </w:pPr>
      <w:bookmarkStart w:id="64" w:name="sub_2210"/>
      <w:bookmarkEnd w:id="63"/>
      <w:r w:rsidRPr="00AF689F">
        <w:rPr>
          <w:rFonts w:ascii="Times New Roman" w:hAnsi="Times New Roman" w:cs="Times New Roman"/>
          <w:sz w:val="28"/>
          <w:szCs w:val="28"/>
        </w:rPr>
        <w:t>2.10. Результатом предоставления учреждению субсидий являются:</w:t>
      </w:r>
    </w:p>
    <w:bookmarkEnd w:id="64"/>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количество привлеченных лиц, проходящих спортивную подготовку или обучающихся в Учреждении в качестве болельщиков на спортивное соревнование;</w:t>
      </w:r>
    </w:p>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охват лиц, проходящих спортивную подготовку или обучающихся в Учреждении, в качестве болельщиков на спортивное соревнование - не менее 70%.</w:t>
      </w:r>
    </w:p>
    <w:p w:rsidR="000F03A6" w:rsidRPr="00AF689F" w:rsidRDefault="000F03A6" w:rsidP="00AF689F">
      <w:pPr>
        <w:ind w:firstLine="851"/>
        <w:rPr>
          <w:rFonts w:ascii="Times New Roman" w:hAnsi="Times New Roman" w:cs="Times New Roman"/>
          <w:sz w:val="28"/>
          <w:szCs w:val="28"/>
        </w:rPr>
      </w:pPr>
      <w:bookmarkStart w:id="65" w:name="sub_4811"/>
      <w:r w:rsidRPr="00AF689F">
        <w:rPr>
          <w:rFonts w:ascii="Times New Roman" w:hAnsi="Times New Roman" w:cs="Times New Roman"/>
          <w:sz w:val="28"/>
          <w:szCs w:val="28"/>
        </w:rPr>
        <w:t>2.11. Перечисление субсидий осуществляется в установленном порядке на лицевые счета для учета операций со средствами местного и краевого бюджета, открытые в финансовом управлении администрации муниципального образования город Новороссийск в срок, не позднее второго рабочего дня после представления в финансовое управление учреждением платежных документов для оплаты денежного обязательства.</w:t>
      </w:r>
    </w:p>
    <w:p w:rsidR="000F03A6" w:rsidRPr="00AF689F" w:rsidRDefault="000F03A6" w:rsidP="00AF689F">
      <w:pPr>
        <w:ind w:firstLine="851"/>
        <w:rPr>
          <w:rFonts w:ascii="Times New Roman" w:hAnsi="Times New Roman" w:cs="Times New Roman"/>
          <w:sz w:val="28"/>
          <w:szCs w:val="28"/>
        </w:rPr>
      </w:pPr>
      <w:bookmarkStart w:id="66" w:name="sub_4812"/>
      <w:bookmarkEnd w:id="65"/>
      <w:r w:rsidRPr="00AF689F">
        <w:rPr>
          <w:rFonts w:ascii="Times New Roman" w:hAnsi="Times New Roman" w:cs="Times New Roman"/>
          <w:sz w:val="28"/>
          <w:szCs w:val="28"/>
        </w:rPr>
        <w:t xml:space="preserve">2.12. Объемы и сроки перечисления субсидий формируются исходя из графика осуществления мероприятий, и учитываются Управлением при </w:t>
      </w:r>
      <w:r w:rsidRPr="00AF689F">
        <w:rPr>
          <w:rFonts w:ascii="Times New Roman" w:hAnsi="Times New Roman" w:cs="Times New Roman"/>
          <w:sz w:val="28"/>
          <w:szCs w:val="28"/>
        </w:rPr>
        <w:lastRenderedPageBreak/>
        <w:t>формировании прогноза кассовых выплат из бюджета муниципального образования город Новороссийск, необходимого для составления в установленном порядке кассового плана исполнения бюджета.</w:t>
      </w:r>
    </w:p>
    <w:bookmarkEnd w:id="66"/>
    <w:p w:rsidR="000F03A6" w:rsidRPr="00AF689F" w:rsidRDefault="000F03A6" w:rsidP="00AF689F">
      <w:pPr>
        <w:ind w:firstLine="851"/>
        <w:rPr>
          <w:rFonts w:ascii="Times New Roman" w:hAnsi="Times New Roman" w:cs="Times New Roman"/>
          <w:sz w:val="28"/>
          <w:szCs w:val="28"/>
        </w:rPr>
      </w:pPr>
    </w:p>
    <w:p w:rsidR="000F03A6" w:rsidRPr="00AF689F" w:rsidRDefault="000F03A6" w:rsidP="00650F10">
      <w:pPr>
        <w:pStyle w:val="1"/>
        <w:spacing w:before="0" w:after="0"/>
        <w:rPr>
          <w:rFonts w:ascii="Times New Roman" w:hAnsi="Times New Roman" w:cs="Times New Roman"/>
          <w:b w:val="0"/>
          <w:color w:val="auto"/>
          <w:sz w:val="28"/>
          <w:szCs w:val="28"/>
        </w:rPr>
      </w:pPr>
      <w:bookmarkStart w:id="67" w:name="sub_2003"/>
      <w:r w:rsidRPr="00AF689F">
        <w:rPr>
          <w:rFonts w:ascii="Times New Roman" w:hAnsi="Times New Roman" w:cs="Times New Roman"/>
          <w:b w:val="0"/>
          <w:color w:val="auto"/>
          <w:sz w:val="28"/>
          <w:szCs w:val="28"/>
        </w:rPr>
        <w:t>3. Требования к отчетности</w:t>
      </w:r>
    </w:p>
    <w:bookmarkEnd w:id="67"/>
    <w:p w:rsidR="000F03A6" w:rsidRPr="00AF689F" w:rsidRDefault="000F03A6" w:rsidP="00AF689F">
      <w:pPr>
        <w:ind w:firstLine="851"/>
        <w:rPr>
          <w:rFonts w:ascii="Times New Roman" w:hAnsi="Times New Roman" w:cs="Times New Roman"/>
          <w:sz w:val="28"/>
          <w:szCs w:val="28"/>
        </w:rPr>
      </w:pPr>
    </w:p>
    <w:p w:rsidR="000F03A6" w:rsidRPr="00AF689F" w:rsidRDefault="000F03A6" w:rsidP="00AF689F">
      <w:pPr>
        <w:ind w:firstLine="851"/>
        <w:rPr>
          <w:rFonts w:ascii="Times New Roman" w:hAnsi="Times New Roman" w:cs="Times New Roman"/>
          <w:sz w:val="28"/>
          <w:szCs w:val="28"/>
        </w:rPr>
      </w:pPr>
      <w:bookmarkStart w:id="68" w:name="sub_2031"/>
      <w:r w:rsidRPr="00AF689F">
        <w:rPr>
          <w:rFonts w:ascii="Times New Roman" w:hAnsi="Times New Roman" w:cs="Times New Roman"/>
          <w:sz w:val="28"/>
          <w:szCs w:val="28"/>
        </w:rPr>
        <w:t>3.1. Отчетность представляется в Управление в следующем порядке:</w:t>
      </w:r>
    </w:p>
    <w:p w:rsidR="000F03A6" w:rsidRPr="00AF689F" w:rsidRDefault="000F03A6" w:rsidP="00AF689F">
      <w:pPr>
        <w:ind w:firstLine="851"/>
        <w:rPr>
          <w:rFonts w:ascii="Times New Roman" w:hAnsi="Times New Roman" w:cs="Times New Roman"/>
          <w:sz w:val="28"/>
          <w:szCs w:val="28"/>
        </w:rPr>
      </w:pPr>
      <w:bookmarkStart w:id="69" w:name="sub_2311"/>
      <w:bookmarkEnd w:id="68"/>
      <w:r w:rsidRPr="00AF689F">
        <w:rPr>
          <w:rFonts w:ascii="Times New Roman" w:hAnsi="Times New Roman" w:cs="Times New Roman"/>
          <w:sz w:val="28"/>
          <w:szCs w:val="28"/>
        </w:rPr>
        <w:t>3.1.1. Отчет о расходах, источником финансового обеспечения которых является субсидия, составляется по итогам года по состоянию на 1 января года, следующего за отчетным, и представляется в Управление до 20 января очередного финансового года по форме, установленной соглашением.</w:t>
      </w:r>
    </w:p>
    <w:p w:rsidR="000F03A6" w:rsidRPr="00AF689F" w:rsidRDefault="000F03A6" w:rsidP="00AF689F">
      <w:pPr>
        <w:ind w:firstLine="851"/>
        <w:rPr>
          <w:rFonts w:ascii="Times New Roman" w:hAnsi="Times New Roman" w:cs="Times New Roman"/>
          <w:sz w:val="28"/>
          <w:szCs w:val="28"/>
        </w:rPr>
      </w:pPr>
      <w:bookmarkStart w:id="70" w:name="sub_2312"/>
      <w:bookmarkEnd w:id="69"/>
      <w:r w:rsidRPr="00AF689F">
        <w:rPr>
          <w:rFonts w:ascii="Times New Roman" w:hAnsi="Times New Roman" w:cs="Times New Roman"/>
          <w:sz w:val="28"/>
          <w:szCs w:val="28"/>
        </w:rPr>
        <w:t>3.1.2. Отчет о достижении значений показателей, необходимых для достижения результатов предоставления субсидии, составляется ежеквартально, нарастающим итогом, с начала года по состоянию на 1 апреля, 1 июля, 1 октября текущего года и представляется в Управление до 15-го числа месяца, следующего за отчетным периодом, по форме, установленной соглашением. Отчет по итогам года составляется по состоянию на 1 января года, следующего за отчетным, и представляется в управление до 20 января очередного финансового года по форме, установленной соглашением.</w:t>
      </w:r>
    </w:p>
    <w:p w:rsidR="000F03A6" w:rsidRPr="00AF689F" w:rsidRDefault="000F03A6" w:rsidP="00AF689F">
      <w:pPr>
        <w:ind w:firstLine="851"/>
        <w:rPr>
          <w:rFonts w:ascii="Times New Roman" w:hAnsi="Times New Roman" w:cs="Times New Roman"/>
          <w:sz w:val="28"/>
          <w:szCs w:val="28"/>
        </w:rPr>
      </w:pPr>
      <w:bookmarkStart w:id="71" w:name="sub_2313"/>
      <w:bookmarkEnd w:id="70"/>
      <w:r w:rsidRPr="00AF689F">
        <w:rPr>
          <w:rFonts w:ascii="Times New Roman" w:hAnsi="Times New Roman" w:cs="Times New Roman"/>
          <w:sz w:val="28"/>
          <w:szCs w:val="28"/>
        </w:rPr>
        <w:t>3.1.3. Отчет о ходе реализации мероприятий (в форме аналитической записки) составляется ежеквартально, по состоянию на 1 апреля, 1 июля, 1 октября текущего года, в произвольной форме и представляется в Управление до 15-го числа месяца, следующего за отчетным периодом. Отчет по итогам года составляется по состоянию на 1 января года, следующего за отчетным, и представляется в Управление до 15 февраля очередного финансового года в произвольной форме.</w:t>
      </w:r>
    </w:p>
    <w:p w:rsidR="000F03A6" w:rsidRPr="00AF689F" w:rsidRDefault="000F03A6" w:rsidP="00AF689F">
      <w:pPr>
        <w:ind w:firstLine="851"/>
        <w:rPr>
          <w:rFonts w:ascii="Times New Roman" w:hAnsi="Times New Roman" w:cs="Times New Roman"/>
          <w:sz w:val="28"/>
          <w:szCs w:val="28"/>
        </w:rPr>
      </w:pPr>
      <w:bookmarkStart w:id="72" w:name="sub_2032"/>
      <w:bookmarkEnd w:id="71"/>
      <w:r w:rsidRPr="00AF689F">
        <w:rPr>
          <w:rFonts w:ascii="Times New Roman" w:hAnsi="Times New Roman" w:cs="Times New Roman"/>
          <w:sz w:val="28"/>
          <w:szCs w:val="28"/>
        </w:rPr>
        <w:t>3.2. Отчетность представляется учреждением в Управление с сопроводительным письмом на бумажном носителе, подписывается руководителем (уполномоченным лицом) учреждения с описью вложения. Подпись на отчетных документах проставляется в конце каждой страницы. Отчетные документы заверяются печатью учреждения.</w:t>
      </w:r>
    </w:p>
    <w:bookmarkEnd w:id="72"/>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Отчетные документы на бумажном носителе направляются на почтовый адрес Управления, указанный в соглашении или предоставляются непосредственно в Управление.</w:t>
      </w:r>
    </w:p>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 xml:space="preserve">При наличии технической возможности отчетные документы подписываются </w:t>
      </w:r>
      <w:hyperlink r:id="rId41" w:history="1">
        <w:r w:rsidRPr="00AF689F">
          <w:rPr>
            <w:rStyle w:val="a4"/>
            <w:rFonts w:ascii="Times New Roman" w:hAnsi="Times New Roman" w:cs="Times New Roman"/>
            <w:color w:val="auto"/>
            <w:sz w:val="28"/>
            <w:szCs w:val="28"/>
          </w:rPr>
          <w:t>усиленной квалифицированной электронной подписью</w:t>
        </w:r>
      </w:hyperlink>
      <w:r w:rsidRPr="00AF689F">
        <w:rPr>
          <w:rFonts w:ascii="Times New Roman" w:hAnsi="Times New Roman" w:cs="Times New Roman"/>
          <w:sz w:val="28"/>
          <w:szCs w:val="28"/>
        </w:rPr>
        <w:t xml:space="preserve"> руководителя (уполномоченного лица) учреждения и представляются в электронной форме на адрес электронной почты Управления.</w:t>
      </w:r>
    </w:p>
    <w:p w:rsidR="000F03A6" w:rsidRPr="00AF689F" w:rsidRDefault="000F03A6" w:rsidP="00AF689F">
      <w:pPr>
        <w:ind w:firstLine="851"/>
        <w:rPr>
          <w:rFonts w:ascii="Times New Roman" w:hAnsi="Times New Roman" w:cs="Times New Roman"/>
          <w:sz w:val="28"/>
          <w:szCs w:val="28"/>
        </w:rPr>
      </w:pPr>
    </w:p>
    <w:p w:rsidR="000F03A6" w:rsidRPr="00AF689F" w:rsidRDefault="000F03A6" w:rsidP="00AF689F">
      <w:pPr>
        <w:pStyle w:val="1"/>
        <w:spacing w:before="0" w:after="0"/>
        <w:ind w:firstLine="851"/>
        <w:rPr>
          <w:rFonts w:ascii="Times New Roman" w:hAnsi="Times New Roman" w:cs="Times New Roman"/>
          <w:b w:val="0"/>
          <w:color w:val="auto"/>
          <w:sz w:val="28"/>
          <w:szCs w:val="28"/>
        </w:rPr>
      </w:pPr>
      <w:bookmarkStart w:id="73" w:name="sub_2004"/>
      <w:r w:rsidRPr="00AF689F">
        <w:rPr>
          <w:rFonts w:ascii="Times New Roman" w:hAnsi="Times New Roman" w:cs="Times New Roman"/>
          <w:b w:val="0"/>
          <w:color w:val="auto"/>
          <w:sz w:val="28"/>
          <w:szCs w:val="28"/>
        </w:rPr>
        <w:t>4. Порядок осуществления контроля за соблюдением целей, условий и порядка предоставления субсидий и ответственность за их несоблюдение</w:t>
      </w:r>
    </w:p>
    <w:bookmarkEnd w:id="73"/>
    <w:p w:rsidR="000F03A6" w:rsidRPr="00AF689F" w:rsidRDefault="000F03A6" w:rsidP="00AF689F">
      <w:pPr>
        <w:ind w:firstLine="851"/>
        <w:rPr>
          <w:rFonts w:ascii="Times New Roman" w:hAnsi="Times New Roman" w:cs="Times New Roman"/>
          <w:sz w:val="28"/>
          <w:szCs w:val="28"/>
        </w:rPr>
      </w:pPr>
    </w:p>
    <w:p w:rsidR="000F03A6" w:rsidRPr="00AF689F" w:rsidRDefault="000F03A6" w:rsidP="00AF689F">
      <w:pPr>
        <w:ind w:firstLine="851"/>
        <w:rPr>
          <w:rFonts w:ascii="Times New Roman" w:hAnsi="Times New Roman" w:cs="Times New Roman"/>
          <w:sz w:val="28"/>
          <w:szCs w:val="28"/>
        </w:rPr>
      </w:pPr>
      <w:bookmarkStart w:id="74" w:name="sub_2041"/>
      <w:r w:rsidRPr="00AF689F">
        <w:rPr>
          <w:rFonts w:ascii="Times New Roman" w:hAnsi="Times New Roman" w:cs="Times New Roman"/>
          <w:sz w:val="28"/>
          <w:szCs w:val="28"/>
        </w:rPr>
        <w:t>4.1. Контроль за соблюдением целей, порядка и условий предоставления субсидий осуществляется Управлением и уполномоченным органом финансового контроля муниципального образования город Новороссийск.</w:t>
      </w:r>
    </w:p>
    <w:bookmarkEnd w:id="74"/>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lastRenderedPageBreak/>
        <w:t>Управление после подписания соглашения на предоставление субсидии утверждает приказом график плановых проверок учреждений на период действия соглашения, и публикует его на официальном сайте Управления.</w:t>
      </w:r>
    </w:p>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Плановые проверки производятся один раз в год. Управление имеет право проводить внеплановые проверки в случае возникновения необходимости.</w:t>
      </w:r>
    </w:p>
    <w:p w:rsidR="000F03A6" w:rsidRPr="00AF689F" w:rsidRDefault="000F03A6" w:rsidP="00AF689F">
      <w:pPr>
        <w:ind w:firstLine="851"/>
        <w:rPr>
          <w:rFonts w:ascii="Times New Roman" w:hAnsi="Times New Roman" w:cs="Times New Roman"/>
          <w:sz w:val="28"/>
          <w:szCs w:val="28"/>
        </w:rPr>
      </w:pPr>
      <w:r w:rsidRPr="00AF689F">
        <w:rPr>
          <w:rFonts w:ascii="Times New Roman" w:hAnsi="Times New Roman" w:cs="Times New Roman"/>
          <w:sz w:val="28"/>
          <w:szCs w:val="28"/>
        </w:rPr>
        <w:t>Учреждение при подписании соглашения выражает свое согласие на проведение проверок главным распорядителем и органом финансового контроля администрации муниципального образования город Новороссийск.</w:t>
      </w:r>
    </w:p>
    <w:p w:rsidR="000F03A6" w:rsidRPr="00AF689F" w:rsidRDefault="000F03A6" w:rsidP="00AF689F">
      <w:pPr>
        <w:ind w:firstLine="851"/>
        <w:rPr>
          <w:rFonts w:ascii="Times New Roman" w:hAnsi="Times New Roman" w:cs="Times New Roman"/>
          <w:sz w:val="28"/>
          <w:szCs w:val="28"/>
        </w:rPr>
      </w:pPr>
      <w:bookmarkStart w:id="75" w:name="sub_2042"/>
      <w:r w:rsidRPr="00AF689F">
        <w:rPr>
          <w:rFonts w:ascii="Times New Roman" w:hAnsi="Times New Roman" w:cs="Times New Roman"/>
          <w:sz w:val="28"/>
          <w:szCs w:val="28"/>
        </w:rPr>
        <w:t>4.2. В случае установления по результатам проверок, проведенных Управлением и (или) уполномоченным органом финансового контроля муниципального образования город Новороссийск, органов внешнего муниципального финансового контроля фактов нарушения условий, установленных при предоставлении субсидии, а также в случае недостижения показателей, необходимых для достижения результатов предоставления субсидии учреждение обязано возвратить в доход бюджета муниципального образования город Новороссийск полученную в соответствующем отчетном финансовом году субсидию в полном объеме:</w:t>
      </w:r>
    </w:p>
    <w:p w:rsidR="000F03A6" w:rsidRPr="00AF689F" w:rsidRDefault="000F03A6" w:rsidP="00AF689F">
      <w:pPr>
        <w:ind w:firstLine="851"/>
        <w:rPr>
          <w:rFonts w:ascii="Times New Roman" w:hAnsi="Times New Roman" w:cs="Times New Roman"/>
          <w:sz w:val="28"/>
          <w:szCs w:val="28"/>
        </w:rPr>
      </w:pPr>
      <w:bookmarkStart w:id="76" w:name="sub_2421"/>
      <w:bookmarkEnd w:id="75"/>
      <w:r w:rsidRPr="00AF689F">
        <w:rPr>
          <w:rFonts w:ascii="Times New Roman" w:hAnsi="Times New Roman" w:cs="Times New Roman"/>
          <w:sz w:val="28"/>
          <w:szCs w:val="28"/>
        </w:rPr>
        <w:t>4.2.1. На основании требования Управления - не позднее 10-го рабочего дня со дня получения учреждением требования.</w:t>
      </w:r>
    </w:p>
    <w:p w:rsidR="000F03A6" w:rsidRPr="00AF689F" w:rsidRDefault="000F03A6" w:rsidP="00AF689F">
      <w:pPr>
        <w:ind w:firstLine="851"/>
        <w:rPr>
          <w:rFonts w:ascii="Times New Roman" w:hAnsi="Times New Roman" w:cs="Times New Roman"/>
          <w:sz w:val="28"/>
          <w:szCs w:val="28"/>
        </w:rPr>
      </w:pPr>
      <w:bookmarkStart w:id="77" w:name="sub_2422"/>
      <w:bookmarkEnd w:id="76"/>
      <w:r w:rsidRPr="00AF689F">
        <w:rPr>
          <w:rFonts w:ascii="Times New Roman" w:hAnsi="Times New Roman" w:cs="Times New Roman"/>
          <w:sz w:val="28"/>
          <w:szCs w:val="28"/>
        </w:rPr>
        <w:t xml:space="preserve">4.2.2. На основании представления и (или) предписания уполномоченного органа финансового контроля администрации муниципального образования город Новороссийск, органа внешнего муниципального финансового контроля - в сроки, установленные в соответствии с </w:t>
      </w:r>
      <w:hyperlink r:id="rId42" w:history="1">
        <w:r w:rsidRPr="00AF689F">
          <w:rPr>
            <w:rStyle w:val="a4"/>
            <w:rFonts w:ascii="Times New Roman" w:hAnsi="Times New Roman" w:cs="Times New Roman"/>
            <w:color w:val="auto"/>
            <w:sz w:val="28"/>
            <w:szCs w:val="28"/>
          </w:rPr>
          <w:t>бюджетным законодательством</w:t>
        </w:r>
      </w:hyperlink>
      <w:r w:rsidRPr="00AF689F">
        <w:rPr>
          <w:rFonts w:ascii="Times New Roman" w:hAnsi="Times New Roman" w:cs="Times New Roman"/>
          <w:sz w:val="28"/>
          <w:szCs w:val="28"/>
        </w:rPr>
        <w:t xml:space="preserve"> Российской Федерации.</w:t>
      </w:r>
    </w:p>
    <w:p w:rsidR="000F03A6" w:rsidRPr="00AF689F" w:rsidRDefault="000F03A6" w:rsidP="00AF689F">
      <w:pPr>
        <w:ind w:firstLine="851"/>
        <w:rPr>
          <w:rFonts w:ascii="Times New Roman" w:hAnsi="Times New Roman" w:cs="Times New Roman"/>
          <w:sz w:val="28"/>
          <w:szCs w:val="28"/>
        </w:rPr>
      </w:pPr>
      <w:bookmarkStart w:id="78" w:name="sub_2043"/>
      <w:bookmarkEnd w:id="77"/>
      <w:r w:rsidRPr="00AF689F">
        <w:rPr>
          <w:rFonts w:ascii="Times New Roman" w:hAnsi="Times New Roman" w:cs="Times New Roman"/>
          <w:sz w:val="28"/>
          <w:szCs w:val="28"/>
        </w:rPr>
        <w:t>4.3. Учреждение несёт ответственность за недостоверность представленных им документов и нецелевое использование субсидии в соответствии с действующим законодательством Российской Федерации.</w:t>
      </w:r>
    </w:p>
    <w:p w:rsidR="000F03A6" w:rsidRPr="00AF689F" w:rsidRDefault="000F03A6" w:rsidP="00AF689F">
      <w:pPr>
        <w:ind w:firstLine="851"/>
        <w:rPr>
          <w:rFonts w:ascii="Times New Roman" w:hAnsi="Times New Roman" w:cs="Times New Roman"/>
          <w:sz w:val="28"/>
          <w:szCs w:val="28"/>
        </w:rPr>
      </w:pPr>
      <w:bookmarkStart w:id="79" w:name="sub_2044"/>
      <w:bookmarkEnd w:id="78"/>
      <w:r w:rsidRPr="00AF689F">
        <w:rPr>
          <w:rFonts w:ascii="Times New Roman" w:hAnsi="Times New Roman" w:cs="Times New Roman"/>
          <w:sz w:val="28"/>
          <w:szCs w:val="28"/>
        </w:rPr>
        <w:t>4.4. В случае недостижения показателей результативности предоставления субсидии Управление уменьшает размер субсидии при перечислении за декабрь текущего финансового года пропорционально коэффициенту невыполнения показателя.</w:t>
      </w:r>
    </w:p>
    <w:p w:rsidR="000F03A6" w:rsidRPr="00AF689F" w:rsidRDefault="000F03A6" w:rsidP="00AF689F">
      <w:pPr>
        <w:ind w:firstLine="851"/>
        <w:rPr>
          <w:rFonts w:ascii="Times New Roman" w:hAnsi="Times New Roman" w:cs="Times New Roman"/>
          <w:sz w:val="28"/>
          <w:szCs w:val="28"/>
        </w:rPr>
      </w:pPr>
      <w:bookmarkStart w:id="80" w:name="sub_2045"/>
      <w:bookmarkEnd w:id="79"/>
      <w:r w:rsidRPr="00AF689F">
        <w:rPr>
          <w:rFonts w:ascii="Times New Roman" w:hAnsi="Times New Roman" w:cs="Times New Roman"/>
          <w:sz w:val="28"/>
          <w:szCs w:val="28"/>
        </w:rPr>
        <w:t>4.5. В случае неисполнения учреждением обязанностей по возврату субсидии в местный бюджет в срок, установленный настоящим Порядком, Управление образования направляет соответствующую информацию в администрацию муниципального образования город Новороссийск.</w:t>
      </w:r>
    </w:p>
    <w:p w:rsidR="000F03A6" w:rsidRPr="00AF689F" w:rsidRDefault="000F03A6" w:rsidP="00AF689F">
      <w:pPr>
        <w:ind w:firstLine="851"/>
        <w:rPr>
          <w:rFonts w:ascii="Times New Roman" w:hAnsi="Times New Roman" w:cs="Times New Roman"/>
          <w:sz w:val="28"/>
          <w:szCs w:val="28"/>
        </w:rPr>
      </w:pPr>
      <w:bookmarkStart w:id="81" w:name="sub_2046"/>
      <w:bookmarkEnd w:id="80"/>
      <w:r w:rsidRPr="00AF689F">
        <w:rPr>
          <w:rFonts w:ascii="Times New Roman" w:hAnsi="Times New Roman" w:cs="Times New Roman"/>
          <w:sz w:val="28"/>
          <w:szCs w:val="28"/>
        </w:rPr>
        <w:t>4.6. Управление принимает меры по взысканию с учреждения средств субсидии, подлежащих возврату в случаях, предусмотренных настоящим Порядком, в соответствии с действующим законодательством Российской Федерации.</w:t>
      </w:r>
    </w:p>
    <w:bookmarkEnd w:id="81"/>
    <w:p w:rsidR="000F03A6" w:rsidRDefault="000F03A6" w:rsidP="000F03A6">
      <w:pPr>
        <w:rPr>
          <w:rFonts w:ascii="Times New Roman" w:hAnsi="Times New Roman" w:cs="Times New Roman"/>
          <w:sz w:val="28"/>
          <w:szCs w:val="28"/>
        </w:rPr>
      </w:pPr>
    </w:p>
    <w:p w:rsidR="00AF689F" w:rsidRDefault="00AF689F" w:rsidP="000F03A6">
      <w:pPr>
        <w:rPr>
          <w:rFonts w:ascii="Times New Roman" w:hAnsi="Times New Roman" w:cs="Times New Roman"/>
          <w:sz w:val="28"/>
          <w:szCs w:val="28"/>
        </w:rPr>
      </w:pPr>
    </w:p>
    <w:p w:rsidR="00AF689F" w:rsidRDefault="00AF689F" w:rsidP="00AF689F">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AF689F" w:rsidRPr="00AF689F" w:rsidRDefault="00AF689F" w:rsidP="00AF689F">
      <w:pPr>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Р.А. Бреус</w:t>
      </w:r>
    </w:p>
    <w:p w:rsidR="00AF689F" w:rsidRPr="000F03A6" w:rsidRDefault="00AF689F" w:rsidP="000F03A6">
      <w:pPr>
        <w:rPr>
          <w:rFonts w:ascii="Times New Roman" w:hAnsi="Times New Roman" w:cs="Times New Roman"/>
          <w:sz w:val="28"/>
          <w:szCs w:val="28"/>
        </w:rPr>
      </w:pPr>
    </w:p>
    <w:p w:rsidR="000F03A6" w:rsidRDefault="000F03A6" w:rsidP="000F03A6">
      <w:pPr>
        <w:rPr>
          <w:rFonts w:ascii="Times New Roman" w:hAnsi="Times New Roman" w:cs="Times New Roman"/>
          <w:sz w:val="28"/>
          <w:szCs w:val="28"/>
        </w:rPr>
      </w:pPr>
    </w:p>
    <w:p w:rsidR="00AF689F" w:rsidRDefault="00AF689F" w:rsidP="000F03A6">
      <w:pPr>
        <w:rPr>
          <w:rFonts w:ascii="Times New Roman" w:hAnsi="Times New Roman" w:cs="Times New Roman"/>
          <w:sz w:val="28"/>
          <w:szCs w:val="28"/>
        </w:rPr>
      </w:pPr>
    </w:p>
    <w:p w:rsidR="00AF689F" w:rsidRPr="000F03A6" w:rsidRDefault="00AF689F" w:rsidP="000F03A6">
      <w:pPr>
        <w:rPr>
          <w:rFonts w:ascii="Times New Roman" w:hAnsi="Times New Roman" w:cs="Times New Roman"/>
          <w:sz w:val="28"/>
          <w:szCs w:val="28"/>
        </w:rPr>
      </w:pPr>
    </w:p>
    <w:p w:rsidR="000F03A6" w:rsidRPr="00AF689F" w:rsidRDefault="000F03A6" w:rsidP="00AF689F">
      <w:pPr>
        <w:ind w:left="5103" w:firstLine="0"/>
        <w:jc w:val="left"/>
        <w:rPr>
          <w:rStyle w:val="a3"/>
          <w:rFonts w:ascii="Times New Roman" w:hAnsi="Times New Roman" w:cs="Times New Roman"/>
          <w:b w:val="0"/>
          <w:color w:val="auto"/>
          <w:sz w:val="28"/>
          <w:szCs w:val="28"/>
        </w:rPr>
      </w:pPr>
      <w:bookmarkStart w:id="82" w:name="sub_20001"/>
      <w:r w:rsidRPr="00AF689F">
        <w:rPr>
          <w:rStyle w:val="a3"/>
          <w:rFonts w:ascii="Times New Roman" w:hAnsi="Times New Roman" w:cs="Times New Roman"/>
          <w:b w:val="0"/>
          <w:color w:val="auto"/>
          <w:sz w:val="28"/>
          <w:szCs w:val="28"/>
        </w:rPr>
        <w:t>Приложение № 1</w:t>
      </w:r>
      <w:r w:rsidRPr="00AF689F">
        <w:rPr>
          <w:rStyle w:val="a3"/>
          <w:rFonts w:ascii="Times New Roman" w:hAnsi="Times New Roman" w:cs="Times New Roman"/>
          <w:b w:val="0"/>
          <w:color w:val="auto"/>
          <w:sz w:val="28"/>
          <w:szCs w:val="28"/>
        </w:rPr>
        <w:br/>
        <w:t xml:space="preserve">к </w:t>
      </w:r>
      <w:hyperlink w:anchor="sub_2000" w:history="1">
        <w:r w:rsidRPr="00AF689F">
          <w:rPr>
            <w:rStyle w:val="a4"/>
            <w:rFonts w:ascii="Times New Roman" w:hAnsi="Times New Roman" w:cs="Times New Roman"/>
            <w:color w:val="auto"/>
            <w:sz w:val="28"/>
            <w:szCs w:val="28"/>
          </w:rPr>
          <w:t>Порядку</w:t>
        </w:r>
      </w:hyperlink>
      <w:r w:rsidRPr="00AF689F">
        <w:rPr>
          <w:rStyle w:val="a3"/>
          <w:rFonts w:ascii="Times New Roman" w:hAnsi="Times New Roman" w:cs="Times New Roman"/>
          <w:b w:val="0"/>
          <w:color w:val="auto"/>
          <w:sz w:val="28"/>
          <w:szCs w:val="28"/>
        </w:rPr>
        <w:t xml:space="preserve"> распределения,</w:t>
      </w:r>
      <w:r w:rsidRPr="00AF689F">
        <w:rPr>
          <w:rStyle w:val="a3"/>
          <w:rFonts w:ascii="Times New Roman" w:hAnsi="Times New Roman" w:cs="Times New Roman"/>
          <w:b w:val="0"/>
          <w:color w:val="auto"/>
          <w:sz w:val="28"/>
          <w:szCs w:val="28"/>
        </w:rPr>
        <w:br/>
        <w:t>предоставления и расходования</w:t>
      </w:r>
      <w:r w:rsidRPr="00AF689F">
        <w:rPr>
          <w:rStyle w:val="a3"/>
          <w:rFonts w:ascii="Times New Roman" w:hAnsi="Times New Roman" w:cs="Times New Roman"/>
          <w:b w:val="0"/>
          <w:color w:val="auto"/>
          <w:sz w:val="28"/>
          <w:szCs w:val="28"/>
        </w:rPr>
        <w:br/>
        <w:t>средств бюджета муниципального</w:t>
      </w:r>
      <w:r w:rsidRPr="00AF689F">
        <w:rPr>
          <w:rStyle w:val="a3"/>
          <w:rFonts w:ascii="Times New Roman" w:hAnsi="Times New Roman" w:cs="Times New Roman"/>
          <w:b w:val="0"/>
          <w:color w:val="auto"/>
          <w:sz w:val="28"/>
          <w:szCs w:val="28"/>
        </w:rPr>
        <w:br/>
        <w:t>образования город Новороссийск</w:t>
      </w:r>
      <w:r w:rsidRPr="00AF689F">
        <w:rPr>
          <w:rStyle w:val="a3"/>
          <w:rFonts w:ascii="Times New Roman" w:hAnsi="Times New Roman" w:cs="Times New Roman"/>
          <w:b w:val="0"/>
          <w:color w:val="auto"/>
          <w:sz w:val="28"/>
          <w:szCs w:val="28"/>
        </w:rPr>
        <w:br/>
        <w:t>в отраслевых (функциональных)</w:t>
      </w:r>
      <w:r w:rsidRPr="00AF689F">
        <w:rPr>
          <w:rStyle w:val="a3"/>
          <w:rFonts w:ascii="Times New Roman" w:hAnsi="Times New Roman" w:cs="Times New Roman"/>
          <w:b w:val="0"/>
          <w:color w:val="auto"/>
          <w:sz w:val="28"/>
          <w:szCs w:val="28"/>
        </w:rPr>
        <w:br/>
        <w:t>органах администрации</w:t>
      </w:r>
      <w:r w:rsidRPr="00AF689F">
        <w:rPr>
          <w:rStyle w:val="a3"/>
          <w:rFonts w:ascii="Times New Roman" w:hAnsi="Times New Roman" w:cs="Times New Roman"/>
          <w:b w:val="0"/>
          <w:color w:val="auto"/>
          <w:sz w:val="28"/>
          <w:szCs w:val="28"/>
        </w:rPr>
        <w:br/>
        <w:t>муниципального образования</w:t>
      </w:r>
      <w:r w:rsidRPr="00AF689F">
        <w:rPr>
          <w:rStyle w:val="a3"/>
          <w:rFonts w:ascii="Times New Roman" w:hAnsi="Times New Roman" w:cs="Times New Roman"/>
          <w:b w:val="0"/>
          <w:color w:val="auto"/>
          <w:sz w:val="28"/>
          <w:szCs w:val="28"/>
        </w:rPr>
        <w:br/>
        <w:t>город Новороссийск, реализующих</w:t>
      </w:r>
      <w:r w:rsidRPr="00AF689F">
        <w:rPr>
          <w:rStyle w:val="a3"/>
          <w:rFonts w:ascii="Times New Roman" w:hAnsi="Times New Roman" w:cs="Times New Roman"/>
          <w:b w:val="0"/>
          <w:color w:val="auto"/>
          <w:sz w:val="28"/>
          <w:szCs w:val="28"/>
        </w:rPr>
        <w:br/>
        <w:t>прогр</w:t>
      </w:r>
      <w:r w:rsidR="00AF689F" w:rsidRPr="00AF689F">
        <w:rPr>
          <w:rStyle w:val="a3"/>
          <w:rFonts w:ascii="Times New Roman" w:hAnsi="Times New Roman" w:cs="Times New Roman"/>
          <w:b w:val="0"/>
          <w:color w:val="auto"/>
          <w:sz w:val="28"/>
          <w:szCs w:val="28"/>
        </w:rPr>
        <w:t>амму «Болельщик»</w:t>
      </w:r>
    </w:p>
    <w:bookmarkEnd w:id="82"/>
    <w:p w:rsidR="000F03A6" w:rsidRPr="00AF689F" w:rsidRDefault="000F03A6" w:rsidP="000F03A6">
      <w:pPr>
        <w:rPr>
          <w:rFonts w:ascii="Times New Roman" w:hAnsi="Times New Roman" w:cs="Times New Roman"/>
          <w:sz w:val="28"/>
          <w:szCs w:val="28"/>
        </w:rPr>
      </w:pPr>
    </w:p>
    <w:p w:rsidR="00AF689F" w:rsidRPr="00AF689F" w:rsidRDefault="00AF689F" w:rsidP="000F03A6">
      <w:pPr>
        <w:rPr>
          <w:rFonts w:ascii="Times New Roman" w:hAnsi="Times New Roman" w:cs="Times New Roman"/>
          <w:sz w:val="28"/>
          <w:szCs w:val="28"/>
        </w:rPr>
      </w:pPr>
    </w:p>
    <w:p w:rsidR="000F03A6" w:rsidRPr="00AF689F" w:rsidRDefault="000F03A6" w:rsidP="000F03A6">
      <w:pPr>
        <w:pStyle w:val="1"/>
        <w:spacing w:before="0" w:after="0"/>
        <w:rPr>
          <w:rFonts w:ascii="Times New Roman" w:hAnsi="Times New Roman" w:cs="Times New Roman"/>
          <w:b w:val="0"/>
          <w:sz w:val="28"/>
          <w:szCs w:val="28"/>
        </w:rPr>
      </w:pPr>
      <w:r w:rsidRPr="00AF689F">
        <w:rPr>
          <w:rFonts w:ascii="Times New Roman" w:hAnsi="Times New Roman" w:cs="Times New Roman"/>
          <w:b w:val="0"/>
          <w:sz w:val="28"/>
          <w:szCs w:val="28"/>
        </w:rPr>
        <w:t>Форма заявки</w:t>
      </w:r>
    </w:p>
    <w:p w:rsidR="000F03A6" w:rsidRPr="00AF689F" w:rsidRDefault="000F03A6" w:rsidP="00AF689F">
      <w:pPr>
        <w:ind w:firstLine="0"/>
        <w:jc w:val="center"/>
        <w:rPr>
          <w:rFonts w:ascii="Times New Roman" w:hAnsi="Times New Roman" w:cs="Times New Roman"/>
          <w:sz w:val="28"/>
          <w:szCs w:val="28"/>
        </w:rPr>
      </w:pPr>
    </w:p>
    <w:p w:rsidR="000F03A6" w:rsidRPr="00AF689F" w:rsidRDefault="000F03A6" w:rsidP="00AF689F">
      <w:pPr>
        <w:pStyle w:val="1"/>
        <w:spacing w:before="0" w:after="0"/>
        <w:rPr>
          <w:rFonts w:ascii="Times New Roman" w:hAnsi="Times New Roman" w:cs="Times New Roman"/>
          <w:b w:val="0"/>
          <w:sz w:val="28"/>
          <w:szCs w:val="28"/>
        </w:rPr>
      </w:pPr>
      <w:r w:rsidRPr="00AF689F">
        <w:rPr>
          <w:rFonts w:ascii="Times New Roman" w:hAnsi="Times New Roman" w:cs="Times New Roman"/>
          <w:b w:val="0"/>
          <w:sz w:val="28"/>
          <w:szCs w:val="28"/>
        </w:rPr>
        <w:t>Заявка</w:t>
      </w:r>
      <w:r w:rsidRPr="00AF689F">
        <w:rPr>
          <w:rFonts w:ascii="Times New Roman" w:hAnsi="Times New Roman" w:cs="Times New Roman"/>
          <w:b w:val="0"/>
          <w:sz w:val="28"/>
          <w:szCs w:val="28"/>
        </w:rPr>
        <w:br/>
        <w:t xml:space="preserve">на реализацию </w:t>
      </w:r>
      <w:r w:rsidR="00AF689F" w:rsidRPr="00AF689F">
        <w:rPr>
          <w:rFonts w:ascii="Times New Roman" w:hAnsi="Times New Roman" w:cs="Times New Roman"/>
          <w:b w:val="0"/>
          <w:sz w:val="28"/>
          <w:szCs w:val="28"/>
        </w:rPr>
        <w:t>мероприятий в рамках программы «</w:t>
      </w:r>
      <w:r w:rsidRPr="00AF689F">
        <w:rPr>
          <w:rFonts w:ascii="Times New Roman" w:hAnsi="Times New Roman" w:cs="Times New Roman"/>
          <w:b w:val="0"/>
          <w:sz w:val="28"/>
          <w:szCs w:val="28"/>
        </w:rPr>
        <w:t>Болельщик</w:t>
      </w:r>
      <w:r w:rsidR="00AF689F" w:rsidRPr="00AF689F">
        <w:rPr>
          <w:rFonts w:ascii="Times New Roman" w:hAnsi="Times New Roman" w:cs="Times New Roman"/>
          <w:b w:val="0"/>
          <w:sz w:val="28"/>
          <w:szCs w:val="28"/>
        </w:rPr>
        <w:t>»</w:t>
      </w:r>
    </w:p>
    <w:p w:rsidR="000F03A6" w:rsidRPr="00AF689F" w:rsidRDefault="000F03A6" w:rsidP="00AF689F">
      <w:pPr>
        <w:pStyle w:val="a7"/>
        <w:jc w:val="center"/>
        <w:rPr>
          <w:rFonts w:ascii="Times New Roman" w:hAnsi="Times New Roman" w:cs="Times New Roman"/>
          <w:sz w:val="28"/>
          <w:szCs w:val="28"/>
        </w:rPr>
      </w:pPr>
      <w:r w:rsidRPr="00AF689F">
        <w:rPr>
          <w:rFonts w:ascii="Times New Roman" w:hAnsi="Times New Roman" w:cs="Times New Roman"/>
          <w:sz w:val="28"/>
          <w:szCs w:val="28"/>
        </w:rPr>
        <w:t>_____________________________________________________</w:t>
      </w:r>
    </w:p>
    <w:p w:rsidR="000F03A6" w:rsidRPr="00AF689F" w:rsidRDefault="000F03A6" w:rsidP="00AF689F">
      <w:pPr>
        <w:pStyle w:val="a7"/>
        <w:jc w:val="center"/>
        <w:rPr>
          <w:rFonts w:ascii="Times New Roman" w:hAnsi="Times New Roman" w:cs="Times New Roman"/>
          <w:sz w:val="20"/>
          <w:szCs w:val="28"/>
        </w:rPr>
      </w:pPr>
      <w:r w:rsidRPr="00AF689F">
        <w:rPr>
          <w:rFonts w:ascii="Times New Roman" w:hAnsi="Times New Roman" w:cs="Times New Roman"/>
          <w:sz w:val="20"/>
          <w:szCs w:val="28"/>
        </w:rPr>
        <w:t>(наименование учреждения)</w:t>
      </w:r>
    </w:p>
    <w:p w:rsidR="000F03A6" w:rsidRPr="00AF689F" w:rsidRDefault="000F03A6" w:rsidP="00AF689F">
      <w:pPr>
        <w:pStyle w:val="a7"/>
        <w:jc w:val="center"/>
        <w:rPr>
          <w:rFonts w:ascii="Times New Roman" w:hAnsi="Times New Roman" w:cs="Times New Roman"/>
          <w:sz w:val="20"/>
          <w:szCs w:val="28"/>
        </w:rPr>
      </w:pPr>
      <w:r w:rsidRPr="00AF689F">
        <w:rPr>
          <w:rFonts w:ascii="Times New Roman" w:hAnsi="Times New Roman" w:cs="Times New Roman"/>
          <w:sz w:val="20"/>
          <w:szCs w:val="28"/>
        </w:rPr>
        <w:t>на ________ год</w:t>
      </w:r>
    </w:p>
    <w:p w:rsidR="000F03A6" w:rsidRPr="00AF689F" w:rsidRDefault="000F03A6" w:rsidP="000F03A6">
      <w:pPr>
        <w:rPr>
          <w:rFonts w:ascii="Times New Roman" w:hAnsi="Times New Roman" w:cs="Times New Roman"/>
          <w:sz w:val="28"/>
          <w:szCs w:val="28"/>
        </w:rPr>
      </w:pPr>
    </w:p>
    <w:tbl>
      <w:tblPr>
        <w:tblW w:w="9781"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
        <w:gridCol w:w="3535"/>
        <w:gridCol w:w="5432"/>
      </w:tblGrid>
      <w:tr w:rsidR="000F03A6" w:rsidRPr="00AF689F" w:rsidTr="00AF689F">
        <w:tc>
          <w:tcPr>
            <w:tcW w:w="814" w:type="dxa"/>
            <w:tcBorders>
              <w:top w:val="single" w:sz="4" w:space="0" w:color="auto"/>
              <w:bottom w:val="single" w:sz="4" w:space="0" w:color="auto"/>
              <w:right w:val="single" w:sz="4" w:space="0" w:color="auto"/>
            </w:tcBorders>
          </w:tcPr>
          <w:p w:rsidR="000F03A6" w:rsidRPr="00AF689F" w:rsidRDefault="000F03A6" w:rsidP="000F03A6">
            <w:pPr>
              <w:pStyle w:val="a5"/>
              <w:jc w:val="center"/>
              <w:rPr>
                <w:rFonts w:ascii="Times New Roman" w:hAnsi="Times New Roman" w:cs="Times New Roman"/>
                <w:szCs w:val="28"/>
              </w:rPr>
            </w:pPr>
            <w:r w:rsidRPr="00AF689F">
              <w:rPr>
                <w:rFonts w:ascii="Times New Roman" w:hAnsi="Times New Roman" w:cs="Times New Roman"/>
                <w:szCs w:val="28"/>
              </w:rPr>
              <w:t>№</w:t>
            </w:r>
            <w:r w:rsidRPr="00AF689F">
              <w:rPr>
                <w:rFonts w:ascii="Times New Roman" w:hAnsi="Times New Roman" w:cs="Times New Roman"/>
                <w:szCs w:val="28"/>
              </w:rPr>
              <w:br/>
              <w:t>п/п</w:t>
            </w:r>
          </w:p>
        </w:tc>
        <w:tc>
          <w:tcPr>
            <w:tcW w:w="3535" w:type="dxa"/>
            <w:tcBorders>
              <w:top w:val="single" w:sz="4" w:space="0" w:color="auto"/>
              <w:left w:val="single" w:sz="4" w:space="0" w:color="auto"/>
              <w:bottom w:val="single" w:sz="4" w:space="0" w:color="auto"/>
              <w:right w:val="single" w:sz="4" w:space="0" w:color="auto"/>
            </w:tcBorders>
          </w:tcPr>
          <w:p w:rsidR="000F03A6" w:rsidRPr="00AF689F" w:rsidRDefault="000F03A6" w:rsidP="000F03A6">
            <w:pPr>
              <w:pStyle w:val="a5"/>
              <w:jc w:val="center"/>
              <w:rPr>
                <w:rFonts w:ascii="Times New Roman" w:hAnsi="Times New Roman" w:cs="Times New Roman"/>
                <w:szCs w:val="28"/>
              </w:rPr>
            </w:pPr>
            <w:r w:rsidRPr="00AF689F">
              <w:rPr>
                <w:rFonts w:ascii="Times New Roman" w:hAnsi="Times New Roman" w:cs="Times New Roman"/>
                <w:szCs w:val="28"/>
              </w:rPr>
              <w:t>Наименование мероприятия</w:t>
            </w:r>
          </w:p>
        </w:tc>
        <w:tc>
          <w:tcPr>
            <w:tcW w:w="5432" w:type="dxa"/>
            <w:tcBorders>
              <w:top w:val="single" w:sz="4" w:space="0" w:color="auto"/>
              <w:left w:val="single" w:sz="4" w:space="0" w:color="auto"/>
              <w:bottom w:val="single" w:sz="4" w:space="0" w:color="auto"/>
            </w:tcBorders>
          </w:tcPr>
          <w:p w:rsidR="000F03A6" w:rsidRPr="00AF689F" w:rsidRDefault="000F03A6" w:rsidP="000F03A6">
            <w:pPr>
              <w:pStyle w:val="a5"/>
              <w:jc w:val="center"/>
              <w:rPr>
                <w:rFonts w:ascii="Times New Roman" w:hAnsi="Times New Roman" w:cs="Times New Roman"/>
                <w:szCs w:val="28"/>
              </w:rPr>
            </w:pPr>
            <w:r w:rsidRPr="00AF689F">
              <w:rPr>
                <w:rFonts w:ascii="Times New Roman" w:hAnsi="Times New Roman" w:cs="Times New Roman"/>
                <w:szCs w:val="28"/>
              </w:rPr>
              <w:t>Количество проходящих спортивную подготовку/ обучающихся по дополнительным предпрофессиональным программам и дополнительным общеразвивающим программам/ обучающиеся по дополнительным предпрофессиональным программам в области искусств и дополнительным общеразвивающим программам, посещающие клубные формирования в учреждениях, клубах</w:t>
            </w:r>
          </w:p>
        </w:tc>
      </w:tr>
      <w:tr w:rsidR="000F03A6" w:rsidRPr="00AF689F" w:rsidTr="00AF689F">
        <w:tc>
          <w:tcPr>
            <w:tcW w:w="814" w:type="dxa"/>
            <w:tcBorders>
              <w:top w:val="single" w:sz="4" w:space="0" w:color="auto"/>
              <w:bottom w:val="single" w:sz="4" w:space="0" w:color="auto"/>
              <w:right w:val="single" w:sz="4" w:space="0" w:color="auto"/>
            </w:tcBorders>
          </w:tcPr>
          <w:p w:rsidR="000F03A6" w:rsidRPr="00AF689F" w:rsidRDefault="000F03A6" w:rsidP="000F03A6">
            <w:pPr>
              <w:pStyle w:val="a5"/>
              <w:rPr>
                <w:rFonts w:ascii="Times New Roman" w:hAnsi="Times New Roman" w:cs="Times New Roman"/>
                <w:szCs w:val="28"/>
              </w:rPr>
            </w:pPr>
          </w:p>
        </w:tc>
        <w:tc>
          <w:tcPr>
            <w:tcW w:w="3535" w:type="dxa"/>
            <w:tcBorders>
              <w:top w:val="single" w:sz="4" w:space="0" w:color="auto"/>
              <w:left w:val="single" w:sz="4" w:space="0" w:color="auto"/>
              <w:bottom w:val="single" w:sz="4" w:space="0" w:color="auto"/>
              <w:right w:val="single" w:sz="4" w:space="0" w:color="auto"/>
            </w:tcBorders>
          </w:tcPr>
          <w:p w:rsidR="000F03A6" w:rsidRPr="00AF689F" w:rsidRDefault="000F03A6" w:rsidP="000F03A6">
            <w:pPr>
              <w:pStyle w:val="a6"/>
              <w:rPr>
                <w:rFonts w:ascii="Times New Roman" w:hAnsi="Times New Roman" w:cs="Times New Roman"/>
                <w:szCs w:val="28"/>
              </w:rPr>
            </w:pPr>
            <w:r w:rsidRPr="00AF689F">
              <w:rPr>
                <w:rFonts w:ascii="Times New Roman" w:hAnsi="Times New Roman" w:cs="Times New Roman"/>
                <w:szCs w:val="28"/>
              </w:rPr>
              <w:t xml:space="preserve">комплекс мероприятий по обеспечению посещения спортивных соревнований отдельными категориями жителей </w:t>
            </w:r>
          </w:p>
        </w:tc>
        <w:tc>
          <w:tcPr>
            <w:tcW w:w="5432" w:type="dxa"/>
            <w:tcBorders>
              <w:top w:val="single" w:sz="4" w:space="0" w:color="auto"/>
              <w:left w:val="single" w:sz="4" w:space="0" w:color="auto"/>
              <w:bottom w:val="single" w:sz="4" w:space="0" w:color="auto"/>
            </w:tcBorders>
          </w:tcPr>
          <w:p w:rsidR="000F03A6" w:rsidRPr="00AF689F" w:rsidRDefault="000F03A6" w:rsidP="000F03A6">
            <w:pPr>
              <w:pStyle w:val="a5"/>
              <w:rPr>
                <w:rFonts w:ascii="Times New Roman" w:hAnsi="Times New Roman" w:cs="Times New Roman"/>
                <w:szCs w:val="28"/>
              </w:rPr>
            </w:pPr>
          </w:p>
        </w:tc>
      </w:tr>
      <w:tr w:rsidR="000F03A6" w:rsidRPr="00AF689F" w:rsidTr="00AF689F">
        <w:tc>
          <w:tcPr>
            <w:tcW w:w="814" w:type="dxa"/>
            <w:tcBorders>
              <w:top w:val="single" w:sz="4" w:space="0" w:color="auto"/>
              <w:bottom w:val="single" w:sz="4" w:space="0" w:color="auto"/>
              <w:right w:val="single" w:sz="4" w:space="0" w:color="auto"/>
            </w:tcBorders>
          </w:tcPr>
          <w:p w:rsidR="000F03A6" w:rsidRPr="00AF689F" w:rsidRDefault="000F03A6" w:rsidP="000F03A6">
            <w:pPr>
              <w:pStyle w:val="a5"/>
              <w:rPr>
                <w:rFonts w:ascii="Times New Roman" w:hAnsi="Times New Roman" w:cs="Times New Roman"/>
                <w:sz w:val="28"/>
                <w:szCs w:val="28"/>
              </w:rPr>
            </w:pPr>
          </w:p>
        </w:tc>
        <w:tc>
          <w:tcPr>
            <w:tcW w:w="3535" w:type="dxa"/>
            <w:tcBorders>
              <w:top w:val="single" w:sz="4" w:space="0" w:color="auto"/>
              <w:left w:val="single" w:sz="4" w:space="0" w:color="auto"/>
              <w:bottom w:val="single" w:sz="4" w:space="0" w:color="auto"/>
              <w:right w:val="single" w:sz="4" w:space="0" w:color="auto"/>
            </w:tcBorders>
          </w:tcPr>
          <w:p w:rsidR="000F03A6" w:rsidRPr="00AF689F" w:rsidRDefault="000F03A6" w:rsidP="000F03A6">
            <w:pPr>
              <w:pStyle w:val="a6"/>
              <w:rPr>
                <w:rFonts w:ascii="Times New Roman" w:hAnsi="Times New Roman" w:cs="Times New Roman"/>
                <w:sz w:val="28"/>
                <w:szCs w:val="28"/>
              </w:rPr>
            </w:pPr>
            <w:r w:rsidRPr="00AF689F">
              <w:rPr>
                <w:rFonts w:ascii="Times New Roman" w:hAnsi="Times New Roman" w:cs="Times New Roman"/>
                <w:sz w:val="28"/>
                <w:szCs w:val="28"/>
              </w:rPr>
              <w:t>Всего</w:t>
            </w:r>
          </w:p>
        </w:tc>
        <w:tc>
          <w:tcPr>
            <w:tcW w:w="5432" w:type="dxa"/>
            <w:tcBorders>
              <w:top w:val="single" w:sz="4" w:space="0" w:color="auto"/>
              <w:left w:val="single" w:sz="4" w:space="0" w:color="auto"/>
              <w:bottom w:val="single" w:sz="4" w:space="0" w:color="auto"/>
            </w:tcBorders>
          </w:tcPr>
          <w:p w:rsidR="000F03A6" w:rsidRPr="00AF689F" w:rsidRDefault="000F03A6" w:rsidP="000F03A6">
            <w:pPr>
              <w:pStyle w:val="a5"/>
              <w:rPr>
                <w:rFonts w:ascii="Times New Roman" w:hAnsi="Times New Roman" w:cs="Times New Roman"/>
                <w:sz w:val="28"/>
                <w:szCs w:val="28"/>
              </w:rPr>
            </w:pPr>
          </w:p>
        </w:tc>
      </w:tr>
    </w:tbl>
    <w:p w:rsidR="000F03A6" w:rsidRPr="00AF689F" w:rsidRDefault="000F03A6" w:rsidP="000F03A6">
      <w:pPr>
        <w:pStyle w:val="a7"/>
        <w:rPr>
          <w:rFonts w:ascii="Times New Roman" w:hAnsi="Times New Roman" w:cs="Times New Roman"/>
          <w:sz w:val="28"/>
          <w:szCs w:val="28"/>
        </w:rPr>
      </w:pPr>
      <w:r w:rsidRPr="00AF689F">
        <w:rPr>
          <w:rFonts w:ascii="Times New Roman" w:hAnsi="Times New Roman" w:cs="Times New Roman"/>
          <w:sz w:val="28"/>
          <w:szCs w:val="28"/>
        </w:rPr>
        <w:t>_________________________ _________ _____________________</w:t>
      </w:r>
    </w:p>
    <w:p w:rsidR="000F03A6" w:rsidRPr="00AF689F" w:rsidRDefault="000F03A6" w:rsidP="000F03A6">
      <w:pPr>
        <w:pStyle w:val="a7"/>
        <w:rPr>
          <w:rFonts w:ascii="Times New Roman" w:hAnsi="Times New Roman" w:cs="Times New Roman"/>
          <w:sz w:val="28"/>
          <w:szCs w:val="28"/>
        </w:rPr>
      </w:pPr>
      <w:r w:rsidRPr="00AF689F">
        <w:rPr>
          <w:rFonts w:ascii="Times New Roman" w:hAnsi="Times New Roman" w:cs="Times New Roman"/>
          <w:sz w:val="28"/>
          <w:szCs w:val="28"/>
        </w:rPr>
        <w:t>(руководитель учреждения) (подпись) (расшифровка подписи)</w:t>
      </w:r>
    </w:p>
    <w:p w:rsidR="000F03A6" w:rsidRPr="00AF689F" w:rsidRDefault="000F03A6" w:rsidP="000F03A6">
      <w:pPr>
        <w:pStyle w:val="a7"/>
        <w:rPr>
          <w:rFonts w:ascii="Times New Roman" w:hAnsi="Times New Roman" w:cs="Times New Roman"/>
          <w:sz w:val="28"/>
          <w:szCs w:val="28"/>
        </w:rPr>
      </w:pPr>
      <w:r w:rsidRPr="00AF689F">
        <w:rPr>
          <w:rFonts w:ascii="Times New Roman" w:hAnsi="Times New Roman" w:cs="Times New Roman"/>
          <w:sz w:val="28"/>
          <w:szCs w:val="28"/>
        </w:rPr>
        <w:t>_________________________ _________ _____________________</w:t>
      </w:r>
    </w:p>
    <w:p w:rsidR="000F03A6" w:rsidRPr="00AF689F" w:rsidRDefault="000F03A6" w:rsidP="000F03A6">
      <w:pPr>
        <w:pStyle w:val="a7"/>
        <w:rPr>
          <w:rFonts w:ascii="Times New Roman" w:hAnsi="Times New Roman" w:cs="Times New Roman"/>
          <w:szCs w:val="28"/>
        </w:rPr>
      </w:pPr>
      <w:r w:rsidRPr="00AF689F">
        <w:rPr>
          <w:rFonts w:ascii="Times New Roman" w:hAnsi="Times New Roman" w:cs="Times New Roman"/>
          <w:szCs w:val="28"/>
        </w:rPr>
        <w:t xml:space="preserve">     </w:t>
      </w:r>
      <w:r w:rsidR="00AF689F" w:rsidRPr="00AF689F">
        <w:rPr>
          <w:rFonts w:ascii="Times New Roman" w:hAnsi="Times New Roman" w:cs="Times New Roman"/>
          <w:szCs w:val="28"/>
        </w:rPr>
        <w:t xml:space="preserve">            </w:t>
      </w:r>
      <w:r w:rsidRPr="00AF689F">
        <w:rPr>
          <w:rFonts w:ascii="Times New Roman" w:hAnsi="Times New Roman" w:cs="Times New Roman"/>
          <w:szCs w:val="28"/>
        </w:rPr>
        <w:t xml:space="preserve"> (экономист)         </w:t>
      </w:r>
      <w:r w:rsidR="00AF689F" w:rsidRPr="00AF689F">
        <w:rPr>
          <w:rFonts w:ascii="Times New Roman" w:hAnsi="Times New Roman" w:cs="Times New Roman"/>
          <w:szCs w:val="28"/>
        </w:rPr>
        <w:t xml:space="preserve">              </w:t>
      </w:r>
      <w:r w:rsidRPr="00AF689F">
        <w:rPr>
          <w:rFonts w:ascii="Times New Roman" w:hAnsi="Times New Roman" w:cs="Times New Roman"/>
          <w:szCs w:val="28"/>
        </w:rPr>
        <w:t>(подпись)</w:t>
      </w:r>
      <w:r w:rsidR="00AF689F" w:rsidRPr="00AF689F">
        <w:rPr>
          <w:rFonts w:ascii="Times New Roman" w:hAnsi="Times New Roman" w:cs="Times New Roman"/>
          <w:szCs w:val="28"/>
        </w:rPr>
        <w:t xml:space="preserve">       </w:t>
      </w:r>
      <w:r w:rsidRPr="00AF689F">
        <w:rPr>
          <w:rFonts w:ascii="Times New Roman" w:hAnsi="Times New Roman" w:cs="Times New Roman"/>
          <w:szCs w:val="28"/>
        </w:rPr>
        <w:t xml:space="preserve"> (расшифровка подписи)</w:t>
      </w:r>
    </w:p>
    <w:p w:rsidR="000F03A6" w:rsidRPr="00AF689F" w:rsidRDefault="000F03A6" w:rsidP="000F03A6">
      <w:pPr>
        <w:pStyle w:val="a7"/>
        <w:rPr>
          <w:rFonts w:ascii="Times New Roman" w:hAnsi="Times New Roman" w:cs="Times New Roman"/>
          <w:sz w:val="14"/>
          <w:szCs w:val="28"/>
        </w:rPr>
      </w:pPr>
      <w:r w:rsidRPr="00AF689F">
        <w:rPr>
          <w:rFonts w:ascii="Times New Roman" w:hAnsi="Times New Roman" w:cs="Times New Roman"/>
          <w:sz w:val="14"/>
          <w:szCs w:val="28"/>
        </w:rPr>
        <w:t xml:space="preserve">                      </w:t>
      </w:r>
      <w:r w:rsidR="00AF689F" w:rsidRPr="00AF689F">
        <w:rPr>
          <w:rFonts w:ascii="Times New Roman" w:hAnsi="Times New Roman" w:cs="Times New Roman"/>
          <w:sz w:val="14"/>
          <w:szCs w:val="28"/>
        </w:rPr>
        <w:t xml:space="preserve">                  </w:t>
      </w:r>
      <w:r w:rsidRPr="00AF689F">
        <w:rPr>
          <w:rFonts w:ascii="Times New Roman" w:hAnsi="Times New Roman" w:cs="Times New Roman"/>
          <w:sz w:val="14"/>
          <w:szCs w:val="28"/>
        </w:rPr>
        <w:t xml:space="preserve">     М.П.</w:t>
      </w:r>
    </w:p>
    <w:p w:rsidR="000F03A6" w:rsidRPr="00AF689F" w:rsidRDefault="000F03A6" w:rsidP="000F03A6">
      <w:pPr>
        <w:pStyle w:val="a7"/>
        <w:rPr>
          <w:rFonts w:ascii="Times New Roman" w:hAnsi="Times New Roman" w:cs="Times New Roman"/>
          <w:sz w:val="28"/>
          <w:szCs w:val="28"/>
        </w:rPr>
      </w:pPr>
      <w:r w:rsidRPr="00AF689F">
        <w:rPr>
          <w:rFonts w:ascii="Times New Roman" w:hAnsi="Times New Roman" w:cs="Times New Roman"/>
          <w:sz w:val="28"/>
          <w:szCs w:val="28"/>
        </w:rPr>
        <w:t>_________________________ _________ _____________________</w:t>
      </w:r>
    </w:p>
    <w:p w:rsidR="000F03A6" w:rsidRPr="00AF689F" w:rsidRDefault="000F03A6" w:rsidP="000F03A6">
      <w:pPr>
        <w:pStyle w:val="a7"/>
        <w:rPr>
          <w:rFonts w:ascii="Times New Roman" w:hAnsi="Times New Roman" w:cs="Times New Roman"/>
          <w:sz w:val="22"/>
          <w:szCs w:val="28"/>
        </w:rPr>
      </w:pPr>
      <w:r w:rsidRPr="00AF689F">
        <w:rPr>
          <w:rFonts w:ascii="Times New Roman" w:hAnsi="Times New Roman" w:cs="Times New Roman"/>
          <w:sz w:val="28"/>
          <w:szCs w:val="28"/>
        </w:rPr>
        <w:t xml:space="preserve">     </w:t>
      </w:r>
      <w:r w:rsidRPr="00AF689F">
        <w:rPr>
          <w:rFonts w:ascii="Times New Roman" w:hAnsi="Times New Roman" w:cs="Times New Roman"/>
          <w:szCs w:val="28"/>
        </w:rPr>
        <w:t xml:space="preserve">(исполнитель)       </w:t>
      </w:r>
      <w:r w:rsidR="00AF689F" w:rsidRPr="00AF689F">
        <w:rPr>
          <w:rFonts w:ascii="Times New Roman" w:hAnsi="Times New Roman" w:cs="Times New Roman"/>
          <w:szCs w:val="28"/>
        </w:rPr>
        <w:t xml:space="preserve">                       </w:t>
      </w:r>
      <w:r w:rsidRPr="00AF689F">
        <w:rPr>
          <w:rFonts w:ascii="Times New Roman" w:hAnsi="Times New Roman" w:cs="Times New Roman"/>
          <w:szCs w:val="28"/>
        </w:rPr>
        <w:t xml:space="preserve"> (подпись)</w:t>
      </w:r>
      <w:r w:rsidR="00AF689F" w:rsidRPr="00AF689F">
        <w:rPr>
          <w:rFonts w:ascii="Times New Roman" w:hAnsi="Times New Roman" w:cs="Times New Roman"/>
          <w:szCs w:val="28"/>
        </w:rPr>
        <w:t xml:space="preserve">       </w:t>
      </w:r>
      <w:r w:rsidRPr="00AF689F">
        <w:rPr>
          <w:rFonts w:ascii="Times New Roman" w:hAnsi="Times New Roman" w:cs="Times New Roman"/>
          <w:szCs w:val="28"/>
        </w:rPr>
        <w:t xml:space="preserve"> (расшифровка подписи</w:t>
      </w:r>
      <w:r w:rsidRPr="00AF689F">
        <w:rPr>
          <w:rFonts w:ascii="Times New Roman" w:hAnsi="Times New Roman" w:cs="Times New Roman"/>
          <w:sz w:val="22"/>
          <w:szCs w:val="28"/>
        </w:rPr>
        <w:t>)</w:t>
      </w:r>
    </w:p>
    <w:p w:rsidR="000F03A6" w:rsidRPr="00AF689F" w:rsidRDefault="000F03A6" w:rsidP="000F03A6">
      <w:pPr>
        <w:pStyle w:val="a7"/>
        <w:rPr>
          <w:rFonts w:ascii="Times New Roman" w:hAnsi="Times New Roman" w:cs="Times New Roman"/>
          <w:sz w:val="28"/>
          <w:szCs w:val="28"/>
        </w:rPr>
      </w:pPr>
      <w:r w:rsidRPr="00AF689F">
        <w:rPr>
          <w:rFonts w:ascii="Times New Roman" w:hAnsi="Times New Roman" w:cs="Times New Roman"/>
          <w:sz w:val="28"/>
          <w:szCs w:val="28"/>
        </w:rPr>
        <w:t>"__" __________ 20_ г.</w:t>
      </w:r>
    </w:p>
    <w:p w:rsidR="000F03A6" w:rsidRPr="00AF689F" w:rsidRDefault="000F03A6" w:rsidP="000F03A6">
      <w:pP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569"/>
        <w:gridCol w:w="3286"/>
      </w:tblGrid>
      <w:tr w:rsidR="000F03A6" w:rsidRPr="00AF689F" w:rsidTr="00AF689F">
        <w:trPr>
          <w:trHeight w:val="80"/>
        </w:trPr>
        <w:tc>
          <w:tcPr>
            <w:tcW w:w="3302" w:type="pct"/>
            <w:tcBorders>
              <w:top w:val="nil"/>
              <w:left w:val="nil"/>
              <w:bottom w:val="nil"/>
              <w:right w:val="nil"/>
            </w:tcBorders>
          </w:tcPr>
          <w:p w:rsidR="000F03A6" w:rsidRPr="00AF689F" w:rsidRDefault="000F03A6" w:rsidP="000F03A6">
            <w:pPr>
              <w:pStyle w:val="a6"/>
              <w:rPr>
                <w:rFonts w:ascii="Times New Roman" w:hAnsi="Times New Roman" w:cs="Times New Roman"/>
                <w:sz w:val="28"/>
                <w:szCs w:val="28"/>
              </w:rPr>
            </w:pPr>
            <w:r w:rsidRPr="00AF689F">
              <w:rPr>
                <w:rFonts w:ascii="Times New Roman" w:hAnsi="Times New Roman" w:cs="Times New Roman"/>
                <w:sz w:val="28"/>
                <w:szCs w:val="28"/>
              </w:rPr>
              <w:t>Заместитель главы</w:t>
            </w:r>
            <w:r w:rsidRPr="00AF689F">
              <w:rPr>
                <w:rFonts w:ascii="Times New Roman" w:hAnsi="Times New Roman" w:cs="Times New Roman"/>
                <w:sz w:val="28"/>
                <w:szCs w:val="28"/>
              </w:rPr>
              <w:br/>
            </w:r>
            <w:r w:rsidRPr="00AF689F">
              <w:rPr>
                <w:rFonts w:ascii="Times New Roman" w:hAnsi="Times New Roman" w:cs="Times New Roman"/>
                <w:sz w:val="28"/>
                <w:szCs w:val="28"/>
              </w:rPr>
              <w:lastRenderedPageBreak/>
              <w:t>муниципального образования</w:t>
            </w:r>
          </w:p>
        </w:tc>
        <w:tc>
          <w:tcPr>
            <w:tcW w:w="1651" w:type="pct"/>
            <w:tcBorders>
              <w:top w:val="nil"/>
              <w:left w:val="nil"/>
              <w:bottom w:val="nil"/>
              <w:right w:val="nil"/>
            </w:tcBorders>
          </w:tcPr>
          <w:p w:rsidR="000F03A6" w:rsidRPr="00AF689F" w:rsidRDefault="000F03A6" w:rsidP="000F03A6">
            <w:pPr>
              <w:pStyle w:val="a5"/>
              <w:jc w:val="right"/>
              <w:rPr>
                <w:rFonts w:ascii="Times New Roman" w:hAnsi="Times New Roman" w:cs="Times New Roman"/>
                <w:sz w:val="28"/>
                <w:szCs w:val="28"/>
              </w:rPr>
            </w:pPr>
            <w:r w:rsidRPr="00AF689F">
              <w:rPr>
                <w:rFonts w:ascii="Times New Roman" w:hAnsi="Times New Roman" w:cs="Times New Roman"/>
                <w:sz w:val="28"/>
                <w:szCs w:val="28"/>
              </w:rPr>
              <w:lastRenderedPageBreak/>
              <w:t>Р.А. Бреус</w:t>
            </w:r>
          </w:p>
        </w:tc>
      </w:tr>
    </w:tbl>
    <w:p w:rsidR="00394C1A" w:rsidRDefault="00394C1A" w:rsidP="000F03A6">
      <w:pPr>
        <w:rPr>
          <w:rFonts w:ascii="Times New Roman" w:hAnsi="Times New Roman" w:cs="Times New Roman"/>
          <w:sz w:val="28"/>
          <w:szCs w:val="28"/>
        </w:rPr>
      </w:pPr>
    </w:p>
    <w:p w:rsidR="00394C1A" w:rsidRDefault="00394C1A" w:rsidP="000F03A6">
      <w:pPr>
        <w:rPr>
          <w:rFonts w:ascii="Times New Roman" w:hAnsi="Times New Roman" w:cs="Times New Roman"/>
          <w:sz w:val="28"/>
          <w:szCs w:val="28"/>
        </w:rPr>
      </w:pPr>
    </w:p>
    <w:p w:rsidR="00394C1A" w:rsidRPr="00543684" w:rsidRDefault="00394C1A" w:rsidP="00394C1A">
      <w:pPr>
        <w:tabs>
          <w:tab w:val="left" w:pos="4820"/>
        </w:tabs>
        <w:spacing w:line="100" w:lineRule="atLeast"/>
        <w:ind w:left="4536" w:firstLine="284"/>
        <w:rPr>
          <w:sz w:val="28"/>
          <w:szCs w:val="28"/>
        </w:rPr>
      </w:pPr>
      <w:r>
        <w:rPr>
          <w:sz w:val="28"/>
          <w:szCs w:val="28"/>
        </w:rPr>
        <w:t>П</w:t>
      </w:r>
      <w:r w:rsidRPr="00543684">
        <w:rPr>
          <w:sz w:val="28"/>
          <w:szCs w:val="28"/>
        </w:rPr>
        <w:t>иложение № 2</w:t>
      </w:r>
    </w:p>
    <w:p w:rsidR="00394C1A" w:rsidRPr="00543684" w:rsidRDefault="00394C1A" w:rsidP="00394C1A">
      <w:pPr>
        <w:tabs>
          <w:tab w:val="left" w:pos="4820"/>
        </w:tabs>
        <w:spacing w:line="100" w:lineRule="atLeast"/>
        <w:ind w:left="4536" w:firstLine="284"/>
        <w:rPr>
          <w:sz w:val="28"/>
          <w:szCs w:val="28"/>
        </w:rPr>
      </w:pPr>
      <w:r w:rsidRPr="00543684">
        <w:rPr>
          <w:sz w:val="28"/>
          <w:szCs w:val="28"/>
        </w:rPr>
        <w:t>к Порядку распределения,</w:t>
      </w:r>
    </w:p>
    <w:p w:rsidR="00394C1A" w:rsidRPr="00543684" w:rsidRDefault="00394C1A" w:rsidP="00394C1A">
      <w:pPr>
        <w:tabs>
          <w:tab w:val="left" w:pos="4820"/>
        </w:tabs>
        <w:spacing w:line="100" w:lineRule="atLeast"/>
        <w:ind w:left="4536" w:firstLine="284"/>
        <w:rPr>
          <w:sz w:val="28"/>
          <w:szCs w:val="28"/>
        </w:rPr>
      </w:pPr>
      <w:r w:rsidRPr="00543684">
        <w:rPr>
          <w:sz w:val="28"/>
          <w:szCs w:val="28"/>
        </w:rPr>
        <w:t>предоставления и расходования</w:t>
      </w:r>
    </w:p>
    <w:p w:rsidR="00394C1A" w:rsidRPr="00543684" w:rsidRDefault="00394C1A" w:rsidP="00394C1A">
      <w:pPr>
        <w:tabs>
          <w:tab w:val="left" w:pos="4820"/>
        </w:tabs>
        <w:spacing w:line="100" w:lineRule="atLeast"/>
        <w:ind w:left="4536" w:firstLine="284"/>
        <w:rPr>
          <w:sz w:val="28"/>
          <w:szCs w:val="28"/>
        </w:rPr>
      </w:pPr>
      <w:r w:rsidRPr="00543684">
        <w:rPr>
          <w:sz w:val="28"/>
          <w:szCs w:val="28"/>
        </w:rPr>
        <w:t>средств бюджета муниципального</w:t>
      </w:r>
    </w:p>
    <w:p w:rsidR="00394C1A" w:rsidRPr="00543684" w:rsidRDefault="00394C1A" w:rsidP="00394C1A">
      <w:pPr>
        <w:tabs>
          <w:tab w:val="left" w:pos="4820"/>
        </w:tabs>
        <w:spacing w:line="100" w:lineRule="atLeast"/>
        <w:ind w:left="4536" w:firstLine="284"/>
        <w:rPr>
          <w:sz w:val="28"/>
          <w:szCs w:val="28"/>
        </w:rPr>
      </w:pPr>
      <w:r w:rsidRPr="00543684">
        <w:rPr>
          <w:sz w:val="28"/>
          <w:szCs w:val="28"/>
        </w:rPr>
        <w:t>образования город Новороссийск в</w:t>
      </w:r>
    </w:p>
    <w:p w:rsidR="00394C1A" w:rsidRPr="00543684" w:rsidRDefault="00394C1A" w:rsidP="00394C1A">
      <w:pPr>
        <w:tabs>
          <w:tab w:val="left" w:pos="4820"/>
        </w:tabs>
        <w:spacing w:line="100" w:lineRule="atLeast"/>
        <w:ind w:left="4536" w:firstLine="284"/>
        <w:rPr>
          <w:sz w:val="28"/>
          <w:szCs w:val="28"/>
        </w:rPr>
      </w:pPr>
      <w:r w:rsidRPr="00543684">
        <w:rPr>
          <w:sz w:val="28"/>
          <w:szCs w:val="28"/>
        </w:rPr>
        <w:t>отраслевых (функциональных)</w:t>
      </w:r>
    </w:p>
    <w:p w:rsidR="00394C1A" w:rsidRPr="00543684" w:rsidRDefault="00394C1A" w:rsidP="00394C1A">
      <w:pPr>
        <w:tabs>
          <w:tab w:val="left" w:pos="4820"/>
        </w:tabs>
        <w:spacing w:line="100" w:lineRule="atLeast"/>
        <w:ind w:left="4536" w:firstLine="284"/>
        <w:rPr>
          <w:sz w:val="28"/>
          <w:szCs w:val="28"/>
          <w:lang w:eastAsia="zh-CN"/>
        </w:rPr>
      </w:pPr>
      <w:r w:rsidRPr="00543684">
        <w:rPr>
          <w:sz w:val="28"/>
          <w:szCs w:val="28"/>
        </w:rPr>
        <w:t xml:space="preserve">органах </w:t>
      </w:r>
      <w:r w:rsidRPr="00543684">
        <w:rPr>
          <w:sz w:val="28"/>
          <w:szCs w:val="28"/>
          <w:lang w:eastAsia="zh-CN"/>
        </w:rPr>
        <w:t>администрации</w:t>
      </w:r>
    </w:p>
    <w:p w:rsidR="00394C1A" w:rsidRPr="00543684" w:rsidRDefault="00394C1A" w:rsidP="00394C1A">
      <w:pPr>
        <w:tabs>
          <w:tab w:val="left" w:pos="4820"/>
        </w:tabs>
        <w:spacing w:line="100" w:lineRule="atLeast"/>
        <w:ind w:left="4536" w:firstLine="284"/>
        <w:rPr>
          <w:sz w:val="28"/>
          <w:szCs w:val="28"/>
          <w:lang w:eastAsia="zh-CN"/>
        </w:rPr>
      </w:pPr>
      <w:r w:rsidRPr="00543684">
        <w:rPr>
          <w:sz w:val="28"/>
          <w:szCs w:val="28"/>
          <w:lang w:eastAsia="zh-CN"/>
        </w:rPr>
        <w:t>муниципального образования город</w:t>
      </w:r>
    </w:p>
    <w:p w:rsidR="00394C1A" w:rsidRPr="00543684" w:rsidRDefault="00394C1A" w:rsidP="00394C1A">
      <w:pPr>
        <w:tabs>
          <w:tab w:val="left" w:pos="4820"/>
        </w:tabs>
        <w:spacing w:line="100" w:lineRule="atLeast"/>
        <w:ind w:left="4536" w:firstLine="284"/>
        <w:rPr>
          <w:sz w:val="28"/>
          <w:szCs w:val="28"/>
        </w:rPr>
      </w:pPr>
      <w:r w:rsidRPr="00543684">
        <w:rPr>
          <w:sz w:val="28"/>
          <w:szCs w:val="28"/>
          <w:lang w:eastAsia="zh-CN"/>
        </w:rPr>
        <w:t xml:space="preserve">Новороссийск, </w:t>
      </w:r>
      <w:r w:rsidRPr="00543684">
        <w:rPr>
          <w:sz w:val="28"/>
          <w:szCs w:val="28"/>
        </w:rPr>
        <w:t>реализующих</w:t>
      </w:r>
    </w:p>
    <w:p w:rsidR="00394C1A" w:rsidRPr="00543684" w:rsidRDefault="00394C1A" w:rsidP="00394C1A">
      <w:pPr>
        <w:tabs>
          <w:tab w:val="left" w:pos="4820"/>
        </w:tabs>
        <w:spacing w:line="100" w:lineRule="atLeast"/>
        <w:ind w:left="4536" w:firstLine="284"/>
        <w:rPr>
          <w:sz w:val="28"/>
          <w:szCs w:val="28"/>
        </w:rPr>
      </w:pPr>
      <w:r w:rsidRPr="00543684">
        <w:rPr>
          <w:sz w:val="28"/>
          <w:szCs w:val="28"/>
        </w:rPr>
        <w:t>программу «Болельщик»</w:t>
      </w:r>
    </w:p>
    <w:p w:rsidR="00394C1A" w:rsidRPr="00543684" w:rsidRDefault="00394C1A" w:rsidP="00394C1A">
      <w:pPr>
        <w:ind w:firstLine="708"/>
        <w:jc w:val="center"/>
        <w:rPr>
          <w:bCs/>
          <w:sz w:val="28"/>
          <w:szCs w:val="28"/>
        </w:rPr>
      </w:pPr>
    </w:p>
    <w:p w:rsidR="00394C1A" w:rsidRPr="00543684" w:rsidRDefault="00394C1A" w:rsidP="00394C1A">
      <w:pPr>
        <w:ind w:firstLine="708"/>
        <w:jc w:val="center"/>
        <w:rPr>
          <w:bCs/>
          <w:sz w:val="28"/>
          <w:szCs w:val="28"/>
        </w:rPr>
      </w:pPr>
    </w:p>
    <w:p w:rsidR="00394C1A" w:rsidRPr="00543684" w:rsidRDefault="00394C1A" w:rsidP="00394C1A">
      <w:pPr>
        <w:ind w:firstLine="708"/>
        <w:jc w:val="center"/>
        <w:rPr>
          <w:bCs/>
          <w:sz w:val="28"/>
          <w:szCs w:val="28"/>
        </w:rPr>
      </w:pPr>
    </w:p>
    <w:p w:rsidR="00394C1A" w:rsidRPr="00543684" w:rsidRDefault="00394C1A" w:rsidP="00394C1A">
      <w:pPr>
        <w:ind w:firstLine="708"/>
        <w:jc w:val="center"/>
        <w:rPr>
          <w:bCs/>
          <w:sz w:val="28"/>
          <w:szCs w:val="28"/>
        </w:rPr>
      </w:pPr>
      <w:r w:rsidRPr="00543684">
        <w:rPr>
          <w:bCs/>
          <w:sz w:val="28"/>
          <w:szCs w:val="28"/>
        </w:rPr>
        <w:t>СОГЛАШЕНИЕ</w:t>
      </w:r>
    </w:p>
    <w:p w:rsidR="00394C1A" w:rsidRPr="00543684" w:rsidRDefault="00394C1A" w:rsidP="00394C1A">
      <w:pPr>
        <w:ind w:firstLine="708"/>
        <w:jc w:val="center"/>
        <w:rPr>
          <w:sz w:val="28"/>
          <w:szCs w:val="28"/>
        </w:rPr>
      </w:pPr>
      <w:r w:rsidRPr="00543684">
        <w:rPr>
          <w:bCs/>
          <w:sz w:val="28"/>
          <w:szCs w:val="28"/>
        </w:rPr>
        <w:t>о порядке и условиях предоставления целевой субсидии</w:t>
      </w:r>
    </w:p>
    <w:p w:rsidR="00394C1A" w:rsidRPr="00543684" w:rsidRDefault="00394C1A" w:rsidP="00394C1A">
      <w:pPr>
        <w:ind w:firstLine="708"/>
        <w:rPr>
          <w:sz w:val="28"/>
          <w:szCs w:val="28"/>
        </w:rPr>
      </w:pPr>
    </w:p>
    <w:p w:rsidR="00394C1A" w:rsidRPr="00543684" w:rsidRDefault="00394C1A" w:rsidP="00394C1A">
      <w:pPr>
        <w:ind w:firstLine="708"/>
        <w:rPr>
          <w:sz w:val="28"/>
          <w:szCs w:val="28"/>
        </w:rPr>
      </w:pPr>
    </w:p>
    <w:p w:rsidR="00394C1A" w:rsidRPr="00543684" w:rsidRDefault="00394C1A" w:rsidP="00394C1A">
      <w:pPr>
        <w:pStyle w:val="ConsPlusNonformat"/>
        <w:jc w:val="center"/>
        <w:rPr>
          <w:rFonts w:ascii="Times New Roman" w:hAnsi="Times New Roman" w:cs="Times New Roman"/>
          <w:sz w:val="28"/>
          <w:szCs w:val="28"/>
        </w:rPr>
      </w:pPr>
      <w:r w:rsidRPr="00543684">
        <w:rPr>
          <w:rFonts w:ascii="Times New Roman" w:hAnsi="Times New Roman" w:cs="Times New Roman"/>
          <w:sz w:val="28"/>
          <w:szCs w:val="28"/>
        </w:rPr>
        <w:t>СОГЛАШЕНИЕ</w:t>
      </w:r>
    </w:p>
    <w:p w:rsidR="00394C1A" w:rsidRPr="00543684" w:rsidRDefault="00394C1A" w:rsidP="00394C1A">
      <w:pPr>
        <w:pStyle w:val="ConsPlusNonformat"/>
        <w:jc w:val="center"/>
        <w:rPr>
          <w:sz w:val="28"/>
          <w:szCs w:val="28"/>
        </w:rPr>
      </w:pPr>
      <w:r w:rsidRPr="00543684">
        <w:rPr>
          <w:rFonts w:ascii="Times New Roman" w:hAnsi="Times New Roman" w:cs="Times New Roman"/>
          <w:sz w:val="28"/>
          <w:szCs w:val="28"/>
        </w:rPr>
        <w:t xml:space="preserve"> № /</w:t>
      </w:r>
      <w:r w:rsidRPr="00543684">
        <w:rPr>
          <w:rFonts w:ascii="Times New Roman" w:hAnsi="Times New Roman" w:cs="Times New Roman"/>
          <w:sz w:val="28"/>
          <w:szCs w:val="28"/>
          <w:shd w:val="clear" w:color="auto" w:fill="FFFFFF"/>
        </w:rPr>
        <w:t>_____</w:t>
      </w:r>
      <w:r w:rsidRPr="00543684">
        <w:rPr>
          <w:rFonts w:ascii="Times New Roman" w:hAnsi="Times New Roman" w:cs="Times New Roman"/>
          <w:sz w:val="28"/>
          <w:szCs w:val="28"/>
        </w:rPr>
        <w:t xml:space="preserve"> – 20__ (3 цифры лицевого счета)</w:t>
      </w:r>
    </w:p>
    <w:p w:rsidR="00394C1A" w:rsidRPr="00543684" w:rsidRDefault="00394C1A" w:rsidP="00394C1A">
      <w:pPr>
        <w:pStyle w:val="ConsPlusNonformat"/>
        <w:jc w:val="center"/>
        <w:rPr>
          <w:sz w:val="28"/>
          <w:szCs w:val="28"/>
        </w:rPr>
      </w:pPr>
      <w:r w:rsidRPr="00543684">
        <w:rPr>
          <w:rFonts w:ascii="Times New Roman" w:hAnsi="Times New Roman" w:cs="Times New Roman"/>
          <w:bCs/>
          <w:sz w:val="28"/>
          <w:szCs w:val="28"/>
        </w:rPr>
        <w:t>между</w:t>
      </w:r>
      <w:r w:rsidRPr="00543684">
        <w:rPr>
          <w:rFonts w:ascii="Times New Roman" w:hAnsi="Times New Roman" w:cs="Times New Roman"/>
          <w:sz w:val="28"/>
          <w:szCs w:val="28"/>
        </w:rPr>
        <w:t xml:space="preserve"> Управлением __________</w:t>
      </w:r>
      <w:r w:rsidRPr="00543684">
        <w:rPr>
          <w:rFonts w:ascii="Times New Roman" w:hAnsi="Times New Roman" w:cs="Times New Roman"/>
          <w:bCs/>
          <w:sz w:val="28"/>
          <w:szCs w:val="28"/>
        </w:rPr>
        <w:t>и  _______________________________</w:t>
      </w:r>
    </w:p>
    <w:p w:rsidR="00394C1A" w:rsidRPr="00543684" w:rsidRDefault="00394C1A" w:rsidP="00394C1A">
      <w:pPr>
        <w:pStyle w:val="ConsPlusNonformat"/>
        <w:jc w:val="center"/>
        <w:rPr>
          <w:sz w:val="28"/>
          <w:szCs w:val="28"/>
        </w:rPr>
      </w:pPr>
      <w:r w:rsidRPr="00543684">
        <w:rPr>
          <w:rFonts w:ascii="Times New Roman" w:hAnsi="Times New Roman" w:cs="Times New Roman"/>
          <w:bCs/>
          <w:sz w:val="28"/>
          <w:szCs w:val="28"/>
        </w:rPr>
        <w:t xml:space="preserve">                                     (полное название учреждения)   </w:t>
      </w:r>
      <w:r w:rsidRPr="00543684">
        <w:rPr>
          <w:rFonts w:ascii="Times New Roman" w:hAnsi="Times New Roman" w:cs="Times New Roman"/>
          <w:bCs/>
          <w:sz w:val="28"/>
          <w:szCs w:val="28"/>
          <w:highlight w:val="white"/>
        </w:rPr>
        <w:t xml:space="preserve">            </w:t>
      </w:r>
    </w:p>
    <w:p w:rsidR="00394C1A" w:rsidRPr="00543684" w:rsidRDefault="00394C1A" w:rsidP="00394C1A">
      <w:pPr>
        <w:jc w:val="center"/>
        <w:rPr>
          <w:sz w:val="28"/>
          <w:szCs w:val="28"/>
        </w:rPr>
      </w:pPr>
      <w:r w:rsidRPr="00543684">
        <w:rPr>
          <w:bCs/>
          <w:sz w:val="28"/>
          <w:szCs w:val="28"/>
        </w:rPr>
        <w:t xml:space="preserve"> муниципального образования город Новороссийск</w:t>
      </w:r>
      <w:r w:rsidRPr="00543684">
        <w:rPr>
          <w:sz w:val="28"/>
          <w:szCs w:val="28"/>
        </w:rPr>
        <w:t xml:space="preserve"> о порядке и условиях предоставления муниципальному  бюджетному/автономному </w:t>
      </w:r>
      <w:r w:rsidRPr="00543684">
        <w:rPr>
          <w:bCs/>
          <w:sz w:val="28"/>
          <w:szCs w:val="28"/>
        </w:rPr>
        <w:t xml:space="preserve"> учреждению целевой субсидии </w:t>
      </w:r>
      <w:r w:rsidRPr="00543684">
        <w:rPr>
          <w:bCs/>
          <w:sz w:val="28"/>
          <w:szCs w:val="28"/>
          <w:shd w:val="clear" w:color="auto" w:fill="FFFFFF"/>
        </w:rPr>
        <w:t>на _____________________________________</w:t>
      </w:r>
    </w:p>
    <w:p w:rsidR="00394C1A" w:rsidRPr="00543684" w:rsidRDefault="00394C1A" w:rsidP="00394C1A">
      <w:pPr>
        <w:pStyle w:val="ConsPlusNonformat"/>
        <w:jc w:val="center"/>
        <w:rPr>
          <w:rFonts w:ascii="Times New Roman" w:hAnsi="Times New Roman" w:cs="Times New Roman"/>
          <w:bCs/>
          <w:sz w:val="28"/>
          <w:szCs w:val="28"/>
        </w:rPr>
      </w:pPr>
    </w:p>
    <w:p w:rsidR="00394C1A" w:rsidRPr="00543684" w:rsidRDefault="00394C1A" w:rsidP="00394C1A">
      <w:pPr>
        <w:pStyle w:val="ConsPlusNonformat"/>
        <w:jc w:val="center"/>
        <w:rPr>
          <w:sz w:val="28"/>
          <w:szCs w:val="28"/>
        </w:rPr>
      </w:pPr>
      <w:r w:rsidRPr="00543684">
        <w:rPr>
          <w:rFonts w:ascii="Times New Roman" w:hAnsi="Times New Roman" w:cs="Times New Roman"/>
          <w:sz w:val="28"/>
          <w:szCs w:val="28"/>
        </w:rPr>
        <w:t>г. Новороссийск                                                              «___» ______ 20___ года</w:t>
      </w:r>
    </w:p>
    <w:p w:rsidR="00394C1A" w:rsidRPr="00543684" w:rsidRDefault="00394C1A" w:rsidP="00394C1A">
      <w:pPr>
        <w:pStyle w:val="ConsPlusNonformat"/>
        <w:rPr>
          <w:rFonts w:ascii="Times New Roman" w:hAnsi="Times New Roman" w:cs="Times New Roman"/>
          <w:sz w:val="28"/>
          <w:szCs w:val="28"/>
        </w:rPr>
      </w:pPr>
    </w:p>
    <w:p w:rsidR="00394C1A" w:rsidRPr="00543684" w:rsidRDefault="00394C1A" w:rsidP="00394C1A">
      <w:pPr>
        <w:pStyle w:val="a8"/>
        <w:ind w:firstLine="510"/>
        <w:jc w:val="both"/>
        <w:rPr>
          <w:szCs w:val="28"/>
        </w:rPr>
      </w:pPr>
      <w:r w:rsidRPr="00543684">
        <w:rPr>
          <w:szCs w:val="28"/>
        </w:rPr>
        <w:t xml:space="preserve">___________________________ (далее - Управление) в лице начальника (руководителя)______________, действующего на основании ___________, утвержденного ________________________________ с одной стороны, и </w:t>
      </w:r>
      <w:r w:rsidRPr="00543684">
        <w:rPr>
          <w:bCs/>
          <w:szCs w:val="28"/>
        </w:rPr>
        <w:t>_________________________(полное название учреждения)</w:t>
      </w:r>
      <w:r w:rsidRPr="00543684">
        <w:rPr>
          <w:szCs w:val="28"/>
          <w:highlight w:val="white"/>
        </w:rPr>
        <w:t>муниципального образования город Новороссийск</w:t>
      </w:r>
      <w:r w:rsidRPr="00543684">
        <w:rPr>
          <w:bCs/>
          <w:szCs w:val="28"/>
          <w:highlight w:val="white"/>
        </w:rPr>
        <w:t xml:space="preserve"> (далее - Учреждение), </w:t>
      </w:r>
      <w:r w:rsidRPr="00543684">
        <w:rPr>
          <w:szCs w:val="28"/>
          <w:highlight w:val="white"/>
        </w:rPr>
        <w:t xml:space="preserve">в лице </w:t>
      </w:r>
      <w:r w:rsidRPr="00543684">
        <w:rPr>
          <w:bCs/>
          <w:szCs w:val="28"/>
          <w:highlight w:val="white"/>
        </w:rPr>
        <w:t>____________________</w:t>
      </w:r>
      <w:r w:rsidRPr="00543684">
        <w:rPr>
          <w:bCs/>
          <w:szCs w:val="28"/>
        </w:rPr>
        <w:t>,</w:t>
      </w:r>
      <w:r w:rsidRPr="00543684">
        <w:rPr>
          <w:szCs w:val="28"/>
          <w:highlight w:val="white"/>
        </w:rPr>
        <w:t xml:space="preserve">действующего на основании </w:t>
      </w:r>
      <w:r w:rsidRPr="00543684">
        <w:rPr>
          <w:bCs/>
          <w:szCs w:val="28"/>
          <w:highlight w:val="white"/>
        </w:rPr>
        <w:t>Устава</w:t>
      </w:r>
      <w:r w:rsidRPr="00543684">
        <w:rPr>
          <w:szCs w:val="28"/>
          <w:highlight w:val="white"/>
        </w:rPr>
        <w:t xml:space="preserve">, утвержденного </w:t>
      </w:r>
      <w:r w:rsidRPr="00543684">
        <w:rPr>
          <w:szCs w:val="28"/>
        </w:rPr>
        <w:t>______________________,</w:t>
      </w:r>
      <w:r w:rsidRPr="00543684">
        <w:rPr>
          <w:szCs w:val="28"/>
          <w:highlight w:val="white"/>
        </w:rPr>
        <w:t xml:space="preserve"> </w:t>
      </w:r>
      <w:r w:rsidRPr="00543684">
        <w:rPr>
          <w:szCs w:val="28"/>
        </w:rPr>
        <w:t xml:space="preserve">с другой стороны, вместе именуемые Сторонами на основании </w:t>
      </w:r>
      <w:r w:rsidRPr="00543684">
        <w:rPr>
          <w:bCs/>
          <w:kern w:val="2"/>
          <w:szCs w:val="28"/>
          <w:highlight w:val="white"/>
        </w:rPr>
        <w:t>решения городской Думы № __ от _________ г.  «Об утверждении бюджета муниципального образования  город Новороссийск на 20___ год и плановый период 20___ и 20___ годов» (в действующей редакции)</w:t>
      </w:r>
      <w:r w:rsidRPr="00543684">
        <w:rPr>
          <w:bCs/>
          <w:kern w:val="2"/>
          <w:szCs w:val="28"/>
        </w:rPr>
        <w:t xml:space="preserve">, </w:t>
      </w:r>
      <w:r w:rsidRPr="00543684">
        <w:rPr>
          <w:bCs/>
          <w:kern w:val="2"/>
          <w:szCs w:val="28"/>
          <w:highlight w:val="white"/>
        </w:rPr>
        <w:t xml:space="preserve">постановления администрации муниципального образования город Новороссийск от 08.08.2019 года № 3713 </w:t>
      </w:r>
      <w:r w:rsidRPr="00543684">
        <w:rPr>
          <w:szCs w:val="28"/>
        </w:rPr>
        <w:t xml:space="preserve">«Об утверждении муниципальной программы </w:t>
      </w:r>
      <w:r w:rsidRPr="00543684">
        <w:rPr>
          <w:bCs/>
          <w:szCs w:val="28"/>
          <w:lang w:bidi="ru-RU"/>
        </w:rPr>
        <w:t>«Развитие физической культуры и спорта в муниципальном образовании город Новороссийск на 2020-2022 годы»</w:t>
      </w:r>
      <w:r w:rsidRPr="00543684">
        <w:rPr>
          <w:bCs/>
          <w:kern w:val="2"/>
          <w:szCs w:val="28"/>
          <w:highlight w:val="white"/>
        </w:rPr>
        <w:t xml:space="preserve"> (в действующей редакции), заключили настоящее Соглашение о нижеследующем.</w:t>
      </w:r>
    </w:p>
    <w:p w:rsidR="00394C1A" w:rsidRDefault="00394C1A" w:rsidP="00394C1A">
      <w:pPr>
        <w:pStyle w:val="ConsPlusNonformat"/>
        <w:ind w:firstLine="284"/>
        <w:jc w:val="both"/>
        <w:rPr>
          <w:rFonts w:ascii="Times New Roman" w:hAnsi="Times New Roman" w:cs="Times New Roman"/>
          <w:sz w:val="28"/>
          <w:szCs w:val="28"/>
        </w:rPr>
      </w:pPr>
    </w:p>
    <w:p w:rsidR="00394C1A" w:rsidRPr="00543684" w:rsidRDefault="00394C1A" w:rsidP="00394C1A">
      <w:pPr>
        <w:pStyle w:val="ConsPlusNonformat"/>
        <w:ind w:firstLine="284"/>
        <w:jc w:val="both"/>
        <w:rPr>
          <w:rFonts w:ascii="Times New Roman" w:hAnsi="Times New Roman" w:cs="Times New Roman"/>
          <w:sz w:val="28"/>
          <w:szCs w:val="28"/>
        </w:rPr>
      </w:pPr>
    </w:p>
    <w:p w:rsidR="00394C1A" w:rsidRPr="00394C1A" w:rsidRDefault="00394C1A" w:rsidP="00394C1A">
      <w:pPr>
        <w:pStyle w:val="1"/>
        <w:keepNext/>
        <w:widowControl/>
        <w:numPr>
          <w:ilvl w:val="0"/>
          <w:numId w:val="1"/>
        </w:numPr>
        <w:suppressAutoHyphens/>
        <w:autoSpaceDE/>
        <w:autoSpaceDN/>
        <w:adjustRightInd/>
        <w:spacing w:before="0" w:after="0"/>
        <w:rPr>
          <w:color w:val="auto"/>
          <w:sz w:val="28"/>
        </w:rPr>
      </w:pPr>
      <w:r w:rsidRPr="00394C1A">
        <w:rPr>
          <w:rFonts w:ascii="Times New Roman" w:hAnsi="Times New Roman"/>
          <w:b w:val="0"/>
          <w:bCs w:val="0"/>
          <w:color w:val="auto"/>
          <w:sz w:val="28"/>
        </w:rPr>
        <w:t>1. Предмет Соглашения</w:t>
      </w:r>
    </w:p>
    <w:p w:rsidR="00394C1A" w:rsidRPr="00543684" w:rsidRDefault="00394C1A" w:rsidP="00394C1A">
      <w:pPr>
        <w:rPr>
          <w:sz w:val="28"/>
          <w:szCs w:val="28"/>
        </w:rPr>
      </w:pPr>
      <w:r w:rsidRPr="00543684">
        <w:rPr>
          <w:sz w:val="28"/>
          <w:szCs w:val="28"/>
        </w:rPr>
        <w:t xml:space="preserve">1.1. Предметом настоящего Соглашения является предоставление Учреждению </w:t>
      </w:r>
      <w:r w:rsidRPr="00543684">
        <w:rPr>
          <w:bCs/>
          <w:sz w:val="28"/>
          <w:szCs w:val="28"/>
        </w:rPr>
        <w:t xml:space="preserve">целевой </w:t>
      </w:r>
      <w:r w:rsidRPr="00543684">
        <w:rPr>
          <w:sz w:val="28"/>
          <w:szCs w:val="28"/>
        </w:rPr>
        <w:t xml:space="preserve">субсидии на </w:t>
      </w:r>
      <w:r w:rsidRPr="00543684">
        <w:rPr>
          <w:bCs/>
          <w:sz w:val="28"/>
          <w:szCs w:val="28"/>
          <w:shd w:val="clear" w:color="auto" w:fill="FFFFFF"/>
        </w:rPr>
        <w:t>_________________________________</w:t>
      </w:r>
      <w:r w:rsidRPr="00543684">
        <w:rPr>
          <w:bCs/>
          <w:sz w:val="28"/>
          <w:szCs w:val="28"/>
        </w:rPr>
        <w:t>, из бюджета муниципального образования город Новороссийск, в целях __________________________ в соответствии с лимитами бюджетных обязательств</w:t>
      </w:r>
      <w:r w:rsidRPr="00543684">
        <w:rPr>
          <w:sz w:val="28"/>
          <w:szCs w:val="28"/>
        </w:rPr>
        <w:t xml:space="preserve">, в соответствии с </w:t>
      </w:r>
      <w:r w:rsidRPr="00543684">
        <w:rPr>
          <w:bCs/>
          <w:kern w:val="2"/>
          <w:sz w:val="28"/>
          <w:szCs w:val="28"/>
        </w:rPr>
        <w:t xml:space="preserve">решением городской Думы № ___ от _____ г. «Об утверждении бюджета муниципального образования  город Новороссийск на 20___ год и плановый период 20___ и 20___ годов» (в действующей редакции), постановлением администрации муниципального образования город Новороссийск от 08.08.2019 года № 3713 «Об утверждении муниципальной программы </w:t>
      </w:r>
      <w:r w:rsidRPr="00543684">
        <w:rPr>
          <w:sz w:val="28"/>
          <w:szCs w:val="28"/>
        </w:rPr>
        <w:t xml:space="preserve">«Об утверждении муниципальной программы </w:t>
      </w:r>
      <w:r w:rsidRPr="00543684">
        <w:rPr>
          <w:bCs/>
          <w:sz w:val="28"/>
          <w:szCs w:val="28"/>
          <w:lang w:bidi="ru-RU"/>
        </w:rPr>
        <w:t>«Развитие физической культуры и спорта в муниципальном образовании город Новороссийск на 2020-2022 годы»»</w:t>
      </w:r>
      <w:r w:rsidRPr="00543684">
        <w:rPr>
          <w:bCs/>
          <w:kern w:val="2"/>
          <w:sz w:val="28"/>
          <w:szCs w:val="28"/>
        </w:rPr>
        <w:t xml:space="preserve"> (в действующей редакции), </w:t>
      </w:r>
      <w:r w:rsidRPr="00543684">
        <w:rPr>
          <w:sz w:val="28"/>
          <w:szCs w:val="28"/>
        </w:rPr>
        <w:t>лимитами бюджетных обязательств в сумме ________________ рублей согласно приложению № 1, по графику согласно приложению № 2, являющимися неотъемлемой частью настоящего Соглашения.</w:t>
      </w:r>
    </w:p>
    <w:p w:rsidR="00394C1A" w:rsidRPr="00543684" w:rsidRDefault="00394C1A" w:rsidP="00394C1A">
      <w:pPr>
        <w:rPr>
          <w:sz w:val="28"/>
          <w:szCs w:val="28"/>
        </w:rPr>
      </w:pPr>
      <w:r w:rsidRPr="00543684">
        <w:rPr>
          <w:sz w:val="28"/>
          <w:szCs w:val="28"/>
        </w:rPr>
        <w:t xml:space="preserve">1.2. В настоящем Соглашении субсидия предоставляется из средств _____________бюджета в пределах лимитов бюджетных обязательств и объемов финансирования, утвержденных ___________ на указанные цели, и должна быть использована в соответствии с назначением. </w:t>
      </w:r>
    </w:p>
    <w:p w:rsidR="00394C1A" w:rsidRPr="00543684" w:rsidRDefault="00394C1A" w:rsidP="00394C1A">
      <w:pPr>
        <w:rPr>
          <w:sz w:val="28"/>
          <w:szCs w:val="28"/>
        </w:rPr>
      </w:pPr>
      <w:r w:rsidRPr="00543684">
        <w:rPr>
          <w:sz w:val="28"/>
          <w:szCs w:val="28"/>
        </w:rPr>
        <w:t>1.3. Показатель(ли) результативности использования субсидии:</w:t>
      </w:r>
    </w:p>
    <w:p w:rsidR="00394C1A" w:rsidRPr="00543684" w:rsidRDefault="00394C1A" w:rsidP="00394C1A">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693"/>
        <w:gridCol w:w="1559"/>
        <w:gridCol w:w="3686"/>
      </w:tblGrid>
      <w:tr w:rsidR="00394C1A" w:rsidRPr="00543684" w:rsidTr="007A62C8">
        <w:tc>
          <w:tcPr>
            <w:tcW w:w="560" w:type="dxa"/>
            <w:vMerge w:val="restart"/>
            <w:tcBorders>
              <w:top w:val="single" w:sz="4" w:space="0" w:color="auto"/>
              <w:bottom w:val="single" w:sz="4" w:space="0" w:color="auto"/>
              <w:right w:val="single" w:sz="4" w:space="0" w:color="auto"/>
            </w:tcBorders>
          </w:tcPr>
          <w:p w:rsidR="00394C1A" w:rsidRPr="00543684" w:rsidRDefault="00394C1A" w:rsidP="007A62C8">
            <w:pPr>
              <w:jc w:val="center"/>
              <w:rPr>
                <w:sz w:val="28"/>
                <w:szCs w:val="28"/>
              </w:rPr>
            </w:pPr>
            <w:r w:rsidRPr="00543684">
              <w:rPr>
                <w:sz w:val="28"/>
                <w:szCs w:val="28"/>
              </w:rPr>
              <w:t>N</w:t>
            </w:r>
          </w:p>
          <w:p w:rsidR="00394C1A" w:rsidRPr="00543684" w:rsidRDefault="00394C1A" w:rsidP="007A62C8">
            <w:pPr>
              <w:jc w:val="center"/>
              <w:rPr>
                <w:sz w:val="28"/>
                <w:szCs w:val="28"/>
              </w:rPr>
            </w:pPr>
            <w:r w:rsidRPr="00543684">
              <w:rPr>
                <w:sz w:val="28"/>
                <w:szCs w:val="28"/>
              </w:rPr>
              <w:t>п/п</w:t>
            </w:r>
          </w:p>
        </w:tc>
        <w:tc>
          <w:tcPr>
            <w:tcW w:w="3693" w:type="dxa"/>
            <w:vMerge w:val="restart"/>
            <w:tcBorders>
              <w:top w:val="single" w:sz="4" w:space="0" w:color="auto"/>
              <w:left w:val="single" w:sz="4" w:space="0" w:color="auto"/>
              <w:bottom w:val="single" w:sz="4" w:space="0" w:color="auto"/>
              <w:right w:val="single" w:sz="4" w:space="0" w:color="auto"/>
            </w:tcBorders>
          </w:tcPr>
          <w:p w:rsidR="00394C1A" w:rsidRPr="00543684" w:rsidRDefault="00394C1A" w:rsidP="007A62C8">
            <w:pPr>
              <w:jc w:val="center"/>
              <w:rPr>
                <w:sz w:val="28"/>
                <w:szCs w:val="28"/>
              </w:rPr>
            </w:pPr>
            <w:r w:rsidRPr="00543684">
              <w:rPr>
                <w:sz w:val="28"/>
                <w:szCs w:val="28"/>
              </w:rPr>
              <w:t>Наименование показателя результативности использования субсидии</w:t>
            </w:r>
          </w:p>
        </w:tc>
        <w:tc>
          <w:tcPr>
            <w:tcW w:w="1559" w:type="dxa"/>
            <w:vMerge w:val="restart"/>
            <w:tcBorders>
              <w:top w:val="single" w:sz="4" w:space="0" w:color="auto"/>
              <w:left w:val="single" w:sz="4" w:space="0" w:color="auto"/>
              <w:bottom w:val="single" w:sz="4" w:space="0" w:color="auto"/>
              <w:right w:val="single" w:sz="4" w:space="0" w:color="auto"/>
            </w:tcBorders>
          </w:tcPr>
          <w:p w:rsidR="00394C1A" w:rsidRPr="00543684" w:rsidRDefault="00394C1A" w:rsidP="007A62C8">
            <w:pPr>
              <w:jc w:val="center"/>
              <w:rPr>
                <w:sz w:val="28"/>
                <w:szCs w:val="28"/>
              </w:rPr>
            </w:pPr>
            <w:r w:rsidRPr="00543684">
              <w:rPr>
                <w:sz w:val="28"/>
                <w:szCs w:val="28"/>
              </w:rPr>
              <w:t>Единица измерения</w:t>
            </w:r>
          </w:p>
        </w:tc>
        <w:tc>
          <w:tcPr>
            <w:tcW w:w="3686" w:type="dxa"/>
            <w:tcBorders>
              <w:top w:val="single" w:sz="4" w:space="0" w:color="auto"/>
              <w:left w:val="single" w:sz="4" w:space="0" w:color="auto"/>
              <w:bottom w:val="single" w:sz="4" w:space="0" w:color="auto"/>
            </w:tcBorders>
          </w:tcPr>
          <w:p w:rsidR="00394C1A" w:rsidRPr="00543684" w:rsidRDefault="00394C1A" w:rsidP="007A62C8">
            <w:pPr>
              <w:jc w:val="center"/>
              <w:rPr>
                <w:sz w:val="28"/>
                <w:szCs w:val="28"/>
              </w:rPr>
            </w:pPr>
            <w:r w:rsidRPr="00543684">
              <w:rPr>
                <w:sz w:val="28"/>
                <w:szCs w:val="28"/>
              </w:rPr>
              <w:t>Значение показателя результативности использования субсидии</w:t>
            </w:r>
          </w:p>
        </w:tc>
      </w:tr>
      <w:tr w:rsidR="00394C1A" w:rsidRPr="00543684" w:rsidTr="007A62C8">
        <w:tc>
          <w:tcPr>
            <w:tcW w:w="560" w:type="dxa"/>
            <w:vMerge/>
            <w:tcBorders>
              <w:top w:val="single" w:sz="4" w:space="0" w:color="auto"/>
              <w:bottom w:val="single" w:sz="4" w:space="0" w:color="auto"/>
              <w:right w:val="single" w:sz="4" w:space="0" w:color="auto"/>
            </w:tcBorders>
          </w:tcPr>
          <w:p w:rsidR="00394C1A" w:rsidRPr="00543684" w:rsidRDefault="00394C1A" w:rsidP="007A62C8">
            <w:pPr>
              <w:rPr>
                <w:sz w:val="28"/>
                <w:szCs w:val="28"/>
              </w:rPr>
            </w:pPr>
          </w:p>
        </w:tc>
        <w:tc>
          <w:tcPr>
            <w:tcW w:w="3693" w:type="dxa"/>
            <w:vMerge/>
            <w:tcBorders>
              <w:top w:val="single" w:sz="4" w:space="0" w:color="auto"/>
              <w:left w:val="single" w:sz="4" w:space="0" w:color="auto"/>
              <w:bottom w:val="single" w:sz="4" w:space="0" w:color="auto"/>
              <w:right w:val="single" w:sz="4" w:space="0" w:color="auto"/>
            </w:tcBorders>
          </w:tcPr>
          <w:p w:rsidR="00394C1A" w:rsidRPr="00543684" w:rsidRDefault="00394C1A" w:rsidP="007A62C8">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394C1A" w:rsidRPr="00543684" w:rsidRDefault="00394C1A" w:rsidP="007A62C8">
            <w:pPr>
              <w:rPr>
                <w:sz w:val="28"/>
                <w:szCs w:val="28"/>
              </w:rPr>
            </w:pPr>
          </w:p>
        </w:tc>
        <w:tc>
          <w:tcPr>
            <w:tcW w:w="3686" w:type="dxa"/>
            <w:tcBorders>
              <w:top w:val="single" w:sz="4" w:space="0" w:color="auto"/>
              <w:left w:val="single" w:sz="4" w:space="0" w:color="auto"/>
              <w:bottom w:val="single" w:sz="4" w:space="0" w:color="auto"/>
            </w:tcBorders>
          </w:tcPr>
          <w:p w:rsidR="00394C1A" w:rsidRPr="00543684" w:rsidRDefault="00394C1A" w:rsidP="007A62C8">
            <w:pPr>
              <w:jc w:val="center"/>
              <w:rPr>
                <w:sz w:val="28"/>
                <w:szCs w:val="28"/>
              </w:rPr>
            </w:pPr>
            <w:r w:rsidRPr="00543684">
              <w:rPr>
                <w:sz w:val="28"/>
                <w:szCs w:val="28"/>
              </w:rPr>
              <w:t>20_ год</w:t>
            </w:r>
          </w:p>
        </w:tc>
      </w:tr>
      <w:tr w:rsidR="00394C1A" w:rsidRPr="00543684" w:rsidTr="007A62C8">
        <w:tc>
          <w:tcPr>
            <w:tcW w:w="560" w:type="dxa"/>
            <w:tcBorders>
              <w:top w:val="single" w:sz="4" w:space="0" w:color="auto"/>
              <w:bottom w:val="single" w:sz="4" w:space="0" w:color="auto"/>
              <w:right w:val="single" w:sz="4" w:space="0" w:color="auto"/>
            </w:tcBorders>
          </w:tcPr>
          <w:p w:rsidR="00394C1A" w:rsidRPr="00543684" w:rsidRDefault="00394C1A" w:rsidP="007A62C8">
            <w:pPr>
              <w:jc w:val="center"/>
              <w:rPr>
                <w:sz w:val="28"/>
                <w:szCs w:val="28"/>
              </w:rPr>
            </w:pPr>
            <w:r w:rsidRPr="00543684">
              <w:rPr>
                <w:sz w:val="28"/>
                <w:szCs w:val="28"/>
              </w:rPr>
              <w:t>1</w:t>
            </w:r>
          </w:p>
        </w:tc>
        <w:tc>
          <w:tcPr>
            <w:tcW w:w="3693" w:type="dxa"/>
            <w:tcBorders>
              <w:top w:val="single" w:sz="4" w:space="0" w:color="auto"/>
              <w:left w:val="single" w:sz="4" w:space="0" w:color="auto"/>
              <w:bottom w:val="single" w:sz="4" w:space="0" w:color="auto"/>
              <w:right w:val="single" w:sz="4" w:space="0" w:color="auto"/>
            </w:tcBorders>
          </w:tcPr>
          <w:p w:rsidR="00394C1A" w:rsidRPr="00543684" w:rsidRDefault="00394C1A" w:rsidP="007A62C8">
            <w:pPr>
              <w:jc w:val="center"/>
              <w:rPr>
                <w:sz w:val="28"/>
                <w:szCs w:val="28"/>
              </w:rPr>
            </w:pPr>
            <w:r w:rsidRPr="00543684">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394C1A" w:rsidRPr="00543684" w:rsidRDefault="00394C1A" w:rsidP="007A62C8">
            <w:pPr>
              <w:jc w:val="center"/>
              <w:rPr>
                <w:sz w:val="28"/>
                <w:szCs w:val="28"/>
              </w:rPr>
            </w:pPr>
            <w:r w:rsidRPr="00543684">
              <w:rPr>
                <w:sz w:val="28"/>
                <w:szCs w:val="28"/>
              </w:rPr>
              <w:t>3</w:t>
            </w:r>
          </w:p>
        </w:tc>
        <w:tc>
          <w:tcPr>
            <w:tcW w:w="3686" w:type="dxa"/>
            <w:tcBorders>
              <w:top w:val="single" w:sz="4" w:space="0" w:color="auto"/>
              <w:left w:val="single" w:sz="4" w:space="0" w:color="auto"/>
              <w:bottom w:val="single" w:sz="4" w:space="0" w:color="auto"/>
            </w:tcBorders>
          </w:tcPr>
          <w:p w:rsidR="00394C1A" w:rsidRPr="00543684" w:rsidRDefault="00394C1A" w:rsidP="007A62C8">
            <w:pPr>
              <w:jc w:val="center"/>
              <w:rPr>
                <w:sz w:val="28"/>
                <w:szCs w:val="28"/>
              </w:rPr>
            </w:pPr>
            <w:r w:rsidRPr="00543684">
              <w:rPr>
                <w:sz w:val="28"/>
                <w:szCs w:val="28"/>
              </w:rPr>
              <w:t>4</w:t>
            </w:r>
          </w:p>
        </w:tc>
      </w:tr>
      <w:tr w:rsidR="00394C1A" w:rsidRPr="00543684" w:rsidTr="007A62C8">
        <w:tc>
          <w:tcPr>
            <w:tcW w:w="560" w:type="dxa"/>
            <w:tcBorders>
              <w:top w:val="single" w:sz="4" w:space="0" w:color="auto"/>
              <w:bottom w:val="single" w:sz="4" w:space="0" w:color="auto"/>
              <w:right w:val="single" w:sz="4" w:space="0" w:color="auto"/>
            </w:tcBorders>
          </w:tcPr>
          <w:p w:rsidR="00394C1A" w:rsidRPr="00543684" w:rsidRDefault="00394C1A" w:rsidP="007A62C8">
            <w:pPr>
              <w:jc w:val="center"/>
              <w:rPr>
                <w:sz w:val="28"/>
                <w:szCs w:val="28"/>
              </w:rPr>
            </w:pPr>
            <w:r w:rsidRPr="00543684">
              <w:rPr>
                <w:sz w:val="28"/>
                <w:szCs w:val="28"/>
              </w:rPr>
              <w:t>1.</w:t>
            </w:r>
          </w:p>
        </w:tc>
        <w:tc>
          <w:tcPr>
            <w:tcW w:w="3693" w:type="dxa"/>
            <w:tcBorders>
              <w:top w:val="single" w:sz="4" w:space="0" w:color="auto"/>
              <w:left w:val="single" w:sz="4" w:space="0" w:color="auto"/>
              <w:bottom w:val="single" w:sz="4" w:space="0" w:color="auto"/>
              <w:right w:val="single" w:sz="4" w:space="0" w:color="auto"/>
            </w:tcBorders>
          </w:tcPr>
          <w:p w:rsidR="00394C1A" w:rsidRPr="00543684" w:rsidRDefault="00394C1A" w:rsidP="007A62C8">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94C1A" w:rsidRPr="00543684" w:rsidRDefault="00394C1A" w:rsidP="007A62C8">
            <w:pPr>
              <w:rPr>
                <w:sz w:val="28"/>
                <w:szCs w:val="28"/>
              </w:rPr>
            </w:pPr>
          </w:p>
        </w:tc>
        <w:tc>
          <w:tcPr>
            <w:tcW w:w="3686" w:type="dxa"/>
            <w:tcBorders>
              <w:top w:val="single" w:sz="4" w:space="0" w:color="auto"/>
              <w:left w:val="single" w:sz="4" w:space="0" w:color="auto"/>
              <w:bottom w:val="single" w:sz="4" w:space="0" w:color="auto"/>
            </w:tcBorders>
          </w:tcPr>
          <w:p w:rsidR="00394C1A" w:rsidRPr="00543684" w:rsidRDefault="00394C1A" w:rsidP="007A62C8">
            <w:pPr>
              <w:rPr>
                <w:sz w:val="28"/>
                <w:szCs w:val="28"/>
              </w:rPr>
            </w:pPr>
          </w:p>
        </w:tc>
      </w:tr>
      <w:tr w:rsidR="00394C1A" w:rsidRPr="00543684" w:rsidTr="007A62C8">
        <w:tc>
          <w:tcPr>
            <w:tcW w:w="560" w:type="dxa"/>
            <w:tcBorders>
              <w:top w:val="single" w:sz="4" w:space="0" w:color="auto"/>
              <w:bottom w:val="single" w:sz="4" w:space="0" w:color="auto"/>
              <w:right w:val="single" w:sz="4" w:space="0" w:color="auto"/>
            </w:tcBorders>
          </w:tcPr>
          <w:p w:rsidR="00394C1A" w:rsidRPr="00543684" w:rsidRDefault="00394C1A" w:rsidP="007A62C8">
            <w:pPr>
              <w:jc w:val="center"/>
              <w:rPr>
                <w:sz w:val="28"/>
                <w:szCs w:val="28"/>
              </w:rPr>
            </w:pPr>
            <w:r w:rsidRPr="00543684">
              <w:rPr>
                <w:sz w:val="28"/>
                <w:szCs w:val="28"/>
              </w:rPr>
              <w:t>2.</w:t>
            </w:r>
          </w:p>
        </w:tc>
        <w:tc>
          <w:tcPr>
            <w:tcW w:w="3693" w:type="dxa"/>
            <w:tcBorders>
              <w:top w:val="single" w:sz="4" w:space="0" w:color="auto"/>
              <w:left w:val="single" w:sz="4" w:space="0" w:color="auto"/>
              <w:bottom w:val="single" w:sz="4" w:space="0" w:color="auto"/>
              <w:right w:val="single" w:sz="4" w:space="0" w:color="auto"/>
            </w:tcBorders>
          </w:tcPr>
          <w:p w:rsidR="00394C1A" w:rsidRPr="00543684" w:rsidRDefault="00394C1A" w:rsidP="007A62C8">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94C1A" w:rsidRPr="00543684" w:rsidRDefault="00394C1A" w:rsidP="007A62C8">
            <w:pPr>
              <w:rPr>
                <w:sz w:val="28"/>
                <w:szCs w:val="28"/>
              </w:rPr>
            </w:pPr>
          </w:p>
        </w:tc>
        <w:tc>
          <w:tcPr>
            <w:tcW w:w="3686" w:type="dxa"/>
            <w:tcBorders>
              <w:top w:val="single" w:sz="4" w:space="0" w:color="auto"/>
              <w:left w:val="single" w:sz="4" w:space="0" w:color="auto"/>
              <w:bottom w:val="single" w:sz="4" w:space="0" w:color="auto"/>
            </w:tcBorders>
          </w:tcPr>
          <w:p w:rsidR="00394C1A" w:rsidRPr="00543684" w:rsidRDefault="00394C1A" w:rsidP="007A62C8">
            <w:pPr>
              <w:rPr>
                <w:sz w:val="28"/>
                <w:szCs w:val="28"/>
              </w:rPr>
            </w:pPr>
          </w:p>
        </w:tc>
      </w:tr>
    </w:tbl>
    <w:p w:rsidR="00394C1A" w:rsidRPr="00543684" w:rsidRDefault="00394C1A" w:rsidP="00394C1A">
      <w:pPr>
        <w:rPr>
          <w:sz w:val="28"/>
          <w:szCs w:val="28"/>
        </w:rPr>
      </w:pPr>
    </w:p>
    <w:p w:rsidR="00394C1A" w:rsidRPr="00543684" w:rsidRDefault="00394C1A" w:rsidP="00394C1A">
      <w:pPr>
        <w:jc w:val="center"/>
        <w:rPr>
          <w:sz w:val="28"/>
          <w:szCs w:val="28"/>
        </w:rPr>
      </w:pPr>
      <w:r w:rsidRPr="00543684">
        <w:rPr>
          <w:bCs/>
          <w:sz w:val="28"/>
          <w:szCs w:val="28"/>
        </w:rPr>
        <w:t>2. Права и обязанности Сторон</w:t>
      </w:r>
      <w:bookmarkStart w:id="83" w:name="sub_21"/>
    </w:p>
    <w:bookmarkEnd w:id="83"/>
    <w:p w:rsidR="00394C1A" w:rsidRPr="00543684" w:rsidRDefault="00394C1A" w:rsidP="00394C1A">
      <w:pPr>
        <w:pStyle w:val="ConsPlusNonformat"/>
        <w:ind w:firstLine="540"/>
        <w:rPr>
          <w:sz w:val="28"/>
          <w:szCs w:val="28"/>
        </w:rPr>
      </w:pPr>
      <w:r w:rsidRPr="00543684">
        <w:rPr>
          <w:rFonts w:ascii="Times New Roman" w:hAnsi="Times New Roman" w:cs="Times New Roman"/>
          <w:sz w:val="28"/>
          <w:szCs w:val="28"/>
        </w:rPr>
        <w:t>2.1. Управление обязуется:</w:t>
      </w:r>
    </w:p>
    <w:p w:rsidR="00394C1A" w:rsidRPr="00543684" w:rsidRDefault="00394C1A" w:rsidP="00394C1A">
      <w:pPr>
        <w:pStyle w:val="ConsPlusNonformat"/>
        <w:ind w:firstLine="540"/>
        <w:jc w:val="both"/>
        <w:rPr>
          <w:sz w:val="28"/>
          <w:szCs w:val="28"/>
        </w:rPr>
      </w:pPr>
      <w:r w:rsidRPr="00543684">
        <w:rPr>
          <w:rFonts w:ascii="Times New Roman" w:hAnsi="Times New Roman" w:cs="Times New Roman"/>
          <w:sz w:val="28"/>
          <w:szCs w:val="28"/>
        </w:rPr>
        <w:t xml:space="preserve">2.1.1. Осуществлять финансирование выполнения муниципальной программы согласно заявке учреждения в пределах утвержденных ему годовых объемов. </w:t>
      </w:r>
    </w:p>
    <w:p w:rsidR="00394C1A" w:rsidRPr="00543684" w:rsidRDefault="00394C1A" w:rsidP="00394C1A">
      <w:pPr>
        <w:pStyle w:val="ConsPlusNonformat"/>
        <w:ind w:firstLine="540"/>
        <w:jc w:val="both"/>
        <w:rPr>
          <w:sz w:val="28"/>
          <w:szCs w:val="28"/>
        </w:rPr>
      </w:pPr>
      <w:r w:rsidRPr="00543684">
        <w:rPr>
          <w:rFonts w:ascii="Times New Roman" w:hAnsi="Times New Roman" w:cs="Times New Roman"/>
          <w:sz w:val="28"/>
          <w:szCs w:val="28"/>
        </w:rPr>
        <w:t>2.1.2. Осуществлять контроль за расходом денежных средств Учреждения.</w:t>
      </w:r>
    </w:p>
    <w:p w:rsidR="00394C1A" w:rsidRPr="00543684" w:rsidRDefault="00394C1A" w:rsidP="00394C1A">
      <w:pPr>
        <w:pStyle w:val="ConsPlusNormal"/>
        <w:ind w:firstLine="540"/>
        <w:jc w:val="both"/>
        <w:rPr>
          <w:sz w:val="28"/>
          <w:szCs w:val="28"/>
        </w:rPr>
      </w:pPr>
      <w:r w:rsidRPr="00543684">
        <w:rPr>
          <w:rFonts w:ascii="Times New Roman" w:hAnsi="Times New Roman" w:cs="Times New Roman"/>
          <w:sz w:val="28"/>
          <w:szCs w:val="28"/>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394C1A" w:rsidRPr="00543684" w:rsidRDefault="00394C1A" w:rsidP="00394C1A">
      <w:pPr>
        <w:ind w:firstLine="540"/>
        <w:rPr>
          <w:sz w:val="28"/>
          <w:szCs w:val="28"/>
        </w:rPr>
      </w:pPr>
      <w:r w:rsidRPr="00543684">
        <w:rPr>
          <w:sz w:val="28"/>
          <w:szCs w:val="28"/>
        </w:rPr>
        <w:t xml:space="preserve">2.2. Управление вправе изменять размер предоставляемой в соответствии с </w:t>
      </w:r>
      <w:r w:rsidRPr="00543684">
        <w:rPr>
          <w:sz w:val="28"/>
          <w:szCs w:val="28"/>
        </w:rPr>
        <w:lastRenderedPageBreak/>
        <w:t>настоящим Соглашением субсидии в течение срока действия настоящего Соглашения в случае изменения лимитов бюджетных обязательств.</w:t>
      </w:r>
    </w:p>
    <w:p w:rsidR="00394C1A" w:rsidRPr="00543684" w:rsidRDefault="00394C1A" w:rsidP="00394C1A">
      <w:pPr>
        <w:ind w:firstLine="510"/>
        <w:rPr>
          <w:sz w:val="28"/>
          <w:szCs w:val="28"/>
        </w:rPr>
      </w:pPr>
      <w:r w:rsidRPr="00543684">
        <w:rPr>
          <w:sz w:val="28"/>
          <w:szCs w:val="28"/>
        </w:rPr>
        <w:t>2.3. Учреждение обязуется:</w:t>
      </w:r>
    </w:p>
    <w:p w:rsidR="00394C1A" w:rsidRPr="00543684" w:rsidRDefault="00394C1A" w:rsidP="00394C1A">
      <w:pPr>
        <w:pStyle w:val="aa"/>
        <w:ind w:firstLine="510"/>
      </w:pPr>
      <w:r w:rsidRPr="00543684">
        <w:t>2.3.1. Предоставлять Управлению заявку (лимиты) на объем необходимого финансирования и оригиналы необходимых первичных документов, подтверждающих оказание услуг, не позднее 5 рабочих дней с момента их подписания.</w:t>
      </w:r>
    </w:p>
    <w:p w:rsidR="00394C1A" w:rsidRPr="00543684" w:rsidRDefault="00394C1A" w:rsidP="00394C1A">
      <w:pPr>
        <w:ind w:firstLine="510"/>
        <w:rPr>
          <w:sz w:val="28"/>
          <w:szCs w:val="28"/>
        </w:rPr>
      </w:pPr>
      <w:r w:rsidRPr="00543684">
        <w:rPr>
          <w:sz w:val="28"/>
          <w:szCs w:val="28"/>
        </w:rPr>
        <w:t>2.3.2. Своевременно информировать Управление об изменениях, которые могут повлиять на изменение размера субсидии.</w:t>
      </w:r>
    </w:p>
    <w:p w:rsidR="00394C1A" w:rsidRPr="00543684" w:rsidRDefault="00394C1A" w:rsidP="00394C1A">
      <w:pPr>
        <w:ind w:firstLine="510"/>
        <w:rPr>
          <w:sz w:val="28"/>
          <w:szCs w:val="28"/>
        </w:rPr>
      </w:pPr>
      <w:r w:rsidRPr="00543684">
        <w:rPr>
          <w:sz w:val="28"/>
          <w:szCs w:val="28"/>
        </w:rPr>
        <w:t>2.3.3. Представлять отчет об использовании средств субсидии за текущий финансовый год согласно приложению № 3 к настоящему Соглашению в срок - до 20 января, следующего за отчетным года.</w:t>
      </w:r>
    </w:p>
    <w:p w:rsidR="00394C1A" w:rsidRPr="00543684" w:rsidRDefault="00394C1A" w:rsidP="00394C1A">
      <w:pPr>
        <w:ind w:firstLine="510"/>
        <w:rPr>
          <w:sz w:val="28"/>
          <w:szCs w:val="28"/>
        </w:rPr>
      </w:pPr>
      <w:r w:rsidRPr="00543684">
        <w:rPr>
          <w:sz w:val="28"/>
          <w:szCs w:val="28"/>
        </w:rPr>
        <w:t>2.3.4. Обеспечить достижение в 20__ году показателей.</w:t>
      </w:r>
    </w:p>
    <w:p w:rsidR="00394C1A" w:rsidRPr="00543684" w:rsidRDefault="00394C1A" w:rsidP="00394C1A">
      <w:pPr>
        <w:ind w:firstLine="510"/>
        <w:rPr>
          <w:sz w:val="28"/>
          <w:szCs w:val="28"/>
        </w:rPr>
      </w:pPr>
      <w:r w:rsidRPr="00543684">
        <w:rPr>
          <w:sz w:val="28"/>
          <w:szCs w:val="28"/>
        </w:rPr>
        <w:t>2.3.5. Обеспечить открытость и доступность документов, в соответствии с требованиями федерального законодательства, посредством предоставления через официальный сайт в сети Интернет электронных копий документов, а также осуществлять ведение указанного сайта в соответствии с утвержденным Порядком (приказ Минфина РФ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394C1A" w:rsidRPr="00543684" w:rsidRDefault="00394C1A" w:rsidP="00394C1A">
      <w:pPr>
        <w:tabs>
          <w:tab w:val="left" w:pos="1512"/>
          <w:tab w:val="left" w:leader="underscore" w:pos="9542"/>
        </w:tabs>
        <w:ind w:firstLine="510"/>
        <w:rPr>
          <w:sz w:val="28"/>
          <w:szCs w:val="28"/>
        </w:rPr>
      </w:pPr>
      <w:r w:rsidRPr="00543684">
        <w:rPr>
          <w:sz w:val="28"/>
          <w:szCs w:val="28"/>
        </w:rPr>
        <w:t>2.3.6. Представлять отчет об уровне достижения показателей за 20__ год по форме согласно приложению № 4 к настоящему Соглашению.</w:t>
      </w:r>
    </w:p>
    <w:p w:rsidR="00394C1A" w:rsidRPr="00543684" w:rsidRDefault="00394C1A" w:rsidP="00394C1A">
      <w:pPr>
        <w:ind w:firstLine="709"/>
        <w:rPr>
          <w:sz w:val="28"/>
          <w:szCs w:val="28"/>
        </w:rPr>
      </w:pPr>
      <w:r w:rsidRPr="00543684">
        <w:rPr>
          <w:sz w:val="28"/>
          <w:szCs w:val="28"/>
        </w:rPr>
        <w:t>2.3.7. Использовать выделенные ему средства исключительно на цели, указанные в настоящем Соглашении. В случае установления фактов нецелевого использования Учреждением субсидии и (или) неиспользования субсидии, Учреждение обязано вернуть средства в срок, не позднее 10-го рабочего дня со дня получения Учреждением требования.</w:t>
      </w:r>
    </w:p>
    <w:p w:rsidR="00394C1A" w:rsidRPr="00543684" w:rsidRDefault="00394C1A" w:rsidP="00394C1A">
      <w:pPr>
        <w:ind w:firstLine="510"/>
        <w:rPr>
          <w:sz w:val="28"/>
          <w:szCs w:val="28"/>
        </w:rPr>
      </w:pPr>
      <w:r w:rsidRPr="00543684">
        <w:rPr>
          <w:sz w:val="28"/>
          <w:szCs w:val="28"/>
        </w:rPr>
        <w:t>2.3.8. В срок до 1 марта очередного финансового года вернуть неиспользованные остатки средств, при отсутствии подтверждения потребности в данных средствах.</w:t>
      </w:r>
    </w:p>
    <w:p w:rsidR="00394C1A" w:rsidRPr="00394C1A" w:rsidRDefault="00394C1A" w:rsidP="00394C1A">
      <w:pPr>
        <w:tabs>
          <w:tab w:val="left" w:pos="1512"/>
          <w:tab w:val="left" w:leader="underscore" w:pos="9542"/>
        </w:tabs>
        <w:ind w:firstLine="510"/>
        <w:rPr>
          <w:rFonts w:ascii="Times New Roman" w:hAnsi="Times New Roman" w:cs="Times New Roman"/>
          <w:sz w:val="28"/>
          <w:szCs w:val="28"/>
        </w:rPr>
      </w:pPr>
      <w:r w:rsidRPr="00543684">
        <w:rPr>
          <w:sz w:val="28"/>
          <w:szCs w:val="28"/>
        </w:rPr>
        <w:t xml:space="preserve">2.3.9. Руководствоваться в своей деятельности действующим законодательством Российской Федерации, правовыми актами муниципального образования город </w:t>
      </w:r>
      <w:r w:rsidRPr="00394C1A">
        <w:rPr>
          <w:rFonts w:ascii="Times New Roman" w:hAnsi="Times New Roman" w:cs="Times New Roman"/>
          <w:sz w:val="28"/>
          <w:szCs w:val="28"/>
        </w:rPr>
        <w:t>Новороссийск и настоящим Соглашением.</w:t>
      </w:r>
    </w:p>
    <w:p w:rsidR="00394C1A" w:rsidRPr="00394C1A" w:rsidRDefault="00394C1A" w:rsidP="00394C1A">
      <w:pPr>
        <w:ind w:firstLine="510"/>
        <w:rPr>
          <w:rFonts w:ascii="Times New Roman" w:hAnsi="Times New Roman" w:cs="Times New Roman"/>
          <w:sz w:val="28"/>
          <w:szCs w:val="28"/>
        </w:rPr>
      </w:pPr>
    </w:p>
    <w:p w:rsidR="00394C1A" w:rsidRPr="00394C1A" w:rsidRDefault="00394C1A" w:rsidP="00394C1A">
      <w:pPr>
        <w:pStyle w:val="1"/>
        <w:keepNext/>
        <w:widowControl/>
        <w:numPr>
          <w:ilvl w:val="0"/>
          <w:numId w:val="1"/>
        </w:numPr>
        <w:suppressAutoHyphens/>
        <w:autoSpaceDE/>
        <w:autoSpaceDN/>
        <w:adjustRightInd/>
        <w:spacing w:before="0" w:after="0"/>
        <w:rPr>
          <w:rFonts w:ascii="Times New Roman" w:hAnsi="Times New Roman" w:cs="Times New Roman"/>
          <w:b w:val="0"/>
          <w:bCs w:val="0"/>
          <w:color w:val="auto"/>
          <w:sz w:val="28"/>
          <w:szCs w:val="28"/>
        </w:rPr>
      </w:pPr>
      <w:bookmarkStart w:id="84" w:name="sub_300"/>
      <w:bookmarkEnd w:id="84"/>
      <w:r w:rsidRPr="00394C1A">
        <w:rPr>
          <w:rFonts w:ascii="Times New Roman" w:hAnsi="Times New Roman" w:cs="Times New Roman"/>
          <w:b w:val="0"/>
          <w:bCs w:val="0"/>
          <w:color w:val="auto"/>
          <w:sz w:val="28"/>
          <w:szCs w:val="28"/>
        </w:rPr>
        <w:t>3. Ответственность Сторон</w:t>
      </w:r>
    </w:p>
    <w:p w:rsidR="00394C1A" w:rsidRPr="00543684" w:rsidRDefault="00394C1A" w:rsidP="00394C1A">
      <w:pPr>
        <w:rPr>
          <w:sz w:val="28"/>
          <w:szCs w:val="28"/>
        </w:rPr>
      </w:pPr>
      <w:r w:rsidRPr="00543684">
        <w:rPr>
          <w:sz w:val="28"/>
          <w:szCs w:val="28"/>
        </w:rPr>
        <w:t>3.1. 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394C1A" w:rsidRPr="00543684" w:rsidRDefault="00394C1A" w:rsidP="00394C1A">
      <w:pPr>
        <w:jc w:val="center"/>
        <w:rPr>
          <w:b/>
          <w:sz w:val="28"/>
          <w:szCs w:val="28"/>
        </w:rPr>
      </w:pPr>
    </w:p>
    <w:p w:rsidR="00394C1A" w:rsidRPr="00543684" w:rsidRDefault="00394C1A" w:rsidP="00394C1A">
      <w:pPr>
        <w:jc w:val="center"/>
        <w:rPr>
          <w:sz w:val="28"/>
          <w:szCs w:val="28"/>
        </w:rPr>
      </w:pPr>
      <w:r w:rsidRPr="00543684">
        <w:rPr>
          <w:sz w:val="28"/>
          <w:szCs w:val="28"/>
        </w:rPr>
        <w:t>4. Обстоятельства непреодолимой силы</w:t>
      </w:r>
    </w:p>
    <w:p w:rsidR="00394C1A" w:rsidRPr="00543684" w:rsidRDefault="00394C1A" w:rsidP="00394C1A">
      <w:pPr>
        <w:ind w:firstLine="600"/>
        <w:rPr>
          <w:sz w:val="28"/>
          <w:szCs w:val="28"/>
        </w:rPr>
      </w:pPr>
      <w:r w:rsidRPr="00543684">
        <w:rPr>
          <w:sz w:val="28"/>
          <w:szCs w:val="28"/>
        </w:rPr>
        <w:t xml:space="preserve">4.1. Стороны освобождаются от ответственности за неисполнение обязательств, в случае действий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w:t>
      </w:r>
      <w:r w:rsidRPr="00543684">
        <w:rPr>
          <w:sz w:val="28"/>
          <w:szCs w:val="28"/>
        </w:rPr>
        <w:lastRenderedPageBreak/>
        <w:t xml:space="preserve">настоящему Соглашению. В этом случае срок выполнения договорных обязательств будет продлен на время действия этих обстоятельств, но не более двух месяцев. </w:t>
      </w:r>
    </w:p>
    <w:p w:rsidR="00394C1A" w:rsidRPr="00543684" w:rsidRDefault="00394C1A" w:rsidP="00394C1A">
      <w:pPr>
        <w:ind w:firstLine="600"/>
        <w:rPr>
          <w:sz w:val="28"/>
          <w:szCs w:val="28"/>
        </w:rPr>
      </w:pPr>
      <w:r w:rsidRPr="00543684">
        <w:rPr>
          <w:sz w:val="28"/>
          <w:szCs w:val="28"/>
        </w:rPr>
        <w:t xml:space="preserve">4.2.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 </w:t>
      </w:r>
    </w:p>
    <w:p w:rsidR="00394C1A" w:rsidRPr="00543684" w:rsidRDefault="00394C1A" w:rsidP="00394C1A">
      <w:pPr>
        <w:rPr>
          <w:sz w:val="28"/>
          <w:szCs w:val="28"/>
        </w:rPr>
      </w:pPr>
    </w:p>
    <w:p w:rsidR="00394C1A" w:rsidRPr="00543684" w:rsidRDefault="00394C1A" w:rsidP="00394C1A">
      <w:pPr>
        <w:jc w:val="center"/>
        <w:rPr>
          <w:sz w:val="28"/>
          <w:szCs w:val="28"/>
        </w:rPr>
      </w:pPr>
      <w:r w:rsidRPr="00543684">
        <w:rPr>
          <w:sz w:val="28"/>
          <w:szCs w:val="28"/>
        </w:rPr>
        <w:t>5. Порядок расторжения соглашения</w:t>
      </w:r>
    </w:p>
    <w:p w:rsidR="00394C1A" w:rsidRPr="00543684" w:rsidRDefault="00394C1A" w:rsidP="00394C1A">
      <w:pPr>
        <w:ind w:firstLine="600"/>
        <w:rPr>
          <w:sz w:val="28"/>
          <w:szCs w:val="28"/>
        </w:rPr>
      </w:pPr>
      <w:r w:rsidRPr="00543684">
        <w:rPr>
          <w:sz w:val="28"/>
          <w:szCs w:val="28"/>
        </w:rPr>
        <w:t xml:space="preserve">5.1. Досрочное расторжение данного соглашения может иметь место по соглашению сторон либо по решению суда по основаниям, предусмотренным муниципальным заданием и (или) гражданским законодательством Российской Федерации. </w:t>
      </w:r>
    </w:p>
    <w:p w:rsidR="00394C1A" w:rsidRPr="00543684" w:rsidRDefault="00394C1A" w:rsidP="00394C1A">
      <w:pPr>
        <w:ind w:firstLine="600"/>
        <w:rPr>
          <w:sz w:val="28"/>
          <w:szCs w:val="28"/>
        </w:rPr>
      </w:pPr>
      <w:r w:rsidRPr="00543684">
        <w:rPr>
          <w:sz w:val="28"/>
          <w:szCs w:val="28"/>
        </w:rPr>
        <w:t>Основания для досрочного прекращения соглашения по решению органа-учредителя в одностороннем порядке:</w:t>
      </w:r>
    </w:p>
    <w:p w:rsidR="00394C1A" w:rsidRPr="00543684" w:rsidRDefault="00394C1A" w:rsidP="00394C1A">
      <w:pPr>
        <w:ind w:firstLine="600"/>
        <w:rPr>
          <w:sz w:val="28"/>
          <w:szCs w:val="28"/>
        </w:rPr>
      </w:pPr>
      <w:r w:rsidRPr="00543684">
        <w:rPr>
          <w:sz w:val="28"/>
          <w:szCs w:val="28"/>
        </w:rPr>
        <w:t>реорганизация или ликвидация учреждения;</w:t>
      </w:r>
    </w:p>
    <w:p w:rsidR="00394C1A" w:rsidRPr="00543684" w:rsidRDefault="00394C1A" w:rsidP="00394C1A">
      <w:pPr>
        <w:ind w:firstLine="600"/>
        <w:rPr>
          <w:sz w:val="28"/>
          <w:szCs w:val="28"/>
          <w:lang w:eastAsia="zh-CN"/>
        </w:rPr>
      </w:pPr>
      <w:r w:rsidRPr="00543684">
        <w:rPr>
          <w:sz w:val="28"/>
          <w:szCs w:val="28"/>
        </w:rPr>
        <w:t xml:space="preserve">нарушение учреждением целей и условий предоставления субсидий, установленных порядком </w:t>
      </w:r>
      <w:r w:rsidRPr="00543684">
        <w:rPr>
          <w:sz w:val="28"/>
          <w:szCs w:val="28"/>
          <w:lang w:eastAsia="zh-CN"/>
        </w:rPr>
        <w:t>распределения, предоставления и расходования средств бюджета муниципального образования город Новороссийск на реализацию программы «Болельщик» в отрасли __________ и настоящим Соглашением;</w:t>
      </w:r>
    </w:p>
    <w:p w:rsidR="00394C1A" w:rsidRPr="00543684" w:rsidRDefault="00394C1A" w:rsidP="00394C1A">
      <w:pPr>
        <w:rPr>
          <w:sz w:val="28"/>
          <w:szCs w:val="28"/>
        </w:rPr>
      </w:pPr>
      <w:r w:rsidRPr="00543684">
        <w:rPr>
          <w:sz w:val="28"/>
          <w:szCs w:val="28"/>
        </w:rPr>
        <w:t>недостижения Учреждением установленных в соответствии пунктом 1.3. настоящего Соглашения значений результативности предоставления Субсидии.</w:t>
      </w:r>
    </w:p>
    <w:p w:rsidR="00394C1A" w:rsidRPr="00543684" w:rsidRDefault="00394C1A" w:rsidP="00394C1A">
      <w:pPr>
        <w:ind w:firstLine="600"/>
        <w:rPr>
          <w:sz w:val="28"/>
          <w:szCs w:val="28"/>
        </w:rPr>
      </w:pPr>
      <w:r w:rsidRPr="00543684">
        <w:rPr>
          <w:sz w:val="28"/>
          <w:szCs w:val="28"/>
          <w:highlight w:val="white"/>
        </w:rPr>
        <w:t xml:space="preserve">5.2. Сторона, решившая расторгнуть настоящее Соглашение, в пятидневный срок направляет письменное уведомление другой стороне. </w:t>
      </w:r>
    </w:p>
    <w:p w:rsidR="00394C1A" w:rsidRPr="00543684" w:rsidRDefault="00394C1A" w:rsidP="00394C1A">
      <w:pPr>
        <w:ind w:firstLine="600"/>
        <w:rPr>
          <w:sz w:val="28"/>
          <w:szCs w:val="28"/>
        </w:rPr>
      </w:pPr>
      <w:r w:rsidRPr="00543684">
        <w:rPr>
          <w:sz w:val="28"/>
          <w:szCs w:val="28"/>
          <w:highlight w:val="white"/>
        </w:rPr>
        <w:t>5.3. Соглашение считается расторгнутым с момента подписания сторонами Соглашения на расторжение, при условии урегулирования материальных и финансовых претензий по выполненным до момента расторжения соглашения обязательствам, или вступления в законную силу решения суда.</w:t>
      </w:r>
    </w:p>
    <w:p w:rsidR="00394C1A" w:rsidRPr="00543684" w:rsidRDefault="00394C1A" w:rsidP="00394C1A">
      <w:pPr>
        <w:widowControl/>
        <w:numPr>
          <w:ilvl w:val="1"/>
          <w:numId w:val="2"/>
        </w:numPr>
        <w:suppressAutoHyphens/>
        <w:autoSpaceDE/>
        <w:autoSpaceDN/>
        <w:adjustRightInd/>
        <w:ind w:left="0" w:firstLine="600"/>
        <w:rPr>
          <w:sz w:val="28"/>
          <w:szCs w:val="28"/>
        </w:rPr>
      </w:pPr>
      <w:r w:rsidRPr="00543684">
        <w:rPr>
          <w:sz w:val="28"/>
          <w:szCs w:val="28"/>
          <w:highlight w:val="white"/>
        </w:rPr>
        <w:t>При расторжении Соглашения по любым основаниям Управление  обязуется принять отчеты, необходимые в соответствии с условиями настоящего Соглашения.</w:t>
      </w:r>
    </w:p>
    <w:p w:rsidR="00394C1A" w:rsidRPr="00543684" w:rsidRDefault="00394C1A" w:rsidP="00394C1A">
      <w:pPr>
        <w:ind w:firstLine="600"/>
        <w:rPr>
          <w:sz w:val="28"/>
          <w:szCs w:val="28"/>
        </w:rPr>
      </w:pPr>
      <w:r w:rsidRPr="00543684">
        <w:rPr>
          <w:sz w:val="28"/>
          <w:szCs w:val="28"/>
          <w:highlight w:val="white"/>
        </w:rPr>
        <w:t xml:space="preserve">5.5. При расторжении Соглашения по любым основаниям Учреждение обязуется: </w:t>
      </w:r>
    </w:p>
    <w:p w:rsidR="00394C1A" w:rsidRPr="00543684" w:rsidRDefault="00394C1A" w:rsidP="00394C1A">
      <w:pPr>
        <w:ind w:firstLine="600"/>
        <w:rPr>
          <w:sz w:val="28"/>
          <w:szCs w:val="28"/>
        </w:rPr>
      </w:pPr>
      <w:r w:rsidRPr="00543684">
        <w:rPr>
          <w:sz w:val="28"/>
          <w:szCs w:val="28"/>
          <w:highlight w:val="white"/>
        </w:rPr>
        <w:t>- предоставить документы, необходимые в соответствии с условиями настоящего Соглашения;</w:t>
      </w:r>
    </w:p>
    <w:p w:rsidR="00394C1A" w:rsidRPr="00543684" w:rsidRDefault="00394C1A" w:rsidP="00394C1A">
      <w:pPr>
        <w:ind w:firstLine="600"/>
        <w:rPr>
          <w:sz w:val="28"/>
          <w:szCs w:val="28"/>
        </w:rPr>
      </w:pPr>
      <w:r w:rsidRPr="00543684">
        <w:rPr>
          <w:sz w:val="28"/>
          <w:szCs w:val="28"/>
          <w:highlight w:val="white"/>
        </w:rPr>
        <w:t>- произвести возврат неиспользованных либо использованных не по назначению денежных средств в течение 15 дней с момента оформления документов.</w:t>
      </w:r>
    </w:p>
    <w:p w:rsidR="00394C1A" w:rsidRPr="00543684" w:rsidRDefault="00394C1A" w:rsidP="00394C1A">
      <w:pPr>
        <w:ind w:firstLine="600"/>
        <w:rPr>
          <w:sz w:val="28"/>
          <w:szCs w:val="28"/>
        </w:rPr>
      </w:pPr>
      <w:r w:rsidRPr="00543684">
        <w:rPr>
          <w:sz w:val="28"/>
          <w:szCs w:val="28"/>
        </w:rPr>
        <w:t>5.6. Учреждение не вправе расторгать Соглашение в одностороннем порядке.</w:t>
      </w:r>
    </w:p>
    <w:p w:rsidR="00394C1A" w:rsidRPr="00543684" w:rsidRDefault="00394C1A" w:rsidP="00394C1A">
      <w:pPr>
        <w:ind w:firstLine="600"/>
        <w:rPr>
          <w:sz w:val="28"/>
          <w:szCs w:val="28"/>
          <w:highlight w:val="white"/>
        </w:rPr>
      </w:pPr>
    </w:p>
    <w:p w:rsidR="00394C1A" w:rsidRPr="00543684" w:rsidRDefault="00394C1A" w:rsidP="00394C1A">
      <w:pPr>
        <w:widowControl/>
        <w:numPr>
          <w:ilvl w:val="0"/>
          <w:numId w:val="2"/>
        </w:numPr>
        <w:suppressAutoHyphens/>
        <w:autoSpaceDE/>
        <w:autoSpaceDN/>
        <w:adjustRightInd/>
        <w:jc w:val="center"/>
        <w:rPr>
          <w:sz w:val="28"/>
          <w:szCs w:val="28"/>
        </w:rPr>
      </w:pPr>
      <w:r w:rsidRPr="00543684">
        <w:rPr>
          <w:sz w:val="28"/>
          <w:szCs w:val="28"/>
          <w:highlight w:val="white"/>
        </w:rPr>
        <w:t>Срок действия соглашения</w:t>
      </w:r>
    </w:p>
    <w:p w:rsidR="00394C1A" w:rsidRPr="00543684" w:rsidRDefault="00394C1A" w:rsidP="00394C1A">
      <w:pPr>
        <w:ind w:firstLine="567"/>
        <w:rPr>
          <w:sz w:val="28"/>
          <w:szCs w:val="28"/>
        </w:rPr>
      </w:pPr>
      <w:r w:rsidRPr="00543684">
        <w:rPr>
          <w:sz w:val="28"/>
          <w:szCs w:val="28"/>
          <w:highlight w:val="white"/>
        </w:rPr>
        <w:t>6.1. Настоящее Соглашение</w:t>
      </w:r>
      <w:r>
        <w:rPr>
          <w:sz w:val="28"/>
          <w:szCs w:val="28"/>
          <w:highlight w:val="white"/>
        </w:rPr>
        <w:t xml:space="preserve"> </w:t>
      </w:r>
      <w:r w:rsidRPr="00543684">
        <w:rPr>
          <w:sz w:val="28"/>
          <w:szCs w:val="28"/>
          <w:highlight w:val="white"/>
        </w:rPr>
        <w:t>вступает</w:t>
      </w:r>
      <w:r>
        <w:rPr>
          <w:sz w:val="28"/>
          <w:szCs w:val="28"/>
          <w:highlight w:val="white"/>
        </w:rPr>
        <w:t xml:space="preserve"> </w:t>
      </w:r>
      <w:r w:rsidRPr="00543684">
        <w:rPr>
          <w:sz w:val="28"/>
          <w:szCs w:val="28"/>
          <w:highlight w:val="white"/>
        </w:rPr>
        <w:t xml:space="preserve">в силу с момента подписания сторонами и действует до 31 декабря 20___ года. </w:t>
      </w:r>
    </w:p>
    <w:p w:rsidR="00394C1A" w:rsidRPr="00543684" w:rsidRDefault="00394C1A" w:rsidP="00394C1A">
      <w:pPr>
        <w:ind w:firstLine="600"/>
        <w:rPr>
          <w:sz w:val="28"/>
          <w:szCs w:val="28"/>
        </w:rPr>
      </w:pPr>
    </w:p>
    <w:p w:rsidR="00394C1A" w:rsidRPr="00543684" w:rsidRDefault="00394C1A" w:rsidP="00394C1A">
      <w:pPr>
        <w:widowControl/>
        <w:numPr>
          <w:ilvl w:val="0"/>
          <w:numId w:val="2"/>
        </w:numPr>
        <w:suppressAutoHyphens/>
        <w:autoSpaceDE/>
        <w:autoSpaceDN/>
        <w:adjustRightInd/>
        <w:jc w:val="center"/>
        <w:rPr>
          <w:sz w:val="28"/>
          <w:szCs w:val="28"/>
        </w:rPr>
      </w:pPr>
      <w:r w:rsidRPr="00543684">
        <w:rPr>
          <w:sz w:val="28"/>
          <w:szCs w:val="28"/>
          <w:highlight w:val="white"/>
        </w:rPr>
        <w:t>Иные условия</w:t>
      </w:r>
    </w:p>
    <w:p w:rsidR="00394C1A" w:rsidRPr="00543684" w:rsidRDefault="00394C1A" w:rsidP="00394C1A">
      <w:pPr>
        <w:ind w:firstLine="600"/>
        <w:rPr>
          <w:sz w:val="28"/>
          <w:szCs w:val="28"/>
        </w:rPr>
      </w:pPr>
      <w:r w:rsidRPr="00543684">
        <w:rPr>
          <w:sz w:val="28"/>
          <w:szCs w:val="28"/>
          <w:highlight w:val="white"/>
        </w:rPr>
        <w:t xml:space="preserve">7.1. Настоящее Соглашение составлено в двух экземплярах, имеющих одинаковую юридическую силу, по одному экземпляру для каждой стороны. </w:t>
      </w:r>
    </w:p>
    <w:p w:rsidR="00394C1A" w:rsidRPr="00543684" w:rsidRDefault="00394C1A" w:rsidP="00394C1A">
      <w:pPr>
        <w:ind w:firstLine="600"/>
        <w:rPr>
          <w:sz w:val="28"/>
          <w:szCs w:val="28"/>
        </w:rPr>
      </w:pPr>
      <w:r w:rsidRPr="00543684">
        <w:rPr>
          <w:sz w:val="28"/>
          <w:szCs w:val="28"/>
          <w:highlight w:val="white"/>
        </w:rPr>
        <w:t xml:space="preserve">7.2. Настоящее Соглашение может быть изменено, </w:t>
      </w:r>
      <w:r w:rsidRPr="00543684">
        <w:rPr>
          <w:sz w:val="28"/>
          <w:szCs w:val="28"/>
        </w:rPr>
        <w:t xml:space="preserve">в том числе в случае в случае уменьшения органу-учредителю как получателю бюджетных средств ранее доведенных лимитов бюджетных обязательств на предоставление субсидии, </w:t>
      </w:r>
      <w:r w:rsidRPr="00543684">
        <w:rPr>
          <w:sz w:val="28"/>
          <w:szCs w:val="28"/>
          <w:highlight w:val="white"/>
        </w:rPr>
        <w:t xml:space="preserve">или прекращено по письменному соглашению сторон, а также в других случаях, предусмотренных действующим законодательством Российской Федерации. </w:t>
      </w:r>
    </w:p>
    <w:p w:rsidR="00394C1A" w:rsidRPr="00543684" w:rsidRDefault="00394C1A" w:rsidP="00394C1A">
      <w:pPr>
        <w:ind w:firstLine="600"/>
        <w:rPr>
          <w:sz w:val="28"/>
          <w:szCs w:val="28"/>
        </w:rPr>
      </w:pPr>
      <w:r w:rsidRPr="00543684">
        <w:rPr>
          <w:sz w:val="28"/>
          <w:szCs w:val="28"/>
          <w:highlight w:val="white"/>
        </w:rPr>
        <w:t>7.3. Во всем остальном, что не предусмотрено настоящим Соглашением, стороны руководствуются действующим законодательством Российской Федерации.</w:t>
      </w:r>
    </w:p>
    <w:p w:rsidR="00394C1A" w:rsidRPr="00543684" w:rsidRDefault="00394C1A" w:rsidP="00394C1A">
      <w:pPr>
        <w:ind w:firstLine="567"/>
        <w:rPr>
          <w:sz w:val="28"/>
          <w:szCs w:val="28"/>
        </w:rPr>
      </w:pPr>
      <w:r w:rsidRPr="00543684">
        <w:rPr>
          <w:bCs/>
          <w:kern w:val="2"/>
          <w:sz w:val="28"/>
          <w:szCs w:val="28"/>
          <w:highlight w:val="white"/>
        </w:rPr>
        <w:t>7.4. Любые изменения и дополнения к настоящему Соглашению действительные при условии, если они совершены в письменной форме и подписаны уполномоченными на то представителями сторон.</w:t>
      </w:r>
    </w:p>
    <w:p w:rsidR="00394C1A" w:rsidRPr="00543684" w:rsidRDefault="00394C1A" w:rsidP="00394C1A">
      <w:pPr>
        <w:ind w:firstLine="708"/>
        <w:jc w:val="center"/>
        <w:rPr>
          <w:kern w:val="2"/>
          <w:sz w:val="28"/>
          <w:szCs w:val="28"/>
          <w:highlight w:val="white"/>
        </w:rPr>
      </w:pPr>
    </w:p>
    <w:p w:rsidR="00394C1A" w:rsidRPr="00543684" w:rsidRDefault="00394C1A" w:rsidP="00394C1A">
      <w:pPr>
        <w:jc w:val="center"/>
        <w:rPr>
          <w:sz w:val="28"/>
          <w:szCs w:val="28"/>
        </w:rPr>
      </w:pPr>
      <w:r w:rsidRPr="00543684">
        <w:rPr>
          <w:kern w:val="2"/>
          <w:sz w:val="28"/>
          <w:szCs w:val="28"/>
        </w:rPr>
        <w:t>ПЛАТЕЖНЫЕ РЕКВИЗИТЫ СТОРОН</w:t>
      </w:r>
    </w:p>
    <w:tbl>
      <w:tblPr>
        <w:tblW w:w="0" w:type="auto"/>
        <w:tblInd w:w="40" w:type="dxa"/>
        <w:tblLayout w:type="fixed"/>
        <w:tblCellMar>
          <w:left w:w="40" w:type="dxa"/>
          <w:right w:w="40" w:type="dxa"/>
        </w:tblCellMar>
        <w:tblLook w:val="0000" w:firstRow="0" w:lastRow="0" w:firstColumn="0" w:lastColumn="0" w:noHBand="0" w:noVBand="0"/>
      </w:tblPr>
      <w:tblGrid>
        <w:gridCol w:w="4711"/>
        <w:gridCol w:w="4645"/>
      </w:tblGrid>
      <w:tr w:rsidR="00394C1A" w:rsidRPr="00543684" w:rsidTr="00394C1A">
        <w:trPr>
          <w:trHeight w:hRule="exact" w:val="374"/>
        </w:trPr>
        <w:tc>
          <w:tcPr>
            <w:tcW w:w="4711" w:type="dxa"/>
            <w:shd w:val="clear" w:color="auto" w:fill="FFFFFF"/>
          </w:tcPr>
          <w:p w:rsidR="00394C1A" w:rsidRPr="00543684" w:rsidRDefault="00394C1A" w:rsidP="00394C1A">
            <w:pPr>
              <w:ind w:firstLine="0"/>
              <w:rPr>
                <w:sz w:val="28"/>
                <w:szCs w:val="28"/>
              </w:rPr>
            </w:pPr>
            <w:r w:rsidRPr="00543684">
              <w:rPr>
                <w:sz w:val="28"/>
                <w:szCs w:val="28"/>
              </w:rPr>
              <w:t>Управление</w:t>
            </w:r>
          </w:p>
        </w:tc>
        <w:tc>
          <w:tcPr>
            <w:tcW w:w="4645" w:type="dxa"/>
            <w:shd w:val="clear" w:color="auto" w:fill="FFFFFF"/>
          </w:tcPr>
          <w:p w:rsidR="00394C1A" w:rsidRPr="00543684" w:rsidRDefault="00394C1A" w:rsidP="00394C1A">
            <w:pPr>
              <w:ind w:firstLine="0"/>
              <w:rPr>
                <w:sz w:val="28"/>
                <w:szCs w:val="28"/>
              </w:rPr>
            </w:pPr>
            <w:r w:rsidRPr="00543684">
              <w:rPr>
                <w:sz w:val="28"/>
                <w:szCs w:val="28"/>
              </w:rPr>
              <w:t>Учреждение</w:t>
            </w:r>
          </w:p>
        </w:tc>
      </w:tr>
      <w:tr w:rsidR="00394C1A" w:rsidRPr="00543684" w:rsidTr="00394C1A">
        <w:trPr>
          <w:trHeight w:hRule="exact" w:val="1240"/>
        </w:trPr>
        <w:tc>
          <w:tcPr>
            <w:tcW w:w="4711" w:type="dxa"/>
            <w:shd w:val="clear" w:color="auto" w:fill="FFFFFF"/>
          </w:tcPr>
          <w:p w:rsidR="00394C1A" w:rsidRPr="00543684" w:rsidRDefault="00394C1A" w:rsidP="00394C1A">
            <w:pPr>
              <w:ind w:firstLine="0"/>
              <w:jc w:val="left"/>
              <w:rPr>
                <w:sz w:val="28"/>
                <w:szCs w:val="28"/>
              </w:rPr>
            </w:pPr>
            <w:r w:rsidRPr="00543684">
              <w:rPr>
                <w:sz w:val="28"/>
                <w:szCs w:val="28"/>
              </w:rPr>
              <w:t>(полное название) муниципального образования город</w:t>
            </w:r>
            <w:r w:rsidRPr="00543684">
              <w:rPr>
                <w:b/>
                <w:sz w:val="28"/>
                <w:szCs w:val="28"/>
              </w:rPr>
              <w:t xml:space="preserve"> </w:t>
            </w:r>
            <w:r w:rsidRPr="00543684">
              <w:rPr>
                <w:sz w:val="28"/>
                <w:szCs w:val="28"/>
              </w:rPr>
              <w:t>Новороссийск</w:t>
            </w:r>
          </w:p>
        </w:tc>
        <w:tc>
          <w:tcPr>
            <w:tcW w:w="4645" w:type="dxa"/>
            <w:shd w:val="clear" w:color="auto" w:fill="FFFFFF"/>
          </w:tcPr>
          <w:p w:rsidR="00394C1A" w:rsidRPr="00543684" w:rsidRDefault="00394C1A" w:rsidP="00394C1A">
            <w:pPr>
              <w:ind w:firstLine="0"/>
              <w:jc w:val="left"/>
              <w:rPr>
                <w:sz w:val="28"/>
                <w:szCs w:val="28"/>
              </w:rPr>
            </w:pPr>
            <w:r w:rsidRPr="00543684">
              <w:rPr>
                <w:sz w:val="28"/>
                <w:szCs w:val="28"/>
              </w:rPr>
              <w:t>(полное название учреждения) муниципального образования город</w:t>
            </w:r>
            <w:r w:rsidRPr="00543684">
              <w:rPr>
                <w:b/>
                <w:sz w:val="28"/>
                <w:szCs w:val="28"/>
              </w:rPr>
              <w:t xml:space="preserve"> </w:t>
            </w:r>
            <w:r w:rsidRPr="00543684">
              <w:rPr>
                <w:sz w:val="28"/>
                <w:szCs w:val="28"/>
              </w:rPr>
              <w:t>Новороссийск</w:t>
            </w:r>
          </w:p>
        </w:tc>
      </w:tr>
      <w:tr w:rsidR="00394C1A" w:rsidRPr="00543684" w:rsidTr="00394C1A">
        <w:trPr>
          <w:trHeight w:hRule="exact" w:val="833"/>
        </w:trPr>
        <w:tc>
          <w:tcPr>
            <w:tcW w:w="4711" w:type="dxa"/>
            <w:shd w:val="clear" w:color="auto" w:fill="FFFFFF"/>
          </w:tcPr>
          <w:p w:rsidR="00394C1A" w:rsidRPr="00543684" w:rsidRDefault="00394C1A" w:rsidP="00394C1A">
            <w:pPr>
              <w:ind w:firstLine="0"/>
              <w:jc w:val="left"/>
              <w:rPr>
                <w:sz w:val="28"/>
                <w:szCs w:val="28"/>
              </w:rPr>
            </w:pPr>
            <w:r w:rsidRPr="00543684">
              <w:rPr>
                <w:sz w:val="28"/>
                <w:szCs w:val="28"/>
              </w:rPr>
              <w:t xml:space="preserve">Место нахождения: </w:t>
            </w:r>
          </w:p>
          <w:p w:rsidR="00394C1A" w:rsidRPr="00543684" w:rsidRDefault="00394C1A" w:rsidP="00394C1A">
            <w:pPr>
              <w:jc w:val="left"/>
              <w:rPr>
                <w:sz w:val="28"/>
                <w:szCs w:val="28"/>
              </w:rPr>
            </w:pPr>
          </w:p>
        </w:tc>
        <w:tc>
          <w:tcPr>
            <w:tcW w:w="4645" w:type="dxa"/>
            <w:shd w:val="clear" w:color="auto" w:fill="FFFFFF"/>
          </w:tcPr>
          <w:p w:rsidR="00394C1A" w:rsidRPr="00543684" w:rsidRDefault="00394C1A" w:rsidP="00394C1A">
            <w:pPr>
              <w:ind w:firstLine="0"/>
              <w:jc w:val="left"/>
              <w:rPr>
                <w:sz w:val="28"/>
                <w:szCs w:val="28"/>
              </w:rPr>
            </w:pPr>
            <w:r w:rsidRPr="00543684">
              <w:rPr>
                <w:sz w:val="28"/>
                <w:szCs w:val="28"/>
              </w:rPr>
              <w:t xml:space="preserve">Место нахождения: </w:t>
            </w:r>
          </w:p>
          <w:p w:rsidR="00394C1A" w:rsidRPr="00543684" w:rsidRDefault="00394C1A" w:rsidP="00394C1A">
            <w:pPr>
              <w:jc w:val="left"/>
              <w:rPr>
                <w:sz w:val="28"/>
                <w:szCs w:val="28"/>
              </w:rPr>
            </w:pPr>
          </w:p>
        </w:tc>
      </w:tr>
      <w:tr w:rsidR="00394C1A" w:rsidRPr="00543684" w:rsidTr="00394C1A">
        <w:trPr>
          <w:trHeight w:hRule="exact" w:val="569"/>
        </w:trPr>
        <w:tc>
          <w:tcPr>
            <w:tcW w:w="4711" w:type="dxa"/>
            <w:shd w:val="clear" w:color="auto" w:fill="FFFFFF"/>
          </w:tcPr>
          <w:p w:rsidR="00394C1A" w:rsidRPr="00543684" w:rsidRDefault="00394C1A" w:rsidP="00394C1A">
            <w:pPr>
              <w:ind w:right="427" w:hanging="5"/>
              <w:jc w:val="left"/>
              <w:rPr>
                <w:sz w:val="28"/>
                <w:szCs w:val="28"/>
              </w:rPr>
            </w:pPr>
            <w:r w:rsidRPr="00543684">
              <w:rPr>
                <w:spacing w:val="1"/>
                <w:sz w:val="28"/>
                <w:szCs w:val="28"/>
              </w:rPr>
              <w:t>Банковские реквизиты</w:t>
            </w:r>
          </w:p>
          <w:p w:rsidR="00394C1A" w:rsidRPr="00543684" w:rsidRDefault="00394C1A" w:rsidP="00394C1A">
            <w:pPr>
              <w:ind w:firstLine="0"/>
              <w:jc w:val="left"/>
              <w:rPr>
                <w:sz w:val="28"/>
                <w:szCs w:val="28"/>
              </w:rPr>
            </w:pPr>
            <w:r w:rsidRPr="00543684">
              <w:rPr>
                <w:sz w:val="28"/>
                <w:szCs w:val="28"/>
              </w:rPr>
              <w:t xml:space="preserve">ИНН </w:t>
            </w:r>
          </w:p>
        </w:tc>
        <w:tc>
          <w:tcPr>
            <w:tcW w:w="4645" w:type="dxa"/>
            <w:shd w:val="clear" w:color="auto" w:fill="FFFFFF"/>
          </w:tcPr>
          <w:p w:rsidR="00394C1A" w:rsidRPr="00543684" w:rsidRDefault="00394C1A" w:rsidP="00394C1A">
            <w:pPr>
              <w:ind w:firstLine="0"/>
              <w:jc w:val="left"/>
              <w:rPr>
                <w:sz w:val="28"/>
                <w:szCs w:val="28"/>
              </w:rPr>
            </w:pPr>
            <w:r w:rsidRPr="00543684">
              <w:rPr>
                <w:sz w:val="28"/>
                <w:szCs w:val="28"/>
              </w:rPr>
              <w:t xml:space="preserve">ИНН </w:t>
            </w:r>
          </w:p>
          <w:p w:rsidR="00394C1A" w:rsidRPr="00543684" w:rsidRDefault="00394C1A" w:rsidP="00394C1A">
            <w:pPr>
              <w:jc w:val="left"/>
              <w:rPr>
                <w:sz w:val="28"/>
                <w:szCs w:val="28"/>
              </w:rPr>
            </w:pPr>
          </w:p>
        </w:tc>
      </w:tr>
      <w:tr w:rsidR="00394C1A" w:rsidRPr="00543684" w:rsidTr="00394C1A">
        <w:trPr>
          <w:trHeight w:hRule="exact" w:val="298"/>
        </w:trPr>
        <w:tc>
          <w:tcPr>
            <w:tcW w:w="4711" w:type="dxa"/>
            <w:shd w:val="clear" w:color="auto" w:fill="FFFFFF"/>
          </w:tcPr>
          <w:p w:rsidR="00394C1A" w:rsidRPr="00543684" w:rsidRDefault="00394C1A" w:rsidP="00394C1A">
            <w:pPr>
              <w:ind w:firstLine="0"/>
              <w:jc w:val="left"/>
              <w:rPr>
                <w:sz w:val="28"/>
                <w:szCs w:val="28"/>
              </w:rPr>
            </w:pPr>
            <w:r w:rsidRPr="00543684">
              <w:rPr>
                <w:sz w:val="28"/>
                <w:szCs w:val="28"/>
              </w:rPr>
              <w:t xml:space="preserve">л/с </w:t>
            </w:r>
          </w:p>
        </w:tc>
        <w:tc>
          <w:tcPr>
            <w:tcW w:w="4645" w:type="dxa"/>
            <w:shd w:val="clear" w:color="auto" w:fill="FFFFFF"/>
          </w:tcPr>
          <w:p w:rsidR="00394C1A" w:rsidRPr="00543684" w:rsidRDefault="00394C1A" w:rsidP="00394C1A">
            <w:pPr>
              <w:ind w:firstLine="0"/>
              <w:jc w:val="left"/>
              <w:rPr>
                <w:sz w:val="28"/>
                <w:szCs w:val="28"/>
              </w:rPr>
            </w:pPr>
            <w:r w:rsidRPr="00543684">
              <w:rPr>
                <w:sz w:val="28"/>
                <w:szCs w:val="28"/>
              </w:rPr>
              <w:t xml:space="preserve">л/с </w:t>
            </w:r>
          </w:p>
        </w:tc>
      </w:tr>
      <w:tr w:rsidR="00394C1A" w:rsidRPr="00543684" w:rsidTr="00394C1A">
        <w:trPr>
          <w:trHeight w:val="264"/>
        </w:trPr>
        <w:tc>
          <w:tcPr>
            <w:tcW w:w="4711" w:type="dxa"/>
            <w:shd w:val="clear" w:color="auto" w:fill="FFFFFF"/>
          </w:tcPr>
          <w:p w:rsidR="00394C1A" w:rsidRPr="00543684" w:rsidRDefault="00394C1A" w:rsidP="00394C1A">
            <w:pPr>
              <w:ind w:firstLine="0"/>
              <w:jc w:val="left"/>
              <w:rPr>
                <w:sz w:val="28"/>
                <w:szCs w:val="28"/>
              </w:rPr>
            </w:pPr>
          </w:p>
        </w:tc>
        <w:tc>
          <w:tcPr>
            <w:tcW w:w="4645" w:type="dxa"/>
            <w:shd w:val="clear" w:color="auto" w:fill="FFFFFF"/>
          </w:tcPr>
          <w:p w:rsidR="00394C1A" w:rsidRPr="00543684" w:rsidRDefault="00394C1A" w:rsidP="00394C1A">
            <w:pPr>
              <w:ind w:firstLine="0"/>
              <w:jc w:val="left"/>
              <w:rPr>
                <w:sz w:val="28"/>
                <w:szCs w:val="28"/>
              </w:rPr>
            </w:pPr>
            <w:r w:rsidRPr="00543684">
              <w:rPr>
                <w:sz w:val="28"/>
                <w:szCs w:val="28"/>
              </w:rPr>
              <w:t>РКЦ г. Новороссийск</w:t>
            </w:r>
          </w:p>
        </w:tc>
      </w:tr>
      <w:tr w:rsidR="00394C1A" w:rsidRPr="00543684" w:rsidTr="00394C1A">
        <w:trPr>
          <w:trHeight w:val="276"/>
        </w:trPr>
        <w:tc>
          <w:tcPr>
            <w:tcW w:w="4711" w:type="dxa"/>
            <w:shd w:val="clear" w:color="auto" w:fill="FFFFFF"/>
          </w:tcPr>
          <w:p w:rsidR="00394C1A" w:rsidRPr="00543684" w:rsidRDefault="00394C1A" w:rsidP="00394C1A">
            <w:pPr>
              <w:ind w:firstLine="0"/>
              <w:jc w:val="left"/>
              <w:rPr>
                <w:sz w:val="28"/>
                <w:szCs w:val="28"/>
              </w:rPr>
            </w:pPr>
            <w:r w:rsidRPr="00543684">
              <w:rPr>
                <w:sz w:val="28"/>
                <w:szCs w:val="28"/>
              </w:rPr>
              <w:t>р/с 40204810703490000849</w:t>
            </w:r>
          </w:p>
        </w:tc>
        <w:tc>
          <w:tcPr>
            <w:tcW w:w="4645" w:type="dxa"/>
            <w:shd w:val="clear" w:color="auto" w:fill="FFFFFF"/>
          </w:tcPr>
          <w:p w:rsidR="00394C1A" w:rsidRPr="00543684" w:rsidRDefault="00394C1A" w:rsidP="00394C1A">
            <w:pPr>
              <w:ind w:firstLine="0"/>
              <w:jc w:val="left"/>
              <w:rPr>
                <w:sz w:val="28"/>
                <w:szCs w:val="28"/>
              </w:rPr>
            </w:pPr>
            <w:r w:rsidRPr="00543684">
              <w:rPr>
                <w:sz w:val="28"/>
                <w:szCs w:val="28"/>
              </w:rPr>
              <w:t>р/с 4</w:t>
            </w:r>
          </w:p>
        </w:tc>
      </w:tr>
      <w:tr w:rsidR="00394C1A" w:rsidRPr="00543684" w:rsidTr="00394C1A">
        <w:trPr>
          <w:trHeight w:val="262"/>
        </w:trPr>
        <w:tc>
          <w:tcPr>
            <w:tcW w:w="4711" w:type="dxa"/>
            <w:shd w:val="clear" w:color="auto" w:fill="FFFFFF"/>
          </w:tcPr>
          <w:p w:rsidR="00394C1A" w:rsidRPr="00543684" w:rsidRDefault="00394C1A" w:rsidP="00394C1A">
            <w:pPr>
              <w:ind w:firstLine="0"/>
              <w:jc w:val="left"/>
              <w:rPr>
                <w:sz w:val="28"/>
                <w:szCs w:val="28"/>
              </w:rPr>
            </w:pPr>
            <w:r w:rsidRPr="00543684">
              <w:rPr>
                <w:sz w:val="28"/>
                <w:szCs w:val="28"/>
              </w:rPr>
              <w:t>БИК</w:t>
            </w:r>
          </w:p>
        </w:tc>
        <w:tc>
          <w:tcPr>
            <w:tcW w:w="4645" w:type="dxa"/>
            <w:shd w:val="clear" w:color="auto" w:fill="FFFFFF"/>
          </w:tcPr>
          <w:p w:rsidR="00394C1A" w:rsidRPr="00543684" w:rsidRDefault="00394C1A" w:rsidP="00394C1A">
            <w:pPr>
              <w:ind w:firstLine="0"/>
              <w:jc w:val="left"/>
              <w:rPr>
                <w:sz w:val="28"/>
                <w:szCs w:val="28"/>
              </w:rPr>
            </w:pPr>
            <w:r w:rsidRPr="00543684">
              <w:rPr>
                <w:sz w:val="28"/>
                <w:szCs w:val="28"/>
              </w:rPr>
              <w:t xml:space="preserve">БИК  </w:t>
            </w:r>
          </w:p>
        </w:tc>
      </w:tr>
      <w:tr w:rsidR="00394C1A" w:rsidRPr="00543684" w:rsidTr="00394C1A">
        <w:trPr>
          <w:trHeight w:val="266"/>
        </w:trPr>
        <w:tc>
          <w:tcPr>
            <w:tcW w:w="4711" w:type="dxa"/>
            <w:shd w:val="clear" w:color="auto" w:fill="FFFFFF"/>
          </w:tcPr>
          <w:p w:rsidR="00394C1A" w:rsidRPr="00543684" w:rsidRDefault="00394C1A" w:rsidP="00394C1A">
            <w:pPr>
              <w:ind w:firstLine="0"/>
              <w:jc w:val="left"/>
              <w:rPr>
                <w:sz w:val="28"/>
                <w:szCs w:val="28"/>
              </w:rPr>
            </w:pPr>
            <w:r w:rsidRPr="00543684">
              <w:rPr>
                <w:sz w:val="28"/>
                <w:szCs w:val="28"/>
              </w:rPr>
              <w:t xml:space="preserve">КПП        </w:t>
            </w:r>
          </w:p>
        </w:tc>
        <w:tc>
          <w:tcPr>
            <w:tcW w:w="4645" w:type="dxa"/>
            <w:shd w:val="clear" w:color="auto" w:fill="FFFFFF"/>
          </w:tcPr>
          <w:p w:rsidR="00394C1A" w:rsidRPr="00543684" w:rsidRDefault="00394C1A" w:rsidP="00394C1A">
            <w:pPr>
              <w:ind w:firstLine="0"/>
              <w:jc w:val="left"/>
              <w:rPr>
                <w:sz w:val="28"/>
                <w:szCs w:val="28"/>
              </w:rPr>
            </w:pPr>
            <w:r w:rsidRPr="00543684">
              <w:rPr>
                <w:sz w:val="28"/>
                <w:szCs w:val="28"/>
              </w:rPr>
              <w:t xml:space="preserve">КПП  </w:t>
            </w:r>
          </w:p>
        </w:tc>
      </w:tr>
      <w:tr w:rsidR="00394C1A" w:rsidRPr="00543684" w:rsidTr="00394C1A">
        <w:trPr>
          <w:trHeight w:val="966"/>
        </w:trPr>
        <w:tc>
          <w:tcPr>
            <w:tcW w:w="4711" w:type="dxa"/>
            <w:shd w:val="clear" w:color="auto" w:fill="FFFFFF"/>
          </w:tcPr>
          <w:p w:rsidR="00394C1A" w:rsidRPr="00543684" w:rsidRDefault="00394C1A" w:rsidP="00394C1A">
            <w:pPr>
              <w:ind w:firstLine="0"/>
              <w:jc w:val="left"/>
              <w:rPr>
                <w:sz w:val="28"/>
                <w:szCs w:val="28"/>
              </w:rPr>
            </w:pPr>
            <w:r w:rsidRPr="00543684">
              <w:rPr>
                <w:spacing w:val="-12"/>
                <w:sz w:val="28"/>
                <w:szCs w:val="28"/>
              </w:rPr>
              <w:t>Начальник (руководитель)</w:t>
            </w:r>
          </w:p>
          <w:p w:rsidR="00394C1A" w:rsidRPr="00543684" w:rsidRDefault="00394C1A" w:rsidP="00394C1A">
            <w:pPr>
              <w:jc w:val="left"/>
              <w:rPr>
                <w:spacing w:val="-12"/>
                <w:sz w:val="28"/>
                <w:szCs w:val="28"/>
              </w:rPr>
            </w:pPr>
          </w:p>
          <w:p w:rsidR="00394C1A" w:rsidRPr="00543684" w:rsidRDefault="00394C1A" w:rsidP="00394C1A">
            <w:pPr>
              <w:ind w:firstLine="0"/>
              <w:jc w:val="left"/>
              <w:rPr>
                <w:sz w:val="28"/>
                <w:szCs w:val="28"/>
              </w:rPr>
            </w:pPr>
            <w:r w:rsidRPr="00543684">
              <w:rPr>
                <w:spacing w:val="-12"/>
                <w:sz w:val="28"/>
                <w:szCs w:val="28"/>
              </w:rPr>
              <w:t>___________________</w:t>
            </w:r>
            <w:r w:rsidRPr="00543684">
              <w:rPr>
                <w:sz w:val="28"/>
                <w:szCs w:val="28"/>
              </w:rPr>
              <w:t xml:space="preserve"> ФИО</w:t>
            </w:r>
          </w:p>
          <w:p w:rsidR="00394C1A" w:rsidRPr="00543684" w:rsidRDefault="00394C1A" w:rsidP="00394C1A">
            <w:pPr>
              <w:jc w:val="left"/>
              <w:rPr>
                <w:sz w:val="28"/>
                <w:szCs w:val="28"/>
              </w:rPr>
            </w:pPr>
            <w:r w:rsidRPr="00543684">
              <w:rPr>
                <w:sz w:val="28"/>
                <w:szCs w:val="28"/>
              </w:rPr>
              <w:t>м.п.</w:t>
            </w:r>
            <w:r w:rsidRPr="00543684">
              <w:rPr>
                <w:spacing w:val="-12"/>
                <w:sz w:val="28"/>
                <w:szCs w:val="28"/>
              </w:rPr>
              <w:t xml:space="preserve">    </w:t>
            </w:r>
          </w:p>
        </w:tc>
        <w:tc>
          <w:tcPr>
            <w:tcW w:w="4645" w:type="dxa"/>
            <w:shd w:val="clear" w:color="auto" w:fill="FFFFFF"/>
          </w:tcPr>
          <w:p w:rsidR="00394C1A" w:rsidRPr="00543684" w:rsidRDefault="00394C1A" w:rsidP="00394C1A">
            <w:pPr>
              <w:ind w:firstLine="0"/>
              <w:jc w:val="left"/>
              <w:rPr>
                <w:sz w:val="28"/>
                <w:szCs w:val="28"/>
              </w:rPr>
            </w:pPr>
            <w:r w:rsidRPr="00543684">
              <w:rPr>
                <w:sz w:val="28"/>
                <w:szCs w:val="28"/>
              </w:rPr>
              <w:t xml:space="preserve">Руководитель </w:t>
            </w:r>
            <w:r w:rsidRPr="00543684">
              <w:rPr>
                <w:bCs/>
                <w:sz w:val="28"/>
                <w:szCs w:val="28"/>
              </w:rPr>
              <w:t xml:space="preserve"> _______ (сокращенное название учреждения)</w:t>
            </w:r>
          </w:p>
          <w:p w:rsidR="00394C1A" w:rsidRPr="00543684" w:rsidRDefault="00394C1A" w:rsidP="00394C1A">
            <w:pPr>
              <w:ind w:firstLine="0"/>
              <w:jc w:val="left"/>
              <w:rPr>
                <w:sz w:val="28"/>
                <w:szCs w:val="28"/>
              </w:rPr>
            </w:pPr>
            <w:r w:rsidRPr="00543684">
              <w:rPr>
                <w:spacing w:val="-12"/>
                <w:sz w:val="28"/>
                <w:szCs w:val="28"/>
              </w:rPr>
              <w:t>___________________</w:t>
            </w:r>
            <w:r w:rsidRPr="00543684">
              <w:rPr>
                <w:sz w:val="28"/>
                <w:szCs w:val="28"/>
              </w:rPr>
              <w:t xml:space="preserve"> ФИО</w:t>
            </w:r>
          </w:p>
          <w:p w:rsidR="00394C1A" w:rsidRPr="00543684" w:rsidRDefault="00394C1A" w:rsidP="00394C1A">
            <w:pPr>
              <w:jc w:val="left"/>
              <w:rPr>
                <w:sz w:val="28"/>
                <w:szCs w:val="28"/>
              </w:rPr>
            </w:pPr>
            <w:r w:rsidRPr="00543684">
              <w:rPr>
                <w:sz w:val="28"/>
                <w:szCs w:val="28"/>
              </w:rPr>
              <w:t>м.п.</w:t>
            </w:r>
            <w:r w:rsidRPr="00543684">
              <w:rPr>
                <w:spacing w:val="-12"/>
                <w:sz w:val="28"/>
                <w:szCs w:val="28"/>
              </w:rPr>
              <w:t xml:space="preserve">    </w:t>
            </w:r>
          </w:p>
        </w:tc>
      </w:tr>
    </w:tbl>
    <w:p w:rsidR="00394C1A" w:rsidRPr="00543684" w:rsidRDefault="00394C1A" w:rsidP="00394C1A">
      <w:pPr>
        <w:rPr>
          <w:sz w:val="28"/>
          <w:szCs w:val="28"/>
        </w:rPr>
      </w:pPr>
    </w:p>
    <w:p w:rsidR="00394C1A" w:rsidRPr="00543684" w:rsidRDefault="00394C1A" w:rsidP="00394C1A">
      <w:pPr>
        <w:ind w:firstLine="0"/>
        <w:rPr>
          <w:sz w:val="28"/>
          <w:szCs w:val="28"/>
        </w:rPr>
      </w:pPr>
      <w:r w:rsidRPr="00543684">
        <w:rPr>
          <w:sz w:val="28"/>
          <w:szCs w:val="28"/>
        </w:rPr>
        <w:t>Заместитель главы</w:t>
      </w:r>
    </w:p>
    <w:p w:rsidR="00394C1A" w:rsidRPr="00543684" w:rsidRDefault="00394C1A" w:rsidP="00394C1A">
      <w:pPr>
        <w:ind w:firstLine="0"/>
        <w:rPr>
          <w:sz w:val="28"/>
          <w:szCs w:val="28"/>
        </w:rPr>
      </w:pPr>
      <w:r w:rsidRPr="00543684">
        <w:rPr>
          <w:sz w:val="28"/>
          <w:szCs w:val="28"/>
        </w:rPr>
        <w:t>муниципального образования                                                                Р.А. Бреус</w:t>
      </w:r>
    </w:p>
    <w:p w:rsidR="00394C1A" w:rsidRPr="00543684" w:rsidRDefault="00394C1A" w:rsidP="00394C1A">
      <w:pPr>
        <w:pageBreakBefore/>
        <w:ind w:left="5387" w:firstLine="0"/>
        <w:rPr>
          <w:sz w:val="28"/>
          <w:szCs w:val="28"/>
        </w:rPr>
      </w:pPr>
      <w:r w:rsidRPr="00543684">
        <w:rPr>
          <w:sz w:val="28"/>
          <w:szCs w:val="28"/>
        </w:rPr>
        <w:t>Приложение № 1</w:t>
      </w:r>
    </w:p>
    <w:p w:rsidR="00394C1A" w:rsidRPr="00543684" w:rsidRDefault="00394C1A" w:rsidP="00394C1A">
      <w:pPr>
        <w:pStyle w:val="ConsPlusNonformat"/>
        <w:ind w:left="5400"/>
        <w:jc w:val="both"/>
        <w:rPr>
          <w:sz w:val="28"/>
          <w:szCs w:val="28"/>
        </w:rPr>
      </w:pPr>
      <w:r w:rsidRPr="00543684">
        <w:rPr>
          <w:rFonts w:ascii="Times New Roman" w:hAnsi="Times New Roman" w:cs="Times New Roman"/>
          <w:sz w:val="28"/>
          <w:szCs w:val="28"/>
          <w:highlight w:val="white"/>
        </w:rPr>
        <w:t>К</w:t>
      </w:r>
      <w:r>
        <w:rPr>
          <w:rFonts w:ascii="Times New Roman" w:hAnsi="Times New Roman" w:cs="Times New Roman"/>
          <w:sz w:val="28"/>
          <w:szCs w:val="28"/>
          <w:highlight w:val="white"/>
        </w:rPr>
        <w:t xml:space="preserve"> </w:t>
      </w:r>
      <w:r w:rsidRPr="00543684">
        <w:rPr>
          <w:rFonts w:ascii="Times New Roman" w:hAnsi="Times New Roman" w:cs="Times New Roman"/>
          <w:sz w:val="28"/>
          <w:szCs w:val="28"/>
          <w:highlight w:val="white"/>
        </w:rPr>
        <w:t>Соглашению</w:t>
      </w:r>
      <w:r>
        <w:rPr>
          <w:rFonts w:ascii="Times New Roman" w:hAnsi="Times New Roman" w:cs="Times New Roman"/>
          <w:sz w:val="28"/>
          <w:szCs w:val="28"/>
          <w:highlight w:val="white"/>
        </w:rPr>
        <w:t xml:space="preserve"> </w:t>
      </w:r>
      <w:r w:rsidRPr="00543684">
        <w:rPr>
          <w:rFonts w:ascii="Times New Roman" w:hAnsi="Times New Roman" w:cs="Times New Roman"/>
          <w:bCs/>
          <w:sz w:val="28"/>
          <w:szCs w:val="28"/>
          <w:highlight w:val="white"/>
        </w:rPr>
        <w:t xml:space="preserve">между </w:t>
      </w:r>
      <w:r w:rsidRPr="00543684">
        <w:rPr>
          <w:rFonts w:ascii="Times New Roman" w:hAnsi="Times New Roman" w:cs="Times New Roman"/>
          <w:sz w:val="28"/>
          <w:szCs w:val="28"/>
          <w:highlight w:val="white"/>
        </w:rPr>
        <w:t xml:space="preserve"> ________________ администрации  муниципального образования город Новороссийск</w:t>
      </w:r>
      <w:r w:rsidRPr="00543684">
        <w:rPr>
          <w:rFonts w:ascii="Times New Roman" w:hAnsi="Times New Roman" w:cs="Times New Roman"/>
          <w:bCs/>
          <w:sz w:val="28"/>
          <w:szCs w:val="28"/>
          <w:highlight w:val="white"/>
        </w:rPr>
        <w:t xml:space="preserve"> и  </w:t>
      </w:r>
      <w:r w:rsidRPr="00543684">
        <w:rPr>
          <w:rFonts w:ascii="Times New Roman" w:hAnsi="Times New Roman" w:cs="Times New Roman"/>
          <w:sz w:val="28"/>
          <w:szCs w:val="28"/>
        </w:rPr>
        <w:t>____________________________(краткое название учреждения)</w:t>
      </w:r>
      <w:r w:rsidRPr="00543684">
        <w:rPr>
          <w:rFonts w:ascii="Times New Roman" w:hAnsi="Times New Roman" w:cs="Times New Roman"/>
          <w:bCs/>
          <w:sz w:val="28"/>
          <w:szCs w:val="28"/>
        </w:rPr>
        <w:t xml:space="preserve"> </w:t>
      </w:r>
    </w:p>
    <w:p w:rsidR="00394C1A" w:rsidRPr="00543684" w:rsidRDefault="00394C1A" w:rsidP="00394C1A">
      <w:pPr>
        <w:pStyle w:val="ConsPlusNonformat"/>
        <w:ind w:left="5400"/>
        <w:jc w:val="both"/>
        <w:rPr>
          <w:rFonts w:ascii="Times New Roman" w:hAnsi="Times New Roman" w:cs="Times New Roman"/>
          <w:sz w:val="28"/>
          <w:szCs w:val="28"/>
        </w:rPr>
      </w:pPr>
      <w:r w:rsidRPr="00543684">
        <w:rPr>
          <w:rFonts w:ascii="Times New Roman" w:hAnsi="Times New Roman" w:cs="Times New Roman"/>
          <w:bCs/>
          <w:sz w:val="28"/>
          <w:szCs w:val="28"/>
          <w:highlight w:val="white"/>
        </w:rPr>
        <w:t>муниципального образования город</w:t>
      </w:r>
      <w:r w:rsidRPr="00543684">
        <w:rPr>
          <w:rFonts w:ascii="Times New Roman" w:hAnsi="Times New Roman" w:cs="Times New Roman"/>
          <w:b/>
          <w:bCs/>
          <w:sz w:val="28"/>
          <w:szCs w:val="28"/>
          <w:highlight w:val="white"/>
        </w:rPr>
        <w:t xml:space="preserve"> </w:t>
      </w:r>
      <w:r w:rsidRPr="00543684">
        <w:rPr>
          <w:rFonts w:ascii="Times New Roman" w:hAnsi="Times New Roman" w:cs="Times New Roman"/>
          <w:bCs/>
          <w:sz w:val="28"/>
          <w:szCs w:val="28"/>
          <w:highlight w:val="white"/>
        </w:rPr>
        <w:t>Новороссийск</w:t>
      </w:r>
      <w:r w:rsidRPr="00543684">
        <w:rPr>
          <w:rFonts w:ascii="Times New Roman" w:hAnsi="Times New Roman" w:cs="Times New Roman"/>
          <w:sz w:val="28"/>
          <w:szCs w:val="28"/>
          <w:highlight w:val="white"/>
        </w:rPr>
        <w:t xml:space="preserve"> о порядке и условиях предоставления </w:t>
      </w:r>
      <w:r w:rsidRPr="00543684">
        <w:rPr>
          <w:rFonts w:ascii="Times New Roman" w:hAnsi="Times New Roman" w:cs="Times New Roman"/>
          <w:sz w:val="28"/>
          <w:szCs w:val="28"/>
        </w:rPr>
        <w:t>целевой субсидии</w:t>
      </w:r>
      <w:r w:rsidRPr="00543684">
        <w:rPr>
          <w:rFonts w:ascii="Times New Roman" w:hAnsi="Times New Roman" w:cs="Times New Roman"/>
          <w:bCs/>
          <w:sz w:val="28"/>
          <w:szCs w:val="28"/>
        </w:rPr>
        <w:t xml:space="preserve"> от </w:t>
      </w:r>
      <w:r w:rsidRPr="00543684">
        <w:rPr>
          <w:rFonts w:ascii="Times New Roman" w:hAnsi="Times New Roman" w:cs="Times New Roman"/>
          <w:sz w:val="28"/>
          <w:szCs w:val="28"/>
        </w:rPr>
        <w:t>____________.20__№ __/_____-20__</w:t>
      </w:r>
    </w:p>
    <w:p w:rsidR="00394C1A" w:rsidRPr="00543684" w:rsidRDefault="00394C1A" w:rsidP="00394C1A">
      <w:pPr>
        <w:jc w:val="right"/>
        <w:rPr>
          <w:sz w:val="28"/>
          <w:szCs w:val="28"/>
        </w:rPr>
      </w:pPr>
    </w:p>
    <w:p w:rsidR="00394C1A" w:rsidRPr="00543684" w:rsidRDefault="00394C1A" w:rsidP="00394C1A">
      <w:pPr>
        <w:jc w:val="center"/>
        <w:rPr>
          <w:sz w:val="28"/>
          <w:szCs w:val="28"/>
        </w:rPr>
      </w:pPr>
      <w:r w:rsidRPr="00543684">
        <w:rPr>
          <w:sz w:val="28"/>
          <w:szCs w:val="28"/>
          <w:highlight w:val="white"/>
        </w:rPr>
        <w:t>Объем средств субсидии на 20__ год</w:t>
      </w:r>
    </w:p>
    <w:p w:rsidR="00394C1A" w:rsidRPr="00543684" w:rsidRDefault="00394C1A" w:rsidP="00394C1A">
      <w:pPr>
        <w:jc w:val="center"/>
        <w:rPr>
          <w:sz w:val="28"/>
          <w:szCs w:val="28"/>
          <w:highlight w:val="white"/>
        </w:rPr>
      </w:pPr>
    </w:p>
    <w:tbl>
      <w:tblPr>
        <w:tblW w:w="9781" w:type="dxa"/>
        <w:tblInd w:w="-147" w:type="dxa"/>
        <w:tblLayout w:type="fixed"/>
        <w:tblLook w:val="0000" w:firstRow="0" w:lastRow="0" w:firstColumn="0" w:lastColumn="0" w:noHBand="0" w:noVBand="0"/>
      </w:tblPr>
      <w:tblGrid>
        <w:gridCol w:w="3080"/>
        <w:gridCol w:w="1996"/>
        <w:gridCol w:w="4705"/>
      </w:tblGrid>
      <w:tr w:rsidR="00394C1A" w:rsidRPr="00543684" w:rsidTr="00650F10">
        <w:trPr>
          <w:trHeight w:val="599"/>
        </w:trPr>
        <w:tc>
          <w:tcPr>
            <w:tcW w:w="3080" w:type="dxa"/>
            <w:tcBorders>
              <w:top w:val="single" w:sz="4" w:space="0" w:color="000000"/>
              <w:left w:val="single" w:sz="4" w:space="0" w:color="000000"/>
              <w:bottom w:val="single" w:sz="4" w:space="0" w:color="000000"/>
            </w:tcBorders>
            <w:shd w:val="clear" w:color="auto" w:fill="auto"/>
            <w:vAlign w:val="center"/>
          </w:tcPr>
          <w:p w:rsidR="00394C1A" w:rsidRPr="00543684" w:rsidRDefault="00394C1A" w:rsidP="00650F10">
            <w:pPr>
              <w:ind w:firstLine="0"/>
              <w:jc w:val="center"/>
              <w:rPr>
                <w:sz w:val="28"/>
                <w:szCs w:val="28"/>
              </w:rPr>
            </w:pPr>
            <w:r w:rsidRPr="00543684">
              <w:rPr>
                <w:sz w:val="28"/>
                <w:szCs w:val="28"/>
              </w:rPr>
              <w:t>Наименование вида субсидии</w:t>
            </w:r>
          </w:p>
        </w:tc>
        <w:tc>
          <w:tcPr>
            <w:tcW w:w="1996" w:type="dxa"/>
            <w:tcBorders>
              <w:top w:val="single" w:sz="4" w:space="0" w:color="000000"/>
              <w:left w:val="single" w:sz="4" w:space="0" w:color="000000"/>
              <w:bottom w:val="single" w:sz="4" w:space="0" w:color="000000"/>
            </w:tcBorders>
            <w:shd w:val="clear" w:color="auto" w:fill="auto"/>
            <w:vAlign w:val="center"/>
          </w:tcPr>
          <w:p w:rsidR="00394C1A" w:rsidRPr="00543684" w:rsidRDefault="00394C1A" w:rsidP="00650F10">
            <w:pPr>
              <w:pStyle w:val="ac"/>
              <w:jc w:val="center"/>
              <w:rPr>
                <w:sz w:val="28"/>
                <w:szCs w:val="28"/>
              </w:rPr>
            </w:pPr>
            <w:r w:rsidRPr="00543684">
              <w:rPr>
                <w:sz w:val="28"/>
                <w:szCs w:val="28"/>
              </w:rPr>
              <w:t>Коды бюджетной классификации</w:t>
            </w: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C1A" w:rsidRPr="00543684" w:rsidRDefault="00394C1A" w:rsidP="00650F10">
            <w:pPr>
              <w:ind w:firstLine="0"/>
              <w:jc w:val="center"/>
              <w:rPr>
                <w:sz w:val="28"/>
                <w:szCs w:val="28"/>
              </w:rPr>
            </w:pPr>
            <w:r w:rsidRPr="00543684">
              <w:rPr>
                <w:sz w:val="28"/>
                <w:szCs w:val="28"/>
              </w:rPr>
              <w:t>Объем городских средств на 20___ год  (руб.)</w:t>
            </w:r>
          </w:p>
        </w:tc>
      </w:tr>
      <w:tr w:rsidR="00394C1A" w:rsidRPr="00543684" w:rsidTr="00650F10">
        <w:trPr>
          <w:trHeight w:val="828"/>
        </w:trPr>
        <w:tc>
          <w:tcPr>
            <w:tcW w:w="3080" w:type="dxa"/>
            <w:tcBorders>
              <w:top w:val="single" w:sz="4" w:space="0" w:color="000000"/>
              <w:left w:val="single" w:sz="4" w:space="0" w:color="000000"/>
              <w:bottom w:val="single" w:sz="4" w:space="0" w:color="000000"/>
            </w:tcBorders>
            <w:shd w:val="clear" w:color="auto" w:fill="auto"/>
          </w:tcPr>
          <w:p w:rsidR="00394C1A" w:rsidRPr="00543684" w:rsidRDefault="00394C1A" w:rsidP="007A62C8">
            <w:pPr>
              <w:jc w:val="center"/>
              <w:rPr>
                <w:sz w:val="28"/>
                <w:szCs w:val="28"/>
              </w:rPr>
            </w:pPr>
          </w:p>
        </w:tc>
        <w:tc>
          <w:tcPr>
            <w:tcW w:w="1996" w:type="dxa"/>
            <w:tcBorders>
              <w:top w:val="single" w:sz="4" w:space="0" w:color="000000"/>
              <w:left w:val="single" w:sz="4" w:space="0" w:color="000000"/>
              <w:bottom w:val="single" w:sz="4" w:space="0" w:color="000000"/>
            </w:tcBorders>
            <w:shd w:val="clear" w:color="auto" w:fill="auto"/>
          </w:tcPr>
          <w:p w:rsidR="00394C1A" w:rsidRPr="00543684" w:rsidRDefault="00394C1A" w:rsidP="007A62C8">
            <w:pPr>
              <w:snapToGrid w:val="0"/>
              <w:jc w:val="center"/>
              <w:rPr>
                <w:sz w:val="28"/>
                <w:szCs w:val="28"/>
              </w:rPr>
            </w:pPr>
          </w:p>
          <w:p w:rsidR="00394C1A" w:rsidRPr="00543684" w:rsidRDefault="00394C1A" w:rsidP="007A62C8">
            <w:pPr>
              <w:jc w:val="center"/>
              <w:rPr>
                <w:sz w:val="28"/>
                <w:szCs w:val="28"/>
              </w:rPr>
            </w:pPr>
          </w:p>
          <w:p w:rsidR="00394C1A" w:rsidRPr="00543684" w:rsidRDefault="00394C1A" w:rsidP="007A62C8">
            <w:pPr>
              <w:jc w:val="center"/>
              <w:rPr>
                <w:sz w:val="28"/>
                <w:szCs w:val="28"/>
              </w:rPr>
            </w:pPr>
          </w:p>
          <w:p w:rsidR="00394C1A" w:rsidRPr="00543684" w:rsidRDefault="00394C1A" w:rsidP="007A62C8">
            <w:pPr>
              <w:jc w:val="center"/>
              <w:rPr>
                <w:sz w:val="28"/>
                <w:szCs w:val="28"/>
              </w:rPr>
            </w:pPr>
          </w:p>
        </w:tc>
        <w:tc>
          <w:tcPr>
            <w:tcW w:w="4705" w:type="dxa"/>
            <w:tcBorders>
              <w:top w:val="single" w:sz="4" w:space="0" w:color="000000"/>
              <w:left w:val="single" w:sz="4" w:space="0" w:color="000000"/>
              <w:bottom w:val="single" w:sz="4" w:space="0" w:color="000000"/>
              <w:right w:val="single" w:sz="4" w:space="0" w:color="000000"/>
            </w:tcBorders>
            <w:shd w:val="clear" w:color="auto" w:fill="auto"/>
          </w:tcPr>
          <w:p w:rsidR="00394C1A" w:rsidRPr="00543684" w:rsidRDefault="00394C1A" w:rsidP="007A62C8">
            <w:pPr>
              <w:snapToGrid w:val="0"/>
              <w:jc w:val="center"/>
              <w:rPr>
                <w:sz w:val="28"/>
                <w:szCs w:val="28"/>
              </w:rPr>
            </w:pPr>
          </w:p>
          <w:p w:rsidR="00394C1A" w:rsidRPr="00543684" w:rsidRDefault="00394C1A" w:rsidP="007A62C8">
            <w:pPr>
              <w:snapToGrid w:val="0"/>
              <w:jc w:val="center"/>
              <w:rPr>
                <w:sz w:val="28"/>
                <w:szCs w:val="28"/>
              </w:rPr>
            </w:pPr>
            <w:r w:rsidRPr="00543684">
              <w:rPr>
                <w:sz w:val="28"/>
                <w:szCs w:val="28"/>
              </w:rPr>
              <w:t>____</w:t>
            </w:r>
          </w:p>
          <w:p w:rsidR="00394C1A" w:rsidRPr="00543684" w:rsidRDefault="00394C1A" w:rsidP="007A62C8">
            <w:pPr>
              <w:snapToGrid w:val="0"/>
              <w:jc w:val="center"/>
              <w:rPr>
                <w:sz w:val="28"/>
                <w:szCs w:val="28"/>
              </w:rPr>
            </w:pPr>
          </w:p>
        </w:tc>
      </w:tr>
    </w:tbl>
    <w:p w:rsidR="00394C1A" w:rsidRPr="00543684" w:rsidRDefault="00394C1A" w:rsidP="00394C1A">
      <w:pPr>
        <w:jc w:val="center"/>
        <w:rPr>
          <w:sz w:val="28"/>
          <w:szCs w:val="28"/>
        </w:rPr>
      </w:pPr>
    </w:p>
    <w:p w:rsidR="00394C1A" w:rsidRPr="00543684" w:rsidRDefault="00394C1A" w:rsidP="00394C1A">
      <w:pPr>
        <w:rPr>
          <w:sz w:val="28"/>
          <w:szCs w:val="28"/>
        </w:rPr>
      </w:pPr>
    </w:p>
    <w:tbl>
      <w:tblPr>
        <w:tblW w:w="10314" w:type="dxa"/>
        <w:tblLayout w:type="fixed"/>
        <w:tblLook w:val="0000" w:firstRow="0" w:lastRow="0" w:firstColumn="0" w:lastColumn="0" w:noHBand="0" w:noVBand="0"/>
      </w:tblPr>
      <w:tblGrid>
        <w:gridCol w:w="108"/>
        <w:gridCol w:w="4440"/>
        <w:gridCol w:w="108"/>
        <w:gridCol w:w="5375"/>
        <w:gridCol w:w="283"/>
      </w:tblGrid>
      <w:tr w:rsidR="00394C1A" w:rsidRPr="00543684" w:rsidTr="007A62C8">
        <w:trPr>
          <w:gridBefore w:val="1"/>
          <w:gridAfter w:val="1"/>
          <w:wBefore w:w="108" w:type="dxa"/>
          <w:wAfter w:w="283" w:type="dxa"/>
        </w:trPr>
        <w:tc>
          <w:tcPr>
            <w:tcW w:w="4548" w:type="dxa"/>
            <w:gridSpan w:val="2"/>
            <w:shd w:val="clear" w:color="auto" w:fill="auto"/>
          </w:tcPr>
          <w:p w:rsidR="00394C1A" w:rsidRPr="00543684" w:rsidRDefault="00394C1A" w:rsidP="007A62C8">
            <w:pPr>
              <w:rPr>
                <w:sz w:val="28"/>
                <w:szCs w:val="28"/>
              </w:rPr>
            </w:pPr>
            <w:r w:rsidRPr="00543684">
              <w:rPr>
                <w:spacing w:val="-12"/>
                <w:sz w:val="28"/>
                <w:szCs w:val="28"/>
              </w:rPr>
              <w:t>Начальник (руководитель)</w:t>
            </w:r>
          </w:p>
          <w:p w:rsidR="00394C1A" w:rsidRPr="00543684" w:rsidRDefault="00394C1A" w:rsidP="007A62C8">
            <w:pPr>
              <w:rPr>
                <w:spacing w:val="-12"/>
                <w:sz w:val="28"/>
                <w:szCs w:val="28"/>
              </w:rPr>
            </w:pPr>
          </w:p>
          <w:p w:rsidR="00394C1A" w:rsidRPr="00543684" w:rsidRDefault="00394C1A" w:rsidP="007A62C8">
            <w:pPr>
              <w:rPr>
                <w:spacing w:val="-12"/>
                <w:sz w:val="28"/>
                <w:szCs w:val="28"/>
              </w:rPr>
            </w:pPr>
          </w:p>
          <w:p w:rsidR="00394C1A" w:rsidRPr="00543684" w:rsidRDefault="00394C1A" w:rsidP="007A62C8">
            <w:pPr>
              <w:rPr>
                <w:sz w:val="28"/>
                <w:szCs w:val="28"/>
              </w:rPr>
            </w:pPr>
            <w:r w:rsidRPr="00543684">
              <w:rPr>
                <w:spacing w:val="-12"/>
                <w:sz w:val="28"/>
                <w:szCs w:val="28"/>
              </w:rPr>
              <w:t xml:space="preserve">_________________ ФИО  </w:t>
            </w:r>
          </w:p>
          <w:p w:rsidR="00394C1A" w:rsidRPr="00543684" w:rsidRDefault="00394C1A" w:rsidP="007A62C8">
            <w:pPr>
              <w:rPr>
                <w:sz w:val="28"/>
                <w:szCs w:val="28"/>
              </w:rPr>
            </w:pPr>
            <w:r w:rsidRPr="00543684">
              <w:rPr>
                <w:sz w:val="28"/>
                <w:szCs w:val="28"/>
              </w:rPr>
              <w:t>м.п.</w:t>
            </w:r>
            <w:r w:rsidRPr="00543684">
              <w:rPr>
                <w:spacing w:val="-12"/>
                <w:sz w:val="28"/>
                <w:szCs w:val="28"/>
              </w:rPr>
              <w:t xml:space="preserve">    </w:t>
            </w:r>
          </w:p>
        </w:tc>
        <w:tc>
          <w:tcPr>
            <w:tcW w:w="5375" w:type="dxa"/>
            <w:shd w:val="clear" w:color="auto" w:fill="auto"/>
          </w:tcPr>
          <w:p w:rsidR="00650F10" w:rsidRDefault="00394C1A" w:rsidP="00650F10">
            <w:pPr>
              <w:ind w:firstLine="0"/>
              <w:rPr>
                <w:sz w:val="28"/>
                <w:szCs w:val="28"/>
              </w:rPr>
            </w:pPr>
            <w:r w:rsidRPr="00543684">
              <w:rPr>
                <w:sz w:val="28"/>
                <w:szCs w:val="28"/>
              </w:rPr>
              <w:t>Руководитель</w:t>
            </w:r>
          </w:p>
          <w:p w:rsidR="00650F10" w:rsidRDefault="00394C1A" w:rsidP="00650F10">
            <w:pPr>
              <w:ind w:firstLine="0"/>
              <w:rPr>
                <w:bCs/>
                <w:sz w:val="28"/>
                <w:szCs w:val="28"/>
              </w:rPr>
            </w:pPr>
            <w:r w:rsidRPr="00543684">
              <w:rPr>
                <w:bCs/>
                <w:sz w:val="28"/>
                <w:szCs w:val="28"/>
              </w:rPr>
              <w:t>____</w:t>
            </w:r>
            <w:r w:rsidR="00650F10">
              <w:rPr>
                <w:bCs/>
                <w:sz w:val="28"/>
                <w:szCs w:val="28"/>
              </w:rPr>
              <w:t>________________________</w:t>
            </w:r>
            <w:r w:rsidRPr="00543684">
              <w:rPr>
                <w:bCs/>
                <w:sz w:val="28"/>
                <w:szCs w:val="28"/>
              </w:rPr>
              <w:t xml:space="preserve">___ </w:t>
            </w:r>
          </w:p>
          <w:p w:rsidR="00394C1A" w:rsidRPr="00543684" w:rsidRDefault="00394C1A" w:rsidP="00650F10">
            <w:pPr>
              <w:ind w:firstLine="0"/>
              <w:rPr>
                <w:sz w:val="28"/>
                <w:szCs w:val="28"/>
              </w:rPr>
            </w:pPr>
            <w:r w:rsidRPr="00543684">
              <w:rPr>
                <w:bCs/>
                <w:sz w:val="28"/>
                <w:szCs w:val="28"/>
              </w:rPr>
              <w:t>(сокращенное название учреждения)</w:t>
            </w:r>
          </w:p>
          <w:p w:rsidR="00394C1A" w:rsidRPr="00543684" w:rsidRDefault="00394C1A" w:rsidP="007A62C8">
            <w:pPr>
              <w:rPr>
                <w:spacing w:val="-12"/>
                <w:sz w:val="28"/>
                <w:szCs w:val="28"/>
              </w:rPr>
            </w:pPr>
          </w:p>
          <w:p w:rsidR="00394C1A" w:rsidRPr="00543684" w:rsidRDefault="00394C1A" w:rsidP="007A62C8">
            <w:pPr>
              <w:rPr>
                <w:sz w:val="28"/>
                <w:szCs w:val="28"/>
              </w:rPr>
            </w:pPr>
            <w:r w:rsidRPr="00543684">
              <w:rPr>
                <w:spacing w:val="-12"/>
                <w:sz w:val="28"/>
                <w:szCs w:val="28"/>
              </w:rPr>
              <w:t>___________________</w:t>
            </w:r>
            <w:r w:rsidRPr="00543684">
              <w:rPr>
                <w:sz w:val="28"/>
                <w:szCs w:val="28"/>
              </w:rPr>
              <w:t xml:space="preserve"> ФИО</w:t>
            </w:r>
          </w:p>
          <w:p w:rsidR="00394C1A" w:rsidRPr="00543684" w:rsidRDefault="00394C1A" w:rsidP="007A62C8">
            <w:pPr>
              <w:rPr>
                <w:sz w:val="28"/>
                <w:szCs w:val="28"/>
              </w:rPr>
            </w:pPr>
            <w:r w:rsidRPr="00543684">
              <w:rPr>
                <w:bCs/>
                <w:spacing w:val="-12"/>
                <w:sz w:val="28"/>
                <w:szCs w:val="28"/>
              </w:rPr>
              <w:t xml:space="preserve">м.п.   </w:t>
            </w:r>
          </w:p>
        </w:tc>
      </w:tr>
      <w:tr w:rsidR="00394C1A" w:rsidRPr="00543684" w:rsidTr="007A62C8">
        <w:tc>
          <w:tcPr>
            <w:tcW w:w="4548" w:type="dxa"/>
            <w:gridSpan w:val="2"/>
            <w:shd w:val="clear" w:color="auto" w:fill="auto"/>
          </w:tcPr>
          <w:p w:rsidR="00394C1A" w:rsidRPr="00543684" w:rsidRDefault="00394C1A" w:rsidP="007A62C8">
            <w:pPr>
              <w:rPr>
                <w:spacing w:val="-12"/>
                <w:sz w:val="28"/>
                <w:szCs w:val="28"/>
              </w:rPr>
            </w:pPr>
          </w:p>
        </w:tc>
        <w:tc>
          <w:tcPr>
            <w:tcW w:w="5766" w:type="dxa"/>
            <w:gridSpan w:val="3"/>
            <w:shd w:val="clear" w:color="auto" w:fill="auto"/>
          </w:tcPr>
          <w:p w:rsidR="00394C1A" w:rsidRPr="00543684" w:rsidRDefault="00394C1A" w:rsidP="007A62C8">
            <w:pPr>
              <w:rPr>
                <w:sz w:val="28"/>
                <w:szCs w:val="28"/>
              </w:rPr>
            </w:pPr>
          </w:p>
        </w:tc>
      </w:tr>
    </w:tbl>
    <w:p w:rsidR="00394C1A" w:rsidRPr="00543684" w:rsidRDefault="00394C1A" w:rsidP="00394C1A">
      <w:pPr>
        <w:rPr>
          <w:bCs/>
          <w:sz w:val="28"/>
          <w:szCs w:val="28"/>
        </w:rPr>
      </w:pPr>
    </w:p>
    <w:p w:rsidR="00394C1A" w:rsidRPr="00543684" w:rsidRDefault="00394C1A" w:rsidP="00394C1A">
      <w:pPr>
        <w:ind w:firstLine="0"/>
        <w:rPr>
          <w:sz w:val="28"/>
          <w:szCs w:val="28"/>
        </w:rPr>
      </w:pPr>
      <w:r w:rsidRPr="00543684">
        <w:rPr>
          <w:sz w:val="28"/>
          <w:szCs w:val="28"/>
        </w:rPr>
        <w:t>Заместитель главы</w:t>
      </w:r>
    </w:p>
    <w:p w:rsidR="00394C1A" w:rsidRPr="00543684" w:rsidRDefault="00394C1A" w:rsidP="00394C1A">
      <w:pPr>
        <w:ind w:firstLine="0"/>
        <w:rPr>
          <w:sz w:val="28"/>
          <w:szCs w:val="28"/>
        </w:rPr>
      </w:pPr>
      <w:r w:rsidRPr="00543684">
        <w:rPr>
          <w:sz w:val="28"/>
          <w:szCs w:val="28"/>
        </w:rPr>
        <w:t>муниципального образования                                                                Р.А. Бреус</w:t>
      </w:r>
    </w:p>
    <w:p w:rsidR="00394C1A" w:rsidRPr="00543684" w:rsidRDefault="00394C1A" w:rsidP="00394C1A">
      <w:pPr>
        <w:rPr>
          <w:bCs/>
          <w:sz w:val="28"/>
          <w:szCs w:val="28"/>
        </w:rPr>
      </w:pPr>
    </w:p>
    <w:p w:rsidR="00394C1A" w:rsidRPr="00543684" w:rsidRDefault="00394C1A" w:rsidP="00394C1A">
      <w:pPr>
        <w:rPr>
          <w:bCs/>
          <w:sz w:val="28"/>
          <w:szCs w:val="28"/>
        </w:rPr>
      </w:pPr>
    </w:p>
    <w:p w:rsidR="00394C1A" w:rsidRPr="00543684" w:rsidRDefault="00394C1A" w:rsidP="00650F10">
      <w:pPr>
        <w:pageBreakBefore/>
        <w:ind w:left="5387" w:firstLine="0"/>
        <w:rPr>
          <w:sz w:val="28"/>
          <w:szCs w:val="28"/>
        </w:rPr>
      </w:pPr>
      <w:r w:rsidRPr="00543684">
        <w:rPr>
          <w:sz w:val="28"/>
          <w:szCs w:val="28"/>
        </w:rPr>
        <w:t>Приложение № 2</w:t>
      </w:r>
    </w:p>
    <w:p w:rsidR="00394C1A" w:rsidRPr="00543684" w:rsidRDefault="00650F10" w:rsidP="00394C1A">
      <w:pPr>
        <w:pStyle w:val="ConsPlusNonformat"/>
        <w:ind w:left="5400"/>
        <w:jc w:val="both"/>
        <w:rPr>
          <w:sz w:val="28"/>
          <w:szCs w:val="28"/>
        </w:rPr>
      </w:pPr>
      <w:r w:rsidRPr="00543684">
        <w:rPr>
          <w:rFonts w:ascii="Times New Roman" w:hAnsi="Times New Roman" w:cs="Times New Roman"/>
          <w:sz w:val="28"/>
          <w:szCs w:val="28"/>
          <w:highlight w:val="white"/>
        </w:rPr>
        <w:t>К</w:t>
      </w:r>
      <w:r>
        <w:rPr>
          <w:rFonts w:ascii="Times New Roman" w:hAnsi="Times New Roman" w:cs="Times New Roman"/>
          <w:sz w:val="28"/>
          <w:szCs w:val="28"/>
          <w:highlight w:val="white"/>
        </w:rPr>
        <w:t xml:space="preserve"> </w:t>
      </w:r>
      <w:r w:rsidR="00394C1A" w:rsidRPr="00543684">
        <w:rPr>
          <w:rFonts w:ascii="Times New Roman" w:hAnsi="Times New Roman" w:cs="Times New Roman"/>
          <w:sz w:val="28"/>
          <w:szCs w:val="28"/>
          <w:highlight w:val="white"/>
        </w:rPr>
        <w:t>Соглашению</w:t>
      </w:r>
      <w:r>
        <w:rPr>
          <w:rFonts w:ascii="Times New Roman" w:hAnsi="Times New Roman" w:cs="Times New Roman"/>
          <w:sz w:val="28"/>
          <w:szCs w:val="28"/>
          <w:highlight w:val="white"/>
        </w:rPr>
        <w:t xml:space="preserve"> </w:t>
      </w:r>
      <w:r w:rsidR="00394C1A" w:rsidRPr="00543684">
        <w:rPr>
          <w:rFonts w:ascii="Times New Roman" w:hAnsi="Times New Roman" w:cs="Times New Roman"/>
          <w:bCs/>
          <w:sz w:val="28"/>
          <w:szCs w:val="28"/>
          <w:highlight w:val="white"/>
        </w:rPr>
        <w:t xml:space="preserve">между </w:t>
      </w:r>
      <w:r w:rsidR="00394C1A" w:rsidRPr="00543684">
        <w:rPr>
          <w:rFonts w:ascii="Times New Roman" w:hAnsi="Times New Roman" w:cs="Times New Roman"/>
          <w:sz w:val="28"/>
          <w:szCs w:val="28"/>
          <w:highlight w:val="white"/>
        </w:rPr>
        <w:t xml:space="preserve"> ________________ администрации  муниципального образования город Новороссийск</w:t>
      </w:r>
      <w:r w:rsidR="00394C1A" w:rsidRPr="00543684">
        <w:rPr>
          <w:rFonts w:ascii="Times New Roman" w:hAnsi="Times New Roman" w:cs="Times New Roman"/>
          <w:bCs/>
          <w:sz w:val="28"/>
          <w:szCs w:val="28"/>
          <w:highlight w:val="white"/>
        </w:rPr>
        <w:t xml:space="preserve"> и  </w:t>
      </w:r>
      <w:r w:rsidR="00394C1A" w:rsidRPr="00543684">
        <w:rPr>
          <w:rFonts w:ascii="Times New Roman" w:hAnsi="Times New Roman" w:cs="Times New Roman"/>
          <w:sz w:val="28"/>
          <w:szCs w:val="28"/>
        </w:rPr>
        <w:t>____________________________(краткое название учреждения)</w:t>
      </w:r>
      <w:r w:rsidR="00394C1A" w:rsidRPr="00543684">
        <w:rPr>
          <w:rFonts w:ascii="Times New Roman" w:hAnsi="Times New Roman" w:cs="Times New Roman"/>
          <w:bCs/>
          <w:sz w:val="28"/>
          <w:szCs w:val="28"/>
        </w:rPr>
        <w:t xml:space="preserve"> </w:t>
      </w:r>
    </w:p>
    <w:p w:rsidR="00394C1A" w:rsidRPr="00543684" w:rsidRDefault="00394C1A" w:rsidP="00394C1A">
      <w:pPr>
        <w:pStyle w:val="ConsPlusNonformat"/>
        <w:ind w:left="5400"/>
        <w:jc w:val="both"/>
        <w:rPr>
          <w:rFonts w:ascii="Times New Roman" w:hAnsi="Times New Roman" w:cs="Times New Roman"/>
          <w:sz w:val="28"/>
          <w:szCs w:val="28"/>
        </w:rPr>
      </w:pPr>
      <w:r w:rsidRPr="00543684">
        <w:rPr>
          <w:rFonts w:ascii="Times New Roman" w:hAnsi="Times New Roman" w:cs="Times New Roman"/>
          <w:bCs/>
          <w:sz w:val="28"/>
          <w:szCs w:val="28"/>
          <w:highlight w:val="white"/>
        </w:rPr>
        <w:t>муниципального образования город</w:t>
      </w:r>
      <w:r w:rsidRPr="00543684">
        <w:rPr>
          <w:rFonts w:ascii="Times New Roman" w:hAnsi="Times New Roman" w:cs="Times New Roman"/>
          <w:b/>
          <w:bCs/>
          <w:sz w:val="28"/>
          <w:szCs w:val="28"/>
          <w:highlight w:val="white"/>
        </w:rPr>
        <w:t xml:space="preserve"> </w:t>
      </w:r>
      <w:r w:rsidRPr="00543684">
        <w:rPr>
          <w:rFonts w:ascii="Times New Roman" w:hAnsi="Times New Roman" w:cs="Times New Roman"/>
          <w:bCs/>
          <w:sz w:val="28"/>
          <w:szCs w:val="28"/>
          <w:highlight w:val="white"/>
        </w:rPr>
        <w:t>Новороссийск</w:t>
      </w:r>
      <w:r w:rsidRPr="00543684">
        <w:rPr>
          <w:rFonts w:ascii="Times New Roman" w:hAnsi="Times New Roman" w:cs="Times New Roman"/>
          <w:sz w:val="28"/>
          <w:szCs w:val="28"/>
          <w:highlight w:val="white"/>
        </w:rPr>
        <w:t xml:space="preserve"> о порядке и условиях предоставления </w:t>
      </w:r>
      <w:r w:rsidRPr="00543684">
        <w:rPr>
          <w:rFonts w:ascii="Times New Roman" w:hAnsi="Times New Roman" w:cs="Times New Roman"/>
          <w:sz w:val="28"/>
          <w:szCs w:val="28"/>
        </w:rPr>
        <w:t>целевой субсидии</w:t>
      </w:r>
      <w:r w:rsidRPr="00543684">
        <w:rPr>
          <w:rFonts w:ascii="Times New Roman" w:hAnsi="Times New Roman" w:cs="Times New Roman"/>
          <w:bCs/>
          <w:sz w:val="28"/>
          <w:szCs w:val="28"/>
        </w:rPr>
        <w:t xml:space="preserve"> от </w:t>
      </w:r>
      <w:r w:rsidRPr="00543684">
        <w:rPr>
          <w:rFonts w:ascii="Times New Roman" w:hAnsi="Times New Roman" w:cs="Times New Roman"/>
          <w:sz w:val="28"/>
          <w:szCs w:val="28"/>
        </w:rPr>
        <w:t>____________.20__№ __/_____-20__</w:t>
      </w:r>
    </w:p>
    <w:p w:rsidR="00394C1A" w:rsidRPr="00543684" w:rsidRDefault="00394C1A" w:rsidP="00394C1A">
      <w:pPr>
        <w:ind w:left="5387"/>
        <w:rPr>
          <w:sz w:val="28"/>
          <w:szCs w:val="28"/>
        </w:rPr>
      </w:pPr>
    </w:p>
    <w:p w:rsidR="00394C1A" w:rsidRPr="00543684" w:rsidRDefault="00394C1A" w:rsidP="00394C1A">
      <w:pPr>
        <w:jc w:val="center"/>
        <w:rPr>
          <w:sz w:val="28"/>
          <w:szCs w:val="28"/>
        </w:rPr>
      </w:pPr>
      <w:r w:rsidRPr="00543684">
        <w:rPr>
          <w:sz w:val="28"/>
          <w:szCs w:val="28"/>
        </w:rPr>
        <w:t>График перечисления субсидии в 20___ году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02"/>
        <w:gridCol w:w="2328"/>
        <w:gridCol w:w="2100"/>
        <w:gridCol w:w="2726"/>
      </w:tblGrid>
      <w:tr w:rsidR="00394C1A" w:rsidRPr="00543684" w:rsidTr="007A62C8">
        <w:tc>
          <w:tcPr>
            <w:tcW w:w="2202" w:type="dxa"/>
            <w:tcBorders>
              <w:top w:val="single" w:sz="1" w:space="0" w:color="000000"/>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Наименование субсидии</w:t>
            </w:r>
          </w:p>
        </w:tc>
        <w:tc>
          <w:tcPr>
            <w:tcW w:w="2328" w:type="dxa"/>
            <w:tcBorders>
              <w:top w:val="single" w:sz="1" w:space="0" w:color="000000"/>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Коды бюджетной классификации</w:t>
            </w:r>
          </w:p>
        </w:tc>
        <w:tc>
          <w:tcPr>
            <w:tcW w:w="2100" w:type="dxa"/>
            <w:tcBorders>
              <w:top w:val="single" w:sz="1" w:space="0" w:color="000000"/>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Сроки перечисления субсидии, руб.</w:t>
            </w:r>
          </w:p>
        </w:tc>
        <w:tc>
          <w:tcPr>
            <w:tcW w:w="2726" w:type="dxa"/>
            <w:tcBorders>
              <w:top w:val="single" w:sz="1" w:space="0" w:color="000000"/>
              <w:left w:val="single" w:sz="1" w:space="0" w:color="000000"/>
              <w:bottom w:val="single" w:sz="1" w:space="0" w:color="000000"/>
              <w:right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Размер субсидии, руб.</w:t>
            </w:r>
          </w:p>
        </w:tc>
      </w:tr>
      <w:tr w:rsidR="00394C1A" w:rsidRPr="00543684" w:rsidTr="007A62C8">
        <w:tc>
          <w:tcPr>
            <w:tcW w:w="2202" w:type="dxa"/>
            <w:vMerge w:val="restart"/>
            <w:tcBorders>
              <w:left w:val="single" w:sz="1" w:space="0" w:color="000000"/>
              <w:bottom w:val="single" w:sz="1" w:space="0" w:color="000000"/>
            </w:tcBorders>
            <w:shd w:val="clear" w:color="auto" w:fill="auto"/>
            <w:vAlign w:val="center"/>
          </w:tcPr>
          <w:p w:rsidR="00394C1A" w:rsidRPr="00543684" w:rsidRDefault="00394C1A" w:rsidP="007A62C8">
            <w:pPr>
              <w:jc w:val="center"/>
              <w:rPr>
                <w:sz w:val="27"/>
                <w:szCs w:val="27"/>
              </w:rPr>
            </w:pPr>
            <w:r w:rsidRPr="00543684">
              <w:rPr>
                <w:bCs/>
                <w:sz w:val="27"/>
                <w:szCs w:val="27"/>
              </w:rPr>
              <w:t xml:space="preserve">Субсидия на </w:t>
            </w:r>
            <w:r w:rsidRPr="00543684">
              <w:rPr>
                <w:bCs/>
                <w:sz w:val="27"/>
                <w:szCs w:val="27"/>
                <w:shd w:val="clear" w:color="auto" w:fill="FFFFFF"/>
              </w:rPr>
              <w:t>_______________________________________________________________________________________________________________________________________</w:t>
            </w:r>
          </w:p>
        </w:tc>
        <w:tc>
          <w:tcPr>
            <w:tcW w:w="2328" w:type="dxa"/>
            <w:vMerge w:val="restart"/>
            <w:tcBorders>
              <w:left w:val="single" w:sz="1" w:space="0" w:color="000000"/>
              <w:bottom w:val="single" w:sz="1" w:space="0" w:color="000000"/>
            </w:tcBorders>
            <w:shd w:val="clear" w:color="auto" w:fill="auto"/>
            <w:vAlign w:val="center"/>
          </w:tcPr>
          <w:p w:rsidR="00394C1A" w:rsidRPr="00543684" w:rsidRDefault="00394C1A" w:rsidP="007A62C8">
            <w:pPr>
              <w:jc w:val="center"/>
              <w:rPr>
                <w:sz w:val="27"/>
                <w:szCs w:val="27"/>
              </w:rPr>
            </w:pPr>
            <w:r w:rsidRPr="00543684">
              <w:rPr>
                <w:sz w:val="27"/>
                <w:szCs w:val="27"/>
              </w:rPr>
              <w:t xml:space="preserve"> </w:t>
            </w:r>
          </w:p>
        </w:tc>
        <w:tc>
          <w:tcPr>
            <w:tcW w:w="2100" w:type="dxa"/>
            <w:tcBorders>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январь</w:t>
            </w:r>
          </w:p>
        </w:tc>
        <w:tc>
          <w:tcPr>
            <w:tcW w:w="2726" w:type="dxa"/>
            <w:tcBorders>
              <w:left w:val="single" w:sz="1" w:space="0" w:color="000000"/>
              <w:bottom w:val="single" w:sz="1" w:space="0" w:color="000000"/>
              <w:right w:val="single" w:sz="1" w:space="0" w:color="000000"/>
            </w:tcBorders>
            <w:shd w:val="clear" w:color="auto" w:fill="auto"/>
            <w:vAlign w:val="center"/>
          </w:tcPr>
          <w:p w:rsidR="00394C1A" w:rsidRPr="00543684" w:rsidRDefault="00394C1A" w:rsidP="007A62C8">
            <w:pPr>
              <w:pStyle w:val="ac"/>
              <w:jc w:val="center"/>
              <w:rPr>
                <w:sz w:val="27"/>
                <w:szCs w:val="27"/>
              </w:rPr>
            </w:pPr>
            <w:r w:rsidRPr="00543684">
              <w:rPr>
                <w:sz w:val="27"/>
                <w:szCs w:val="27"/>
              </w:rPr>
              <w:t>0,00</w:t>
            </w:r>
          </w:p>
        </w:tc>
      </w:tr>
      <w:tr w:rsidR="00394C1A" w:rsidRPr="00543684" w:rsidTr="007A62C8">
        <w:tc>
          <w:tcPr>
            <w:tcW w:w="2202"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328"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100" w:type="dxa"/>
            <w:tcBorders>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февраль</w:t>
            </w:r>
          </w:p>
        </w:tc>
        <w:tc>
          <w:tcPr>
            <w:tcW w:w="2726" w:type="dxa"/>
            <w:tcBorders>
              <w:left w:val="single" w:sz="1" w:space="0" w:color="000000"/>
              <w:bottom w:val="single" w:sz="1" w:space="0" w:color="000000"/>
              <w:right w:val="single" w:sz="1" w:space="0" w:color="000000"/>
            </w:tcBorders>
            <w:shd w:val="clear" w:color="auto" w:fill="auto"/>
            <w:vAlign w:val="center"/>
          </w:tcPr>
          <w:p w:rsidR="00394C1A" w:rsidRPr="00543684" w:rsidRDefault="00394C1A" w:rsidP="007A62C8">
            <w:pPr>
              <w:pStyle w:val="ac"/>
              <w:jc w:val="center"/>
              <w:rPr>
                <w:sz w:val="27"/>
                <w:szCs w:val="27"/>
              </w:rPr>
            </w:pPr>
            <w:r w:rsidRPr="00543684">
              <w:rPr>
                <w:sz w:val="27"/>
                <w:szCs w:val="27"/>
              </w:rPr>
              <w:t>0,00</w:t>
            </w:r>
          </w:p>
        </w:tc>
      </w:tr>
      <w:tr w:rsidR="00394C1A" w:rsidRPr="00543684" w:rsidTr="007A62C8">
        <w:tc>
          <w:tcPr>
            <w:tcW w:w="2202"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328"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100" w:type="dxa"/>
            <w:tcBorders>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март</w:t>
            </w:r>
          </w:p>
        </w:tc>
        <w:tc>
          <w:tcPr>
            <w:tcW w:w="2726" w:type="dxa"/>
            <w:tcBorders>
              <w:left w:val="single" w:sz="1" w:space="0" w:color="000000"/>
              <w:bottom w:val="single" w:sz="1" w:space="0" w:color="000000"/>
              <w:right w:val="single" w:sz="1" w:space="0" w:color="000000"/>
            </w:tcBorders>
            <w:shd w:val="clear" w:color="auto" w:fill="auto"/>
            <w:vAlign w:val="center"/>
          </w:tcPr>
          <w:p w:rsidR="00394C1A" w:rsidRPr="00543684" w:rsidRDefault="00394C1A" w:rsidP="007A62C8">
            <w:pPr>
              <w:pStyle w:val="ac"/>
              <w:jc w:val="center"/>
              <w:rPr>
                <w:sz w:val="27"/>
                <w:szCs w:val="27"/>
              </w:rPr>
            </w:pPr>
            <w:r w:rsidRPr="00543684">
              <w:rPr>
                <w:sz w:val="27"/>
                <w:szCs w:val="27"/>
              </w:rPr>
              <w:t>0,00</w:t>
            </w:r>
          </w:p>
        </w:tc>
      </w:tr>
      <w:tr w:rsidR="00394C1A" w:rsidRPr="00543684" w:rsidTr="007A62C8">
        <w:tc>
          <w:tcPr>
            <w:tcW w:w="2202"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328"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100" w:type="dxa"/>
            <w:tcBorders>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апрель</w:t>
            </w:r>
          </w:p>
        </w:tc>
        <w:tc>
          <w:tcPr>
            <w:tcW w:w="2726" w:type="dxa"/>
            <w:tcBorders>
              <w:left w:val="single" w:sz="1" w:space="0" w:color="000000"/>
              <w:bottom w:val="single" w:sz="1" w:space="0" w:color="000000"/>
              <w:right w:val="single" w:sz="1" w:space="0" w:color="000000"/>
            </w:tcBorders>
            <w:shd w:val="clear" w:color="auto" w:fill="auto"/>
            <w:vAlign w:val="center"/>
          </w:tcPr>
          <w:p w:rsidR="00394C1A" w:rsidRPr="00543684" w:rsidRDefault="00394C1A" w:rsidP="007A62C8">
            <w:pPr>
              <w:pStyle w:val="ac"/>
              <w:jc w:val="center"/>
              <w:rPr>
                <w:sz w:val="27"/>
                <w:szCs w:val="27"/>
              </w:rPr>
            </w:pPr>
            <w:r w:rsidRPr="00543684">
              <w:rPr>
                <w:sz w:val="27"/>
                <w:szCs w:val="27"/>
              </w:rPr>
              <w:t>0,00</w:t>
            </w:r>
          </w:p>
        </w:tc>
      </w:tr>
      <w:tr w:rsidR="00394C1A" w:rsidRPr="00543684" w:rsidTr="007A62C8">
        <w:trPr>
          <w:trHeight w:val="319"/>
        </w:trPr>
        <w:tc>
          <w:tcPr>
            <w:tcW w:w="2202"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328"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100" w:type="dxa"/>
            <w:tcBorders>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май</w:t>
            </w:r>
          </w:p>
        </w:tc>
        <w:tc>
          <w:tcPr>
            <w:tcW w:w="2726" w:type="dxa"/>
            <w:tcBorders>
              <w:left w:val="single" w:sz="1" w:space="0" w:color="000000"/>
              <w:bottom w:val="single" w:sz="1" w:space="0" w:color="000000"/>
              <w:right w:val="single" w:sz="1" w:space="0" w:color="000000"/>
            </w:tcBorders>
            <w:shd w:val="clear" w:color="auto" w:fill="auto"/>
            <w:vAlign w:val="center"/>
          </w:tcPr>
          <w:p w:rsidR="00394C1A" w:rsidRPr="00543684" w:rsidRDefault="00394C1A" w:rsidP="007A62C8">
            <w:pPr>
              <w:pStyle w:val="ac"/>
              <w:jc w:val="center"/>
              <w:rPr>
                <w:sz w:val="27"/>
                <w:szCs w:val="27"/>
              </w:rPr>
            </w:pPr>
            <w:r w:rsidRPr="00543684">
              <w:rPr>
                <w:sz w:val="27"/>
                <w:szCs w:val="27"/>
              </w:rPr>
              <w:t>0,00</w:t>
            </w:r>
          </w:p>
        </w:tc>
      </w:tr>
      <w:tr w:rsidR="00394C1A" w:rsidRPr="00543684" w:rsidTr="007A62C8">
        <w:tc>
          <w:tcPr>
            <w:tcW w:w="2202"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328"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100" w:type="dxa"/>
            <w:tcBorders>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июнь</w:t>
            </w:r>
          </w:p>
        </w:tc>
        <w:tc>
          <w:tcPr>
            <w:tcW w:w="2726" w:type="dxa"/>
            <w:tcBorders>
              <w:left w:val="single" w:sz="1" w:space="0" w:color="000000"/>
              <w:bottom w:val="single" w:sz="1" w:space="0" w:color="000000"/>
              <w:right w:val="single" w:sz="1" w:space="0" w:color="000000"/>
            </w:tcBorders>
            <w:shd w:val="clear" w:color="auto" w:fill="auto"/>
            <w:vAlign w:val="center"/>
          </w:tcPr>
          <w:p w:rsidR="00394C1A" w:rsidRPr="00543684" w:rsidRDefault="00394C1A" w:rsidP="007A62C8">
            <w:pPr>
              <w:pStyle w:val="ac"/>
              <w:jc w:val="center"/>
              <w:rPr>
                <w:sz w:val="27"/>
                <w:szCs w:val="27"/>
              </w:rPr>
            </w:pPr>
            <w:r w:rsidRPr="00543684">
              <w:rPr>
                <w:sz w:val="27"/>
                <w:szCs w:val="27"/>
              </w:rPr>
              <w:t>0,00</w:t>
            </w:r>
          </w:p>
        </w:tc>
      </w:tr>
      <w:tr w:rsidR="00394C1A" w:rsidRPr="00543684" w:rsidTr="007A62C8">
        <w:tc>
          <w:tcPr>
            <w:tcW w:w="2202"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328"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100" w:type="dxa"/>
            <w:tcBorders>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июль</w:t>
            </w:r>
          </w:p>
        </w:tc>
        <w:tc>
          <w:tcPr>
            <w:tcW w:w="2726" w:type="dxa"/>
            <w:tcBorders>
              <w:left w:val="single" w:sz="1" w:space="0" w:color="000000"/>
              <w:bottom w:val="single" w:sz="1" w:space="0" w:color="000000"/>
              <w:right w:val="single" w:sz="1" w:space="0" w:color="000000"/>
            </w:tcBorders>
            <w:shd w:val="clear" w:color="auto" w:fill="auto"/>
            <w:vAlign w:val="center"/>
          </w:tcPr>
          <w:p w:rsidR="00394C1A" w:rsidRPr="00543684" w:rsidRDefault="00394C1A" w:rsidP="007A62C8">
            <w:pPr>
              <w:pStyle w:val="ac"/>
              <w:jc w:val="center"/>
              <w:rPr>
                <w:sz w:val="27"/>
                <w:szCs w:val="27"/>
              </w:rPr>
            </w:pPr>
            <w:r w:rsidRPr="00543684">
              <w:rPr>
                <w:sz w:val="27"/>
                <w:szCs w:val="27"/>
              </w:rPr>
              <w:t>0,00</w:t>
            </w:r>
          </w:p>
        </w:tc>
      </w:tr>
      <w:tr w:rsidR="00394C1A" w:rsidRPr="00543684" w:rsidTr="007A62C8">
        <w:trPr>
          <w:trHeight w:val="370"/>
        </w:trPr>
        <w:tc>
          <w:tcPr>
            <w:tcW w:w="2202"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328"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100" w:type="dxa"/>
            <w:tcBorders>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август</w:t>
            </w:r>
          </w:p>
        </w:tc>
        <w:tc>
          <w:tcPr>
            <w:tcW w:w="2726" w:type="dxa"/>
            <w:tcBorders>
              <w:left w:val="single" w:sz="1" w:space="0" w:color="000000"/>
              <w:bottom w:val="single" w:sz="1" w:space="0" w:color="000000"/>
              <w:right w:val="single" w:sz="1" w:space="0" w:color="000000"/>
            </w:tcBorders>
            <w:shd w:val="clear" w:color="auto" w:fill="auto"/>
            <w:vAlign w:val="center"/>
          </w:tcPr>
          <w:p w:rsidR="00394C1A" w:rsidRPr="00543684" w:rsidRDefault="00394C1A" w:rsidP="007A62C8">
            <w:pPr>
              <w:pStyle w:val="ac"/>
              <w:jc w:val="center"/>
              <w:rPr>
                <w:sz w:val="27"/>
                <w:szCs w:val="27"/>
              </w:rPr>
            </w:pPr>
            <w:r w:rsidRPr="00543684">
              <w:rPr>
                <w:sz w:val="27"/>
                <w:szCs w:val="27"/>
              </w:rPr>
              <w:t>0,00</w:t>
            </w:r>
          </w:p>
        </w:tc>
      </w:tr>
      <w:tr w:rsidR="00394C1A" w:rsidRPr="00543684" w:rsidTr="007A62C8">
        <w:trPr>
          <w:trHeight w:val="390"/>
        </w:trPr>
        <w:tc>
          <w:tcPr>
            <w:tcW w:w="2202"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328"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100" w:type="dxa"/>
            <w:tcBorders>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сентябрь</w:t>
            </w:r>
          </w:p>
        </w:tc>
        <w:tc>
          <w:tcPr>
            <w:tcW w:w="2726" w:type="dxa"/>
            <w:tcBorders>
              <w:left w:val="single" w:sz="1" w:space="0" w:color="000000"/>
              <w:bottom w:val="single" w:sz="1" w:space="0" w:color="000000"/>
              <w:right w:val="single" w:sz="1" w:space="0" w:color="000000"/>
            </w:tcBorders>
            <w:shd w:val="clear" w:color="auto" w:fill="auto"/>
            <w:vAlign w:val="center"/>
          </w:tcPr>
          <w:p w:rsidR="00394C1A" w:rsidRPr="00543684" w:rsidRDefault="00394C1A" w:rsidP="007A62C8">
            <w:pPr>
              <w:pStyle w:val="ac"/>
              <w:jc w:val="center"/>
              <w:rPr>
                <w:sz w:val="27"/>
                <w:szCs w:val="27"/>
              </w:rPr>
            </w:pPr>
            <w:r w:rsidRPr="00543684">
              <w:rPr>
                <w:sz w:val="27"/>
                <w:szCs w:val="27"/>
              </w:rPr>
              <w:t>0,00</w:t>
            </w:r>
          </w:p>
        </w:tc>
      </w:tr>
      <w:tr w:rsidR="00394C1A" w:rsidRPr="00543684" w:rsidTr="007A62C8">
        <w:trPr>
          <w:trHeight w:val="345"/>
        </w:trPr>
        <w:tc>
          <w:tcPr>
            <w:tcW w:w="2202"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328"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100" w:type="dxa"/>
            <w:tcBorders>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октябрь</w:t>
            </w:r>
          </w:p>
        </w:tc>
        <w:tc>
          <w:tcPr>
            <w:tcW w:w="2726" w:type="dxa"/>
            <w:tcBorders>
              <w:left w:val="single" w:sz="1" w:space="0" w:color="000000"/>
              <w:bottom w:val="single" w:sz="1" w:space="0" w:color="000000"/>
              <w:right w:val="single" w:sz="1" w:space="0" w:color="000000"/>
            </w:tcBorders>
            <w:shd w:val="clear" w:color="auto" w:fill="auto"/>
            <w:vAlign w:val="center"/>
          </w:tcPr>
          <w:p w:rsidR="00394C1A" w:rsidRPr="00543684" w:rsidRDefault="00394C1A" w:rsidP="007A62C8">
            <w:pPr>
              <w:pStyle w:val="ac"/>
              <w:jc w:val="center"/>
              <w:rPr>
                <w:sz w:val="27"/>
                <w:szCs w:val="27"/>
              </w:rPr>
            </w:pPr>
            <w:r w:rsidRPr="00543684">
              <w:rPr>
                <w:sz w:val="27"/>
                <w:szCs w:val="27"/>
              </w:rPr>
              <w:t>0,00</w:t>
            </w:r>
          </w:p>
        </w:tc>
      </w:tr>
      <w:tr w:rsidR="00394C1A" w:rsidRPr="00543684" w:rsidTr="007A62C8">
        <w:trPr>
          <w:trHeight w:val="345"/>
        </w:trPr>
        <w:tc>
          <w:tcPr>
            <w:tcW w:w="2202"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328"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100" w:type="dxa"/>
            <w:tcBorders>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ноябрь</w:t>
            </w:r>
          </w:p>
        </w:tc>
        <w:tc>
          <w:tcPr>
            <w:tcW w:w="2726" w:type="dxa"/>
            <w:tcBorders>
              <w:left w:val="single" w:sz="1" w:space="0" w:color="000000"/>
              <w:bottom w:val="single" w:sz="1" w:space="0" w:color="000000"/>
              <w:right w:val="single" w:sz="1" w:space="0" w:color="000000"/>
            </w:tcBorders>
            <w:shd w:val="clear" w:color="auto" w:fill="auto"/>
            <w:vAlign w:val="center"/>
          </w:tcPr>
          <w:p w:rsidR="00394C1A" w:rsidRPr="00543684" w:rsidRDefault="00394C1A" w:rsidP="007A62C8">
            <w:pPr>
              <w:pStyle w:val="ac"/>
              <w:jc w:val="center"/>
              <w:rPr>
                <w:sz w:val="27"/>
                <w:szCs w:val="27"/>
              </w:rPr>
            </w:pPr>
            <w:r w:rsidRPr="00543684">
              <w:rPr>
                <w:sz w:val="27"/>
                <w:szCs w:val="27"/>
              </w:rPr>
              <w:t>0,00</w:t>
            </w:r>
          </w:p>
        </w:tc>
      </w:tr>
      <w:tr w:rsidR="00394C1A" w:rsidRPr="00543684" w:rsidTr="007A62C8">
        <w:trPr>
          <w:trHeight w:val="390"/>
        </w:trPr>
        <w:tc>
          <w:tcPr>
            <w:tcW w:w="2202"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328"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100" w:type="dxa"/>
            <w:tcBorders>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sz w:val="27"/>
                <w:szCs w:val="27"/>
              </w:rPr>
              <w:t>декабрь</w:t>
            </w:r>
          </w:p>
        </w:tc>
        <w:tc>
          <w:tcPr>
            <w:tcW w:w="2726" w:type="dxa"/>
            <w:tcBorders>
              <w:left w:val="single" w:sz="1" w:space="0" w:color="000000"/>
              <w:bottom w:val="single" w:sz="1" w:space="0" w:color="000000"/>
              <w:right w:val="single" w:sz="1" w:space="0" w:color="000000"/>
            </w:tcBorders>
            <w:shd w:val="clear" w:color="auto" w:fill="auto"/>
            <w:vAlign w:val="center"/>
          </w:tcPr>
          <w:p w:rsidR="00394C1A" w:rsidRPr="00543684" w:rsidRDefault="00394C1A" w:rsidP="007A62C8">
            <w:pPr>
              <w:pStyle w:val="ac"/>
              <w:jc w:val="center"/>
              <w:rPr>
                <w:sz w:val="27"/>
                <w:szCs w:val="27"/>
              </w:rPr>
            </w:pPr>
            <w:r w:rsidRPr="00543684">
              <w:rPr>
                <w:sz w:val="27"/>
                <w:szCs w:val="27"/>
              </w:rPr>
              <w:t>0,00</w:t>
            </w:r>
          </w:p>
        </w:tc>
      </w:tr>
      <w:tr w:rsidR="00394C1A" w:rsidRPr="00543684" w:rsidTr="007A62C8">
        <w:trPr>
          <w:trHeight w:val="390"/>
        </w:trPr>
        <w:tc>
          <w:tcPr>
            <w:tcW w:w="2202"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328" w:type="dxa"/>
            <w:vMerge/>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7"/>
                <w:szCs w:val="27"/>
              </w:rPr>
            </w:pPr>
          </w:p>
        </w:tc>
        <w:tc>
          <w:tcPr>
            <w:tcW w:w="2100" w:type="dxa"/>
            <w:tcBorders>
              <w:left w:val="single" w:sz="1" w:space="0" w:color="000000"/>
              <w:bottom w:val="single" w:sz="1" w:space="0" w:color="000000"/>
            </w:tcBorders>
            <w:shd w:val="clear" w:color="auto" w:fill="auto"/>
          </w:tcPr>
          <w:p w:rsidR="00394C1A" w:rsidRPr="00543684" w:rsidRDefault="00394C1A" w:rsidP="007A62C8">
            <w:pPr>
              <w:pStyle w:val="ac"/>
              <w:jc w:val="center"/>
              <w:rPr>
                <w:sz w:val="27"/>
                <w:szCs w:val="27"/>
              </w:rPr>
            </w:pPr>
            <w:r w:rsidRPr="00543684">
              <w:rPr>
                <w:bCs/>
                <w:sz w:val="27"/>
                <w:szCs w:val="27"/>
              </w:rPr>
              <w:t>Всего:</w:t>
            </w:r>
          </w:p>
        </w:tc>
        <w:tc>
          <w:tcPr>
            <w:tcW w:w="2726" w:type="dxa"/>
            <w:tcBorders>
              <w:left w:val="single" w:sz="1" w:space="0" w:color="000000"/>
              <w:bottom w:val="single" w:sz="1" w:space="0" w:color="000000"/>
              <w:right w:val="single" w:sz="1" w:space="0" w:color="000000"/>
            </w:tcBorders>
            <w:shd w:val="clear" w:color="auto" w:fill="auto"/>
            <w:vAlign w:val="center"/>
          </w:tcPr>
          <w:p w:rsidR="00394C1A" w:rsidRPr="00543684" w:rsidRDefault="00394C1A" w:rsidP="007A62C8">
            <w:pPr>
              <w:pStyle w:val="ac"/>
              <w:jc w:val="center"/>
              <w:rPr>
                <w:sz w:val="27"/>
                <w:szCs w:val="27"/>
              </w:rPr>
            </w:pPr>
            <w:r w:rsidRPr="00543684">
              <w:rPr>
                <w:sz w:val="27"/>
                <w:szCs w:val="27"/>
              </w:rPr>
              <w:t>0,00</w:t>
            </w:r>
          </w:p>
        </w:tc>
      </w:tr>
    </w:tbl>
    <w:p w:rsidR="00394C1A" w:rsidRPr="00543684" w:rsidRDefault="00394C1A" w:rsidP="00394C1A">
      <w:pPr>
        <w:ind w:left="4956"/>
        <w:rPr>
          <w:bCs/>
          <w:sz w:val="28"/>
          <w:szCs w:val="28"/>
        </w:rPr>
      </w:pPr>
    </w:p>
    <w:tbl>
      <w:tblPr>
        <w:tblW w:w="0" w:type="auto"/>
        <w:tblLayout w:type="fixed"/>
        <w:tblLook w:val="0000" w:firstRow="0" w:lastRow="0" w:firstColumn="0" w:lastColumn="0" w:noHBand="0" w:noVBand="0"/>
      </w:tblPr>
      <w:tblGrid>
        <w:gridCol w:w="5210"/>
        <w:gridCol w:w="5211"/>
      </w:tblGrid>
      <w:tr w:rsidR="00394C1A" w:rsidRPr="00543684" w:rsidTr="007A62C8">
        <w:tc>
          <w:tcPr>
            <w:tcW w:w="5210" w:type="dxa"/>
            <w:shd w:val="clear" w:color="auto" w:fill="auto"/>
          </w:tcPr>
          <w:p w:rsidR="00394C1A" w:rsidRPr="00543684" w:rsidRDefault="00394C1A" w:rsidP="00394C1A">
            <w:pPr>
              <w:ind w:firstLine="0"/>
              <w:rPr>
                <w:sz w:val="28"/>
                <w:szCs w:val="28"/>
              </w:rPr>
            </w:pPr>
            <w:r w:rsidRPr="00543684">
              <w:rPr>
                <w:sz w:val="28"/>
                <w:szCs w:val="28"/>
                <w:highlight w:val="white"/>
              </w:rPr>
              <w:t xml:space="preserve">Начальник </w:t>
            </w:r>
            <w:r w:rsidRPr="00543684">
              <w:rPr>
                <w:sz w:val="28"/>
                <w:szCs w:val="28"/>
              </w:rPr>
              <w:t>(руководитель)</w:t>
            </w:r>
          </w:p>
          <w:p w:rsidR="00394C1A" w:rsidRPr="00543684" w:rsidRDefault="00394C1A" w:rsidP="007A62C8">
            <w:pPr>
              <w:rPr>
                <w:sz w:val="28"/>
                <w:szCs w:val="28"/>
                <w:highlight w:val="white"/>
              </w:rPr>
            </w:pPr>
          </w:p>
          <w:p w:rsidR="00394C1A" w:rsidRPr="00543684" w:rsidRDefault="00394C1A" w:rsidP="00394C1A">
            <w:pPr>
              <w:ind w:firstLine="0"/>
              <w:rPr>
                <w:sz w:val="28"/>
                <w:szCs w:val="28"/>
              </w:rPr>
            </w:pPr>
            <w:r w:rsidRPr="00543684">
              <w:rPr>
                <w:sz w:val="28"/>
                <w:szCs w:val="28"/>
                <w:highlight w:val="white"/>
              </w:rPr>
              <w:t>_______________________</w:t>
            </w:r>
            <w:r w:rsidRPr="00543684">
              <w:rPr>
                <w:sz w:val="28"/>
                <w:szCs w:val="28"/>
              </w:rPr>
              <w:t>ФИО</w:t>
            </w:r>
          </w:p>
          <w:p w:rsidR="00394C1A" w:rsidRPr="00543684" w:rsidRDefault="00394C1A" w:rsidP="007A62C8">
            <w:pPr>
              <w:rPr>
                <w:sz w:val="28"/>
                <w:szCs w:val="28"/>
              </w:rPr>
            </w:pPr>
            <w:r w:rsidRPr="00543684">
              <w:rPr>
                <w:sz w:val="28"/>
                <w:szCs w:val="28"/>
                <w:highlight w:val="white"/>
              </w:rPr>
              <w:t xml:space="preserve">м.п.   </w:t>
            </w:r>
          </w:p>
          <w:p w:rsidR="00394C1A" w:rsidRPr="00543684" w:rsidRDefault="00394C1A" w:rsidP="007A62C8">
            <w:pPr>
              <w:rPr>
                <w:sz w:val="28"/>
                <w:szCs w:val="28"/>
              </w:rPr>
            </w:pPr>
          </w:p>
        </w:tc>
        <w:tc>
          <w:tcPr>
            <w:tcW w:w="5211" w:type="dxa"/>
            <w:shd w:val="clear" w:color="auto" w:fill="auto"/>
          </w:tcPr>
          <w:p w:rsidR="00394C1A" w:rsidRDefault="00394C1A" w:rsidP="00394C1A">
            <w:pPr>
              <w:ind w:firstLine="0"/>
              <w:rPr>
                <w:bCs/>
                <w:sz w:val="28"/>
                <w:szCs w:val="28"/>
              </w:rPr>
            </w:pPr>
            <w:r w:rsidRPr="00543684">
              <w:rPr>
                <w:sz w:val="28"/>
                <w:szCs w:val="28"/>
              </w:rPr>
              <w:t xml:space="preserve">Руководитель </w:t>
            </w:r>
            <w:r>
              <w:rPr>
                <w:bCs/>
                <w:sz w:val="28"/>
                <w:szCs w:val="28"/>
              </w:rPr>
              <w:t xml:space="preserve"> </w:t>
            </w:r>
          </w:p>
          <w:p w:rsidR="00394C1A" w:rsidRPr="00543684" w:rsidRDefault="00394C1A" w:rsidP="00394C1A">
            <w:pPr>
              <w:ind w:firstLine="0"/>
              <w:rPr>
                <w:sz w:val="28"/>
                <w:szCs w:val="28"/>
              </w:rPr>
            </w:pPr>
            <w:r w:rsidRPr="00543684">
              <w:rPr>
                <w:bCs/>
                <w:sz w:val="28"/>
                <w:szCs w:val="28"/>
              </w:rPr>
              <w:t>(сокращенное название учреждения)</w:t>
            </w:r>
          </w:p>
          <w:p w:rsidR="00394C1A" w:rsidRPr="00543684" w:rsidRDefault="00394C1A" w:rsidP="00394C1A">
            <w:pPr>
              <w:ind w:firstLine="0"/>
              <w:rPr>
                <w:sz w:val="28"/>
                <w:szCs w:val="28"/>
              </w:rPr>
            </w:pPr>
            <w:r w:rsidRPr="00543684">
              <w:rPr>
                <w:spacing w:val="-12"/>
                <w:sz w:val="28"/>
                <w:szCs w:val="28"/>
              </w:rPr>
              <w:t>___________________</w:t>
            </w:r>
            <w:r w:rsidRPr="00543684">
              <w:rPr>
                <w:sz w:val="28"/>
                <w:szCs w:val="28"/>
              </w:rPr>
              <w:t xml:space="preserve"> ФИО</w:t>
            </w:r>
          </w:p>
          <w:p w:rsidR="00394C1A" w:rsidRPr="00543684" w:rsidRDefault="00394C1A" w:rsidP="007A62C8">
            <w:pPr>
              <w:rPr>
                <w:sz w:val="28"/>
                <w:szCs w:val="28"/>
              </w:rPr>
            </w:pPr>
            <w:r w:rsidRPr="00543684">
              <w:rPr>
                <w:bCs/>
                <w:spacing w:val="-12"/>
                <w:sz w:val="28"/>
                <w:szCs w:val="28"/>
              </w:rPr>
              <w:t xml:space="preserve">м.п.    </w:t>
            </w:r>
          </w:p>
        </w:tc>
      </w:tr>
    </w:tbl>
    <w:p w:rsidR="00394C1A" w:rsidRPr="00543684" w:rsidRDefault="00394C1A" w:rsidP="00394C1A">
      <w:pPr>
        <w:ind w:right="-425" w:firstLine="0"/>
        <w:rPr>
          <w:sz w:val="28"/>
        </w:rPr>
      </w:pPr>
      <w:r w:rsidRPr="00543684">
        <w:rPr>
          <w:sz w:val="28"/>
        </w:rPr>
        <w:t xml:space="preserve">Заместитель главы </w:t>
      </w:r>
    </w:p>
    <w:p w:rsidR="00394C1A" w:rsidRPr="00543684" w:rsidRDefault="00394C1A" w:rsidP="00394C1A">
      <w:pPr>
        <w:ind w:right="-425" w:firstLine="0"/>
        <w:rPr>
          <w:sz w:val="28"/>
        </w:rPr>
      </w:pPr>
      <w:r w:rsidRPr="00543684">
        <w:rPr>
          <w:sz w:val="28"/>
        </w:rPr>
        <w:t xml:space="preserve">муниципального образования </w:t>
      </w:r>
      <w:r w:rsidRPr="00543684">
        <w:rPr>
          <w:sz w:val="28"/>
        </w:rPr>
        <w:tab/>
      </w:r>
      <w:r w:rsidRPr="00543684">
        <w:rPr>
          <w:sz w:val="28"/>
        </w:rPr>
        <w:tab/>
      </w:r>
      <w:r w:rsidRPr="00543684">
        <w:rPr>
          <w:sz w:val="28"/>
        </w:rPr>
        <w:tab/>
      </w:r>
      <w:r w:rsidRPr="00543684">
        <w:rPr>
          <w:sz w:val="28"/>
        </w:rPr>
        <w:tab/>
        <w:t xml:space="preserve">                      Р.А. Бреус</w:t>
      </w:r>
    </w:p>
    <w:p w:rsidR="00394C1A" w:rsidRPr="00543684" w:rsidRDefault="00394C1A" w:rsidP="00394C1A">
      <w:pPr>
        <w:rPr>
          <w:sz w:val="28"/>
          <w:szCs w:val="28"/>
        </w:rPr>
      </w:pPr>
    </w:p>
    <w:p w:rsidR="00394C1A" w:rsidRPr="00543684" w:rsidRDefault="00394C1A" w:rsidP="00394C1A">
      <w:pPr>
        <w:ind w:left="5387" w:firstLine="0"/>
        <w:rPr>
          <w:sz w:val="28"/>
          <w:szCs w:val="28"/>
        </w:rPr>
      </w:pPr>
      <w:r w:rsidRPr="00543684">
        <w:rPr>
          <w:sz w:val="28"/>
          <w:szCs w:val="28"/>
        </w:rPr>
        <w:t>Приложение № 3</w:t>
      </w:r>
    </w:p>
    <w:p w:rsidR="00394C1A" w:rsidRPr="00543684" w:rsidRDefault="00394C1A" w:rsidP="00394C1A">
      <w:pPr>
        <w:pStyle w:val="ConsPlusNonformat"/>
        <w:ind w:left="5400"/>
        <w:jc w:val="both"/>
        <w:rPr>
          <w:sz w:val="28"/>
          <w:szCs w:val="28"/>
        </w:rPr>
      </w:pPr>
      <w:r w:rsidRPr="00543684">
        <w:rPr>
          <w:rFonts w:ascii="Times New Roman" w:hAnsi="Times New Roman" w:cs="Times New Roman"/>
          <w:sz w:val="28"/>
          <w:szCs w:val="28"/>
          <w:highlight w:val="white"/>
        </w:rPr>
        <w:t xml:space="preserve">к  Соглашению  </w:t>
      </w:r>
      <w:r w:rsidRPr="00543684">
        <w:rPr>
          <w:rFonts w:ascii="Times New Roman" w:hAnsi="Times New Roman" w:cs="Times New Roman"/>
          <w:bCs/>
          <w:sz w:val="28"/>
          <w:szCs w:val="28"/>
          <w:highlight w:val="white"/>
        </w:rPr>
        <w:t xml:space="preserve">между </w:t>
      </w:r>
      <w:r w:rsidRPr="00543684">
        <w:rPr>
          <w:rFonts w:ascii="Times New Roman" w:hAnsi="Times New Roman" w:cs="Times New Roman"/>
          <w:sz w:val="28"/>
          <w:szCs w:val="28"/>
          <w:highlight w:val="white"/>
        </w:rPr>
        <w:t xml:space="preserve"> ________________ администрации  муниципального образования город Новороссийск</w:t>
      </w:r>
      <w:r w:rsidRPr="00543684">
        <w:rPr>
          <w:rFonts w:ascii="Times New Roman" w:hAnsi="Times New Roman" w:cs="Times New Roman"/>
          <w:bCs/>
          <w:sz w:val="28"/>
          <w:szCs w:val="28"/>
          <w:highlight w:val="white"/>
        </w:rPr>
        <w:t xml:space="preserve"> и  </w:t>
      </w:r>
      <w:r w:rsidRPr="00543684">
        <w:rPr>
          <w:rFonts w:ascii="Times New Roman" w:hAnsi="Times New Roman" w:cs="Times New Roman"/>
          <w:sz w:val="28"/>
          <w:szCs w:val="28"/>
        </w:rPr>
        <w:t>____________________________(краткое название учреждения)</w:t>
      </w:r>
      <w:r w:rsidRPr="00543684">
        <w:rPr>
          <w:rFonts w:ascii="Times New Roman" w:hAnsi="Times New Roman" w:cs="Times New Roman"/>
          <w:bCs/>
          <w:sz w:val="28"/>
          <w:szCs w:val="28"/>
        </w:rPr>
        <w:t xml:space="preserve"> </w:t>
      </w:r>
    </w:p>
    <w:p w:rsidR="00394C1A" w:rsidRPr="00543684" w:rsidRDefault="00394C1A" w:rsidP="00394C1A">
      <w:pPr>
        <w:pStyle w:val="ConsPlusNonformat"/>
        <w:ind w:left="5400"/>
        <w:jc w:val="both"/>
        <w:rPr>
          <w:rFonts w:ascii="Times New Roman" w:hAnsi="Times New Roman" w:cs="Times New Roman"/>
          <w:sz w:val="28"/>
          <w:szCs w:val="28"/>
        </w:rPr>
      </w:pPr>
      <w:r w:rsidRPr="00543684">
        <w:rPr>
          <w:rFonts w:ascii="Times New Roman" w:hAnsi="Times New Roman" w:cs="Times New Roman"/>
          <w:bCs/>
          <w:sz w:val="28"/>
          <w:szCs w:val="28"/>
          <w:highlight w:val="white"/>
        </w:rPr>
        <w:t>муниципального образования город</w:t>
      </w:r>
      <w:r w:rsidRPr="00543684">
        <w:rPr>
          <w:rFonts w:ascii="Times New Roman" w:hAnsi="Times New Roman" w:cs="Times New Roman"/>
          <w:b/>
          <w:bCs/>
          <w:sz w:val="28"/>
          <w:szCs w:val="28"/>
          <w:highlight w:val="white"/>
        </w:rPr>
        <w:t xml:space="preserve"> </w:t>
      </w:r>
      <w:r w:rsidRPr="00543684">
        <w:rPr>
          <w:rFonts w:ascii="Times New Roman" w:hAnsi="Times New Roman" w:cs="Times New Roman"/>
          <w:bCs/>
          <w:sz w:val="28"/>
          <w:szCs w:val="28"/>
          <w:highlight w:val="white"/>
        </w:rPr>
        <w:t>Новороссийск</w:t>
      </w:r>
      <w:r w:rsidRPr="00543684">
        <w:rPr>
          <w:rFonts w:ascii="Times New Roman" w:hAnsi="Times New Roman" w:cs="Times New Roman"/>
          <w:sz w:val="28"/>
          <w:szCs w:val="28"/>
          <w:highlight w:val="white"/>
        </w:rPr>
        <w:t xml:space="preserve"> о порядке и условиях предоставления </w:t>
      </w:r>
      <w:r w:rsidRPr="00543684">
        <w:rPr>
          <w:rFonts w:ascii="Times New Roman" w:hAnsi="Times New Roman" w:cs="Times New Roman"/>
          <w:sz w:val="28"/>
          <w:szCs w:val="28"/>
        </w:rPr>
        <w:t>целевой субсидии</w:t>
      </w:r>
      <w:r w:rsidRPr="00543684">
        <w:rPr>
          <w:rFonts w:ascii="Times New Roman" w:hAnsi="Times New Roman" w:cs="Times New Roman"/>
          <w:bCs/>
          <w:sz w:val="28"/>
          <w:szCs w:val="28"/>
        </w:rPr>
        <w:t xml:space="preserve"> от </w:t>
      </w:r>
      <w:r w:rsidRPr="00543684">
        <w:rPr>
          <w:rFonts w:ascii="Times New Roman" w:hAnsi="Times New Roman" w:cs="Times New Roman"/>
          <w:sz w:val="28"/>
          <w:szCs w:val="28"/>
        </w:rPr>
        <w:t>____________.20__№ __/_____-20__</w:t>
      </w:r>
    </w:p>
    <w:p w:rsidR="00394C1A" w:rsidRPr="00543684" w:rsidRDefault="00394C1A" w:rsidP="00394C1A">
      <w:pPr>
        <w:ind w:left="4956"/>
        <w:rPr>
          <w:sz w:val="28"/>
          <w:szCs w:val="28"/>
        </w:rPr>
      </w:pPr>
    </w:p>
    <w:p w:rsidR="00394C1A" w:rsidRPr="00543684" w:rsidRDefault="00394C1A" w:rsidP="00394C1A">
      <w:pPr>
        <w:ind w:firstLine="0"/>
        <w:jc w:val="center"/>
        <w:rPr>
          <w:sz w:val="28"/>
          <w:szCs w:val="28"/>
        </w:rPr>
      </w:pPr>
      <w:r w:rsidRPr="00543684">
        <w:rPr>
          <w:sz w:val="28"/>
          <w:szCs w:val="28"/>
        </w:rPr>
        <w:t>Отчет</w:t>
      </w:r>
    </w:p>
    <w:p w:rsidR="00394C1A" w:rsidRPr="00543684" w:rsidRDefault="00394C1A" w:rsidP="00394C1A">
      <w:pPr>
        <w:pStyle w:val="a8"/>
        <w:rPr>
          <w:szCs w:val="28"/>
        </w:rPr>
      </w:pPr>
      <w:r w:rsidRPr="00543684">
        <w:rPr>
          <w:szCs w:val="28"/>
        </w:rPr>
        <w:t xml:space="preserve">об использовании </w:t>
      </w:r>
      <w:r w:rsidRPr="00543684">
        <w:rPr>
          <w:bCs/>
          <w:szCs w:val="28"/>
        </w:rPr>
        <w:t>субсидии на __________________________________________________</w:t>
      </w:r>
    </w:p>
    <w:p w:rsidR="00394C1A" w:rsidRPr="00543684" w:rsidRDefault="00394C1A" w:rsidP="00394C1A">
      <w:pPr>
        <w:pStyle w:val="a8"/>
        <w:rPr>
          <w:szCs w:val="28"/>
        </w:rPr>
      </w:pPr>
      <w:r w:rsidRPr="00543684">
        <w:rPr>
          <w:szCs w:val="28"/>
        </w:rPr>
        <w:t>на «____» ___________ 20__ г.</w:t>
      </w:r>
    </w:p>
    <w:p w:rsidR="00394C1A" w:rsidRPr="00543684" w:rsidRDefault="00394C1A" w:rsidP="00394C1A">
      <w:pPr>
        <w:pStyle w:val="a8"/>
        <w:rPr>
          <w:szCs w:val="28"/>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2265"/>
        <w:gridCol w:w="1421"/>
        <w:gridCol w:w="1417"/>
        <w:gridCol w:w="1418"/>
        <w:gridCol w:w="1638"/>
        <w:gridCol w:w="1424"/>
      </w:tblGrid>
      <w:tr w:rsidR="00394C1A" w:rsidRPr="00543684" w:rsidTr="00650F10">
        <w:tc>
          <w:tcPr>
            <w:tcW w:w="2265" w:type="dxa"/>
            <w:tcBorders>
              <w:top w:val="single" w:sz="1" w:space="0" w:color="000000"/>
              <w:left w:val="single" w:sz="1" w:space="0" w:color="000000"/>
              <w:bottom w:val="single" w:sz="1" w:space="0" w:color="000000"/>
            </w:tcBorders>
            <w:shd w:val="clear" w:color="auto" w:fill="auto"/>
          </w:tcPr>
          <w:p w:rsidR="00394C1A" w:rsidRPr="00543684" w:rsidRDefault="00394C1A" w:rsidP="007A62C8">
            <w:pPr>
              <w:pStyle w:val="ac"/>
              <w:jc w:val="center"/>
              <w:rPr>
                <w:sz w:val="28"/>
                <w:szCs w:val="28"/>
              </w:rPr>
            </w:pPr>
            <w:r w:rsidRPr="00543684">
              <w:rPr>
                <w:sz w:val="28"/>
                <w:szCs w:val="28"/>
              </w:rPr>
              <w:t>Наименование субсидии</w:t>
            </w:r>
          </w:p>
        </w:tc>
        <w:tc>
          <w:tcPr>
            <w:tcW w:w="1421" w:type="dxa"/>
            <w:tcBorders>
              <w:top w:val="single" w:sz="1" w:space="0" w:color="000000"/>
              <w:left w:val="single" w:sz="1" w:space="0" w:color="000000"/>
              <w:bottom w:val="single" w:sz="1" w:space="0" w:color="000000"/>
            </w:tcBorders>
            <w:shd w:val="clear" w:color="auto" w:fill="auto"/>
          </w:tcPr>
          <w:p w:rsidR="00394C1A" w:rsidRPr="00543684" w:rsidRDefault="00394C1A" w:rsidP="007A62C8">
            <w:pPr>
              <w:pStyle w:val="ac"/>
              <w:jc w:val="center"/>
              <w:rPr>
                <w:sz w:val="28"/>
                <w:szCs w:val="28"/>
              </w:rPr>
            </w:pPr>
            <w:r w:rsidRPr="00543684">
              <w:rPr>
                <w:sz w:val="28"/>
                <w:szCs w:val="28"/>
              </w:rPr>
              <w:t>Коды по БК</w:t>
            </w:r>
          </w:p>
        </w:tc>
        <w:tc>
          <w:tcPr>
            <w:tcW w:w="1417" w:type="dxa"/>
            <w:tcBorders>
              <w:top w:val="single" w:sz="1" w:space="0" w:color="000000"/>
              <w:left w:val="single" w:sz="1" w:space="0" w:color="000000"/>
              <w:bottom w:val="single" w:sz="1" w:space="0" w:color="000000"/>
            </w:tcBorders>
            <w:shd w:val="clear" w:color="auto" w:fill="auto"/>
          </w:tcPr>
          <w:p w:rsidR="00394C1A" w:rsidRPr="00543684" w:rsidRDefault="00394C1A" w:rsidP="007A62C8">
            <w:pPr>
              <w:pStyle w:val="ac"/>
              <w:jc w:val="center"/>
              <w:rPr>
                <w:sz w:val="28"/>
                <w:szCs w:val="28"/>
              </w:rPr>
            </w:pPr>
            <w:r w:rsidRPr="00543684">
              <w:rPr>
                <w:sz w:val="28"/>
                <w:szCs w:val="28"/>
              </w:rPr>
              <w:t>Объем субсидии по соглашению на 20__ год (руб.)</w:t>
            </w:r>
          </w:p>
        </w:tc>
        <w:tc>
          <w:tcPr>
            <w:tcW w:w="1418" w:type="dxa"/>
            <w:tcBorders>
              <w:top w:val="single" w:sz="1" w:space="0" w:color="000000"/>
              <w:left w:val="single" w:sz="1" w:space="0" w:color="000000"/>
              <w:bottom w:val="single" w:sz="1" w:space="0" w:color="000000"/>
            </w:tcBorders>
            <w:shd w:val="clear" w:color="auto" w:fill="auto"/>
          </w:tcPr>
          <w:p w:rsidR="00394C1A" w:rsidRPr="00543684" w:rsidRDefault="00394C1A" w:rsidP="007A62C8">
            <w:pPr>
              <w:pStyle w:val="ac"/>
              <w:jc w:val="center"/>
              <w:rPr>
                <w:sz w:val="28"/>
                <w:szCs w:val="28"/>
              </w:rPr>
            </w:pPr>
            <w:r w:rsidRPr="00543684">
              <w:rPr>
                <w:sz w:val="28"/>
                <w:szCs w:val="28"/>
              </w:rPr>
              <w:t>Поступило средств субсидии с начала года, всего (руб.)</w:t>
            </w:r>
          </w:p>
        </w:tc>
        <w:tc>
          <w:tcPr>
            <w:tcW w:w="1638" w:type="dxa"/>
            <w:tcBorders>
              <w:top w:val="single" w:sz="1" w:space="0" w:color="000000"/>
              <w:left w:val="single" w:sz="1" w:space="0" w:color="000000"/>
              <w:bottom w:val="single" w:sz="1" w:space="0" w:color="000000"/>
              <w:right w:val="single" w:sz="1" w:space="0" w:color="000000"/>
            </w:tcBorders>
            <w:shd w:val="clear" w:color="auto" w:fill="auto"/>
          </w:tcPr>
          <w:p w:rsidR="00394C1A" w:rsidRPr="00543684" w:rsidRDefault="00394C1A" w:rsidP="007A62C8">
            <w:pPr>
              <w:pStyle w:val="ac"/>
              <w:jc w:val="center"/>
              <w:rPr>
                <w:sz w:val="28"/>
                <w:szCs w:val="28"/>
              </w:rPr>
            </w:pPr>
            <w:r w:rsidRPr="00543684">
              <w:rPr>
                <w:sz w:val="28"/>
                <w:szCs w:val="28"/>
              </w:rPr>
              <w:t>Израсходовано на отчетную дату, (руб.)</w:t>
            </w:r>
          </w:p>
        </w:tc>
        <w:tc>
          <w:tcPr>
            <w:tcW w:w="1424" w:type="dxa"/>
            <w:tcBorders>
              <w:top w:val="single" w:sz="1" w:space="0" w:color="000000"/>
              <w:left w:val="single" w:sz="1" w:space="0" w:color="000000"/>
              <w:bottom w:val="single" w:sz="1" w:space="0" w:color="000000"/>
              <w:right w:val="single" w:sz="1" w:space="0" w:color="000000"/>
            </w:tcBorders>
          </w:tcPr>
          <w:p w:rsidR="00394C1A" w:rsidRPr="00543684" w:rsidRDefault="00394C1A" w:rsidP="007A62C8">
            <w:pPr>
              <w:pStyle w:val="ac"/>
              <w:jc w:val="center"/>
              <w:rPr>
                <w:sz w:val="28"/>
                <w:szCs w:val="28"/>
              </w:rPr>
            </w:pPr>
            <w:r w:rsidRPr="00543684">
              <w:rPr>
                <w:sz w:val="28"/>
                <w:szCs w:val="28"/>
              </w:rPr>
              <w:t>Остаток перечисленной субсидии (руб.)</w:t>
            </w:r>
          </w:p>
        </w:tc>
      </w:tr>
      <w:tr w:rsidR="00394C1A" w:rsidRPr="00543684" w:rsidTr="00650F10">
        <w:tc>
          <w:tcPr>
            <w:tcW w:w="2265" w:type="dxa"/>
            <w:tcBorders>
              <w:top w:val="single" w:sz="4" w:space="0" w:color="auto"/>
              <w:left w:val="single" w:sz="1" w:space="0" w:color="000000"/>
              <w:bottom w:val="single" w:sz="1" w:space="0" w:color="000000"/>
            </w:tcBorders>
            <w:shd w:val="clear" w:color="auto" w:fill="auto"/>
            <w:vAlign w:val="center"/>
          </w:tcPr>
          <w:p w:rsidR="00394C1A" w:rsidRPr="00543684" w:rsidRDefault="00394C1A" w:rsidP="00650F10">
            <w:pPr>
              <w:ind w:firstLine="0"/>
              <w:rPr>
                <w:bCs/>
                <w:sz w:val="28"/>
                <w:szCs w:val="28"/>
              </w:rPr>
            </w:pPr>
            <w:r w:rsidRPr="00543684">
              <w:rPr>
                <w:sz w:val="28"/>
                <w:szCs w:val="28"/>
              </w:rPr>
              <w:t>Субсидия</w:t>
            </w:r>
            <w:r w:rsidR="00650F10">
              <w:rPr>
                <w:sz w:val="28"/>
                <w:szCs w:val="28"/>
              </w:rPr>
              <w:t xml:space="preserve"> </w:t>
            </w:r>
            <w:r w:rsidRPr="00543684">
              <w:rPr>
                <w:sz w:val="28"/>
                <w:szCs w:val="28"/>
              </w:rPr>
              <w:t xml:space="preserve">на </w:t>
            </w:r>
            <w:r w:rsidRPr="00543684">
              <w:rPr>
                <w:bCs/>
                <w:sz w:val="28"/>
                <w:szCs w:val="28"/>
                <w:shd w:val="clear" w:color="auto" w:fill="FFFFFF"/>
              </w:rPr>
              <w:t>______________________________</w:t>
            </w:r>
          </w:p>
          <w:p w:rsidR="00394C1A" w:rsidRPr="00543684" w:rsidRDefault="00394C1A" w:rsidP="00650F10">
            <w:pPr>
              <w:ind w:firstLine="0"/>
              <w:rPr>
                <w:sz w:val="28"/>
                <w:szCs w:val="28"/>
              </w:rPr>
            </w:pPr>
            <w:r w:rsidRPr="00543684">
              <w:rPr>
                <w:sz w:val="28"/>
                <w:szCs w:val="28"/>
              </w:rPr>
              <w:t xml:space="preserve"> из средств _______________</w:t>
            </w:r>
          </w:p>
          <w:p w:rsidR="00394C1A" w:rsidRPr="00543684" w:rsidRDefault="00394C1A" w:rsidP="00650F10">
            <w:pPr>
              <w:ind w:firstLine="0"/>
              <w:rPr>
                <w:sz w:val="28"/>
                <w:szCs w:val="28"/>
              </w:rPr>
            </w:pPr>
            <w:r w:rsidRPr="00543684">
              <w:rPr>
                <w:sz w:val="28"/>
                <w:szCs w:val="28"/>
              </w:rPr>
              <w:t xml:space="preserve"> бюджета</w:t>
            </w:r>
          </w:p>
        </w:tc>
        <w:tc>
          <w:tcPr>
            <w:tcW w:w="1421" w:type="dxa"/>
            <w:tcBorders>
              <w:top w:val="single" w:sz="4" w:space="0" w:color="auto"/>
              <w:left w:val="single" w:sz="1" w:space="0" w:color="000000"/>
              <w:bottom w:val="single" w:sz="1" w:space="0" w:color="000000"/>
            </w:tcBorders>
            <w:shd w:val="clear" w:color="auto" w:fill="auto"/>
            <w:vAlign w:val="center"/>
          </w:tcPr>
          <w:p w:rsidR="00394C1A" w:rsidRPr="00543684" w:rsidRDefault="00394C1A" w:rsidP="007A62C8">
            <w:pPr>
              <w:snapToGrid w:val="0"/>
              <w:jc w:val="center"/>
              <w:rPr>
                <w:sz w:val="28"/>
                <w:szCs w:val="28"/>
              </w:rPr>
            </w:pPr>
          </w:p>
          <w:p w:rsidR="00394C1A" w:rsidRPr="00543684" w:rsidRDefault="00394C1A" w:rsidP="007A62C8">
            <w:pPr>
              <w:jc w:val="center"/>
              <w:rPr>
                <w:sz w:val="28"/>
                <w:szCs w:val="28"/>
              </w:rPr>
            </w:pPr>
          </w:p>
          <w:p w:rsidR="00394C1A" w:rsidRPr="00543684" w:rsidRDefault="00394C1A" w:rsidP="007A62C8">
            <w:pPr>
              <w:jc w:val="center"/>
              <w:rPr>
                <w:sz w:val="28"/>
                <w:szCs w:val="28"/>
              </w:rPr>
            </w:pPr>
          </w:p>
        </w:tc>
        <w:tc>
          <w:tcPr>
            <w:tcW w:w="1417" w:type="dxa"/>
            <w:tcBorders>
              <w:top w:val="single" w:sz="4" w:space="0" w:color="auto"/>
              <w:left w:val="single" w:sz="1" w:space="0" w:color="000000"/>
              <w:bottom w:val="single" w:sz="1" w:space="0" w:color="000000"/>
            </w:tcBorders>
            <w:shd w:val="clear" w:color="auto" w:fill="auto"/>
            <w:vAlign w:val="center"/>
          </w:tcPr>
          <w:p w:rsidR="00394C1A" w:rsidRPr="00543684" w:rsidRDefault="00394C1A" w:rsidP="007A62C8">
            <w:pPr>
              <w:pStyle w:val="ac"/>
              <w:snapToGrid w:val="0"/>
              <w:jc w:val="center"/>
              <w:rPr>
                <w:sz w:val="28"/>
                <w:szCs w:val="28"/>
              </w:rPr>
            </w:pPr>
          </w:p>
        </w:tc>
        <w:tc>
          <w:tcPr>
            <w:tcW w:w="1418" w:type="dxa"/>
            <w:tcBorders>
              <w:top w:val="single" w:sz="4" w:space="0" w:color="auto"/>
              <w:left w:val="single" w:sz="1" w:space="0" w:color="000000"/>
              <w:bottom w:val="single" w:sz="1" w:space="0" w:color="000000"/>
            </w:tcBorders>
            <w:shd w:val="clear" w:color="auto" w:fill="auto"/>
            <w:vAlign w:val="center"/>
          </w:tcPr>
          <w:p w:rsidR="00394C1A" w:rsidRPr="00543684" w:rsidRDefault="00394C1A" w:rsidP="007A62C8">
            <w:pPr>
              <w:pStyle w:val="ac"/>
              <w:snapToGrid w:val="0"/>
              <w:jc w:val="center"/>
              <w:rPr>
                <w:sz w:val="28"/>
                <w:szCs w:val="28"/>
              </w:rPr>
            </w:pPr>
          </w:p>
        </w:tc>
        <w:tc>
          <w:tcPr>
            <w:tcW w:w="1638" w:type="dxa"/>
            <w:tcBorders>
              <w:top w:val="single" w:sz="4" w:space="0" w:color="auto"/>
              <w:left w:val="single" w:sz="1" w:space="0" w:color="000000"/>
              <w:bottom w:val="single" w:sz="1" w:space="0" w:color="000000"/>
              <w:right w:val="single" w:sz="1" w:space="0" w:color="000000"/>
            </w:tcBorders>
            <w:shd w:val="clear" w:color="auto" w:fill="auto"/>
            <w:vAlign w:val="center"/>
          </w:tcPr>
          <w:p w:rsidR="00394C1A" w:rsidRPr="00543684" w:rsidRDefault="00394C1A" w:rsidP="007A62C8">
            <w:pPr>
              <w:pStyle w:val="ac"/>
              <w:snapToGrid w:val="0"/>
              <w:jc w:val="center"/>
              <w:rPr>
                <w:sz w:val="28"/>
                <w:szCs w:val="28"/>
              </w:rPr>
            </w:pPr>
          </w:p>
        </w:tc>
        <w:tc>
          <w:tcPr>
            <w:tcW w:w="1424" w:type="dxa"/>
            <w:tcBorders>
              <w:top w:val="single" w:sz="4" w:space="0" w:color="auto"/>
              <w:left w:val="single" w:sz="1" w:space="0" w:color="000000"/>
              <w:bottom w:val="single" w:sz="1" w:space="0" w:color="000000"/>
              <w:right w:val="single" w:sz="1" w:space="0" w:color="000000"/>
            </w:tcBorders>
            <w:vAlign w:val="center"/>
          </w:tcPr>
          <w:p w:rsidR="00394C1A" w:rsidRPr="00543684" w:rsidRDefault="00394C1A" w:rsidP="007A62C8">
            <w:pPr>
              <w:pStyle w:val="ac"/>
              <w:snapToGrid w:val="0"/>
              <w:jc w:val="center"/>
              <w:rPr>
                <w:sz w:val="28"/>
                <w:szCs w:val="28"/>
              </w:rPr>
            </w:pPr>
          </w:p>
        </w:tc>
      </w:tr>
    </w:tbl>
    <w:p w:rsidR="00394C1A" w:rsidRPr="00543684" w:rsidRDefault="00394C1A" w:rsidP="00394C1A">
      <w:pPr>
        <w:rPr>
          <w:sz w:val="28"/>
          <w:szCs w:val="28"/>
        </w:rPr>
      </w:pPr>
    </w:p>
    <w:p w:rsidR="00394C1A" w:rsidRPr="00543684" w:rsidRDefault="00394C1A" w:rsidP="00650F10">
      <w:pPr>
        <w:rPr>
          <w:sz w:val="28"/>
          <w:szCs w:val="28"/>
        </w:rPr>
      </w:pPr>
      <w:r w:rsidRPr="00543684">
        <w:rPr>
          <w:sz w:val="28"/>
          <w:szCs w:val="28"/>
        </w:rPr>
        <w:t xml:space="preserve">Руководитель </w:t>
      </w:r>
      <w:r w:rsidRPr="00543684">
        <w:rPr>
          <w:bCs/>
          <w:sz w:val="28"/>
          <w:szCs w:val="28"/>
        </w:rPr>
        <w:t xml:space="preserve"> _______ </w:t>
      </w:r>
      <w:r w:rsidR="00650F10">
        <w:rPr>
          <w:bCs/>
          <w:sz w:val="28"/>
          <w:szCs w:val="28"/>
        </w:rPr>
        <w:t xml:space="preserve">  </w:t>
      </w:r>
      <w:r w:rsidRPr="00543684">
        <w:rPr>
          <w:spacing w:val="-12"/>
          <w:sz w:val="28"/>
          <w:szCs w:val="28"/>
        </w:rPr>
        <w:t>___________________</w:t>
      </w:r>
      <w:r w:rsidRPr="00543684">
        <w:rPr>
          <w:sz w:val="28"/>
          <w:szCs w:val="28"/>
        </w:rPr>
        <w:t xml:space="preserve"> ФИО</w:t>
      </w:r>
    </w:p>
    <w:p w:rsidR="00394C1A" w:rsidRPr="00543684" w:rsidRDefault="00394C1A" w:rsidP="00394C1A">
      <w:pPr>
        <w:ind w:left="3976"/>
        <w:rPr>
          <w:sz w:val="28"/>
          <w:szCs w:val="28"/>
        </w:rPr>
      </w:pPr>
      <w:r w:rsidRPr="00543684">
        <w:rPr>
          <w:bCs/>
          <w:spacing w:val="-12"/>
          <w:sz w:val="28"/>
          <w:szCs w:val="28"/>
        </w:rPr>
        <w:t xml:space="preserve">м.п.    </w:t>
      </w:r>
    </w:p>
    <w:p w:rsidR="00394C1A" w:rsidRPr="00543684" w:rsidRDefault="00394C1A" w:rsidP="00394C1A">
      <w:pPr>
        <w:rPr>
          <w:sz w:val="28"/>
          <w:szCs w:val="28"/>
        </w:rPr>
      </w:pPr>
    </w:p>
    <w:p w:rsidR="00394C1A" w:rsidRPr="00543684" w:rsidRDefault="00394C1A" w:rsidP="00650F10">
      <w:pPr>
        <w:ind w:right="-425" w:firstLine="0"/>
        <w:rPr>
          <w:sz w:val="28"/>
        </w:rPr>
      </w:pPr>
      <w:r w:rsidRPr="00543684">
        <w:rPr>
          <w:sz w:val="28"/>
        </w:rPr>
        <w:t xml:space="preserve">Заместитель главы </w:t>
      </w:r>
    </w:p>
    <w:p w:rsidR="00394C1A" w:rsidRPr="00543684" w:rsidRDefault="00394C1A" w:rsidP="00650F10">
      <w:pPr>
        <w:ind w:right="-425" w:firstLine="0"/>
        <w:rPr>
          <w:sz w:val="28"/>
        </w:rPr>
      </w:pPr>
      <w:r w:rsidRPr="00543684">
        <w:rPr>
          <w:sz w:val="28"/>
        </w:rPr>
        <w:t xml:space="preserve">муниципального образования </w:t>
      </w:r>
      <w:r w:rsidRPr="00543684">
        <w:rPr>
          <w:sz w:val="28"/>
        </w:rPr>
        <w:tab/>
      </w:r>
      <w:r w:rsidRPr="00543684">
        <w:rPr>
          <w:sz w:val="28"/>
        </w:rPr>
        <w:tab/>
      </w:r>
      <w:r w:rsidRPr="00543684">
        <w:rPr>
          <w:sz w:val="28"/>
        </w:rPr>
        <w:tab/>
      </w:r>
      <w:r w:rsidRPr="00543684">
        <w:rPr>
          <w:sz w:val="28"/>
        </w:rPr>
        <w:tab/>
        <w:t xml:space="preserve">                      Р.А. Бреус</w:t>
      </w:r>
    </w:p>
    <w:p w:rsidR="00394C1A" w:rsidRPr="00543684" w:rsidRDefault="00394C1A" w:rsidP="00394C1A">
      <w:pPr>
        <w:rPr>
          <w:sz w:val="28"/>
          <w:szCs w:val="28"/>
        </w:rPr>
      </w:pPr>
    </w:p>
    <w:p w:rsidR="00650F10" w:rsidRDefault="00650F10" w:rsidP="00394C1A">
      <w:pPr>
        <w:ind w:left="5387"/>
        <w:rPr>
          <w:sz w:val="28"/>
          <w:szCs w:val="28"/>
        </w:rPr>
      </w:pPr>
    </w:p>
    <w:p w:rsidR="00650F10" w:rsidRDefault="00650F10" w:rsidP="00394C1A">
      <w:pPr>
        <w:ind w:left="5387"/>
        <w:rPr>
          <w:sz w:val="28"/>
          <w:szCs w:val="28"/>
        </w:rPr>
      </w:pPr>
    </w:p>
    <w:p w:rsidR="00650F10" w:rsidRDefault="00650F10" w:rsidP="00394C1A">
      <w:pPr>
        <w:ind w:left="5387"/>
        <w:rPr>
          <w:sz w:val="28"/>
          <w:szCs w:val="28"/>
        </w:rPr>
      </w:pPr>
    </w:p>
    <w:p w:rsidR="00650F10" w:rsidRDefault="00650F10" w:rsidP="00394C1A">
      <w:pPr>
        <w:ind w:left="5387"/>
        <w:rPr>
          <w:sz w:val="28"/>
          <w:szCs w:val="28"/>
        </w:rPr>
      </w:pPr>
    </w:p>
    <w:p w:rsidR="00650F10" w:rsidRDefault="00650F10" w:rsidP="00394C1A">
      <w:pPr>
        <w:ind w:left="5387"/>
        <w:rPr>
          <w:sz w:val="28"/>
          <w:szCs w:val="28"/>
        </w:rPr>
      </w:pPr>
    </w:p>
    <w:p w:rsidR="00650F10" w:rsidRDefault="00650F10" w:rsidP="00394C1A">
      <w:pPr>
        <w:ind w:left="5387"/>
        <w:rPr>
          <w:sz w:val="28"/>
          <w:szCs w:val="28"/>
        </w:rPr>
      </w:pPr>
    </w:p>
    <w:p w:rsidR="00650F10" w:rsidRDefault="00650F10" w:rsidP="00394C1A">
      <w:pPr>
        <w:ind w:left="5387"/>
        <w:rPr>
          <w:sz w:val="28"/>
          <w:szCs w:val="28"/>
        </w:rPr>
      </w:pPr>
    </w:p>
    <w:p w:rsidR="00394C1A" w:rsidRPr="00543684" w:rsidRDefault="00394C1A" w:rsidP="00650F10">
      <w:pPr>
        <w:ind w:left="5387" w:firstLine="0"/>
        <w:rPr>
          <w:sz w:val="28"/>
          <w:szCs w:val="28"/>
        </w:rPr>
      </w:pPr>
      <w:r w:rsidRPr="00543684">
        <w:rPr>
          <w:sz w:val="28"/>
          <w:szCs w:val="28"/>
        </w:rPr>
        <w:t>Приложение № 4</w:t>
      </w:r>
    </w:p>
    <w:p w:rsidR="00394C1A" w:rsidRPr="00543684" w:rsidRDefault="00394C1A" w:rsidP="00394C1A">
      <w:pPr>
        <w:pStyle w:val="ConsPlusNonformat"/>
        <w:ind w:left="5400"/>
        <w:jc w:val="both"/>
        <w:rPr>
          <w:sz w:val="28"/>
          <w:szCs w:val="28"/>
        </w:rPr>
      </w:pPr>
      <w:r w:rsidRPr="00543684">
        <w:rPr>
          <w:rFonts w:ascii="Times New Roman" w:hAnsi="Times New Roman" w:cs="Times New Roman"/>
          <w:sz w:val="28"/>
          <w:szCs w:val="28"/>
          <w:highlight w:val="white"/>
        </w:rPr>
        <w:t xml:space="preserve">к  Соглашению  </w:t>
      </w:r>
      <w:r w:rsidRPr="00543684">
        <w:rPr>
          <w:rFonts w:ascii="Times New Roman" w:hAnsi="Times New Roman" w:cs="Times New Roman"/>
          <w:bCs/>
          <w:sz w:val="28"/>
          <w:szCs w:val="28"/>
          <w:highlight w:val="white"/>
        </w:rPr>
        <w:t xml:space="preserve">между </w:t>
      </w:r>
      <w:r w:rsidRPr="00543684">
        <w:rPr>
          <w:rFonts w:ascii="Times New Roman" w:hAnsi="Times New Roman" w:cs="Times New Roman"/>
          <w:sz w:val="28"/>
          <w:szCs w:val="28"/>
          <w:highlight w:val="white"/>
        </w:rPr>
        <w:t xml:space="preserve"> ________________ администрации  муниципального образования город Новороссийск</w:t>
      </w:r>
      <w:r w:rsidRPr="00543684">
        <w:rPr>
          <w:rFonts w:ascii="Times New Roman" w:hAnsi="Times New Roman" w:cs="Times New Roman"/>
          <w:bCs/>
          <w:sz w:val="28"/>
          <w:szCs w:val="28"/>
          <w:highlight w:val="white"/>
        </w:rPr>
        <w:t xml:space="preserve"> и  </w:t>
      </w:r>
      <w:r w:rsidRPr="00543684">
        <w:rPr>
          <w:rFonts w:ascii="Times New Roman" w:hAnsi="Times New Roman" w:cs="Times New Roman"/>
          <w:sz w:val="28"/>
          <w:szCs w:val="28"/>
        </w:rPr>
        <w:t>____________________________(краткое название учреждения)</w:t>
      </w:r>
      <w:r w:rsidRPr="00543684">
        <w:rPr>
          <w:rFonts w:ascii="Times New Roman" w:hAnsi="Times New Roman" w:cs="Times New Roman"/>
          <w:bCs/>
          <w:sz w:val="28"/>
          <w:szCs w:val="28"/>
        </w:rPr>
        <w:t xml:space="preserve"> </w:t>
      </w:r>
    </w:p>
    <w:p w:rsidR="00394C1A" w:rsidRPr="00543684" w:rsidRDefault="00394C1A" w:rsidP="00394C1A">
      <w:pPr>
        <w:pStyle w:val="ConsPlusNonformat"/>
        <w:ind w:left="5400"/>
        <w:jc w:val="both"/>
        <w:rPr>
          <w:rFonts w:ascii="Times New Roman" w:hAnsi="Times New Roman" w:cs="Times New Roman"/>
          <w:sz w:val="28"/>
          <w:szCs w:val="28"/>
        </w:rPr>
      </w:pPr>
      <w:r w:rsidRPr="00543684">
        <w:rPr>
          <w:rFonts w:ascii="Times New Roman" w:hAnsi="Times New Roman" w:cs="Times New Roman"/>
          <w:bCs/>
          <w:sz w:val="28"/>
          <w:szCs w:val="28"/>
          <w:highlight w:val="white"/>
        </w:rPr>
        <w:t>муниципального образования город</w:t>
      </w:r>
      <w:r w:rsidRPr="00543684">
        <w:rPr>
          <w:rFonts w:ascii="Times New Roman" w:hAnsi="Times New Roman" w:cs="Times New Roman"/>
          <w:b/>
          <w:bCs/>
          <w:sz w:val="28"/>
          <w:szCs w:val="28"/>
          <w:highlight w:val="white"/>
        </w:rPr>
        <w:t xml:space="preserve"> </w:t>
      </w:r>
      <w:r w:rsidRPr="00543684">
        <w:rPr>
          <w:rFonts w:ascii="Times New Roman" w:hAnsi="Times New Roman" w:cs="Times New Roman"/>
          <w:bCs/>
          <w:sz w:val="28"/>
          <w:szCs w:val="28"/>
          <w:highlight w:val="white"/>
        </w:rPr>
        <w:t>Новороссийск</w:t>
      </w:r>
      <w:r w:rsidRPr="00543684">
        <w:rPr>
          <w:rFonts w:ascii="Times New Roman" w:hAnsi="Times New Roman" w:cs="Times New Roman"/>
          <w:sz w:val="28"/>
          <w:szCs w:val="28"/>
          <w:highlight w:val="white"/>
        </w:rPr>
        <w:t xml:space="preserve"> о порядке и условиях предоставления </w:t>
      </w:r>
      <w:r w:rsidRPr="00543684">
        <w:rPr>
          <w:rFonts w:ascii="Times New Roman" w:hAnsi="Times New Roman" w:cs="Times New Roman"/>
          <w:sz w:val="28"/>
          <w:szCs w:val="28"/>
        </w:rPr>
        <w:t>целевой субсидии</w:t>
      </w:r>
      <w:r w:rsidRPr="00543684">
        <w:rPr>
          <w:rFonts w:ascii="Times New Roman" w:hAnsi="Times New Roman" w:cs="Times New Roman"/>
          <w:bCs/>
          <w:sz w:val="28"/>
          <w:szCs w:val="28"/>
        </w:rPr>
        <w:t xml:space="preserve"> от </w:t>
      </w:r>
      <w:r w:rsidRPr="00543684">
        <w:rPr>
          <w:rFonts w:ascii="Times New Roman" w:hAnsi="Times New Roman" w:cs="Times New Roman"/>
          <w:sz w:val="28"/>
          <w:szCs w:val="28"/>
        </w:rPr>
        <w:t>____________.20__№ __/_____-20__</w:t>
      </w:r>
    </w:p>
    <w:p w:rsidR="00394C1A" w:rsidRPr="00543684" w:rsidRDefault="00394C1A" w:rsidP="00394C1A">
      <w:pPr>
        <w:jc w:val="center"/>
        <w:rPr>
          <w:sz w:val="28"/>
          <w:szCs w:val="28"/>
        </w:rPr>
      </w:pPr>
      <w:r w:rsidRPr="00543684">
        <w:rPr>
          <w:sz w:val="28"/>
          <w:szCs w:val="28"/>
        </w:rPr>
        <w:t xml:space="preserve"> </w:t>
      </w:r>
    </w:p>
    <w:p w:rsidR="00394C1A" w:rsidRPr="00543684" w:rsidRDefault="00394C1A" w:rsidP="00394C1A">
      <w:pPr>
        <w:jc w:val="center"/>
        <w:rPr>
          <w:sz w:val="28"/>
          <w:szCs w:val="28"/>
        </w:rPr>
      </w:pPr>
      <w:r w:rsidRPr="00543684">
        <w:rPr>
          <w:sz w:val="28"/>
          <w:szCs w:val="28"/>
        </w:rPr>
        <w:t>Отчет</w:t>
      </w:r>
    </w:p>
    <w:p w:rsidR="00394C1A" w:rsidRPr="00543684" w:rsidRDefault="00394C1A" w:rsidP="00394C1A">
      <w:pPr>
        <w:pStyle w:val="a8"/>
        <w:rPr>
          <w:szCs w:val="28"/>
        </w:rPr>
      </w:pPr>
      <w:r w:rsidRPr="00543684">
        <w:rPr>
          <w:szCs w:val="28"/>
        </w:rPr>
        <w:t xml:space="preserve">об уровне достижения показателей результативности предоставления </w:t>
      </w:r>
      <w:r w:rsidRPr="00543684">
        <w:rPr>
          <w:bCs/>
          <w:szCs w:val="28"/>
        </w:rPr>
        <w:t>субсидии на __________________________________________________</w:t>
      </w:r>
    </w:p>
    <w:p w:rsidR="00394C1A" w:rsidRPr="00543684" w:rsidRDefault="00394C1A" w:rsidP="00394C1A">
      <w:pPr>
        <w:pStyle w:val="a8"/>
        <w:rPr>
          <w:szCs w:val="28"/>
        </w:rPr>
      </w:pPr>
      <w:r w:rsidRPr="00543684">
        <w:rPr>
          <w:szCs w:val="28"/>
        </w:rPr>
        <w:t>по состоянию на «____» __________________г.</w:t>
      </w:r>
    </w:p>
    <w:p w:rsidR="00394C1A" w:rsidRPr="00543684" w:rsidRDefault="00394C1A" w:rsidP="00394C1A">
      <w:pPr>
        <w:jc w:val="center"/>
        <w:rPr>
          <w:sz w:val="28"/>
          <w:szCs w:val="28"/>
        </w:rPr>
      </w:pPr>
    </w:p>
    <w:tbl>
      <w:tblPr>
        <w:tblW w:w="9454" w:type="dxa"/>
        <w:tblInd w:w="55" w:type="dxa"/>
        <w:tblLayout w:type="fixed"/>
        <w:tblCellMar>
          <w:top w:w="55" w:type="dxa"/>
          <w:left w:w="55" w:type="dxa"/>
          <w:bottom w:w="55" w:type="dxa"/>
          <w:right w:w="55" w:type="dxa"/>
        </w:tblCellMar>
        <w:tblLook w:val="0000" w:firstRow="0" w:lastRow="0" w:firstColumn="0" w:lastColumn="0" w:noHBand="0" w:noVBand="0"/>
      </w:tblPr>
      <w:tblGrid>
        <w:gridCol w:w="4140"/>
        <w:gridCol w:w="1305"/>
        <w:gridCol w:w="1365"/>
        <w:gridCol w:w="1185"/>
        <w:gridCol w:w="1459"/>
      </w:tblGrid>
      <w:tr w:rsidR="00394C1A" w:rsidRPr="00543684" w:rsidTr="007A62C8">
        <w:tc>
          <w:tcPr>
            <w:tcW w:w="4140" w:type="dxa"/>
            <w:tcBorders>
              <w:top w:val="single" w:sz="1" w:space="0" w:color="000000"/>
              <w:left w:val="single" w:sz="1" w:space="0" w:color="000000"/>
              <w:bottom w:val="single" w:sz="1" w:space="0" w:color="000000"/>
            </w:tcBorders>
            <w:shd w:val="clear" w:color="auto" w:fill="auto"/>
            <w:vAlign w:val="center"/>
          </w:tcPr>
          <w:p w:rsidR="00394C1A" w:rsidRPr="00543684" w:rsidRDefault="00394C1A" w:rsidP="007A62C8">
            <w:pPr>
              <w:pStyle w:val="ac"/>
              <w:jc w:val="center"/>
              <w:rPr>
                <w:sz w:val="28"/>
                <w:szCs w:val="28"/>
              </w:rPr>
            </w:pPr>
            <w:r w:rsidRPr="00543684">
              <w:rPr>
                <w:sz w:val="28"/>
                <w:szCs w:val="28"/>
              </w:rPr>
              <w:t>Наименование показателя</w:t>
            </w:r>
          </w:p>
        </w:tc>
        <w:tc>
          <w:tcPr>
            <w:tcW w:w="1305" w:type="dxa"/>
            <w:tcBorders>
              <w:top w:val="single" w:sz="1" w:space="0" w:color="000000"/>
              <w:left w:val="single" w:sz="1" w:space="0" w:color="000000"/>
              <w:bottom w:val="single" w:sz="1" w:space="0" w:color="000000"/>
            </w:tcBorders>
            <w:shd w:val="clear" w:color="auto" w:fill="auto"/>
            <w:vAlign w:val="center"/>
          </w:tcPr>
          <w:p w:rsidR="00394C1A" w:rsidRPr="00543684" w:rsidRDefault="00394C1A" w:rsidP="007A62C8">
            <w:pPr>
              <w:pStyle w:val="ac"/>
              <w:jc w:val="center"/>
              <w:rPr>
                <w:sz w:val="28"/>
                <w:szCs w:val="28"/>
              </w:rPr>
            </w:pPr>
            <w:r w:rsidRPr="00543684">
              <w:rPr>
                <w:sz w:val="28"/>
                <w:szCs w:val="28"/>
              </w:rPr>
              <w:t>Плановое значение показателя на 20__ год</w:t>
            </w:r>
          </w:p>
        </w:tc>
        <w:tc>
          <w:tcPr>
            <w:tcW w:w="1365" w:type="dxa"/>
            <w:tcBorders>
              <w:top w:val="single" w:sz="1" w:space="0" w:color="000000"/>
              <w:left w:val="single" w:sz="1" w:space="0" w:color="000000"/>
              <w:bottom w:val="single" w:sz="1" w:space="0" w:color="000000"/>
            </w:tcBorders>
            <w:shd w:val="clear" w:color="auto" w:fill="auto"/>
            <w:vAlign w:val="center"/>
          </w:tcPr>
          <w:p w:rsidR="00394C1A" w:rsidRPr="00543684" w:rsidRDefault="00394C1A" w:rsidP="007A62C8">
            <w:pPr>
              <w:pStyle w:val="ac"/>
              <w:jc w:val="center"/>
              <w:rPr>
                <w:sz w:val="28"/>
                <w:szCs w:val="28"/>
              </w:rPr>
            </w:pPr>
            <w:r w:rsidRPr="00543684">
              <w:rPr>
                <w:sz w:val="28"/>
                <w:szCs w:val="28"/>
              </w:rPr>
              <w:t>Фактическое значение показателя на отчетную дату _______ года</w:t>
            </w:r>
          </w:p>
        </w:tc>
        <w:tc>
          <w:tcPr>
            <w:tcW w:w="1185" w:type="dxa"/>
            <w:tcBorders>
              <w:top w:val="single" w:sz="1" w:space="0" w:color="000000"/>
              <w:left w:val="single" w:sz="1" w:space="0" w:color="000000"/>
              <w:bottom w:val="single" w:sz="1" w:space="0" w:color="000000"/>
            </w:tcBorders>
            <w:shd w:val="clear" w:color="auto" w:fill="auto"/>
            <w:vAlign w:val="center"/>
          </w:tcPr>
          <w:p w:rsidR="00394C1A" w:rsidRPr="00543684" w:rsidRDefault="00394C1A" w:rsidP="007A62C8">
            <w:pPr>
              <w:pStyle w:val="ac"/>
              <w:jc w:val="center"/>
              <w:rPr>
                <w:sz w:val="28"/>
                <w:szCs w:val="28"/>
              </w:rPr>
            </w:pPr>
            <w:r w:rsidRPr="00543684">
              <w:rPr>
                <w:sz w:val="28"/>
                <w:szCs w:val="28"/>
              </w:rPr>
              <w:t>Степень достижения целевого показателя (%)</w:t>
            </w:r>
          </w:p>
        </w:tc>
        <w:tc>
          <w:tcPr>
            <w:tcW w:w="14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394C1A" w:rsidRPr="00543684" w:rsidRDefault="00394C1A" w:rsidP="007A62C8">
            <w:pPr>
              <w:pStyle w:val="ac"/>
              <w:jc w:val="center"/>
              <w:rPr>
                <w:sz w:val="28"/>
                <w:szCs w:val="28"/>
              </w:rPr>
            </w:pPr>
            <w:r w:rsidRPr="00543684">
              <w:rPr>
                <w:sz w:val="28"/>
                <w:szCs w:val="28"/>
              </w:rPr>
              <w:t>Причины недостижения целевого показателя</w:t>
            </w:r>
          </w:p>
        </w:tc>
      </w:tr>
      <w:tr w:rsidR="00394C1A" w:rsidRPr="00543684" w:rsidTr="007A62C8">
        <w:tc>
          <w:tcPr>
            <w:tcW w:w="4140" w:type="dxa"/>
            <w:tcBorders>
              <w:left w:val="single" w:sz="1" w:space="0" w:color="000000"/>
              <w:bottom w:val="single" w:sz="1" w:space="0" w:color="000000"/>
            </w:tcBorders>
            <w:shd w:val="clear" w:color="auto" w:fill="auto"/>
            <w:vAlign w:val="center"/>
          </w:tcPr>
          <w:p w:rsidR="00394C1A" w:rsidRPr="00543684" w:rsidRDefault="00394C1A" w:rsidP="007A62C8">
            <w:pPr>
              <w:pStyle w:val="ac"/>
              <w:snapToGrid w:val="0"/>
              <w:jc w:val="both"/>
              <w:rPr>
                <w:sz w:val="28"/>
                <w:szCs w:val="28"/>
              </w:rPr>
            </w:pPr>
          </w:p>
        </w:tc>
        <w:tc>
          <w:tcPr>
            <w:tcW w:w="1305" w:type="dxa"/>
            <w:tcBorders>
              <w:left w:val="single" w:sz="1" w:space="0" w:color="000000"/>
              <w:bottom w:val="single" w:sz="1" w:space="0" w:color="000000"/>
            </w:tcBorders>
            <w:shd w:val="clear" w:color="auto" w:fill="auto"/>
            <w:vAlign w:val="center"/>
          </w:tcPr>
          <w:p w:rsidR="00394C1A" w:rsidRPr="00543684" w:rsidRDefault="00394C1A" w:rsidP="007A62C8">
            <w:pPr>
              <w:snapToGrid w:val="0"/>
              <w:jc w:val="center"/>
              <w:rPr>
                <w:sz w:val="28"/>
                <w:szCs w:val="28"/>
                <w:highlight w:val="yellow"/>
              </w:rPr>
            </w:pPr>
          </w:p>
        </w:tc>
        <w:tc>
          <w:tcPr>
            <w:tcW w:w="1365" w:type="dxa"/>
            <w:tcBorders>
              <w:left w:val="single" w:sz="1" w:space="0" w:color="000000"/>
              <w:bottom w:val="single" w:sz="1" w:space="0" w:color="000000"/>
            </w:tcBorders>
            <w:shd w:val="clear" w:color="auto" w:fill="auto"/>
          </w:tcPr>
          <w:p w:rsidR="00394C1A" w:rsidRPr="00543684" w:rsidRDefault="00394C1A" w:rsidP="007A62C8">
            <w:pPr>
              <w:pStyle w:val="ac"/>
              <w:snapToGrid w:val="0"/>
              <w:jc w:val="center"/>
              <w:rPr>
                <w:sz w:val="28"/>
                <w:szCs w:val="28"/>
                <w:highlight w:val="yellow"/>
              </w:rPr>
            </w:pPr>
          </w:p>
        </w:tc>
        <w:tc>
          <w:tcPr>
            <w:tcW w:w="1185" w:type="dxa"/>
            <w:tcBorders>
              <w:left w:val="single" w:sz="1" w:space="0" w:color="000000"/>
              <w:bottom w:val="single" w:sz="1" w:space="0" w:color="000000"/>
            </w:tcBorders>
            <w:shd w:val="clear" w:color="auto" w:fill="auto"/>
          </w:tcPr>
          <w:p w:rsidR="00394C1A" w:rsidRPr="00543684" w:rsidRDefault="00394C1A" w:rsidP="007A62C8">
            <w:pPr>
              <w:pStyle w:val="ac"/>
              <w:snapToGrid w:val="0"/>
              <w:jc w:val="center"/>
              <w:rPr>
                <w:sz w:val="28"/>
                <w:szCs w:val="28"/>
                <w:highlight w:val="yellow"/>
              </w:rPr>
            </w:pPr>
          </w:p>
        </w:tc>
        <w:tc>
          <w:tcPr>
            <w:tcW w:w="1459" w:type="dxa"/>
            <w:tcBorders>
              <w:left w:val="single" w:sz="1" w:space="0" w:color="000000"/>
              <w:bottom w:val="single" w:sz="1" w:space="0" w:color="000000"/>
              <w:right w:val="single" w:sz="1" w:space="0" w:color="000000"/>
            </w:tcBorders>
            <w:shd w:val="clear" w:color="auto" w:fill="auto"/>
          </w:tcPr>
          <w:p w:rsidR="00394C1A" w:rsidRPr="00543684" w:rsidRDefault="00394C1A" w:rsidP="007A62C8">
            <w:pPr>
              <w:pStyle w:val="ac"/>
              <w:snapToGrid w:val="0"/>
              <w:jc w:val="center"/>
              <w:rPr>
                <w:sz w:val="28"/>
                <w:szCs w:val="28"/>
                <w:highlight w:val="yellow"/>
              </w:rPr>
            </w:pPr>
          </w:p>
        </w:tc>
      </w:tr>
      <w:tr w:rsidR="00394C1A" w:rsidRPr="00543684" w:rsidTr="007A62C8">
        <w:tc>
          <w:tcPr>
            <w:tcW w:w="4140" w:type="dxa"/>
            <w:tcBorders>
              <w:left w:val="single" w:sz="1" w:space="0" w:color="000000"/>
              <w:bottom w:val="single" w:sz="1" w:space="0" w:color="000000"/>
            </w:tcBorders>
            <w:shd w:val="clear" w:color="auto" w:fill="auto"/>
            <w:vAlign w:val="center"/>
          </w:tcPr>
          <w:p w:rsidR="00394C1A" w:rsidRPr="00543684" w:rsidRDefault="00394C1A" w:rsidP="007A62C8">
            <w:pPr>
              <w:snapToGrid w:val="0"/>
              <w:rPr>
                <w:sz w:val="28"/>
                <w:szCs w:val="28"/>
              </w:rPr>
            </w:pPr>
          </w:p>
        </w:tc>
        <w:tc>
          <w:tcPr>
            <w:tcW w:w="1305" w:type="dxa"/>
            <w:tcBorders>
              <w:left w:val="single" w:sz="1" w:space="0" w:color="000000"/>
              <w:bottom w:val="single" w:sz="1" w:space="0" w:color="000000"/>
            </w:tcBorders>
            <w:shd w:val="clear" w:color="auto" w:fill="auto"/>
            <w:vAlign w:val="center"/>
          </w:tcPr>
          <w:p w:rsidR="00394C1A" w:rsidRPr="00543684" w:rsidRDefault="00394C1A" w:rsidP="007A62C8">
            <w:pPr>
              <w:snapToGrid w:val="0"/>
              <w:jc w:val="center"/>
              <w:rPr>
                <w:sz w:val="28"/>
                <w:szCs w:val="28"/>
                <w:highlight w:val="yellow"/>
              </w:rPr>
            </w:pPr>
          </w:p>
        </w:tc>
        <w:tc>
          <w:tcPr>
            <w:tcW w:w="1365" w:type="dxa"/>
            <w:tcBorders>
              <w:left w:val="single" w:sz="1" w:space="0" w:color="000000"/>
              <w:bottom w:val="single" w:sz="1" w:space="0" w:color="000000"/>
            </w:tcBorders>
            <w:shd w:val="clear" w:color="auto" w:fill="auto"/>
          </w:tcPr>
          <w:p w:rsidR="00394C1A" w:rsidRPr="00543684" w:rsidRDefault="00394C1A" w:rsidP="007A62C8">
            <w:pPr>
              <w:pStyle w:val="ac"/>
              <w:snapToGrid w:val="0"/>
              <w:jc w:val="center"/>
              <w:rPr>
                <w:sz w:val="28"/>
                <w:szCs w:val="28"/>
                <w:highlight w:val="yellow"/>
              </w:rPr>
            </w:pPr>
          </w:p>
        </w:tc>
        <w:tc>
          <w:tcPr>
            <w:tcW w:w="1185" w:type="dxa"/>
            <w:tcBorders>
              <w:left w:val="single" w:sz="1" w:space="0" w:color="000000"/>
              <w:bottom w:val="single" w:sz="1" w:space="0" w:color="000000"/>
            </w:tcBorders>
            <w:shd w:val="clear" w:color="auto" w:fill="auto"/>
          </w:tcPr>
          <w:p w:rsidR="00394C1A" w:rsidRPr="00543684" w:rsidRDefault="00394C1A" w:rsidP="007A62C8">
            <w:pPr>
              <w:pStyle w:val="ac"/>
              <w:snapToGrid w:val="0"/>
              <w:jc w:val="center"/>
              <w:rPr>
                <w:sz w:val="28"/>
                <w:szCs w:val="28"/>
                <w:highlight w:val="yellow"/>
              </w:rPr>
            </w:pPr>
          </w:p>
        </w:tc>
        <w:tc>
          <w:tcPr>
            <w:tcW w:w="1459" w:type="dxa"/>
            <w:tcBorders>
              <w:left w:val="single" w:sz="1" w:space="0" w:color="000000"/>
              <w:bottom w:val="single" w:sz="1" w:space="0" w:color="000000"/>
              <w:right w:val="single" w:sz="1" w:space="0" w:color="000000"/>
            </w:tcBorders>
            <w:shd w:val="clear" w:color="auto" w:fill="auto"/>
          </w:tcPr>
          <w:p w:rsidR="00394C1A" w:rsidRPr="00543684" w:rsidRDefault="00394C1A" w:rsidP="007A62C8">
            <w:pPr>
              <w:pStyle w:val="ac"/>
              <w:snapToGrid w:val="0"/>
              <w:jc w:val="center"/>
              <w:rPr>
                <w:sz w:val="28"/>
                <w:szCs w:val="28"/>
                <w:highlight w:val="yellow"/>
              </w:rPr>
            </w:pPr>
          </w:p>
        </w:tc>
      </w:tr>
    </w:tbl>
    <w:p w:rsidR="00394C1A" w:rsidRPr="00543684" w:rsidRDefault="00394C1A" w:rsidP="00394C1A">
      <w:pPr>
        <w:jc w:val="center"/>
        <w:rPr>
          <w:sz w:val="28"/>
          <w:szCs w:val="28"/>
        </w:rPr>
      </w:pPr>
    </w:p>
    <w:p w:rsidR="00394C1A" w:rsidRPr="00543684" w:rsidRDefault="00394C1A" w:rsidP="00394C1A">
      <w:pPr>
        <w:rPr>
          <w:sz w:val="28"/>
          <w:szCs w:val="28"/>
        </w:rPr>
      </w:pPr>
      <w:r w:rsidRPr="00543684">
        <w:rPr>
          <w:sz w:val="28"/>
          <w:szCs w:val="28"/>
        </w:rPr>
        <w:t xml:space="preserve">Руководитель </w:t>
      </w:r>
      <w:r w:rsidRPr="00543684">
        <w:rPr>
          <w:bCs/>
          <w:sz w:val="28"/>
          <w:szCs w:val="28"/>
        </w:rPr>
        <w:t xml:space="preserve"> _______</w:t>
      </w:r>
      <w:r w:rsidR="00650F10">
        <w:rPr>
          <w:bCs/>
          <w:sz w:val="28"/>
          <w:szCs w:val="28"/>
        </w:rPr>
        <w:t xml:space="preserve">     </w:t>
      </w:r>
      <w:r w:rsidRPr="00543684">
        <w:rPr>
          <w:bCs/>
          <w:sz w:val="28"/>
          <w:szCs w:val="28"/>
        </w:rPr>
        <w:t xml:space="preserve"> </w:t>
      </w:r>
      <w:r w:rsidRPr="00543684">
        <w:rPr>
          <w:spacing w:val="-12"/>
          <w:sz w:val="28"/>
          <w:szCs w:val="28"/>
        </w:rPr>
        <w:t>___________________</w:t>
      </w:r>
      <w:r w:rsidRPr="00543684">
        <w:rPr>
          <w:sz w:val="28"/>
          <w:szCs w:val="28"/>
        </w:rPr>
        <w:t xml:space="preserve"> ФИО</w:t>
      </w:r>
    </w:p>
    <w:p w:rsidR="00394C1A" w:rsidRPr="00543684" w:rsidRDefault="00650F10" w:rsidP="00394C1A">
      <w:pPr>
        <w:ind w:firstLine="4819"/>
        <w:rPr>
          <w:sz w:val="28"/>
          <w:szCs w:val="28"/>
        </w:rPr>
      </w:pPr>
      <w:r>
        <w:rPr>
          <w:bCs/>
          <w:spacing w:val="-12"/>
          <w:sz w:val="28"/>
          <w:szCs w:val="28"/>
        </w:rPr>
        <w:t xml:space="preserve"> </w:t>
      </w:r>
      <w:r w:rsidR="00394C1A" w:rsidRPr="00543684">
        <w:rPr>
          <w:bCs/>
          <w:spacing w:val="-12"/>
          <w:sz w:val="28"/>
          <w:szCs w:val="28"/>
        </w:rPr>
        <w:t xml:space="preserve">м.п.   </w:t>
      </w:r>
    </w:p>
    <w:p w:rsidR="00650F10" w:rsidRDefault="00650F10" w:rsidP="00394C1A">
      <w:pPr>
        <w:ind w:right="-425"/>
        <w:rPr>
          <w:sz w:val="28"/>
          <w:szCs w:val="28"/>
        </w:rPr>
      </w:pPr>
    </w:p>
    <w:p w:rsidR="00650F10" w:rsidRDefault="00650F10" w:rsidP="00650F10">
      <w:pPr>
        <w:ind w:right="-425" w:firstLine="0"/>
        <w:rPr>
          <w:sz w:val="28"/>
          <w:szCs w:val="28"/>
        </w:rPr>
      </w:pPr>
    </w:p>
    <w:p w:rsidR="00394C1A" w:rsidRPr="00543684" w:rsidRDefault="00394C1A" w:rsidP="00650F10">
      <w:pPr>
        <w:ind w:right="-425" w:firstLine="0"/>
        <w:rPr>
          <w:sz w:val="28"/>
        </w:rPr>
      </w:pPr>
      <w:r w:rsidRPr="00543684">
        <w:rPr>
          <w:sz w:val="28"/>
        </w:rPr>
        <w:t xml:space="preserve">Заместитель главы </w:t>
      </w:r>
    </w:p>
    <w:p w:rsidR="00394C1A" w:rsidRPr="00543684" w:rsidRDefault="00394C1A" w:rsidP="00650F10">
      <w:pPr>
        <w:ind w:right="-425" w:firstLine="0"/>
        <w:rPr>
          <w:sz w:val="28"/>
        </w:rPr>
      </w:pPr>
      <w:r w:rsidRPr="00543684">
        <w:rPr>
          <w:sz w:val="28"/>
        </w:rPr>
        <w:t xml:space="preserve">муниципального образования </w:t>
      </w:r>
      <w:r w:rsidRPr="00543684">
        <w:rPr>
          <w:sz w:val="28"/>
        </w:rPr>
        <w:tab/>
      </w:r>
      <w:r w:rsidRPr="00543684">
        <w:rPr>
          <w:sz w:val="28"/>
        </w:rPr>
        <w:tab/>
      </w:r>
      <w:r w:rsidRPr="00543684">
        <w:rPr>
          <w:sz w:val="28"/>
        </w:rPr>
        <w:tab/>
      </w:r>
      <w:r w:rsidRPr="00543684">
        <w:rPr>
          <w:sz w:val="28"/>
        </w:rPr>
        <w:tab/>
        <w:t xml:space="preserve">                      Р.А. Бреус</w:t>
      </w:r>
    </w:p>
    <w:p w:rsidR="00394C1A" w:rsidRPr="000F03A6" w:rsidRDefault="00394C1A" w:rsidP="000F03A6">
      <w:pPr>
        <w:rPr>
          <w:rFonts w:ascii="Times New Roman" w:hAnsi="Times New Roman" w:cs="Times New Roman"/>
          <w:sz w:val="28"/>
          <w:szCs w:val="28"/>
        </w:rPr>
      </w:pPr>
    </w:p>
    <w:sectPr w:rsidR="00394C1A" w:rsidRPr="000F03A6" w:rsidSect="00B82E8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E4"/>
    <w:rsid w:val="000F03A6"/>
    <w:rsid w:val="00394C1A"/>
    <w:rsid w:val="00471C67"/>
    <w:rsid w:val="00613FE4"/>
    <w:rsid w:val="00650F10"/>
    <w:rsid w:val="008E485F"/>
    <w:rsid w:val="00A279B9"/>
    <w:rsid w:val="00AF689F"/>
    <w:rsid w:val="00B82E8B"/>
    <w:rsid w:val="00C144F3"/>
    <w:rsid w:val="00D610A3"/>
    <w:rsid w:val="00D8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13FE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FE4"/>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13FE4"/>
    <w:rPr>
      <w:b/>
      <w:bCs/>
      <w:color w:val="26282F"/>
    </w:rPr>
  </w:style>
  <w:style w:type="character" w:customStyle="1" w:styleId="a4">
    <w:name w:val="Гипертекстовая ссылка"/>
    <w:basedOn w:val="a3"/>
    <w:uiPriority w:val="99"/>
    <w:rsid w:val="00613FE4"/>
    <w:rPr>
      <w:b w:val="0"/>
      <w:bCs w:val="0"/>
      <w:color w:val="106BBE"/>
    </w:rPr>
  </w:style>
  <w:style w:type="paragraph" w:customStyle="1" w:styleId="a5">
    <w:name w:val="Нормальный (таблица)"/>
    <w:basedOn w:val="a"/>
    <w:next w:val="a"/>
    <w:uiPriority w:val="99"/>
    <w:rsid w:val="00613FE4"/>
    <w:pPr>
      <w:ind w:firstLine="0"/>
    </w:pPr>
  </w:style>
  <w:style w:type="paragraph" w:customStyle="1" w:styleId="a6">
    <w:name w:val="Прижатый влево"/>
    <w:basedOn w:val="a"/>
    <w:next w:val="a"/>
    <w:uiPriority w:val="99"/>
    <w:rsid w:val="00613FE4"/>
    <w:pPr>
      <w:ind w:firstLine="0"/>
      <w:jc w:val="left"/>
    </w:pPr>
  </w:style>
  <w:style w:type="paragraph" w:customStyle="1" w:styleId="a7">
    <w:name w:val="Таблицы (моноширинный)"/>
    <w:basedOn w:val="a"/>
    <w:next w:val="a"/>
    <w:uiPriority w:val="99"/>
    <w:rsid w:val="000F03A6"/>
    <w:pPr>
      <w:ind w:firstLine="0"/>
      <w:jc w:val="left"/>
    </w:pPr>
    <w:rPr>
      <w:rFonts w:ascii="Courier New" w:hAnsi="Courier New" w:cs="Courier New"/>
    </w:rPr>
  </w:style>
  <w:style w:type="paragraph" w:styleId="a8">
    <w:name w:val="Body Text"/>
    <w:basedOn w:val="a"/>
    <w:link w:val="a9"/>
    <w:rsid w:val="00394C1A"/>
    <w:pPr>
      <w:widowControl/>
      <w:autoSpaceDE/>
      <w:autoSpaceDN/>
      <w:adjustRightInd/>
      <w:ind w:firstLine="0"/>
      <w:jc w:val="center"/>
    </w:pPr>
    <w:rPr>
      <w:rFonts w:ascii="Times New Roman" w:eastAsia="Times New Roman" w:hAnsi="Times New Roman" w:cs="Times New Roman"/>
      <w:sz w:val="28"/>
      <w:szCs w:val="20"/>
    </w:rPr>
  </w:style>
  <w:style w:type="character" w:customStyle="1" w:styleId="a9">
    <w:name w:val="Основной текст Знак"/>
    <w:basedOn w:val="a0"/>
    <w:link w:val="a8"/>
    <w:rsid w:val="00394C1A"/>
    <w:rPr>
      <w:rFonts w:ascii="Times New Roman" w:eastAsia="Times New Roman" w:hAnsi="Times New Roman" w:cs="Times New Roman"/>
      <w:sz w:val="28"/>
      <w:szCs w:val="20"/>
      <w:lang w:eastAsia="ru-RU"/>
    </w:rPr>
  </w:style>
  <w:style w:type="paragraph" w:styleId="aa">
    <w:name w:val="Body Text Indent"/>
    <w:basedOn w:val="a"/>
    <w:link w:val="ab"/>
    <w:rsid w:val="00394C1A"/>
    <w:pPr>
      <w:widowControl/>
      <w:autoSpaceDE/>
      <w:autoSpaceDN/>
      <w:adjustRightInd/>
      <w:ind w:firstLine="567"/>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394C1A"/>
    <w:rPr>
      <w:rFonts w:ascii="Times New Roman" w:eastAsia="Times New Roman" w:hAnsi="Times New Roman" w:cs="Times New Roman"/>
      <w:sz w:val="28"/>
      <w:szCs w:val="20"/>
      <w:lang w:eastAsia="ru-RU"/>
    </w:rPr>
  </w:style>
  <w:style w:type="paragraph" w:customStyle="1" w:styleId="ConsPlusNormal">
    <w:name w:val="ConsPlusNormal"/>
    <w:rsid w:val="00394C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C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c">
    <w:name w:val="Содержимое таблицы"/>
    <w:basedOn w:val="a"/>
    <w:rsid w:val="00394C1A"/>
    <w:pPr>
      <w:widowControl/>
      <w:suppressLineNumbers/>
      <w:suppressAutoHyphens/>
      <w:autoSpaceDE/>
      <w:autoSpaceDN/>
      <w:adjustRightInd/>
      <w:ind w:firstLine="0"/>
      <w:jc w:val="left"/>
    </w:pPr>
    <w:rPr>
      <w:rFonts w:ascii="Times New Roman" w:eastAsia="Times New Roma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13FE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FE4"/>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13FE4"/>
    <w:rPr>
      <w:b/>
      <w:bCs/>
      <w:color w:val="26282F"/>
    </w:rPr>
  </w:style>
  <w:style w:type="character" w:customStyle="1" w:styleId="a4">
    <w:name w:val="Гипертекстовая ссылка"/>
    <w:basedOn w:val="a3"/>
    <w:uiPriority w:val="99"/>
    <w:rsid w:val="00613FE4"/>
    <w:rPr>
      <w:b w:val="0"/>
      <w:bCs w:val="0"/>
      <w:color w:val="106BBE"/>
    </w:rPr>
  </w:style>
  <w:style w:type="paragraph" w:customStyle="1" w:styleId="a5">
    <w:name w:val="Нормальный (таблица)"/>
    <w:basedOn w:val="a"/>
    <w:next w:val="a"/>
    <w:uiPriority w:val="99"/>
    <w:rsid w:val="00613FE4"/>
    <w:pPr>
      <w:ind w:firstLine="0"/>
    </w:pPr>
  </w:style>
  <w:style w:type="paragraph" w:customStyle="1" w:styleId="a6">
    <w:name w:val="Прижатый влево"/>
    <w:basedOn w:val="a"/>
    <w:next w:val="a"/>
    <w:uiPriority w:val="99"/>
    <w:rsid w:val="00613FE4"/>
    <w:pPr>
      <w:ind w:firstLine="0"/>
      <w:jc w:val="left"/>
    </w:pPr>
  </w:style>
  <w:style w:type="paragraph" w:customStyle="1" w:styleId="a7">
    <w:name w:val="Таблицы (моноширинный)"/>
    <w:basedOn w:val="a"/>
    <w:next w:val="a"/>
    <w:uiPriority w:val="99"/>
    <w:rsid w:val="000F03A6"/>
    <w:pPr>
      <w:ind w:firstLine="0"/>
      <w:jc w:val="left"/>
    </w:pPr>
    <w:rPr>
      <w:rFonts w:ascii="Courier New" w:hAnsi="Courier New" w:cs="Courier New"/>
    </w:rPr>
  </w:style>
  <w:style w:type="paragraph" w:styleId="a8">
    <w:name w:val="Body Text"/>
    <w:basedOn w:val="a"/>
    <w:link w:val="a9"/>
    <w:rsid w:val="00394C1A"/>
    <w:pPr>
      <w:widowControl/>
      <w:autoSpaceDE/>
      <w:autoSpaceDN/>
      <w:adjustRightInd/>
      <w:ind w:firstLine="0"/>
      <w:jc w:val="center"/>
    </w:pPr>
    <w:rPr>
      <w:rFonts w:ascii="Times New Roman" w:eastAsia="Times New Roman" w:hAnsi="Times New Roman" w:cs="Times New Roman"/>
      <w:sz w:val="28"/>
      <w:szCs w:val="20"/>
    </w:rPr>
  </w:style>
  <w:style w:type="character" w:customStyle="1" w:styleId="a9">
    <w:name w:val="Основной текст Знак"/>
    <w:basedOn w:val="a0"/>
    <w:link w:val="a8"/>
    <w:rsid w:val="00394C1A"/>
    <w:rPr>
      <w:rFonts w:ascii="Times New Roman" w:eastAsia="Times New Roman" w:hAnsi="Times New Roman" w:cs="Times New Roman"/>
      <w:sz w:val="28"/>
      <w:szCs w:val="20"/>
      <w:lang w:eastAsia="ru-RU"/>
    </w:rPr>
  </w:style>
  <w:style w:type="paragraph" w:styleId="aa">
    <w:name w:val="Body Text Indent"/>
    <w:basedOn w:val="a"/>
    <w:link w:val="ab"/>
    <w:rsid w:val="00394C1A"/>
    <w:pPr>
      <w:widowControl/>
      <w:autoSpaceDE/>
      <w:autoSpaceDN/>
      <w:adjustRightInd/>
      <w:ind w:firstLine="567"/>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394C1A"/>
    <w:rPr>
      <w:rFonts w:ascii="Times New Roman" w:eastAsia="Times New Roman" w:hAnsi="Times New Roman" w:cs="Times New Roman"/>
      <w:sz w:val="28"/>
      <w:szCs w:val="20"/>
      <w:lang w:eastAsia="ru-RU"/>
    </w:rPr>
  </w:style>
  <w:style w:type="paragraph" w:customStyle="1" w:styleId="ConsPlusNormal">
    <w:name w:val="ConsPlusNormal"/>
    <w:rsid w:val="00394C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C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c">
    <w:name w:val="Содержимое таблицы"/>
    <w:basedOn w:val="a"/>
    <w:rsid w:val="00394C1A"/>
    <w:pPr>
      <w:widowControl/>
      <w:suppressLineNumbers/>
      <w:suppressAutoHyphens/>
      <w:autoSpaceDE/>
      <w:autoSpaceDN/>
      <w:adjustRightInd/>
      <w:ind w:firstLine="0"/>
      <w:jc w:val="left"/>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7560/0" TargetMode="External"/><Relationship Id="rId13" Type="http://schemas.openxmlformats.org/officeDocument/2006/relationships/hyperlink" Target="http://internet.garant.ru/document/redirect/31500130/21" TargetMode="External"/><Relationship Id="rId18" Type="http://schemas.openxmlformats.org/officeDocument/2006/relationships/hyperlink" Target="http://internet.garant.ru/document/redirect/43718906/44" TargetMode="External"/><Relationship Id="rId26" Type="http://schemas.openxmlformats.org/officeDocument/2006/relationships/hyperlink" Target="http://internet.garant.ru/document/redirect/70733280/0" TargetMode="External"/><Relationship Id="rId39" Type="http://schemas.openxmlformats.org/officeDocument/2006/relationships/hyperlink" Target="http://internet.garant.ru/document/redirect/185181/0" TargetMode="External"/><Relationship Id="rId3" Type="http://schemas.microsoft.com/office/2007/relationships/stylesWithEffects" Target="stylesWithEffects.xml"/><Relationship Id="rId21" Type="http://schemas.openxmlformats.org/officeDocument/2006/relationships/hyperlink" Target="http://internet.garant.ru/document/redirect/72666338/0" TargetMode="External"/><Relationship Id="rId34" Type="http://schemas.openxmlformats.org/officeDocument/2006/relationships/hyperlink" Target="http://internet.garant.ru/document/redirect/72666338/1000" TargetMode="External"/><Relationship Id="rId42" Type="http://schemas.openxmlformats.org/officeDocument/2006/relationships/hyperlink" Target="http://internet.garant.ru/document/redirect/12112604/20001" TargetMode="Externa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400247294/0" TargetMode="External"/><Relationship Id="rId17" Type="http://schemas.openxmlformats.org/officeDocument/2006/relationships/hyperlink" Target="http://internet.garant.ru/document/redirect/43718906/8" TargetMode="External"/><Relationship Id="rId25" Type="http://schemas.openxmlformats.org/officeDocument/2006/relationships/hyperlink" Target="http://internet.garant.ru/document/redirect/70733280/1000" TargetMode="External"/><Relationship Id="rId33" Type="http://schemas.openxmlformats.org/officeDocument/2006/relationships/hyperlink" Target="http://internet.garant.ru/document/redirect/43718906/45" TargetMode="External"/><Relationship Id="rId38" Type="http://schemas.openxmlformats.org/officeDocument/2006/relationships/hyperlink" Target="http://internet.garant.ru/document/redirect/10900200/20001" TargetMode="External"/><Relationship Id="rId2" Type="http://schemas.openxmlformats.org/officeDocument/2006/relationships/styles" Target="styles.xml"/><Relationship Id="rId16" Type="http://schemas.openxmlformats.org/officeDocument/2006/relationships/hyperlink" Target="http://internet.garant.ru/document/redirect/12157560/0" TargetMode="External"/><Relationship Id="rId20" Type="http://schemas.openxmlformats.org/officeDocument/2006/relationships/hyperlink" Target="http://internet.garant.ru/document/redirect/72666338/1000" TargetMode="External"/><Relationship Id="rId29" Type="http://schemas.openxmlformats.org/officeDocument/2006/relationships/hyperlink" Target="http://internet.garant.ru/document/redirect/73671487/0" TargetMode="External"/><Relationship Id="rId41" Type="http://schemas.openxmlformats.org/officeDocument/2006/relationships/hyperlink" Target="http://internet.garant.ru/document/redirect/12184522/54" TargetMode="External"/><Relationship Id="rId1" Type="http://schemas.openxmlformats.org/officeDocument/2006/relationships/numbering" Target="numbering.xml"/><Relationship Id="rId6" Type="http://schemas.openxmlformats.org/officeDocument/2006/relationships/hyperlink" Target="http://internet.garant.ru/document/redirect/400247293/0" TargetMode="External"/><Relationship Id="rId11" Type="http://schemas.openxmlformats.org/officeDocument/2006/relationships/hyperlink" Target="http://internet.garant.ru/document/redirect/400247293/0" TargetMode="External"/><Relationship Id="rId24" Type="http://schemas.openxmlformats.org/officeDocument/2006/relationships/hyperlink" Target="http://internet.garant.ru/document/redirect/23941539/0" TargetMode="External"/><Relationship Id="rId32" Type="http://schemas.openxmlformats.org/officeDocument/2006/relationships/hyperlink" Target="http://internet.garant.ru/document/redirect/43718906/44" TargetMode="External"/><Relationship Id="rId37" Type="http://schemas.openxmlformats.org/officeDocument/2006/relationships/hyperlink" Target="http://internet.garant.ru/document/redirect/185181/0" TargetMode="External"/><Relationship Id="rId40" Type="http://schemas.openxmlformats.org/officeDocument/2006/relationships/hyperlink" Target="http://internet.garant.ru/document/redirect/72666338/1000" TargetMode="External"/><Relationship Id="rId5" Type="http://schemas.openxmlformats.org/officeDocument/2006/relationships/webSettings" Target="webSettings.xml"/><Relationship Id="rId15" Type="http://schemas.openxmlformats.org/officeDocument/2006/relationships/hyperlink" Target="http://internet.garant.ru/document/redirect/186367/0" TargetMode="External"/><Relationship Id="rId23" Type="http://schemas.openxmlformats.org/officeDocument/2006/relationships/hyperlink" Target="http://internet.garant.ru/document/redirect/70291362/0" TargetMode="External"/><Relationship Id="rId28" Type="http://schemas.openxmlformats.org/officeDocument/2006/relationships/hyperlink" Target="http://internet.garant.ru/document/redirect/186367/0" TargetMode="External"/><Relationship Id="rId36" Type="http://schemas.openxmlformats.org/officeDocument/2006/relationships/hyperlink" Target="http://internet.garant.ru/document/redirect/10900200/20001" TargetMode="External"/><Relationship Id="rId10" Type="http://schemas.openxmlformats.org/officeDocument/2006/relationships/hyperlink" Target="http://internet.garant.ru/document/redirect/43718906/45" TargetMode="External"/><Relationship Id="rId19" Type="http://schemas.openxmlformats.org/officeDocument/2006/relationships/hyperlink" Target="http://internet.garant.ru/document/redirect/43718906/45" TargetMode="External"/><Relationship Id="rId31" Type="http://schemas.openxmlformats.org/officeDocument/2006/relationships/hyperlink" Target="http://internet.garant.ru/document/redirect/43718906/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43718906/44" TargetMode="External"/><Relationship Id="rId14" Type="http://schemas.openxmlformats.org/officeDocument/2006/relationships/hyperlink" Target="http://internet.garant.ru/document/redirect/400247294/0" TargetMode="External"/><Relationship Id="rId22" Type="http://schemas.openxmlformats.org/officeDocument/2006/relationships/hyperlink" Target="http://internet.garant.ru/document/redirect/72666338/1000" TargetMode="External"/><Relationship Id="rId27" Type="http://schemas.openxmlformats.org/officeDocument/2006/relationships/hyperlink" Target="http://internet.garant.ru/document/redirect/12157560/0" TargetMode="External"/><Relationship Id="rId30" Type="http://schemas.openxmlformats.org/officeDocument/2006/relationships/hyperlink" Target="http://internet.garant.ru/document/redirect/12112604/781" TargetMode="External"/><Relationship Id="rId35" Type="http://schemas.openxmlformats.org/officeDocument/2006/relationships/hyperlink" Target="http://internet.garant.ru/document/redirect/72666338/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6896</Words>
  <Characters>39310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Korneev</dc:creator>
  <cp:lastModifiedBy>Вячеслав</cp:lastModifiedBy>
  <cp:revision>2</cp:revision>
  <dcterms:created xsi:type="dcterms:W3CDTF">2021-12-08T06:45:00Z</dcterms:created>
  <dcterms:modified xsi:type="dcterms:W3CDTF">2021-12-08T06:45:00Z</dcterms:modified>
</cp:coreProperties>
</file>