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val="en-US"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12E2E" w:rsidRPr="00F12E2E" w:rsidRDefault="00F12E2E" w:rsidP="00F12E2E">
      <w:pPr>
        <w:autoSpaceDE w:val="0"/>
        <w:autoSpaceDN w:val="0"/>
        <w:adjustRightInd w:val="0"/>
        <w:spacing w:after="0" w:line="240" w:lineRule="auto"/>
        <w:contextualSpacing/>
        <w:jc w:val="both"/>
        <w:rPr>
          <w:rFonts w:ascii="Times New Roman" w:eastAsia="Calibri" w:hAnsi="Times New Roman" w:cs="Times New Roman"/>
          <w:sz w:val="28"/>
          <w:szCs w:val="28"/>
        </w:rPr>
      </w:pPr>
    </w:p>
    <w:p w:rsidR="00F12E2E" w:rsidRPr="00F12E2E" w:rsidRDefault="00F12E2E" w:rsidP="00F12E2E">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F12E2E">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F12E2E" w:rsidRPr="00F12E2E" w:rsidRDefault="00F12E2E" w:rsidP="00F12E2E">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п о с т а н о в л я ю: </w:t>
      </w:r>
    </w:p>
    <w:p w:rsidR="00F12E2E" w:rsidRPr="00F12E2E" w:rsidRDefault="00F12E2E" w:rsidP="00F12E2E">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color w:val="000000"/>
          <w:sz w:val="28"/>
          <w:szCs w:val="28"/>
        </w:rPr>
        <w:t xml:space="preserve">1. Внести изменения </w:t>
      </w:r>
      <w:r w:rsidRPr="00F12E2E">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и утвердить приложение в новой редакции (прилагается).</w:t>
      </w: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2. Признать утратившим силу постановление администрации муниципального образования город Новороссийск от 6 октября 2021 года № 6149 «О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4. Контроль за выполнением настоящего постановления возложить на заместителя главы муниципального образования Уманцева С.А.</w:t>
      </w:r>
    </w:p>
    <w:p w:rsidR="00F12E2E" w:rsidRPr="00F12E2E" w:rsidRDefault="00F12E2E" w:rsidP="00F12E2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5. Постановление вступает в силу со дня его официального опубликования.</w:t>
      </w:r>
    </w:p>
    <w:p w:rsidR="00F12E2E" w:rsidRPr="00F12E2E" w:rsidRDefault="00F12E2E" w:rsidP="00F12E2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F12E2E" w:rsidRPr="00F12E2E" w:rsidRDefault="00F12E2E" w:rsidP="00F12E2E">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F12E2E">
        <w:rPr>
          <w:rFonts w:ascii="Times New Roman" w:eastAsia="Courier New" w:hAnsi="Times New Roman" w:cs="Times New Roman"/>
          <w:color w:val="000000"/>
          <w:kern w:val="2"/>
          <w:sz w:val="28"/>
          <w:szCs w:val="28"/>
          <w:lang w:eastAsia="ru-RU"/>
        </w:rPr>
        <w:t>Глава муниципального образования                                                 И.А. Дяченко</w:t>
      </w:r>
    </w:p>
    <w:p w:rsidR="00F12E2E" w:rsidRPr="00F12E2E" w:rsidRDefault="00F12E2E" w:rsidP="00F12E2E">
      <w:pPr>
        <w:pStyle w:val="Standard"/>
        <w:widowControl w:val="0"/>
        <w:ind w:left="5670"/>
        <w:rPr>
          <w:sz w:val="28"/>
          <w:szCs w:val="28"/>
        </w:rPr>
      </w:pPr>
      <w:r w:rsidRPr="00F12E2E">
        <w:rPr>
          <w:rFonts w:eastAsia="Calibri"/>
          <w:color w:val="000000"/>
          <w:sz w:val="28"/>
          <w:szCs w:val="28"/>
        </w:rPr>
        <w:lastRenderedPageBreak/>
        <w:t xml:space="preserve">                                               </w:t>
      </w:r>
      <w:r w:rsidRPr="00F12E2E">
        <w:rPr>
          <w:caps/>
          <w:sz w:val="28"/>
          <w:szCs w:val="28"/>
        </w:rPr>
        <w:t>п</w:t>
      </w:r>
      <w:r w:rsidRPr="00F12E2E">
        <w:rPr>
          <w:sz w:val="28"/>
          <w:szCs w:val="28"/>
        </w:rPr>
        <w:t>РИЛОЖЕНИЕ</w:t>
      </w: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F12E2E">
        <w:rPr>
          <w:rFonts w:ascii="Times New Roman" w:eastAsia="Times New Roman" w:hAnsi="Times New Roman" w:cs="Times New Roman"/>
          <w:kern w:val="3"/>
          <w:sz w:val="28"/>
          <w:szCs w:val="28"/>
          <w:lang w:eastAsia="ru-RU"/>
        </w:rPr>
        <w:t>УТВЕРЖДЕНО</w:t>
      </w: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F12E2E">
        <w:rPr>
          <w:rFonts w:ascii="Times New Roman" w:eastAsia="Times New Roman" w:hAnsi="Times New Roman" w:cs="Times New Roman"/>
          <w:kern w:val="3"/>
          <w:sz w:val="28"/>
          <w:szCs w:val="28"/>
          <w:lang w:eastAsia="ru-RU"/>
        </w:rPr>
        <w:t>постановлением администрации</w:t>
      </w: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F12E2E">
        <w:rPr>
          <w:rFonts w:ascii="Times New Roman" w:eastAsia="Times New Roman" w:hAnsi="Times New Roman" w:cs="Times New Roman"/>
          <w:kern w:val="3"/>
          <w:sz w:val="28"/>
          <w:szCs w:val="28"/>
          <w:lang w:eastAsia="ru-RU"/>
        </w:rPr>
        <w:t>муниципального образования</w:t>
      </w: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F12E2E">
        <w:rPr>
          <w:rFonts w:ascii="Times New Roman" w:eastAsia="Times New Roman" w:hAnsi="Times New Roman" w:cs="Times New Roman"/>
          <w:kern w:val="3"/>
          <w:sz w:val="28"/>
          <w:szCs w:val="28"/>
          <w:lang w:eastAsia="ru-RU"/>
        </w:rPr>
        <w:t>город Новороссийск</w:t>
      </w:r>
    </w:p>
    <w:p w:rsidR="00F12E2E" w:rsidRPr="00F12E2E" w:rsidRDefault="00F12E2E" w:rsidP="00F12E2E">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F12E2E">
        <w:rPr>
          <w:rFonts w:ascii="Times New Roman" w:eastAsia="Times New Roman" w:hAnsi="Times New Roman" w:cs="Times New Roman"/>
          <w:kern w:val="3"/>
          <w:sz w:val="28"/>
          <w:szCs w:val="28"/>
          <w:lang w:eastAsia="ru-RU"/>
        </w:rPr>
        <w:t>от________________ №________</w:t>
      </w:r>
    </w:p>
    <w:p w:rsidR="00F12E2E" w:rsidRPr="00F12E2E" w:rsidRDefault="002104FB" w:rsidP="002104FB">
      <w:pPr>
        <w:widowControl w:val="0"/>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hAnsi="Times New Roman" w:cs="Times New Roman"/>
          <w:sz w:val="28"/>
          <w:szCs w:val="28"/>
        </w:rPr>
        <w:t>ПОЛОЖЕНИЕ</w:t>
      </w:r>
    </w:p>
    <w:p w:rsidR="00F12E2E" w:rsidRPr="00F12E2E" w:rsidRDefault="00F12E2E" w:rsidP="00F12E2E">
      <w:pPr>
        <w:widowControl w:val="0"/>
        <w:spacing w:after="0" w:line="240" w:lineRule="auto"/>
        <w:jc w:val="center"/>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о закупке товаров, работ, услуг </w:t>
      </w:r>
      <w:r w:rsidR="002104FB">
        <w:rPr>
          <w:rFonts w:ascii="Times New Roman" w:eastAsia="Times New Roman" w:hAnsi="Times New Roman" w:cs="Times New Roman"/>
          <w:sz w:val="28"/>
          <w:szCs w:val="28"/>
          <w:lang w:eastAsia="ru-RU"/>
        </w:rPr>
        <w:t xml:space="preserve">для </w:t>
      </w:r>
      <w:r w:rsidR="002104FB" w:rsidRPr="002104FB">
        <w:rPr>
          <w:rFonts w:ascii="Times New Roman" w:eastAsia="Times New Roman" w:hAnsi="Times New Roman" w:cs="Times New Roman"/>
          <w:sz w:val="28"/>
          <w:szCs w:val="28"/>
          <w:lang w:eastAsia="ru-RU"/>
        </w:rPr>
        <w:t>муниципального бюджетного учреждения «Управление технического надзора и ценообразования» муниципального образования город Новороссийск</w:t>
      </w:r>
    </w:p>
    <w:bookmarkEnd w:id="0"/>
    <w:p w:rsidR="00F12E2E" w:rsidRPr="00F12E2E" w:rsidRDefault="00F12E2E" w:rsidP="00F12E2E">
      <w:pPr>
        <w:widowControl w:val="0"/>
        <w:spacing w:after="0" w:line="240" w:lineRule="auto"/>
        <w:jc w:val="center"/>
        <w:rPr>
          <w:rFonts w:ascii="Times New Roman" w:eastAsia="Times New Roman" w:hAnsi="Times New Roman" w:cs="Times New Roman"/>
          <w:sz w:val="28"/>
          <w:szCs w:val="28"/>
          <w:lang w:eastAsia="ru-RU"/>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1" w:name="_Toc55217645"/>
      <w:r w:rsidRPr="00F12E2E">
        <w:rPr>
          <w:rFonts w:ascii="Times New Roman" w:eastAsia="Times New Roman" w:hAnsi="Times New Roman" w:cs="Times New Roman"/>
          <w:kern w:val="32"/>
          <w:sz w:val="28"/>
          <w:szCs w:val="28"/>
        </w:rPr>
        <w:t>РАЗДЕЛ 1 ОБЩИЕ ПОЛОЖЕНИЯ</w:t>
      </w:r>
      <w:bookmarkEnd w:id="1"/>
    </w:p>
    <w:p w:rsidR="00F12E2E" w:rsidRPr="00F12E2E" w:rsidRDefault="00F12E2E" w:rsidP="00F12E2E">
      <w:pPr>
        <w:spacing w:after="0" w:line="240" w:lineRule="auto"/>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 w:name="_Toc55217646"/>
      <w:r w:rsidRPr="00F12E2E">
        <w:rPr>
          <w:rFonts w:ascii="Times New Roman" w:eastAsiaTheme="majorEastAsia" w:hAnsi="Times New Roman" w:cs="Times New Roman"/>
          <w:sz w:val="28"/>
          <w:szCs w:val="28"/>
        </w:rPr>
        <w:t>Глава 1. Используемые термины и сокращения</w:t>
      </w:r>
      <w:bookmarkEnd w:id="2"/>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Закон № 223</w:t>
      </w:r>
      <w:r w:rsidRPr="00F12E2E">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Заказчик – Муниципальное бюджетное учреждение «Управление технического надзора и ценообразования» муниципального образования город Новороссийск.</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12E2E" w:rsidRPr="00F12E2E" w:rsidRDefault="00F12E2E" w:rsidP="00F12E2E">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F12E2E">
        <w:rPr>
          <w:rFonts w:ascii="Times New Roman" w:hAnsi="Times New Roman" w:cs="Times New Roman"/>
          <w:sz w:val="28"/>
          <w:szCs w:val="28"/>
        </w:rPr>
        <w:lastRenderedPageBreak/>
        <w:t>участника закупки.</w:t>
      </w:r>
    </w:p>
    <w:p w:rsidR="00F12E2E" w:rsidRPr="00F12E2E" w:rsidRDefault="00F12E2E" w:rsidP="00F12E2E">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F12E2E" w:rsidRPr="00F12E2E" w:rsidRDefault="00F12E2E" w:rsidP="00F12E2E">
      <w:pPr>
        <w:widowControl w:val="0"/>
        <w:ind w:firstLine="709"/>
        <w:jc w:val="both"/>
        <w:rPr>
          <w:rFonts w:ascii="Times New Roman" w:hAnsi="Times New Roman" w:cs="Times New Roman"/>
          <w:sz w:val="28"/>
          <w:szCs w:val="28"/>
        </w:rPr>
      </w:pPr>
      <w:r w:rsidRPr="00F12E2E">
        <w:rPr>
          <w:rFonts w:ascii="Times New Roman" w:hAnsi="Times New Roman" w:cs="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 w:name="_Toc55217647"/>
      <w:r w:rsidRPr="00F12E2E">
        <w:rPr>
          <w:rFonts w:ascii="Times New Roman" w:eastAsiaTheme="majorEastAsia" w:hAnsi="Times New Roman" w:cs="Times New Roman"/>
          <w:sz w:val="28"/>
          <w:szCs w:val="28"/>
        </w:rPr>
        <w:t>Глава 2. Предмет регулирования</w:t>
      </w:r>
      <w:bookmarkEnd w:id="3"/>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rPr>
        <w:instrText xml:space="preserve"> </w:instrText>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 Положение разработано в соответствии с Законом № 223-ФЗ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регулирует закупочную деятельность</w:t>
      </w:r>
      <w:r w:rsidRPr="00F12E2E">
        <w:t xml:space="preserve"> </w:t>
      </w:r>
      <w:r w:rsidRPr="00F12E2E">
        <w:rPr>
          <w:rFonts w:ascii="Times New Roman" w:hAnsi="Times New Roman" w:cs="Times New Roman"/>
          <w:sz w:val="28"/>
        </w:rPr>
        <w:t>м</w:t>
      </w:r>
      <w:r w:rsidRPr="00F12E2E">
        <w:rPr>
          <w:rFonts w:ascii="Times New Roman" w:hAnsi="Times New Roman" w:cs="Times New Roman"/>
          <w:sz w:val="28"/>
          <w:szCs w:val="28"/>
        </w:rPr>
        <w:t xml:space="preserve">униципального бюджетного учреждения «Управление технического надзора и ценообразования» муниципального образования город Новороссийск.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 Положение не распространяется на отношения, указанные в части 4 статьи 1 Закона № 223</w:t>
      </w:r>
      <w:r w:rsidRPr="00F12E2E">
        <w:rPr>
          <w:rFonts w:ascii="Times New Roman" w:hAnsi="Times New Roman" w:cs="Times New Roman"/>
          <w:sz w:val="28"/>
          <w:szCs w:val="28"/>
        </w:rPr>
        <w:noBreakHyphen/>
        <w:t xml:space="preserve">ФЗ.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2.4. В случае если локальные акты заказчика, регламентирующие вопросы закупочной деятельности, противоречат настоящему Положению, </w:t>
      </w:r>
      <w:r w:rsidRPr="00F12E2E">
        <w:rPr>
          <w:rFonts w:ascii="Times New Roman" w:hAnsi="Times New Roman" w:cs="Times New Roman"/>
          <w:sz w:val="28"/>
          <w:szCs w:val="28"/>
        </w:rPr>
        <w:lastRenderedPageBreak/>
        <w:t>подлежит применению настоящее Положение.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12E2E" w:rsidRPr="00F12E2E" w:rsidRDefault="00F12E2E" w:rsidP="00F12E2E">
      <w:pPr>
        <w:widowControl w:val="0"/>
        <w:ind w:firstLine="709"/>
        <w:jc w:val="both"/>
        <w:rPr>
          <w:rFonts w:ascii="Times New Roman" w:hAnsi="Times New Roman" w:cs="Times New Roman"/>
          <w:sz w:val="28"/>
          <w:szCs w:val="28"/>
        </w:rPr>
      </w:pPr>
      <w:r w:rsidRPr="00F12E2E">
        <w:rPr>
          <w:rFonts w:ascii="Times New Roman" w:hAnsi="Times New Roman" w:cs="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4" w:name="_Toc55217648"/>
      <w:r w:rsidRPr="00F12E2E">
        <w:rPr>
          <w:rFonts w:ascii="Times New Roman" w:eastAsiaTheme="majorEastAsia" w:hAnsi="Times New Roman" w:cs="Times New Roman"/>
          <w:sz w:val="28"/>
          <w:szCs w:val="28"/>
        </w:rPr>
        <w:t>Глава 3. Цели регулирования и принципы осуществления закупок</w:t>
      </w:r>
      <w:bookmarkEnd w:id="4"/>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 Целями регулирования настоящего Положения являются: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.1. обеспечение единства экономического пространства;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.3. эффективное использование денежных средств;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.5. развитие добросовестной конкуренции;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.6. обеспечение гласности и прозрачности закупок;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noProof/>
          <w:sz w:val="28"/>
          <w:szCs w:val="28"/>
        </w:rPr>
        <w:t>3</w:t>
      </w:r>
      <w:r w:rsidRPr="00F12E2E">
        <w:rPr>
          <w:rFonts w:ascii="Times New Roman" w:hAnsi="Times New Roman" w:cs="Times New Roman"/>
          <w:sz w:val="28"/>
          <w:szCs w:val="28"/>
        </w:rPr>
        <w:t>.</w:t>
      </w:r>
      <w:r w:rsidRPr="00F12E2E">
        <w:rPr>
          <w:rFonts w:ascii="Times New Roman" w:hAnsi="Times New Roman" w:cs="Times New Roman"/>
          <w:sz w:val="28"/>
          <w:szCs w:val="28"/>
        </w:rPr>
        <w:fldChar w:fldCharType="begin"/>
      </w:r>
      <w:r w:rsidRPr="00F12E2E">
        <w:rPr>
          <w:rFonts w:ascii="Times New Roman" w:hAnsi="Times New Roman" w:cs="Times New Roman"/>
          <w:sz w:val="28"/>
          <w:szCs w:val="28"/>
          <w:lang w:val="en-US"/>
        </w:rPr>
        <w:instrText>seq</w:instrText>
      </w:r>
      <w:r w:rsidRPr="00F12E2E">
        <w:rPr>
          <w:rFonts w:ascii="Times New Roman" w:hAnsi="Times New Roman" w:cs="Times New Roman"/>
          <w:sz w:val="28"/>
          <w:szCs w:val="28"/>
        </w:rPr>
        <w:instrText xml:space="preserve"> пункты \</w:instrText>
      </w:r>
      <w:r w:rsidRPr="00F12E2E">
        <w:rPr>
          <w:rFonts w:ascii="Times New Roman" w:hAnsi="Times New Roman" w:cs="Times New Roman"/>
          <w:sz w:val="28"/>
          <w:szCs w:val="28"/>
          <w:lang w:val="en-US"/>
        </w:rPr>
        <w:instrText>r</w:instrText>
      </w:r>
      <w:r w:rsidRPr="00F12E2E">
        <w:rPr>
          <w:rFonts w:ascii="Times New Roman" w:hAnsi="Times New Roman" w:cs="Times New Roman"/>
          <w:sz w:val="28"/>
          <w:szCs w:val="28"/>
        </w:rPr>
        <w:instrText xml:space="preserve"> 1 </w:instrText>
      </w:r>
      <w:r w:rsidRPr="00F12E2E">
        <w:rPr>
          <w:rFonts w:ascii="Times New Roman" w:hAnsi="Times New Roman" w:cs="Times New Roman"/>
          <w:sz w:val="28"/>
          <w:szCs w:val="28"/>
        </w:rPr>
        <w:fldChar w:fldCharType="separate"/>
      </w:r>
      <w:r w:rsidRPr="00F12E2E">
        <w:rPr>
          <w:rFonts w:ascii="Times New Roman" w:hAnsi="Times New Roman" w:cs="Times New Roman"/>
          <w:noProof/>
          <w:sz w:val="28"/>
          <w:szCs w:val="28"/>
        </w:rPr>
        <w:t>1</w:t>
      </w:r>
      <w:r w:rsidRPr="00F12E2E">
        <w:rPr>
          <w:rFonts w:ascii="Times New Roman" w:hAnsi="Times New Roman" w:cs="Times New Roman"/>
          <w:sz w:val="28"/>
          <w:szCs w:val="28"/>
        </w:rPr>
        <w:fldChar w:fldCharType="end"/>
      </w:r>
      <w:r w:rsidRPr="00F12E2E">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 При закупке товаров, работ, услуг заказчик руководствуется следующими принципами: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3.2.1. информационная открытость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3.2.4. отсутствие ограничения допуска к участию в закупке путем установления неизмеряемых требований к участникам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5" w:name="_Toc55217649"/>
      <w:r w:rsidRPr="00F12E2E">
        <w:rPr>
          <w:rFonts w:ascii="Times New Roman" w:eastAsiaTheme="majorEastAsia" w:hAnsi="Times New Roman" w:cs="Times New Roman"/>
          <w:sz w:val="28"/>
          <w:szCs w:val="28"/>
        </w:rPr>
        <w:t>Глава 4. Правовые основы осуществления закупок заказчиком</w:t>
      </w:r>
      <w:bookmarkEnd w:id="5"/>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F12E2E">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6" w:name="_Toc55217650"/>
      <w:r w:rsidRPr="00F12E2E">
        <w:rPr>
          <w:rFonts w:ascii="Times New Roman" w:eastAsiaTheme="majorEastAsia" w:hAnsi="Times New Roman" w:cs="Times New Roman"/>
          <w:sz w:val="28"/>
          <w:szCs w:val="28"/>
        </w:rPr>
        <w:t>Глава 5. Информационное обеспечение закупок</w:t>
      </w:r>
      <w:bookmarkEnd w:id="6"/>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5.2. В ЕИС подлежит размещению следующая информация: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F12E2E">
        <w:rPr>
          <w:rFonts w:ascii="Times New Roman" w:hAnsi="Times New Roman" w:cs="Times New Roman"/>
          <w:sz w:val="28"/>
          <w:szCs w:val="28"/>
        </w:rPr>
        <w:noBreakHyphen/>
        <w:t>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5.3.1. извещение об осуществлении закупки и вносимые в него изменения;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5.3.3. проект договора, являющийся неотъемлемой частью </w:t>
      </w:r>
      <w:r w:rsidRPr="00F12E2E">
        <w:rPr>
          <w:rFonts w:ascii="Times New Roman" w:hAnsi="Times New Roman" w:cs="Times New Roman"/>
          <w:sz w:val="28"/>
          <w:szCs w:val="28"/>
        </w:rPr>
        <w:lastRenderedPageBreak/>
        <w:t>документации о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5.3.4. разъяснения положений закупочной документации;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5.3.5. протоколы, составляемые в ходе и по результатам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5.5. Заказчик дополнительно вправе размещать указанные в настоящей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главе сведения на сайте заказчика в информационно-телекоммуникационной сети «Интернет».</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5.8. Заказчик вправе не размещать в ЕИС следующие сведения: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F12E2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о закупке, связанной с заключением и исполнением договора купли</w:t>
      </w:r>
      <w:r w:rsidRPr="00F12E2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F12E2E">
        <w:rPr>
          <w:rFonts w:ascii="Times New Roman" w:hAnsi="Times New Roman" w:cs="Times New Roman"/>
          <w:spacing w:val="-2"/>
          <w:sz w:val="28"/>
          <w:szCs w:val="28"/>
        </w:rPr>
        <w:lastRenderedPageBreak/>
        <w:t>недвижимого имущества.</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7" w:name="_Toc55217651"/>
      <w:r w:rsidRPr="00F12E2E">
        <w:rPr>
          <w:rFonts w:ascii="Times New Roman" w:eastAsiaTheme="majorEastAsia" w:hAnsi="Times New Roman" w:cs="Times New Roman"/>
          <w:sz w:val="28"/>
          <w:szCs w:val="28"/>
        </w:rPr>
        <w:t>Глава</w:t>
      </w:r>
      <w:r w:rsidRPr="00F12E2E">
        <w:rPr>
          <w:rFonts w:ascii="Times New Roman" w:eastAsiaTheme="majorEastAsia" w:hAnsi="Times New Roman" w:cs="Times New Roman"/>
          <w:spacing w:val="-2"/>
          <w:sz w:val="28"/>
          <w:szCs w:val="28"/>
        </w:rPr>
        <w:t xml:space="preserve"> 6. Планирование закупок</w:t>
      </w:r>
      <w:bookmarkEnd w:id="7"/>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F12E2E">
        <w:rPr>
          <w:rFonts w:ascii="Times New Roman" w:hAnsi="Times New Roman" w:cs="Times New Roman"/>
          <w:sz w:val="28"/>
          <w:szCs w:val="28"/>
        </w:rPr>
        <w:t>локальными актами заказчика,</w:t>
      </w:r>
      <w:r w:rsidRPr="00F12E2E">
        <w:rPr>
          <w:rFonts w:ascii="Times New Roman" w:hAnsi="Times New Roman" w:cs="Times New Roman"/>
          <w:spacing w:val="-2"/>
          <w:sz w:val="28"/>
          <w:szCs w:val="28"/>
        </w:rPr>
        <w:t xml:space="preserve"> в том числе в случаях:</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2"/>
          <w:sz w:val="28"/>
          <w:szCs w:val="28"/>
        </w:rPr>
        <w:t>6.4.</w:t>
      </w:r>
      <w:r w:rsidRPr="00F12E2E">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w:t>
      </w:r>
      <w:r w:rsidRPr="00F12E2E">
        <w:rPr>
          <w:rFonts w:ascii="Times New Roman" w:hAnsi="Times New Roman" w:cs="Times New Roman"/>
          <w:color w:val="000000"/>
          <w:sz w:val="28"/>
          <w:szCs w:val="28"/>
        </w:rPr>
        <w:t>далее – план закупки инновационной продукции)</w:t>
      </w:r>
      <w:r w:rsidRPr="00F12E2E">
        <w:rPr>
          <w:rFonts w:ascii="Times New Roman" w:hAnsi="Times New Roman" w:cs="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6.8. Сроки и порядок взаимодействия между структурными </w:t>
      </w:r>
      <w:r w:rsidRPr="00F12E2E">
        <w:rPr>
          <w:rFonts w:ascii="Times New Roman" w:hAnsi="Times New Roman" w:cs="Times New Roman"/>
          <w:sz w:val="28"/>
          <w:szCs w:val="28"/>
        </w:rPr>
        <w:lastRenderedPageBreak/>
        <w:t>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8" w:name="_Toc55217652"/>
      <w:r w:rsidRPr="00F12E2E">
        <w:rPr>
          <w:rFonts w:ascii="Times New Roman" w:eastAsiaTheme="majorEastAsia" w:hAnsi="Times New Roman" w:cs="Times New Roman"/>
          <w:sz w:val="28"/>
          <w:szCs w:val="28"/>
        </w:rPr>
        <w:t>Глава 7. Способы осуществления закупок</w:t>
      </w:r>
      <w:bookmarkEnd w:id="8"/>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 Конкурентные закупки осуществляются следующими способами: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7.3.1. открытый конкурс;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7.3.2. конкурс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7.3.3. закрытый конкурс;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7.3.4. открытый аукцион;</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7.3.5. аукцион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7.3.6. закрытый аукцион;</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7.3.7. запрос котировок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7.3.8. закрытый запрос котировок;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7.3.9. запрос цен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7.3.10. запрос предложений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7.3.11. закрытый запрос предложений.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запрос оферт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закупка у единственного поставщика (подрядчика, исполнителя).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7.9. Способ закупки в каждом конкретном случае определяет </w:t>
      </w:r>
      <w:r w:rsidRPr="00F12E2E">
        <w:rPr>
          <w:rFonts w:ascii="Times New Roman" w:hAnsi="Times New Roman" w:cs="Times New Roman"/>
          <w:sz w:val="28"/>
          <w:szCs w:val="28"/>
        </w:rPr>
        <w:lastRenderedPageBreak/>
        <w:t xml:space="preserve">уполномоченное лицо заказчика, если иное не установлено локальными актами заказчика, в соответствии с настоящим Положением.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7.11. Условия и порядок применения конкурентных закупок изложены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разделах 2 – 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9" w:name="_Toc55217653"/>
      <w:r w:rsidRPr="00F12E2E">
        <w:rPr>
          <w:rFonts w:ascii="Times New Roman" w:eastAsiaTheme="majorEastAsia" w:hAnsi="Times New Roman" w:cs="Times New Roman"/>
          <w:sz w:val="28"/>
          <w:szCs w:val="28"/>
        </w:rPr>
        <w:t>Глава 8. Требования к извещению об осуществлении закупки, документации о закупке</w:t>
      </w:r>
      <w:bookmarkEnd w:id="9"/>
    </w:p>
    <w:p w:rsidR="00F12E2E" w:rsidRPr="00F12E2E" w:rsidRDefault="00F12E2E" w:rsidP="00F12E2E"/>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ЕИС одновременно. Заказчик имеет право разместить извещение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документацию о закупке в дополнительных источниках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 Извещение должно содержать следующие сведения: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8.3.1. способ осуществления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уполномоченном лице заказчика, ответственном за осуществление закупки;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8.3.5. </w:t>
      </w:r>
      <w:r w:rsidRPr="00F12E2E">
        <w:rPr>
          <w:rFonts w:ascii="Times New Roman" w:hAnsi="Times New Roman" w:cs="Times New Roman"/>
          <w:color w:val="000000"/>
          <w:sz w:val="28"/>
          <w:szCs w:val="28"/>
        </w:rPr>
        <w:t xml:space="preserve">сведения о начальной (максимальной) цене договора либо </w:t>
      </w:r>
      <w:r w:rsidRPr="00F12E2E">
        <w:rPr>
          <w:rFonts w:ascii="Times New Roman" w:hAnsi="Times New Roman" w:cs="Times New Roman"/>
          <w:color w:val="000000"/>
          <w:sz w:val="28"/>
          <w:szCs w:val="28"/>
        </w:rPr>
        <w:lastRenderedPageBreak/>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8.3.7. порядок, дата начала, дата и время окончания срока подачи заявок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8.3.8. адрес электронной площадки в сети «Интернет» (при осуществлении закупки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 Документация о конкурентной закупке должна содержать следующие сведения: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 описание предмета такой закупки в соответствии с главой 11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национальной системе стандартизации, принятыми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техническом регулировании, законодательством Российской Федерации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8.4.3. требования к содержанию, форме, оформлению и составу заявки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F12E2E">
        <w:rPr>
          <w:rFonts w:ascii="Times New Roman" w:hAnsi="Times New Roman" w:cs="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качественных характеристик;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8.4.5. место, условия и сроки (периоды) поставки товара, выполнения работы, оказания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8.4.7. форма, сроки и порядок оплаты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8.4.9. информация о валюте, используемой для формирования цены договора и расчетов с поставщиком (подрядчиком, исполнителем);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8.4.10. порядок применения официального курса иностранной валюты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необходимости);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8.4.11. порядок, дата начала, дата и время окончания срока подачи заявок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8.4.12. порядок и срок отзыва заявок на участие в закупке (при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необходимости);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8.4.13. порядок и срок внесения изменений в заявки на участие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8.4.14. требования к участникам такой закупки в соответствии с главой 12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8.4.15. перечень документов, представляемых участниками закупки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подтверждения их соответствия установленным требованиям, либо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случае закупки работ по проектированию, строительству, модернизации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положений главы 9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8.4.18. место, дата и время вскрытия конвертов с заявками, открытия доступа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поданным в электронной форме заявкам (за исключением случаев </w:t>
      </w:r>
      <w:r w:rsidRPr="00F12E2E">
        <w:rPr>
          <w:rFonts w:ascii="Times New Roman" w:hAnsi="Times New Roman" w:cs="Times New Roman"/>
          <w:sz w:val="28"/>
          <w:szCs w:val="28"/>
        </w:rPr>
        <w:lastRenderedPageBreak/>
        <w:t>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посредством видеотрансляции указанного этапа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8.4.19. дата рассмотрения предложений (заявок) участников такой закупки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подведения итогов такой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8.4.20. критерии оценки заявок на участие в такой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8.4.21. порядок оценки и сопоставления заявок на участие в такой закупке;</w:t>
      </w:r>
    </w:p>
    <w:p w:rsidR="00F12E2E" w:rsidRPr="00F12E2E" w:rsidRDefault="00F12E2E" w:rsidP="00F12E2E">
      <w:pPr>
        <w:widowControl w:val="0"/>
        <w:spacing w:after="0" w:line="240" w:lineRule="auto"/>
        <w:ind w:firstLine="708"/>
        <w:jc w:val="both"/>
        <w:rPr>
          <w:rFonts w:ascii="Times New Roman" w:eastAsia="Calibri" w:hAnsi="Times New Roman" w:cs="Times New Roman"/>
          <w:sz w:val="28"/>
          <w:szCs w:val="28"/>
        </w:rPr>
      </w:pPr>
      <w:r w:rsidRPr="00F12E2E">
        <w:rPr>
          <w:rFonts w:ascii="Times New Roman" w:hAnsi="Times New Roman" w:cs="Times New Roman"/>
          <w:sz w:val="28"/>
          <w:szCs w:val="28"/>
        </w:rPr>
        <w:t>8.4.</w:t>
      </w:r>
      <w:r w:rsidRPr="00F12E2E">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F12E2E">
        <w:rPr>
          <w:rFonts w:ascii="Times New Roman" w:eastAsia="Calibri" w:hAnsi="Times New Roman" w:cs="Times New Roman"/>
          <w:sz w:val="28"/>
          <w:szCs w:val="28"/>
          <w:lang w:val="en-US"/>
        </w:rPr>
        <w:t> </w:t>
      </w:r>
      <w:r w:rsidRPr="00F12E2E">
        <w:rPr>
          <w:rFonts w:ascii="Times New Roman" w:eastAsia="Calibri" w:hAnsi="Times New Roman" w:cs="Times New Roman"/>
          <w:sz w:val="28"/>
          <w:szCs w:val="28"/>
        </w:rPr>
        <w:t>указание на то, что обеспечение заявки не 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F12E2E">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12E2E">
        <w:rPr>
          <w:rFonts w:ascii="Times New Roman" w:hAnsi="Times New Roman" w:cs="Times New Roman"/>
          <w:sz w:val="28"/>
          <w:szCs w:val="28"/>
        </w:rPr>
        <w:t>гарантийные обязательства</w:t>
      </w:r>
      <w:r w:rsidRPr="00F12E2E">
        <w:rPr>
          <w:rFonts w:ascii="Times New Roman" w:hAnsi="Times New Roman" w:cs="Times New Roman"/>
          <w:spacing w:val="-4"/>
          <w:sz w:val="28"/>
          <w:szCs w:val="28"/>
        </w:rPr>
        <w:t>)</w:t>
      </w:r>
      <w:r w:rsidRPr="00F12E2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8.4.25. указание на антидемпинговые меры и их описание согласно требованиям главы 23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8.4.27. возможность заказчика изменить условия договора в случаях, предусмотренных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8.4.28. сведения, предусмотренные в пункте 13.2.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закупке. В</w:t>
      </w:r>
      <w:r w:rsidRPr="00F12E2E">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всех лотов устанавливаются единые требования.</w:t>
      </w:r>
      <w:bookmarkStart w:id="10" w:name="P079A"/>
      <w:bookmarkEnd w:id="10"/>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F12E2E">
        <w:rPr>
          <w:rFonts w:ascii="Times New Roman" w:eastAsia="Times New Roman" w:hAnsi="Times New Roman" w:cs="Times New Roman"/>
          <w:sz w:val="28"/>
          <w:szCs w:val="28"/>
          <w:lang w:eastAsia="ru-RU"/>
        </w:rPr>
        <w:t>переторжки</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F12E2E">
        <w:rPr>
          <w:rFonts w:ascii="Times New Roman" w:eastAsia="Times New Roman" w:hAnsi="Times New Roman" w:cs="Times New Roman"/>
          <w:sz w:val="28"/>
          <w:szCs w:val="28"/>
          <w:lang w:eastAsia="ru-RU"/>
        </w:rPr>
        <w:t>определения победителя</w:t>
      </w:r>
      <w:r w:rsidRPr="00F12E2E">
        <w:rPr>
          <w:rFonts w:ascii="Times New Roman" w:hAnsi="Times New Roman" w:cs="Times New Roman"/>
          <w:sz w:val="28"/>
          <w:szCs w:val="28"/>
        </w:rPr>
        <w:t xml:space="preserve"> </w:t>
      </w:r>
      <w:r w:rsidRPr="00F12E2E">
        <w:rPr>
          <w:rFonts w:ascii="Times New Roman" w:eastAsia="Times New Roman" w:hAnsi="Times New Roman" w:cs="Times New Roman"/>
          <w:sz w:val="28"/>
          <w:szCs w:val="28"/>
          <w:lang w:eastAsia="ru-RU"/>
        </w:rPr>
        <w:t>закупки с неопределенным объемом</w:t>
      </w:r>
      <w:r w:rsidRPr="00F12E2E">
        <w:rPr>
          <w:rFonts w:ascii="Times New Roman" w:hAnsi="Times New Roman" w:cs="Times New Roman"/>
          <w:sz w:val="28"/>
          <w:szCs w:val="28"/>
        </w:rPr>
        <w:t xml:space="preserve">.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8.9. В случае</w:t>
      </w:r>
      <w:r w:rsidRPr="00F12E2E">
        <w:rPr>
          <w:rFonts w:ascii="Times New Roman" w:eastAsia="Times New Roman" w:hAnsi="Times New Roman" w:cs="Times New Roman"/>
          <w:sz w:val="28"/>
          <w:szCs w:val="28"/>
          <w:lang w:eastAsia="ru-RU"/>
        </w:rPr>
        <w:t xml:space="preserve"> </w:t>
      </w:r>
      <w:r w:rsidRPr="00F12E2E">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F12E2E">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8.10. Документация может содержать любые иные сведения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усмотрению заказчика, при условии, что размещение таких сведений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F12E2E" w:rsidRPr="00F12E2E" w:rsidRDefault="00F12E2E" w:rsidP="00F12E2E">
      <w:pPr>
        <w:tabs>
          <w:tab w:val="left" w:pos="709"/>
        </w:tabs>
        <w:autoSpaceDE w:val="0"/>
        <w:autoSpaceDN w:val="0"/>
        <w:adjustRightInd w:val="0"/>
        <w:spacing w:after="0"/>
        <w:jc w:val="both"/>
        <w:rPr>
          <w:rFonts w:ascii="Times New Roman" w:hAnsi="Times New Roman"/>
          <w:sz w:val="28"/>
          <w:szCs w:val="28"/>
        </w:rPr>
      </w:pPr>
      <w:r w:rsidRPr="00F12E2E">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rsidR="00F12E2E" w:rsidRPr="00F12E2E" w:rsidRDefault="00F12E2E" w:rsidP="00F12E2E">
      <w:pPr>
        <w:tabs>
          <w:tab w:val="left" w:pos="709"/>
        </w:tabs>
        <w:autoSpaceDE w:val="0"/>
        <w:autoSpaceDN w:val="0"/>
        <w:adjustRightInd w:val="0"/>
        <w:spacing w:after="0"/>
        <w:jc w:val="both"/>
        <w:rPr>
          <w:rFonts w:ascii="Times New Roman" w:hAnsi="Times New Roman"/>
          <w:sz w:val="28"/>
          <w:szCs w:val="28"/>
        </w:rPr>
      </w:pPr>
      <w:r w:rsidRPr="00F12E2E">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rsidR="00F12E2E" w:rsidRPr="00F12E2E" w:rsidRDefault="00F12E2E" w:rsidP="00F12E2E">
      <w:pPr>
        <w:tabs>
          <w:tab w:val="left" w:pos="709"/>
        </w:tabs>
        <w:autoSpaceDE w:val="0"/>
        <w:autoSpaceDN w:val="0"/>
        <w:adjustRightInd w:val="0"/>
        <w:spacing w:after="0"/>
        <w:jc w:val="both"/>
        <w:rPr>
          <w:rFonts w:ascii="Times New Roman" w:hAnsi="Times New Roman"/>
          <w:sz w:val="28"/>
          <w:szCs w:val="28"/>
        </w:rPr>
      </w:pPr>
      <w:r w:rsidRPr="00F12E2E">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12E2E" w:rsidRPr="00F12E2E" w:rsidRDefault="00F12E2E" w:rsidP="00F12E2E">
      <w:pPr>
        <w:tabs>
          <w:tab w:val="left" w:pos="709"/>
        </w:tabs>
        <w:autoSpaceDE w:val="0"/>
        <w:autoSpaceDN w:val="0"/>
        <w:adjustRightInd w:val="0"/>
        <w:spacing w:after="0"/>
        <w:jc w:val="both"/>
        <w:rPr>
          <w:rFonts w:ascii="Times New Roman" w:hAnsi="Times New Roman" w:cs="Times New Roman"/>
          <w:strike/>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1" w:name="_Toc55217654"/>
      <w:r w:rsidRPr="00F12E2E">
        <w:rPr>
          <w:rFonts w:ascii="Times New Roman" w:eastAsiaTheme="majorEastAsia" w:hAnsi="Times New Roman" w:cs="Times New Roman"/>
          <w:sz w:val="28"/>
          <w:szCs w:val="28"/>
        </w:rPr>
        <w:lastRenderedPageBreak/>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F12E2E">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F12E2E">
          <w:rPr>
            <w:rFonts w:ascii="Times New Roman" w:hAnsi="Times New Roman" w:cs="Times New Roman"/>
            <w:sz w:val="28"/>
            <w:szCs w:val="28"/>
          </w:rPr>
          <w:t>пункте 9.1 настоящего Положения</w:t>
        </w:r>
      </w:hyperlink>
      <w:r w:rsidRPr="00F12E2E">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2" w:name="_Toc55217655"/>
      <w:r w:rsidRPr="00F12E2E">
        <w:rPr>
          <w:rFonts w:ascii="Times New Roman" w:eastAsiaTheme="majorEastAsia" w:hAnsi="Times New Roman" w:cs="Times New Roman"/>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 Начальная (максимальная) цена договора, цена договора, заключаемого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единственным поставщиком (подрядчиком, исполнителем), определяются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метод сопоставимых рыночных цен (анализа рынка),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нормативный метод,</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тарифный метод,</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проектно-сметный метод,</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затратный метод,</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иной метод в соответствии с пунктом 10.12. настоящего Положения.</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Pr="00F12E2E">
        <w:t xml:space="preserve"> </w:t>
      </w:r>
      <w:r w:rsidRPr="00F12E2E">
        <w:rPr>
          <w:rFonts w:ascii="Times New Roman" w:hAnsi="Times New Roman" w:cs="Times New Roman"/>
          <w:sz w:val="28"/>
          <w:szCs w:val="28"/>
        </w:rPr>
        <w:t>обеспечения гарантийных обязательств применяются к максимальному значению цены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F12E2E">
        <w:rPr>
          <w:rFonts w:ascii="Times New Roman" w:hAnsi="Times New Roman" w:cs="Times New Roman"/>
          <w:sz w:val="28"/>
          <w:szCs w:val="28"/>
          <w:vertAlign w:val="superscript"/>
        </w:rPr>
        <w:footnoteReference w:id="1"/>
      </w:r>
      <w:r w:rsidRPr="00F12E2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F12E2E">
        <w:rPr>
          <w:rFonts w:ascii="Times New Roman" w:hAnsi="Times New Roman" w:cs="Times New Roman"/>
          <w:sz w:val="28"/>
          <w:szCs w:val="28"/>
          <w:vertAlign w:val="superscript"/>
        </w:rPr>
        <w:footnoteReference w:id="2"/>
      </w:r>
      <w:r w:rsidRPr="00F12E2E">
        <w:rPr>
          <w:rFonts w:ascii="Times New Roman" w:hAnsi="Times New Roman" w:cs="Times New Roman"/>
          <w:sz w:val="28"/>
          <w:szCs w:val="28"/>
        </w:rPr>
        <w:t>, работ, услуг</w:t>
      </w:r>
      <w:r w:rsidRPr="00F12E2E">
        <w:rPr>
          <w:rFonts w:ascii="Times New Roman" w:hAnsi="Times New Roman" w:cs="Times New Roman"/>
          <w:sz w:val="28"/>
          <w:szCs w:val="28"/>
          <w:vertAlign w:val="superscript"/>
        </w:rPr>
        <w:footnoteReference w:id="3"/>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10.3. При применении метода сопоставимых рыночных цен (анализа </w:t>
      </w:r>
      <w:r w:rsidRPr="00F12E2E">
        <w:rPr>
          <w:rFonts w:ascii="Times New Roman" w:hAnsi="Times New Roman" w:cs="Times New Roman"/>
          <w:sz w:val="28"/>
          <w:szCs w:val="28"/>
        </w:rPr>
        <w:lastRenderedPageBreak/>
        <w:t>рынка) информация о ценах товаров, работ, услуг должна быть получена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сопоставимых с условиями планируемой закупки коммерческих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 финансовых условий поставок товаров, выполнения работ, оказания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индексы для пересчета цен товаров, работ, услуг с учетом различий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данные государственной статистической отчетности о ценах товаров (работ,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информация информационно-ценовых агентств;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10.5.5.   иные источники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12E2E" w:rsidRPr="00F12E2E" w:rsidRDefault="00F12E2E" w:rsidP="00F12E2E">
      <w:pPr>
        <w:widowControl w:val="0"/>
        <w:spacing w:after="0" w:line="240" w:lineRule="auto"/>
        <w:ind w:firstLine="708"/>
        <w:jc w:val="both"/>
        <w:rPr>
          <w:rFonts w:ascii="Times New Roman" w:eastAsiaTheme="minorEastAsia"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F12E2E">
        <w:rPr>
          <w:rFonts w:ascii="Times New Roman" w:eastAsiaTheme="minorEastAsia" w:hAnsi="Times New Roman" w:cs="Times New Roman"/>
          <w:sz w:val="28"/>
          <w:szCs w:val="28"/>
        </w:rPr>
        <w:t>где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F12E2E">
        <w:rPr>
          <w:rFonts w:ascii="Times New Roman" w:hAnsi="Times New Roman" w:cs="Times New Roman"/>
          <w:sz w:val="28"/>
          <w:szCs w:val="28"/>
          <w:lang w:val="en-US"/>
        </w:rPr>
        <w:t>v</w:t>
      </w:r>
      <w:r w:rsidRPr="00F12E2E">
        <w:rPr>
          <w:rFonts w:ascii="Times New Roman" w:hAnsi="Times New Roman" w:cs="Times New Roman"/>
          <w:sz w:val="28"/>
          <w:szCs w:val="28"/>
        </w:rPr>
        <w:t xml:space="preserve"> = 1;</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n – количество источников ценовой информации, используемых в расчете;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i – номер источника ценовой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Ц</w:t>
      </w:r>
      <w:r w:rsidRPr="00F12E2E">
        <w:rPr>
          <w:rFonts w:ascii="Times New Roman" w:hAnsi="Times New Roman" w:cs="Times New Roman"/>
          <w:sz w:val="28"/>
          <w:szCs w:val="28"/>
          <w:vertAlign w:val="subscript"/>
          <w:lang w:val="en-US"/>
        </w:rPr>
        <w:t>i</w:t>
      </w:r>
      <w:r w:rsidRPr="00F12E2E">
        <w:rPr>
          <w:rFonts w:ascii="Times New Roman" w:hAnsi="Times New Roman" w:cs="Times New Roman"/>
          <w:sz w:val="28"/>
          <w:szCs w:val="28"/>
        </w:rPr>
        <w:t xml:space="preserve"> – цена единицы товара, работы, услуги, представленная в источнике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Начальная (максимальная) цена договора, указываемая заказчиком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указанной в настоящем пункте формуле.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закупаемым товарам, работам, услугам, установленных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10.8. Тарифный метод применяется заказчиком, если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w:t>
      </w:r>
      <w:r w:rsidRPr="00F12E2E">
        <w:rPr>
          <w:rFonts w:ascii="Times New Roman" w:hAnsi="Times New Roman" w:cs="Times New Roman"/>
          <w:sz w:val="28"/>
          <w:szCs w:val="28"/>
        </w:rPr>
        <w:lastRenderedPageBreak/>
        <w:t>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специальных строительных работ, утвержденными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12E2E" w:rsidRPr="00F12E2E" w:rsidRDefault="00F12E2E" w:rsidP="00F12E2E">
      <w:pPr>
        <w:widowControl w:val="0"/>
        <w:spacing w:after="0" w:line="240" w:lineRule="auto"/>
        <w:ind w:firstLine="708"/>
        <w:jc w:val="both"/>
        <w:rPr>
          <w:rFonts w:ascii="Times New Roman" w:hAnsi="Times New Roman" w:cs="Times New Roman"/>
          <w:color w:val="000000"/>
          <w:sz w:val="28"/>
          <w:szCs w:val="28"/>
        </w:rPr>
      </w:pPr>
      <w:r w:rsidRPr="00F12E2E">
        <w:rPr>
          <w:rFonts w:ascii="Times New Roman" w:hAnsi="Times New Roman" w:cs="Times New Roman"/>
          <w:sz w:val="28"/>
          <w:szCs w:val="28"/>
        </w:rPr>
        <w:t>10.15.</w:t>
      </w:r>
      <w:r w:rsidRPr="00F12E2E">
        <w:rPr>
          <w:color w:val="000000"/>
          <w:sz w:val="28"/>
          <w:szCs w:val="28"/>
        </w:rPr>
        <w:t xml:space="preserve"> </w:t>
      </w:r>
      <w:r w:rsidRPr="00F12E2E">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3" w:name="_Toc55217656"/>
      <w:r w:rsidRPr="00F12E2E">
        <w:rPr>
          <w:rFonts w:ascii="Times New Roman" w:eastAsiaTheme="majorEastAsia" w:hAnsi="Times New Roman" w:cs="Times New Roman"/>
          <w:sz w:val="28"/>
          <w:szCs w:val="28"/>
        </w:rPr>
        <w:t>Глава 11. Правила описания предмета конкурентной закупки</w:t>
      </w:r>
      <w:bookmarkEnd w:id="13"/>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11.2. Заказчик вправе установить иные требования, связанные с</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 xml:space="preserve">товаром). </w:t>
      </w:r>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 xml:space="preserve">требованиями </w:t>
      </w:r>
      <w:hyperlink r:id="rId8" w:history="1">
        <w:r w:rsidRPr="00F12E2E">
          <w:rPr>
            <w:rFonts w:ascii="Times New Roman" w:hAnsi="Times New Roman" w:cs="Times New Roman"/>
            <w:spacing w:val="-4"/>
            <w:sz w:val="28"/>
            <w:szCs w:val="28"/>
          </w:rPr>
          <w:t>Гражданского кодекса</w:t>
        </w:r>
      </w:hyperlink>
      <w:r w:rsidRPr="00F12E2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терминологии.</w:t>
      </w:r>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11.4. Товары, приобретаемые заказчиком, должны быть новыми, не</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pacing w:val="-4"/>
          <w:sz w:val="28"/>
          <w:szCs w:val="28"/>
        </w:rPr>
      </w:pPr>
      <w:bookmarkStart w:id="14" w:name="_Toc55217657"/>
      <w:r w:rsidRPr="00F12E2E">
        <w:rPr>
          <w:rFonts w:ascii="Times New Roman" w:eastAsiaTheme="majorEastAsia" w:hAnsi="Times New Roman" w:cs="Times New Roman"/>
          <w:spacing w:val="-4"/>
          <w:sz w:val="28"/>
          <w:szCs w:val="28"/>
        </w:rPr>
        <w:t>Глава 12. Требования к участникам закупки</w:t>
      </w:r>
      <w:bookmarkEnd w:id="14"/>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12.1.1. соответствие требованиям, установленным в соответствии с</w:t>
      </w:r>
      <w:r w:rsidRPr="00F12E2E">
        <w:rPr>
          <w:rFonts w:ascii="Times New Roman" w:hAnsi="Times New Roman" w:cs="Times New Roman"/>
          <w:spacing w:val="-4"/>
          <w:sz w:val="28"/>
          <w:szCs w:val="28"/>
          <w:lang w:val="en-US"/>
        </w:rPr>
        <w:t> </w:t>
      </w:r>
      <w:r w:rsidRPr="00F12E2E">
        <w:rPr>
          <w:rFonts w:ascii="Times New Roman" w:hAnsi="Times New Roman" w:cs="Times New Roman"/>
          <w:spacing w:val="-4"/>
          <w:sz w:val="28"/>
          <w:szCs w:val="28"/>
        </w:rPr>
        <w:t>законодательством Российской Федерации к лицам, осуществляющим</w:t>
      </w:r>
      <w:r w:rsidRPr="00F12E2E">
        <w:rPr>
          <w:rFonts w:ascii="Times New Roman" w:hAnsi="Times New Roman" w:cs="Times New Roman"/>
          <w:sz w:val="28"/>
          <w:szCs w:val="28"/>
        </w:rPr>
        <w:t xml:space="preserve"> </w:t>
      </w:r>
      <w:r w:rsidRPr="00F12E2E">
        <w:rPr>
          <w:rFonts w:ascii="Times New Roman" w:hAnsi="Times New Roman" w:cs="Times New Roman"/>
          <w:spacing w:val="-4"/>
          <w:sz w:val="28"/>
          <w:szCs w:val="28"/>
        </w:rPr>
        <w:t>поставку</w:t>
      </w:r>
      <w:r w:rsidRPr="00F12E2E">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2. непроведение ликвидации участника закупки – юридического лица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lastRenderedPageBreak/>
        <w:t>12.1.</w:t>
      </w:r>
      <w:r w:rsidRPr="00F12E2E">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признании обязанности заявителя по уплате этих сумм исполненной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которые признаны безнадежными к взысканию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5. отсутствие у участника закупки – физического лица либо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руководителя, членов коллегиального исполнительного органа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главного бухгалтера юридического лица – участника закупки судимости за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6. участник закупки – юридическое лицо, которое в течение двух лет до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момента подачи заявки на участие в закупке не было привлечено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7. обладание участником закупки исключительными правами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искусства, исполнения, на финансирование проката или показа национального фильма;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F12E2E">
        <w:rPr>
          <w:rFonts w:ascii="Times New Roman" w:hAnsi="Times New Roman" w:cs="Times New Roman"/>
          <w:sz w:val="28"/>
          <w:szCs w:val="28"/>
        </w:rPr>
        <w:lastRenderedPageBreak/>
        <w:t>заказчика, уполномоченное на осуществление закупок лицо заказчика, член комиссии по осуществлению закупок состоят в браке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уставном капитале хозяйственного общества;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12.1.</w:t>
      </w:r>
      <w:r w:rsidRPr="00F12E2E">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12.3. Обязательные требования указываются в документации о закупке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5" w:name="_Toc55217658"/>
      <w:r w:rsidRPr="00F12E2E">
        <w:rPr>
          <w:rFonts w:ascii="Times New Roman" w:eastAsiaTheme="majorEastAsia" w:hAnsi="Times New Roman" w:cs="Times New Roman"/>
          <w:sz w:val="28"/>
          <w:szCs w:val="28"/>
        </w:rPr>
        <w:lastRenderedPageBreak/>
        <w:t>Глава 13. Предоставление приоритета товарам российского происхождения, работам, услугам, выполняемым, оказываемым российскими лицами</w:t>
      </w:r>
      <w:bookmarkEnd w:id="15"/>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настоящей главе – приоритет).</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 Предоставление приоритета обеспечивается включением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документацию следующих сведений: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13.2.3. сведения о начальной (максимальной) цене единицы каждого товара, работы, услуги, являющихся предметом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результат деления цены договора, по которой заключается договор,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начальную (максимальную) цену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F12E2E">
        <w:rPr>
          <w:rFonts w:ascii="Times New Roman" w:hAnsi="Times New Roman" w:cs="Times New Roman"/>
          <w:sz w:val="28"/>
          <w:szCs w:val="28"/>
        </w:rPr>
        <w:lastRenderedPageBreak/>
        <w:t>удостоверяющих личность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физических лиц);</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13.2.9. условие о том, что при исполнении договора, заключенного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участником закупки, которому предоставлен приоритет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функциональным характеристикам товаров, указанных в договоре.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6" w:name="_Toc55217659"/>
      <w:r w:rsidRPr="00F12E2E">
        <w:rPr>
          <w:rFonts w:ascii="Times New Roman" w:eastAsiaTheme="majorEastAsia" w:hAnsi="Times New Roman" w:cs="Times New Roman"/>
          <w:sz w:val="28"/>
          <w:szCs w:val="28"/>
        </w:rPr>
        <w:t>Глава 14. Особенности проведения совместных закупок</w:t>
      </w:r>
      <w:bookmarkEnd w:id="16"/>
    </w:p>
    <w:p w:rsidR="00F12E2E" w:rsidRPr="00F12E2E" w:rsidRDefault="00F12E2E" w:rsidP="00F12E2E">
      <w:pPr>
        <w:widowControl w:val="0"/>
        <w:spacing w:after="0" w:line="240" w:lineRule="auto"/>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9" w:history="1">
        <w:r w:rsidRPr="00F12E2E">
          <w:rPr>
            <w:rFonts w:ascii="Times New Roman" w:hAnsi="Times New Roman" w:cs="Times New Roman"/>
            <w:sz w:val="28"/>
            <w:szCs w:val="28"/>
          </w:rPr>
          <w:t xml:space="preserve">Гражданским кодексом Российской Федерации </w:t>
        </w:r>
      </w:hyperlink>
      <w:r w:rsidRPr="00F12E2E">
        <w:rPr>
          <w:rFonts w:ascii="Times New Roman" w:hAnsi="Times New Roman" w:cs="Times New Roman"/>
          <w:sz w:val="28"/>
          <w:szCs w:val="28"/>
        </w:rPr>
        <w:t xml:space="preserve">и положениями о закупке заказчиков, участвующих в совместных закупках.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проведении совместной закупки.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 Соглашение о проведении совместной закупки должно содержать:</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14.3.1. информацию о сторонах соглашения;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14.3.4. информацию об организаторе закупки, в том числе положения о </w:t>
      </w:r>
      <w:r w:rsidRPr="00F12E2E">
        <w:rPr>
          <w:rFonts w:ascii="Times New Roman" w:hAnsi="Times New Roman" w:cs="Times New Roman"/>
          <w:sz w:val="28"/>
          <w:szCs w:val="28"/>
        </w:rPr>
        <w:lastRenderedPageBreak/>
        <w:t>разграничении полномочий заказчиков и организатора закупки;</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14.3.5. права, обязанности и ответственность сторон соглашения, порядок рассмотрения споров;</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14.3.6. порядок и срок формирования комиссии по осуществлению закупок, регламент работы такой комиссии;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14.3.7. порядок и сроки подготовки извещения о закупке, документации о закупке, проекта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14.3.8. примерные сроки проведения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14.3.9. срок действия соглашения;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14.3.10. иную информацию, определяющую взаимоотношения сторон соглашения при проведении совместных закупок.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7" w:name="_Toc55217660"/>
      <w:r w:rsidRPr="00F12E2E">
        <w:rPr>
          <w:rFonts w:ascii="Times New Roman" w:eastAsiaTheme="majorEastAsia" w:hAnsi="Times New Roman" w:cs="Times New Roman"/>
          <w:sz w:val="28"/>
          <w:szCs w:val="28"/>
        </w:rPr>
        <w:t>Глава 15. Особенности участия субъектов малого и среднего предпринимательства в проведении закупок</w:t>
      </w:r>
      <w:bookmarkEnd w:id="17"/>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F12E2E">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F12E2E">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конкурса в электронной форме,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аукциона в электронной форме,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запроса котировок в электронной форме,</w:t>
      </w:r>
    </w:p>
    <w:p w:rsidR="00F12E2E" w:rsidRPr="00F12E2E" w:rsidRDefault="00F12E2E" w:rsidP="00F12E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запроса предложений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15.3. </w:t>
      </w:r>
      <w:bookmarkStart w:id="18" w:name="P0251"/>
      <w:bookmarkEnd w:id="18"/>
      <w:r w:rsidRPr="00F12E2E">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15.10. </w:t>
      </w:r>
      <w:r w:rsidRPr="00F12E2E">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9" w:name="_Toc55217661"/>
      <w:r w:rsidRPr="00F12E2E">
        <w:rPr>
          <w:rFonts w:ascii="Times New Roman" w:eastAsiaTheme="majorEastAsia" w:hAnsi="Times New Roman" w:cs="Times New Roman"/>
          <w:sz w:val="28"/>
          <w:szCs w:val="28"/>
        </w:rPr>
        <w:t>Глава 16. Особенности проведения закупок с переторжкой</w:t>
      </w:r>
      <w:bookmarkEnd w:id="19"/>
    </w:p>
    <w:p w:rsidR="00F12E2E" w:rsidRPr="00F12E2E" w:rsidRDefault="00F12E2E" w:rsidP="00F12E2E">
      <w:pPr>
        <w:widowControl w:val="0"/>
        <w:spacing w:after="0" w:line="240" w:lineRule="auto"/>
        <w:ind w:left="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16.5.</w:t>
      </w:r>
      <w:r w:rsidRPr="00F12E2E">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16.8.1. предложение направлено на увеличение первоначальной цены заявки;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16.8.2. при проведении открытого конкурса предложено несколько вариантов изменения первоначальной цены заявки.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12E2E" w:rsidRPr="00F12E2E" w:rsidRDefault="00F12E2E" w:rsidP="00F12E2E">
      <w:pPr>
        <w:widowControl w:val="0"/>
        <w:spacing w:after="0" w:line="240" w:lineRule="auto"/>
        <w:ind w:firstLine="708"/>
        <w:jc w:val="both"/>
        <w:rPr>
          <w:rFonts w:ascii="Times New Roman" w:hAnsi="Times New Roman" w:cs="Times New Roman"/>
          <w:strike/>
          <w:sz w:val="28"/>
          <w:szCs w:val="28"/>
        </w:rPr>
      </w:pPr>
      <w:r w:rsidRPr="00F12E2E">
        <w:rPr>
          <w:rFonts w:ascii="Times New Roman" w:hAnsi="Times New Roman" w:cs="Times New Roman"/>
          <w:sz w:val="28"/>
          <w:szCs w:val="28"/>
        </w:rPr>
        <w:lastRenderedPageBreak/>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0" w:name="_Toc55217662"/>
      <w:r w:rsidRPr="00F12E2E">
        <w:rPr>
          <w:rFonts w:ascii="Times New Roman" w:eastAsiaTheme="majorEastAsia" w:hAnsi="Times New Roman" w:cs="Times New Roman"/>
          <w:sz w:val="28"/>
          <w:szCs w:val="28"/>
        </w:rPr>
        <w:t>Глава 17. Особенности проведения закупок с неопределенным объемом</w:t>
      </w:r>
      <w:bookmarkEnd w:id="20"/>
      <w:r w:rsidRPr="00F12E2E">
        <w:rPr>
          <w:rFonts w:ascii="Times New Roman" w:eastAsiaTheme="majorEastAsia" w:hAnsi="Times New Roman" w:cs="Times New Roman"/>
          <w:sz w:val="28"/>
          <w:szCs w:val="28"/>
        </w:rPr>
        <w:t xml:space="preserve"> </w:t>
      </w: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1" w:name="_Toc55217663"/>
      <w:r w:rsidRPr="00F12E2E">
        <w:rPr>
          <w:rFonts w:ascii="Times New Roman" w:eastAsiaTheme="majorEastAsia" w:hAnsi="Times New Roman" w:cs="Times New Roman"/>
          <w:sz w:val="28"/>
          <w:szCs w:val="28"/>
        </w:rPr>
        <w:t>товаров, работ, услуг</w:t>
      </w:r>
      <w:bookmarkEnd w:id="21"/>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12E2E" w:rsidRPr="00F12E2E" w:rsidRDefault="00F12E2E" w:rsidP="00F12E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12E2E" w:rsidRPr="00F12E2E" w:rsidRDefault="00F12E2E" w:rsidP="00F12E2E">
      <w:pPr>
        <w:widowControl w:val="0"/>
        <w:spacing w:after="0" w:line="240" w:lineRule="auto"/>
        <w:ind w:firstLine="540"/>
        <w:jc w:val="both"/>
        <w:rPr>
          <w:rFonts w:ascii="Times New Roman" w:hAnsi="Times New Roman" w:cs="Times New Roman"/>
          <w:sz w:val="28"/>
          <w:szCs w:val="28"/>
        </w:rPr>
      </w:pPr>
      <w:r w:rsidRPr="00F12E2E">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12E2E" w:rsidRPr="00F12E2E" w:rsidRDefault="00F12E2E" w:rsidP="00F12E2E">
      <w:pPr>
        <w:widowControl w:val="0"/>
        <w:spacing w:after="0" w:line="240" w:lineRule="auto"/>
        <w:ind w:firstLine="540"/>
        <w:jc w:val="both"/>
        <w:rPr>
          <w:rFonts w:ascii="Times New Roman" w:hAnsi="Times New Roman" w:cs="Times New Roman"/>
          <w:sz w:val="28"/>
          <w:szCs w:val="28"/>
        </w:rPr>
      </w:pPr>
      <w:r w:rsidRPr="00F12E2E">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12E2E" w:rsidRPr="00F12E2E" w:rsidRDefault="00F12E2E" w:rsidP="00F12E2E">
      <w:pPr>
        <w:widowControl w:val="0"/>
        <w:spacing w:after="0" w:line="240" w:lineRule="auto"/>
        <w:ind w:firstLine="540"/>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если предложение </w:t>
      </w:r>
      <w:r w:rsidRPr="00F12E2E">
        <w:rPr>
          <w:rFonts w:ascii="Times New Roman" w:eastAsia="Times New Roman" w:hAnsi="Times New Roman" w:cs="Times New Roman"/>
          <w:sz w:val="28"/>
          <w:szCs w:val="28"/>
        </w:rPr>
        <w:t xml:space="preserve">о </w:t>
      </w:r>
      <w:r w:rsidRPr="00F12E2E">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12E2E" w:rsidRPr="00F12E2E" w:rsidRDefault="00F12E2E" w:rsidP="00F12E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E2E">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F12E2E" w:rsidRPr="00F12E2E" w:rsidRDefault="00F12E2E" w:rsidP="00F12E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2" w:name="_Toc55217664"/>
      <w:r w:rsidRPr="00F12E2E">
        <w:rPr>
          <w:rFonts w:ascii="Times New Roman" w:eastAsiaTheme="majorEastAsia" w:hAnsi="Times New Roman" w:cs="Times New Roman"/>
          <w:sz w:val="28"/>
          <w:szCs w:val="28"/>
        </w:rPr>
        <w:t>Глава 18. Особенности проведения зонтичных закупок</w:t>
      </w:r>
      <w:bookmarkEnd w:id="22"/>
    </w:p>
    <w:p w:rsidR="00F12E2E" w:rsidRPr="00F12E2E" w:rsidRDefault="00F12E2E" w:rsidP="00F12E2E">
      <w:pPr>
        <w:widowControl w:val="0"/>
        <w:spacing w:after="0" w:line="240" w:lineRule="auto"/>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18.4. В рамках одной процедуры зонтичной закупки в документации </w:t>
      </w:r>
      <w:r w:rsidRPr="00F12E2E">
        <w:rPr>
          <w:rFonts w:ascii="Times New Roman" w:eastAsia="Times New Roman" w:hAnsi="Times New Roman" w:cs="Times New Roman"/>
          <w:sz w:val="28"/>
          <w:szCs w:val="28"/>
          <w:lang w:eastAsia="ru-RU"/>
        </w:rPr>
        <w:lastRenderedPageBreak/>
        <w:t>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18.4.1. выбор нескольких победителей с целью распределения общего объема потребности заказчика между ними;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18.5.1. порядок определения победителей;</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18.5.5. особенности исполнения договора, заключенного по результатам зонтичной закупки.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18.6.1. порядок определения победителей;</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18.6.5. особенности исполнения договоров, заключенных по результатам зонтичной закупки.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w:t>
      </w:r>
      <w:r w:rsidRPr="00F12E2E">
        <w:rPr>
          <w:rFonts w:ascii="Times New Roman" w:hAnsi="Times New Roman" w:cs="Times New Roman"/>
          <w:sz w:val="28"/>
          <w:szCs w:val="28"/>
        </w:rPr>
        <w:lastRenderedPageBreak/>
        <w:t xml:space="preserve">настоящего Положения. Размер такого обеспечения определяется пропорционально </w:t>
      </w:r>
      <w:r w:rsidRPr="00F12E2E">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3" w:name="_Toc55217665"/>
      <w:r w:rsidRPr="00F12E2E">
        <w:rPr>
          <w:rFonts w:ascii="Times New Roman" w:eastAsiaTheme="majorEastAsia" w:hAnsi="Times New Roman" w:cs="Times New Roman"/>
          <w:sz w:val="28"/>
          <w:szCs w:val="28"/>
        </w:rPr>
        <w:t>Глава 19. Особенности участия в закупках коллективных участников</w:t>
      </w:r>
      <w:bookmarkEnd w:id="23"/>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Pr="00F12E2E">
        <w:t xml:space="preserve"> </w:t>
      </w:r>
      <w:r w:rsidRPr="00F12E2E">
        <w:rPr>
          <w:rFonts w:ascii="Times New Roman" w:hAnsi="Times New Roman" w:cs="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rsidRPr="00F12E2E">
        <w:t xml:space="preserve"> </w:t>
      </w:r>
      <w:r w:rsidRPr="00F12E2E">
        <w:rPr>
          <w:rFonts w:ascii="Times New Roman" w:hAnsi="Times New Roman" w:cs="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19.8. Если хотя бы один участник, входящий в состав коллективного </w:t>
      </w:r>
      <w:r w:rsidRPr="00F12E2E">
        <w:rPr>
          <w:rFonts w:ascii="Times New Roman" w:hAnsi="Times New Roman" w:cs="Times New Roman"/>
          <w:sz w:val="28"/>
          <w:szCs w:val="28"/>
        </w:rPr>
        <w:lastRenderedPageBreak/>
        <w:t>участника, на стадии подачи заявок отказывается от участия в закупке, заявка от такого коллективного участника подлежит отклонению.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4" w:name="_Toc55217666"/>
      <w:r w:rsidRPr="00F12E2E">
        <w:rPr>
          <w:rFonts w:ascii="Times New Roman" w:eastAsiaTheme="majorEastAsia" w:hAnsi="Times New Roman" w:cs="Times New Roman"/>
          <w:sz w:val="28"/>
          <w:szCs w:val="28"/>
        </w:rPr>
        <w:t>Глава 20. Обеспечение заявки на участие в закупке</w:t>
      </w:r>
      <w:bookmarkEnd w:id="24"/>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F12E2E">
        <w:rPr>
          <w:rFonts w:ascii="Times New Roman" w:hAnsi="Times New Roman" w:cs="Times New Roman"/>
          <w:sz w:val="28"/>
          <w:szCs w:val="28"/>
        </w:rPr>
        <w:noBreakHyphen/>
        <w:t xml:space="preserve">ФЗ или предоставления банковской гарантии.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20.7. Внесение денежных средств в качестве обеспечения заявки </w:t>
      </w:r>
      <w:r w:rsidRPr="00F12E2E">
        <w:rPr>
          <w:rFonts w:ascii="Times New Roman" w:hAnsi="Times New Roman" w:cs="Times New Roman"/>
          <w:sz w:val="28"/>
          <w:szCs w:val="28"/>
        </w:rPr>
        <w:lastRenderedPageBreak/>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20.9.1. уклонение или отказ участника закупки от заключения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20.9.2.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20.10.1.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20.10.2. отказа участника такой закупки заключить договор.</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5" w:name="_Toc55217667"/>
      <w:r w:rsidRPr="00F12E2E">
        <w:rPr>
          <w:rFonts w:ascii="Times New Roman" w:eastAsiaTheme="majorEastAsia" w:hAnsi="Times New Roman" w:cs="Times New Roman"/>
          <w:sz w:val="28"/>
          <w:szCs w:val="28"/>
        </w:rPr>
        <w:t>Глава 21. Требования к банковской гарантии</w:t>
      </w:r>
      <w:bookmarkEnd w:id="25"/>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w:t>
      </w:r>
      <w:r w:rsidRPr="00F12E2E">
        <w:rPr>
          <w:rFonts w:ascii="Times New Roman" w:hAnsi="Times New Roman" w:cs="Times New Roman"/>
          <w:sz w:val="28"/>
          <w:szCs w:val="28"/>
        </w:rPr>
        <w:lastRenderedPageBreak/>
        <w:t>требованиям пункта 21.3. настоящей главы.</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21.3. Банковская гарантия должна быть безотзывной и должна содержать:</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 xml:space="preserve">21.3.1. сумму банковской гарантии, подлежащую уплате гарантом заказчику в случаях, указанных в пункте 20.10.1, 20.10.2 настоящего положения, или сумму банковской гарантии, подлежащую уплате гарантом заказчику в случае </w:t>
      </w:r>
      <w:r w:rsidRPr="00F12E2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F12E2E">
        <w:rPr>
          <w:rFonts w:ascii="Times New Roman" w:hAnsi="Times New Roman" w:cs="Times New Roman"/>
          <w:sz w:val="28"/>
          <w:szCs w:val="28"/>
        </w:rPr>
        <w:t>о проведении запроса котировок в электронной форме</w:t>
      </w:r>
      <w:r w:rsidRPr="00F12E2E">
        <w:rPr>
          <w:rFonts w:ascii="Times New Roman" w:hAnsi="Times New Roman" w:cs="Times New Roman"/>
          <w:spacing w:val="2"/>
          <w:sz w:val="28"/>
          <w:szCs w:val="28"/>
        </w:rPr>
        <w:t>, документации о закупке;</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w:t>
      </w:r>
      <w:r w:rsidRPr="00F12E2E">
        <w:rPr>
          <w:rFonts w:ascii="Times New Roman" w:hAnsi="Times New Roman" w:cs="Times New Roman"/>
          <w:spacing w:val="2"/>
          <w:sz w:val="28"/>
          <w:szCs w:val="28"/>
        </w:rPr>
        <w:lastRenderedPageBreak/>
        <w:t>соответствии с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r>
      <w:r w:rsidRPr="00F12E2E">
        <w:rPr>
          <w:rFonts w:ascii="Times New Roman" w:hAnsi="Times New Roman" w:cs="Times New Roman"/>
          <w:sz w:val="28"/>
          <w:szCs w:val="28"/>
        </w:rPr>
        <w:t>21.3.</w:t>
      </w:r>
      <w:r w:rsidRPr="00F12E2E">
        <w:rPr>
          <w:rFonts w:ascii="Times New Roman" w:hAnsi="Times New Roman" w:cs="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t xml:space="preserve">21.5. В случае, предусмотренном извещением </w:t>
      </w:r>
      <w:r w:rsidRPr="00F12E2E">
        <w:rPr>
          <w:rFonts w:ascii="Times New Roman" w:hAnsi="Times New Roman" w:cs="Times New Roman"/>
          <w:sz w:val="28"/>
          <w:szCs w:val="28"/>
        </w:rPr>
        <w:t xml:space="preserve">о проведении запроса котировок в электронной форме, </w:t>
      </w:r>
      <w:r w:rsidRPr="00F12E2E">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F12E2E">
        <w:t xml:space="preserve"> </w:t>
      </w:r>
      <w:r w:rsidRPr="00F12E2E">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ab/>
        <w:t>21.7. Основанием для отказа в принятии банковской гарантии заказчиком является:</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ab/>
        <w:t>21.7.1. несоответствие банковской гарантии условиям, указанным в пунктах 21.3. – 21.5. настоящего Положения;</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ab/>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12E2E" w:rsidRPr="00F12E2E" w:rsidRDefault="00F12E2E" w:rsidP="00F12E2E">
      <w:pPr>
        <w:widowControl w:val="0"/>
        <w:autoSpaceDE w:val="0"/>
        <w:autoSpaceDN w:val="0"/>
        <w:adjustRightInd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w:t>
      </w:r>
      <w:r w:rsidRPr="00F12E2E">
        <w:rPr>
          <w:rFonts w:ascii="Times New Roman" w:hAnsi="Times New Roman" w:cs="Times New Roman"/>
          <w:sz w:val="28"/>
          <w:szCs w:val="28"/>
        </w:rPr>
        <w:lastRenderedPageBreak/>
        <w:t xml:space="preserve">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26" w:name="_Toc55217668"/>
      <w:r w:rsidRPr="00F12E2E">
        <w:rPr>
          <w:rFonts w:ascii="Times New Roman" w:eastAsiaTheme="majorEastAsia" w:hAnsi="Times New Roman" w:cs="Times New Roman"/>
          <w:sz w:val="28"/>
          <w:szCs w:val="28"/>
        </w:rPr>
        <w:t>Глава 22. Обеспечение исполнения договора и гарантийных обязательств</w:t>
      </w:r>
      <w:bookmarkEnd w:id="26"/>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w:t>
      </w:r>
      <w:r w:rsidRPr="00F12E2E">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22.2.</w:t>
      </w:r>
      <w:r w:rsidRPr="00F12E2E">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28.2.3, 28.2.10, 28.2.11Положения, срок действия банковской гарантии должен быть продлен на аналогичный срок.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22.4.</w:t>
      </w:r>
      <w:r w:rsidRPr="00F12E2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22.5.</w:t>
      </w:r>
      <w:r w:rsidRPr="00F12E2E">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22.7. В случае непредоставления участником закупки, с которым </w:t>
      </w:r>
      <w:r w:rsidRPr="00F12E2E">
        <w:rPr>
          <w:rFonts w:ascii="Times New Roman" w:hAnsi="Times New Roman" w:cs="Times New Roman"/>
          <w:sz w:val="28"/>
          <w:szCs w:val="28"/>
        </w:rPr>
        <w:lastRenderedPageBreak/>
        <w:t>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sidRPr="00F12E2E">
        <w:rPr>
          <w:rFonts w:ascii="Times New Roman" w:hAnsi="Times New Roman" w:cs="Times New Roman"/>
          <w:sz w:val="28"/>
          <w:szCs w:val="28"/>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22.15.</w:t>
      </w:r>
      <w:r w:rsidRPr="00F12E2E">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22.18. Поставщик (подрядчик, исполнитель) вправе изменить способ обеспечения гарантийных обязательств и (или) предоставить заказчику взамен </w:t>
      </w:r>
      <w:r w:rsidRPr="00F12E2E">
        <w:rPr>
          <w:rFonts w:ascii="Times New Roman" w:hAnsi="Times New Roman" w:cs="Times New Roman"/>
          <w:sz w:val="28"/>
          <w:szCs w:val="28"/>
        </w:rPr>
        <w:lastRenderedPageBreak/>
        <w:t>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7" w:name="_Toc55217669"/>
      <w:r w:rsidRPr="00F12E2E">
        <w:rPr>
          <w:rFonts w:ascii="Times New Roman" w:eastAsiaTheme="majorEastAsia" w:hAnsi="Times New Roman" w:cs="Times New Roman"/>
          <w:sz w:val="28"/>
          <w:szCs w:val="28"/>
        </w:rPr>
        <w:t>Глава 23. Антидемпинговые меры</w:t>
      </w:r>
      <w:bookmarkEnd w:id="27"/>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numPr>
          <w:ilvl w:val="1"/>
          <w:numId w:val="44"/>
        </w:numPr>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23.3.1. до двадцати пяти процентов ниже начальной (максимальной) цены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23.3.2. на двадцать пять и более процентов ниже начальной (максимальной) цены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8" w:name="_Toc55217670"/>
      <w:r w:rsidRPr="00F12E2E">
        <w:rPr>
          <w:rFonts w:ascii="Times New Roman" w:eastAsiaTheme="majorEastAsia" w:hAnsi="Times New Roman" w:cs="Times New Roman"/>
          <w:sz w:val="28"/>
          <w:szCs w:val="28"/>
        </w:rPr>
        <w:t>Глава 24. Комиссия по осуществлению закупок</w:t>
      </w:r>
      <w:bookmarkEnd w:id="28"/>
    </w:p>
    <w:p w:rsidR="00F12E2E" w:rsidRPr="00F12E2E" w:rsidRDefault="00F12E2E" w:rsidP="00F12E2E">
      <w:pPr>
        <w:widowControl w:val="0"/>
        <w:spacing w:after="0" w:line="240" w:lineRule="auto"/>
        <w:ind w:left="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24.2. Конкретные задачи и функции комиссии, права, обязанности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24.3. Число членов комиссии должно быть не менее чем три человек.</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24.5. Решение о включении конкретного лица в состав комиссии по</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осуществлению закупок принимается заказчиком.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24.6. Замена члена комиссии </w:t>
      </w:r>
      <w:r w:rsidRPr="00F12E2E">
        <w:rPr>
          <w:rFonts w:ascii="Times New Roman" w:eastAsia="Times New Roman" w:hAnsi="Times New Roman" w:cs="Times New Roman"/>
          <w:sz w:val="28"/>
          <w:szCs w:val="28"/>
        </w:rPr>
        <w:t>по осуществлению закупок</w:t>
      </w:r>
      <w:r w:rsidRPr="00F12E2E">
        <w:rPr>
          <w:rFonts w:ascii="Times New Roman" w:hAnsi="Times New Roman" w:cs="Times New Roman"/>
          <w:sz w:val="28"/>
          <w:szCs w:val="28"/>
        </w:rPr>
        <w:t xml:space="preserve"> допускается только по решению заказчика.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24.7. Комиссия правомочна осуществлять свои функции, если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24.8. Членами комиссии по осуществлению закупок не могут быть </w:t>
      </w:r>
      <w:r w:rsidRPr="00F12E2E">
        <w:rPr>
          <w:rFonts w:ascii="Times New Roman" w:eastAsia="Times New Roman" w:hAnsi="Times New Roman" w:cs="Times New Roman"/>
          <w:sz w:val="28"/>
          <w:szCs w:val="28"/>
        </w:rPr>
        <w:lastRenderedPageBreak/>
        <w:t>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 Основными функциями комиссии являются:</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24.9.1. открытие заявок на электронных площадках, вскрытие конвертов с заявками на участие в закупке; </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24.9.2. рассмотрение заявок участников закупки;</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24.9.4. фиксирование факта о признании процедуры закупки несостоявшейся (при необходимости);</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24.9.5. проведение оценки заявок (при необходимости);</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trike/>
          <w:sz w:val="28"/>
          <w:szCs w:val="28"/>
        </w:rPr>
      </w:pPr>
      <w:r w:rsidRPr="00F12E2E">
        <w:rPr>
          <w:rFonts w:ascii="Times New Roman" w:eastAsia="Times New Roman" w:hAnsi="Times New Roman" w:cs="Times New Roman"/>
          <w:sz w:val="28"/>
          <w:szCs w:val="28"/>
        </w:rPr>
        <w:t xml:space="preserve">24.9.7. реализация предписаний и решений антимонопольного органа. </w:t>
      </w:r>
    </w:p>
    <w:p w:rsidR="00F12E2E" w:rsidRPr="00F12E2E" w:rsidRDefault="00F12E2E" w:rsidP="00F12E2E">
      <w:pPr>
        <w:widowControl w:val="0"/>
        <w:spacing w:after="0" w:line="240" w:lineRule="auto"/>
        <w:ind w:firstLine="708"/>
        <w:contextualSpacing/>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F12E2E" w:rsidRPr="00F12E2E" w:rsidRDefault="00F12E2E" w:rsidP="00F12E2E">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29" w:name="_Toc55217671"/>
      <w:r w:rsidRPr="00F12E2E">
        <w:rPr>
          <w:rFonts w:ascii="Times New Roman" w:eastAsiaTheme="majorEastAsia" w:hAnsi="Times New Roman" w:cs="Times New Roman"/>
          <w:sz w:val="28"/>
          <w:szCs w:val="28"/>
        </w:rPr>
        <w:t>Глава 25. Отмена закупки</w:t>
      </w:r>
      <w:bookmarkEnd w:id="29"/>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0" w:name="_Toc55217672"/>
      <w:r w:rsidRPr="00F12E2E">
        <w:rPr>
          <w:rFonts w:ascii="Times New Roman" w:eastAsiaTheme="majorEastAsia" w:hAnsi="Times New Roman" w:cs="Times New Roman"/>
          <w:sz w:val="28"/>
          <w:szCs w:val="28"/>
        </w:rPr>
        <w:t>Глава 26. Заключение договора по результатам закупки</w:t>
      </w:r>
      <w:bookmarkEnd w:id="30"/>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shd w:val="clear" w:color="auto" w:fill="FFFF00"/>
        </w:rPr>
      </w:pPr>
      <w:r w:rsidRPr="00F12E2E">
        <w:rPr>
          <w:rFonts w:ascii="Times New Roman" w:hAnsi="Times New Roman" w:cs="Times New Roman"/>
          <w:sz w:val="28"/>
          <w:szCs w:val="28"/>
        </w:rPr>
        <w:t>26.1. Договор заключается на условиях, предусмотренных извещением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26.3. Обязанность заключения договора с заказчиком возлагается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участника, признанного победителем конкурентной процедуры закупки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26.4.1. предоставление участником закупки письменного отказа от</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заключения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26.4.2. непредоставление участником закупки в указанные в извещении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 документации сроки подписанного со своей стороны проекта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26.4.3. непредоставление обеспечения исполнения договора в размере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26.4.4. неисполнение требований, установленных в рамках применения антидемпинговых мер в соответствии с главой 23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w:t>
      </w:r>
      <w:r w:rsidRPr="00F12E2E">
        <w:rPr>
          <w:rFonts w:ascii="Times New Roman" w:hAnsi="Times New Roman" w:cs="Times New Roman"/>
          <w:sz w:val="28"/>
          <w:szCs w:val="28"/>
        </w:rPr>
        <w:lastRenderedPageBreak/>
        <w:t xml:space="preserve">упомянутых в настоящем Положении.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26.14.1. дата подписания документа;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26.14.2. лицо, с которым заказчик отказывается заключить договор;</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26.14.3. указание на отказ от заключения договора, а также указание пункта Положения, на основании которого было принято решение о таком отказе;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26.14.4. факт, являющийся основанием для такого отказа, а также реквизиты документов, подтверждающих этот факт;</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lastRenderedPageBreak/>
        <w:t>26.14.5. иная информация, размещаемая в решении об отказе от заключения договора по решению заказчика.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26.17.</w:t>
      </w:r>
      <w:r w:rsidRPr="00F12E2E">
        <w:t xml:space="preserve"> </w:t>
      </w:r>
      <w:r w:rsidRPr="00F12E2E">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1" w:name="_Toc55217673"/>
      <w:r w:rsidRPr="00F12E2E">
        <w:rPr>
          <w:rFonts w:ascii="Times New Roman" w:eastAsiaTheme="majorEastAsia" w:hAnsi="Times New Roman" w:cs="Times New Roman"/>
          <w:sz w:val="28"/>
          <w:szCs w:val="28"/>
        </w:rPr>
        <w:t>Глава 27. Исполнение договора</w:t>
      </w:r>
      <w:bookmarkEnd w:id="31"/>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hAnsi="Times New Roman" w:cs="Times New Roman"/>
          <w:sz w:val="28"/>
          <w:szCs w:val="28"/>
        </w:rPr>
        <w:t xml:space="preserve">27.1. </w:t>
      </w:r>
      <w:r w:rsidRPr="00F12E2E">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hAnsi="Times New Roman" w:cs="Times New Roman"/>
          <w:sz w:val="28"/>
          <w:szCs w:val="28"/>
        </w:rPr>
        <w:t xml:space="preserve">27.1.1. </w:t>
      </w:r>
      <w:r w:rsidRPr="00F12E2E">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2" w:name="dst101293"/>
      <w:bookmarkEnd w:id="32"/>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hAnsi="Times New Roman" w:cs="Times New Roman"/>
          <w:sz w:val="28"/>
          <w:szCs w:val="28"/>
        </w:rPr>
        <w:t xml:space="preserve">27.1.2. </w:t>
      </w:r>
      <w:r w:rsidRPr="00F12E2E">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hAnsi="Times New Roman" w:cs="Times New Roman"/>
          <w:sz w:val="28"/>
          <w:szCs w:val="28"/>
        </w:rPr>
        <w:t xml:space="preserve">27.1.3. </w:t>
      </w:r>
      <w:r w:rsidRPr="00F12E2E">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12E2E" w:rsidRPr="00F12E2E" w:rsidRDefault="00F12E2E" w:rsidP="00F12E2E">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lastRenderedPageBreak/>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12E2E" w:rsidRPr="00F12E2E" w:rsidRDefault="00F12E2E" w:rsidP="00F12E2E">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F12E2E">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12E2E" w:rsidRPr="00F12E2E" w:rsidRDefault="00F12E2E" w:rsidP="00F12E2E">
      <w:pPr>
        <w:widowControl w:val="0"/>
        <w:spacing w:after="0" w:line="240" w:lineRule="auto"/>
        <w:ind w:firstLine="720"/>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34" w:name="_Toc55217674"/>
      <w:r w:rsidRPr="00F12E2E">
        <w:rPr>
          <w:rFonts w:ascii="Times New Roman" w:eastAsiaTheme="majorEastAsia" w:hAnsi="Times New Roman" w:cs="Times New Roman"/>
          <w:sz w:val="28"/>
          <w:szCs w:val="28"/>
        </w:rPr>
        <w:t>Глава 28. Изменение, расторжение договора</w:t>
      </w:r>
      <w:bookmarkEnd w:id="34"/>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12E2E" w:rsidRPr="00F12E2E" w:rsidRDefault="00F12E2E" w:rsidP="00F12E2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F12E2E">
        <w:rPr>
          <w:rFonts w:ascii="Times New Roman" w:hAnsi="Times New Roman" w:cs="Times New Roman"/>
          <w:sz w:val="28"/>
          <w:szCs w:val="28"/>
        </w:rPr>
        <w:lastRenderedPageBreak/>
        <w:t>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28.2.7. изменения условий договора при возникновении обстоятельств непреодолимой силы;</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F12E2E">
        <w:rPr>
          <w:rFonts w:ascii="Times New Roman" w:hAnsi="Times New Roman" w:cs="Times New Roman"/>
          <w:sz w:val="28"/>
          <w:szCs w:val="28"/>
        </w:rPr>
        <w:lastRenderedPageBreak/>
        <w:t>при условии, если это было предусмотрено договором.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5" w:name="_Toc55217675"/>
      <w:r w:rsidRPr="00F12E2E">
        <w:rPr>
          <w:rFonts w:ascii="Times New Roman" w:eastAsiaTheme="majorEastAsia" w:hAnsi="Times New Roman" w:cs="Times New Roman"/>
          <w:sz w:val="28"/>
          <w:szCs w:val="28"/>
        </w:rPr>
        <w:t>Глава 29. Отчетность в сфере закупок</w:t>
      </w:r>
      <w:bookmarkEnd w:id="35"/>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36" w:name="_Toc55217676"/>
      <w:r w:rsidRPr="00F12E2E">
        <w:rPr>
          <w:rFonts w:ascii="Times New Roman" w:eastAsia="Times New Roman" w:hAnsi="Times New Roman" w:cs="Times New Roman"/>
          <w:kern w:val="32"/>
          <w:sz w:val="28"/>
          <w:szCs w:val="28"/>
        </w:rPr>
        <w:t>РАЗДЕЛ 2. УСЛОВИЯ ПРИМЕНЕНИЯ И ПОРЯДОК ПРОВЕДЕНИЯ КОНКУРСА</w:t>
      </w:r>
      <w:bookmarkEnd w:id="36"/>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7" w:name="_Toc55217677"/>
      <w:r w:rsidRPr="00F12E2E">
        <w:rPr>
          <w:rFonts w:ascii="Times New Roman" w:eastAsiaTheme="majorEastAsia" w:hAnsi="Times New Roman" w:cs="Times New Roman"/>
          <w:sz w:val="28"/>
          <w:szCs w:val="28"/>
        </w:rPr>
        <w:t>Глава 30. Условия применения конкурса</w:t>
      </w:r>
      <w:bookmarkEnd w:id="37"/>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30.2.1. открытый конкурс – конкурс, при котором информация о закупке сообщается заказчиком неограниченному кругу лиц путем размещения в ЕИС </w:t>
      </w:r>
      <w:r w:rsidRPr="00F12E2E">
        <w:rPr>
          <w:rFonts w:ascii="Times New Roman" w:hAnsi="Times New Roman" w:cs="Times New Roman"/>
          <w:sz w:val="28"/>
          <w:szCs w:val="28"/>
        </w:rPr>
        <w:lastRenderedPageBreak/>
        <w:t>извещения о проведении такого конкурса, конкурсной документации и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участникам закупки предъявляются единые требования;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настоящем разделе под конкурсом понимаются конкурс в электронной форме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открытый конкурс.</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30.3. Заказчик вправе осуществить закупку путем проведения конкурса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30.4.2. невозможность проведения конкурса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30.4.3. начальная (максимальная) цена договора не превышает пять миллионов рублей;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30.4.4. соблюдение требования, указанного в пункте 7.7.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30.4.5. отсутствие предмета закупки в перечне товаров, работ и услуг, указанном в пункте 7.6.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30.5. Ограничение по начальной (максимальной) цене договора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электронного конкурса не установлено.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30.6. Конкурс в электронной форме включают следующие этапы: рассмотрение заявок, оценка заявок.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30.8. По усмотрению заказчика рассмотрение заявок и оценка заявок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w:t>
      </w:r>
      <w:r w:rsidRPr="00F12E2E">
        <w:rPr>
          <w:rFonts w:ascii="Times New Roman" w:hAnsi="Times New Roman" w:cs="Times New Roman"/>
          <w:sz w:val="28"/>
          <w:szCs w:val="28"/>
        </w:rPr>
        <w:lastRenderedPageBreak/>
        <w:t xml:space="preserve">(протокол рассмотрения и оценки заявок), который будет являться итоговым.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8" w:name="_Toc55217678"/>
      <w:r w:rsidRPr="00F12E2E">
        <w:rPr>
          <w:rFonts w:ascii="Times New Roman" w:eastAsiaTheme="majorEastAsia" w:hAnsi="Times New Roman" w:cs="Times New Roman"/>
          <w:sz w:val="28"/>
          <w:szCs w:val="28"/>
        </w:rPr>
        <w:t>Глава 31. Извещение о проведении конкурса, конкурсная документация</w:t>
      </w:r>
      <w:bookmarkEnd w:id="38"/>
    </w:p>
    <w:p w:rsidR="00F12E2E" w:rsidRPr="00F12E2E" w:rsidRDefault="00F12E2E" w:rsidP="00F12E2E">
      <w:pPr>
        <w:widowControl w:val="0"/>
        <w:spacing w:after="0" w:line="240" w:lineRule="auto"/>
        <w:ind w:left="600"/>
        <w:contextualSpacing/>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31.1. Заказчик размещает в ЕИС извещение о проведении конкурса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F12E2E">
        <w:rPr>
          <w:rFonts w:ascii="Times New Roman" w:eastAsia="Times New Roman" w:hAnsi="Times New Roman" w:cs="Times New Roman"/>
          <w:sz w:val="28"/>
          <w:szCs w:val="28"/>
          <w:lang w:eastAsia="ru-RU"/>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требованиями настоящей главы и главы 8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31.5. В конкурсную документацию включаются информация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документы, указанные в пунктах 8.4. и 8.5.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12E2E" w:rsidRPr="00F12E2E" w:rsidRDefault="00F12E2E" w:rsidP="00F12E2E">
      <w:pPr>
        <w:widowControl w:val="0"/>
        <w:spacing w:after="0" w:line="240" w:lineRule="auto"/>
        <w:ind w:firstLine="480"/>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39" w:name="_Toc55217679"/>
      <w:r w:rsidRPr="00F12E2E">
        <w:rPr>
          <w:rFonts w:ascii="Times New Roman" w:eastAsiaTheme="majorEastAsia" w:hAnsi="Times New Roman" w:cs="Times New Roman"/>
          <w:sz w:val="28"/>
          <w:szCs w:val="28"/>
        </w:rPr>
        <w:t>Глава 32. Порядок предоставления конкурсной документации</w:t>
      </w:r>
      <w:bookmarkEnd w:id="39"/>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32.1.</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После даты размещения извещения о проведении открытого конкурса и </w:t>
      </w:r>
      <w:r w:rsidRPr="00F12E2E">
        <w:rPr>
          <w:rFonts w:ascii="Times New Roman" w:eastAsia="Times New Roman" w:hAnsi="Times New Roman" w:cs="Times New Roman"/>
          <w:sz w:val="28"/>
          <w:szCs w:val="28"/>
          <w:lang w:eastAsia="ru-RU"/>
        </w:rPr>
        <w:t>конкурсной документации</w:t>
      </w:r>
      <w:r w:rsidRPr="00F12E2E">
        <w:rPr>
          <w:rFonts w:ascii="Times New Roman" w:hAnsi="Times New Roman" w:cs="Times New Roman"/>
          <w:sz w:val="28"/>
          <w:szCs w:val="28"/>
        </w:rPr>
        <w:t xml:space="preserve"> заказчик на основании поданного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извещении о проведении открытого конкурса.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Pr="00F12E2E">
        <w:rPr>
          <w:rFonts w:ascii="Times New Roman" w:hAnsi="Times New Roman" w:cs="Times New Roman"/>
          <w:sz w:val="28"/>
          <w:szCs w:val="28"/>
        </w:rPr>
        <w:lastRenderedPageBreak/>
        <w:t>извещении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форме электронного документа осуществляется без взимания платы, за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32.2.</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F12E2E">
        <w:rPr>
          <w:rFonts w:ascii="Times New Roman" w:eastAsia="Times New Roman" w:hAnsi="Times New Roman" w:cs="Times New Roman"/>
          <w:sz w:val="28"/>
          <w:szCs w:val="28"/>
          <w:lang w:eastAsia="ru-RU"/>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том</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числе по запросам заинтересованных лиц) до размещения извещения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проведении открытого конкурса не допускается.</w:t>
      </w:r>
      <w:bookmarkStart w:id="41" w:name="P079C"/>
      <w:bookmarkEnd w:id="41"/>
    </w:p>
    <w:p w:rsidR="00F12E2E" w:rsidRPr="00F12E2E" w:rsidRDefault="00F12E2E" w:rsidP="00F12E2E">
      <w:pPr>
        <w:widowControl w:val="0"/>
        <w:spacing w:after="0" w:line="240" w:lineRule="auto"/>
        <w:ind w:firstLine="708"/>
        <w:jc w:val="both"/>
        <w:rPr>
          <w:rFonts w:ascii="Times New Roman" w:eastAsia="Times New Roman" w:hAnsi="Times New Roman" w:cs="Times New Roman"/>
          <w:strike/>
          <w:sz w:val="28"/>
          <w:szCs w:val="28"/>
          <w:lang w:eastAsia="ru-RU"/>
        </w:rPr>
      </w:pPr>
    </w:p>
    <w:p w:rsidR="00F12E2E" w:rsidRPr="00F12E2E" w:rsidRDefault="00F12E2E" w:rsidP="00F12E2E">
      <w:pPr>
        <w:widowControl w:val="0"/>
        <w:spacing w:after="0" w:line="240" w:lineRule="auto"/>
        <w:ind w:firstLine="708"/>
        <w:jc w:val="center"/>
        <w:outlineLvl w:val="1"/>
        <w:rPr>
          <w:rFonts w:ascii="Times New Roman" w:eastAsia="Times New Roman" w:hAnsi="Times New Roman" w:cs="Times New Roman"/>
          <w:sz w:val="28"/>
          <w:szCs w:val="28"/>
          <w:lang w:eastAsia="ru-RU"/>
        </w:rPr>
      </w:pPr>
      <w:bookmarkStart w:id="42" w:name="_Toc55217680"/>
      <w:r w:rsidRPr="00F12E2E">
        <w:rPr>
          <w:rFonts w:ascii="Times New Roman" w:eastAsia="Times New Roman" w:hAnsi="Times New Roman" w:cs="Times New Roman"/>
          <w:sz w:val="28"/>
          <w:szCs w:val="28"/>
          <w:lang w:eastAsia="ru-RU"/>
        </w:rPr>
        <w:t>Глава 33. Критерии оценки заявок на участие в конкурсе</w:t>
      </w:r>
      <w:bookmarkEnd w:id="42"/>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 Критериями оценки заявок могут быть:</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33.2.1. цена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eastAsia="Times New Roman" w:hAnsi="Times New Roman" w:cs="Times New Roman"/>
          <w:sz w:val="28"/>
          <w:szCs w:val="28"/>
          <w:lang w:eastAsia="ru-RU"/>
        </w:rPr>
        <w:t>цена единицы (</w:t>
      </w:r>
      <w:r w:rsidRPr="00F12E2E">
        <w:rPr>
          <w:rFonts w:ascii="Times New Roman" w:hAnsi="Times New Roman" w:cs="Times New Roman"/>
          <w:sz w:val="28"/>
          <w:szCs w:val="28"/>
        </w:rPr>
        <w:t>сумма цен единиц) товара, работы, услуги)</w:t>
      </w:r>
      <w:r w:rsidRPr="00F12E2E">
        <w:rPr>
          <w:rFonts w:ascii="Times New Roman" w:eastAsia="Times New Roman" w:hAnsi="Times New Roman" w:cs="Times New Roman"/>
          <w:sz w:val="28"/>
          <w:szCs w:val="28"/>
          <w:lang w:eastAsia="ru-RU"/>
        </w:rPr>
        <w:t>;</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33.2.2. качественные, функциональные и экологические характеристики предмета закупки;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F12E2E">
        <w:rPr>
          <w:rFonts w:ascii="Times New Roman" w:eastAsia="Times New Roman" w:hAnsi="Times New Roman" w:cs="Times New Roman"/>
          <w:sz w:val="28"/>
          <w:szCs w:val="28"/>
          <w:lang w:eastAsia="ru-RU"/>
        </w:rPr>
        <w:t>33.2.3. расходы на эксплуатацию и ремонт товаров, использование результатов работ;</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33.2.5. аналогичный опыт поставки товаров, выполнения работ, оказания услуг с</w:t>
      </w:r>
      <w:r w:rsidRPr="00F12E2E">
        <w:rPr>
          <w:rFonts w:ascii="Times New Roman" w:hAnsi="Times New Roman" w:cs="Times New Roman"/>
          <w:sz w:val="28"/>
          <w:szCs w:val="28"/>
        </w:rPr>
        <w:t xml:space="preserve"> </w:t>
      </w:r>
      <w:r w:rsidRPr="00F12E2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33.2.7. срок поставки товара, выполнения работы, оказания услуги;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33.2.8. срок гарантийного обслуживания на товары, результаты работ.</w:t>
      </w:r>
    </w:p>
    <w:p w:rsidR="00F12E2E" w:rsidRPr="00F12E2E" w:rsidRDefault="00F12E2E" w:rsidP="00F12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12E2E" w:rsidRPr="00F12E2E" w:rsidRDefault="00F12E2E" w:rsidP="00F12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w:t>
      </w:r>
      <w:r w:rsidRPr="00F12E2E">
        <w:rPr>
          <w:rFonts w:ascii="Times New Roman" w:eastAsia="Times New Roman" w:hAnsi="Times New Roman" w:cs="Times New Roman"/>
          <w:sz w:val="28"/>
          <w:szCs w:val="28"/>
          <w:lang w:eastAsia="ru-RU"/>
        </w:rPr>
        <w:lastRenderedPageBreak/>
        <w:t xml:space="preserve">процентов.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названному критерию</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9"/>
        <w:contextualSpacing/>
        <w:jc w:val="both"/>
        <w:rPr>
          <w:rFonts w:ascii="Times New Roman" w:hAnsi="Times New Roman" w:cs="Times New Roman"/>
          <w:sz w:val="28"/>
          <w:szCs w:val="28"/>
        </w:rPr>
      </w:pPr>
    </w:p>
    <w:p w:rsidR="00F12E2E" w:rsidRPr="00F12E2E" w:rsidRDefault="00F12E2E" w:rsidP="00F12E2E">
      <w:pPr>
        <w:widowControl w:val="0"/>
        <w:spacing w:after="0" w:line="240" w:lineRule="auto"/>
        <w:contextualSpacing/>
        <w:jc w:val="center"/>
        <w:outlineLvl w:val="1"/>
        <w:rPr>
          <w:rFonts w:ascii="Times New Roman" w:hAnsi="Times New Roman" w:cs="Times New Roman"/>
          <w:sz w:val="28"/>
          <w:szCs w:val="28"/>
        </w:rPr>
      </w:pPr>
      <w:bookmarkStart w:id="43" w:name="_Toc55217681"/>
      <w:r w:rsidRPr="00F12E2E">
        <w:rPr>
          <w:rFonts w:ascii="Times New Roman" w:hAnsi="Times New Roman" w:cs="Times New Roman"/>
          <w:sz w:val="28"/>
          <w:szCs w:val="28"/>
        </w:rPr>
        <w:t>Глава 34. Содержание и порядок подачи заявок на участие в конкурсе</w:t>
      </w:r>
      <w:bookmarkEnd w:id="43"/>
    </w:p>
    <w:p w:rsidR="00F12E2E" w:rsidRPr="00F12E2E" w:rsidRDefault="00F12E2E" w:rsidP="00F12E2E">
      <w:pPr>
        <w:widowControl w:val="0"/>
        <w:spacing w:after="0" w:line="240" w:lineRule="auto"/>
        <w:ind w:left="600"/>
        <w:contextualSpacing/>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bookmarkStart w:id="44" w:name="P07B3"/>
      <w:bookmarkEnd w:id="44"/>
      <w:r w:rsidRPr="00F12E2E">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45" w:name="P07B5"/>
      <w:bookmarkEnd w:id="45"/>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письменной форме в запечатанном конверте в место, указанное в извещении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проведении открытого конкурса.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34.3. Участник конкурса вправе подать только одну заявку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конкурсе в отношении каждого предмета закупки (лота).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возвращаются участнику.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34.5. Участник конкурса вправе изменить или отозвать свою заявку до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отзыве заявки получено до истечения срока подачи заявок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6" w:name="P07B9"/>
      <w:bookmarkEnd w:id="46"/>
      <w:r w:rsidRPr="00F12E2E">
        <w:rPr>
          <w:rFonts w:ascii="Times New Roman" w:eastAsia="Calibri" w:hAnsi="Times New Roman" w:cs="Times New Roman"/>
          <w:sz w:val="28"/>
          <w:szCs w:val="28"/>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F12E2E">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34.6.2.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 xml:space="preserve">осуществлении закупки товара или закупки работы, услуги, </w:t>
      </w:r>
      <w:r w:rsidRPr="00F12E2E">
        <w:rPr>
          <w:rFonts w:ascii="Times New Roman" w:eastAsia="Calibri" w:hAnsi="Times New Roman" w:cs="Times New Roman"/>
          <w:sz w:val="28"/>
          <w:szCs w:val="28"/>
          <w:lang w:eastAsia="ru-RU"/>
        </w:rPr>
        <w:lastRenderedPageBreak/>
        <w:t>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34.6.5. копии документов, подтверждающих полномочия лица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F12E2E">
        <w:rPr>
          <w:rFonts w:ascii="Times New Roman" w:eastAsia="Calibri" w:hAnsi="Times New Roman" w:cs="Times New Roman"/>
          <w:sz w:val="28"/>
          <w:szCs w:val="28"/>
          <w:lang w:eastAsia="ru-RU"/>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34.6.6. копии учредительных документов участника конкурса (для</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юридического лица);</w:t>
      </w:r>
      <w:bookmarkStart w:id="47" w:name="P07C3"/>
      <w:bookmarkEnd w:id="47"/>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F12E2E">
        <w:rPr>
          <w:rFonts w:ascii="Times New Roman" w:eastAsia="Calibri" w:hAnsi="Times New Roman" w:cs="Times New Roman"/>
          <w:sz w:val="28"/>
          <w:szCs w:val="28"/>
          <w:vertAlign w:val="superscript"/>
          <w:lang w:eastAsia="ru-RU"/>
        </w:rPr>
        <w:footnoteReference w:id="4"/>
      </w:r>
      <w:r w:rsidRPr="00F12E2E">
        <w:rPr>
          <w:rFonts w:ascii="Times New Roman" w:eastAsia="Calibri" w:hAnsi="Times New Roman" w:cs="Times New Roman"/>
          <w:sz w:val="28"/>
          <w:szCs w:val="28"/>
          <w:lang w:eastAsia="ru-RU"/>
        </w:rPr>
        <w:t>, обеспечения исполнения договора</w:t>
      </w:r>
      <w:r w:rsidRPr="00F12E2E">
        <w:rPr>
          <w:rFonts w:ascii="Times New Roman" w:eastAsia="Calibri" w:hAnsi="Times New Roman" w:cs="Times New Roman"/>
          <w:sz w:val="28"/>
          <w:szCs w:val="28"/>
          <w:vertAlign w:val="superscript"/>
          <w:lang w:eastAsia="ru-RU"/>
        </w:rPr>
        <w:footnoteReference w:id="5"/>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6"/>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подпунктами 12.1.2. – 12.2.9.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F12E2E">
        <w:rPr>
          <w:rFonts w:ascii="Times New Roman" w:eastAsia="Calibri" w:hAnsi="Times New Roman" w:cs="Times New Roman"/>
          <w:sz w:val="28"/>
          <w:szCs w:val="28"/>
          <w:lang w:eastAsia="ru-RU"/>
        </w:rPr>
        <w:lastRenderedPageBreak/>
        <w:t>Федерации данных требований к указанным товару, работе или услуге),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 xml:space="preserve">34.6.11. предложение о цене договора, </w:t>
      </w:r>
      <w:r w:rsidRPr="00F12E2E">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F12E2E">
        <w:rPr>
          <w:rFonts w:ascii="Times New Roman" w:eastAsia="Calibri" w:hAnsi="Times New Roman" w:cs="Times New Roman"/>
          <w:sz w:val="28"/>
          <w:szCs w:val="28"/>
          <w:lang w:eastAsia="ru-RU"/>
        </w:rPr>
        <w:t>сумме цен единиц) товара, работы, услуги,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предложение об иных условиях исполнения договора,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34.6.13.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8" w:name="P07D3"/>
      <w:bookmarkEnd w:id="48"/>
      <w:r w:rsidRPr="00F12E2E">
        <w:rPr>
          <w:rFonts w:ascii="Times New Roman" w:eastAsia="Calibri" w:hAnsi="Times New Roman" w:cs="Times New Roman"/>
          <w:sz w:val="28"/>
          <w:szCs w:val="28"/>
          <w:lang w:eastAsia="ru-RU"/>
        </w:rPr>
        <w:tab/>
        <w:t>34.6.14. иные документы и сведения, предоставление которых предусмотрено конкурсной документацией и (или) извещением о проведении конкурса.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предложения участника такого конкурса о цене договора (цене лота), </w:t>
      </w:r>
      <w:r w:rsidRPr="00F12E2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12E2E">
        <w:rPr>
          <w:rFonts w:ascii="Times New Roman" w:hAnsi="Times New Roman" w:cs="Times New Roman"/>
          <w:sz w:val="28"/>
          <w:szCs w:val="28"/>
        </w:rPr>
        <w:t xml:space="preserve"> – цене единицы (сумме цен единиц) товара, работы, услуги.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34.8. </w:t>
      </w:r>
      <w:r w:rsidRPr="00F12E2E">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19.1.статьи 3.4 Закона № 223-ФЗ.</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34.9. </w:t>
      </w:r>
      <w:r w:rsidRPr="00F12E2E">
        <w:rPr>
          <w:rFonts w:ascii="Times New Roman" w:hAnsi="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w:t>
      </w:r>
      <w:r w:rsidRPr="00F12E2E">
        <w:rPr>
          <w:rFonts w:ascii="Times New Roman" w:hAnsi="Times New Roman"/>
          <w:sz w:val="28"/>
          <w:szCs w:val="28"/>
        </w:rPr>
        <w:lastRenderedPageBreak/>
        <w:t>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34.10.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Calibri" w:hAnsi="Times New Roman" w:cs="Times New Roman"/>
          <w:sz w:val="28"/>
          <w:szCs w:val="28"/>
          <w:lang w:eastAsia="ru-RU"/>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F12E2E">
        <w:rPr>
          <w:rFonts w:ascii="Times New Roman" w:eastAsia="Times New Roman" w:hAnsi="Times New Roman" w:cs="Times New Roman"/>
          <w:sz w:val="28"/>
          <w:szCs w:val="28"/>
          <w:lang w:eastAsia="ru-RU"/>
        </w:rPr>
        <w:t xml:space="preserve"> </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34.12.</w:t>
      </w:r>
      <w:r w:rsidRPr="00F12E2E">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34.14. Все листы поданной в письменной форме заявки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bookmarkStart w:id="50" w:name="P07DB"/>
      <w:bookmarkEnd w:id="50"/>
      <w:r w:rsidRPr="00F12E2E">
        <w:rPr>
          <w:rFonts w:ascii="Times New Roman" w:eastAsia="Times New Roman" w:hAnsi="Times New Roman" w:cs="Times New Roman"/>
          <w:sz w:val="28"/>
          <w:szCs w:val="28"/>
          <w:lang w:eastAsia="ru-RU"/>
        </w:rPr>
        <w:t xml:space="preserve">34.15. Каждый конверт с заявкой на участие в открытом конкурсе, </w:t>
      </w:r>
      <w:r w:rsidRPr="00F12E2E">
        <w:rPr>
          <w:rFonts w:ascii="Times New Roman" w:eastAsia="Times New Roman" w:hAnsi="Times New Roman" w:cs="Times New Roman"/>
          <w:sz w:val="28"/>
          <w:szCs w:val="28"/>
          <w:lang w:eastAsia="ru-RU"/>
        </w:rPr>
        <w:lastRenderedPageBreak/>
        <w:t>поступивший в срок, указанный в конкурсной документации, регистрируется заказчиком.</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bookmarkStart w:id="51" w:name="P07E1"/>
      <w:bookmarkEnd w:id="51"/>
      <w:r w:rsidRPr="00F12E2E">
        <w:rPr>
          <w:rFonts w:ascii="Times New Roman" w:eastAsia="Times New Roman" w:hAnsi="Times New Roman" w:cs="Times New Roman"/>
          <w:sz w:val="28"/>
          <w:szCs w:val="28"/>
          <w:lang w:eastAsia="ru-RU"/>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34.17. Заказчик обеспечивает сохранность конвертов с заявками на</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34.18. Конверт с заявкой на участие в открытом конкурсе, поступивший после истечения срока подачи заявок на участие в открытом конкурсе, не</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12E2E" w:rsidRPr="00F12E2E" w:rsidRDefault="00F12E2E" w:rsidP="00F12E2E">
      <w:pPr>
        <w:widowControl w:val="0"/>
        <w:spacing w:after="0" w:line="240" w:lineRule="auto"/>
        <w:ind w:firstLine="480"/>
        <w:jc w:val="both"/>
        <w:rPr>
          <w:rFonts w:ascii="Times New Roman" w:eastAsia="Times New Roman" w:hAnsi="Times New Roman" w:cs="Times New Roman"/>
          <w:strike/>
          <w:sz w:val="28"/>
          <w:szCs w:val="28"/>
          <w:lang w:eastAsia="ru-RU"/>
        </w:rPr>
      </w:pPr>
      <w:bookmarkStart w:id="52" w:name="P07E9"/>
      <w:bookmarkEnd w:id="52"/>
    </w:p>
    <w:p w:rsidR="00F12E2E" w:rsidRPr="00F12E2E" w:rsidRDefault="00F12E2E" w:rsidP="00F12E2E">
      <w:pPr>
        <w:widowControl w:val="0"/>
        <w:spacing w:after="0" w:line="240" w:lineRule="auto"/>
        <w:contextualSpacing/>
        <w:jc w:val="center"/>
        <w:outlineLvl w:val="1"/>
        <w:rPr>
          <w:rFonts w:ascii="Times New Roman" w:hAnsi="Times New Roman" w:cs="Times New Roman"/>
          <w:sz w:val="28"/>
          <w:szCs w:val="28"/>
        </w:rPr>
      </w:pPr>
      <w:bookmarkStart w:id="53" w:name="_Toc55217682"/>
      <w:r w:rsidRPr="00F12E2E">
        <w:rPr>
          <w:rFonts w:ascii="Times New Roman" w:hAnsi="Times New Roman" w:cs="Times New Roman"/>
          <w:sz w:val="28"/>
          <w:szCs w:val="28"/>
        </w:rPr>
        <w:t>Глава 35. Порядок вскрытия конвертов с заявками на участие в открытом конкурсе</w:t>
      </w:r>
      <w:bookmarkEnd w:id="53"/>
    </w:p>
    <w:p w:rsidR="00F12E2E" w:rsidRPr="00F12E2E" w:rsidRDefault="00F12E2E" w:rsidP="00F12E2E">
      <w:pPr>
        <w:widowControl w:val="0"/>
        <w:spacing w:after="0" w:line="240" w:lineRule="auto"/>
        <w:ind w:firstLine="709"/>
        <w:contextualSpacing/>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35.1. Комиссия по осуществлению закупок вскрывает конверты 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открытом конкурсе осуществляется в одно время.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bookmarkStart w:id="54" w:name="P07F2"/>
      <w:bookmarkEnd w:id="54"/>
      <w:r w:rsidRPr="00F12E2E">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открытом конкурсе указывается в конкурсной документации.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 конкурсе или в случае проведения открытого конкурса по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участие в открытом конкурсе до вскрытия таких конвертов.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bookmarkStart w:id="55" w:name="P07F6"/>
      <w:bookmarkEnd w:id="55"/>
      <w:r w:rsidRPr="00F12E2E">
        <w:rPr>
          <w:rFonts w:ascii="Times New Roman" w:eastAsia="Times New Roman" w:hAnsi="Times New Roman" w:cs="Times New Roman"/>
          <w:sz w:val="28"/>
          <w:szCs w:val="28"/>
          <w:lang w:eastAsia="ru-RU"/>
        </w:rPr>
        <w:t xml:space="preserve">35.4. Комиссия по осуществлению закупок вскрывает конверты </w:t>
      </w:r>
      <w:r w:rsidRPr="00F12E2E">
        <w:rPr>
          <w:rFonts w:ascii="Times New Roman" w:eastAsia="Times New Roman" w:hAnsi="Times New Roman" w:cs="Times New Roman"/>
          <w:sz w:val="28"/>
          <w:szCs w:val="28"/>
          <w:lang w:eastAsia="ru-RU"/>
        </w:rPr>
        <w:lastRenderedPageBreak/>
        <w:t>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участие в открытом конкурсе в отношении одного и того же лота, при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рассматриваются и возвращаются этому участнику.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35.5. Предмет закупки, количество поданных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одной такой заявки.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35.9.1.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35.9.2.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позднее чем через три дня со дня подписания.</w:t>
      </w:r>
    </w:p>
    <w:p w:rsidR="00F12E2E" w:rsidRPr="00F12E2E" w:rsidRDefault="00F12E2E" w:rsidP="00F12E2E">
      <w:pPr>
        <w:widowControl w:val="0"/>
        <w:spacing w:after="0" w:line="240" w:lineRule="auto"/>
        <w:ind w:firstLine="482"/>
        <w:jc w:val="both"/>
        <w:rPr>
          <w:rFonts w:ascii="Times New Roman" w:eastAsia="Times New Roman" w:hAnsi="Times New Roman" w:cs="Times New Roman"/>
          <w:sz w:val="28"/>
          <w:szCs w:val="28"/>
          <w:lang w:eastAsia="ru-RU"/>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56" w:name="_Toc55217683"/>
      <w:r w:rsidRPr="00F12E2E">
        <w:rPr>
          <w:rFonts w:ascii="Times New Roman" w:eastAsiaTheme="majorEastAsia" w:hAnsi="Times New Roman" w:cs="Times New Roman"/>
          <w:sz w:val="28"/>
          <w:szCs w:val="28"/>
        </w:rPr>
        <w:lastRenderedPageBreak/>
        <w:t>Глава 36. Порядок рассмотрения и оценки заявок на участие в конкурсе</w:t>
      </w:r>
      <w:bookmarkEnd w:id="56"/>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36.3.1. проверка состава заявок на соблюдение требований извещения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документации;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36.3.2. проверка участника закупки на соответствие требованиям извещения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подпунктами 8.4.14. и 8.4.16.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36.3.3. принятие решений о допуске, отказе в допуске (отклонении заявки) к</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оценке по соответствующим основаниям.</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интересов участников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36.5.1. непредставления документов и информации, которые предусмотрены подпунктом </w:t>
      </w:r>
      <w:r w:rsidRPr="00F12E2E">
        <w:rPr>
          <w:rFonts w:ascii="Times New Roman" w:hAnsi="Times New Roman" w:cs="Times New Roman"/>
          <w:color w:val="000000" w:themeColor="text1"/>
          <w:sz w:val="28"/>
          <w:szCs w:val="28"/>
        </w:rPr>
        <w:t xml:space="preserve">34.8. и (или) подпунктом 34.9. </w:t>
      </w:r>
      <w:r w:rsidRPr="00F12E2E">
        <w:rPr>
          <w:rFonts w:ascii="Times New Roman" w:hAnsi="Times New Roman" w:cs="Times New Roman"/>
          <w:sz w:val="28"/>
          <w:szCs w:val="28"/>
        </w:rPr>
        <w:t>настоящего Положения, в случае осуществления конкурса в электронной форме</w:t>
      </w:r>
      <w:r w:rsidRPr="00F12E2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F12E2E">
        <w:rPr>
          <w:rFonts w:ascii="Times New Roman" w:eastAsia="Times New Roman" w:hAnsi="Times New Roman" w:cs="Times New Roman"/>
          <w:sz w:val="28"/>
          <w:szCs w:val="28"/>
        </w:rPr>
        <w:t xml:space="preserve"> или</w:t>
      </w:r>
      <w:bookmarkEnd w:id="57"/>
      <w:r w:rsidRPr="00F12E2E">
        <w:rPr>
          <w:rFonts w:ascii="Times New Roman" w:eastAsia="Times New Roman" w:hAnsi="Times New Roman" w:cs="Times New Roman"/>
          <w:sz w:val="28"/>
          <w:szCs w:val="28"/>
        </w:rPr>
        <w:t xml:space="preserve"> </w:t>
      </w:r>
      <w:r w:rsidRPr="00F12E2E">
        <w:rPr>
          <w:rFonts w:ascii="Times New Roman" w:eastAsia="Times New Roman" w:hAnsi="Times New Roman" w:cs="Times New Roman"/>
          <w:sz w:val="28"/>
          <w:szCs w:val="28"/>
          <w:lang w:val="en-US"/>
        </w:rPr>
        <w:t> </w:t>
      </w:r>
      <w:r w:rsidRPr="00F12E2E">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таком конкурсе, установления комиссией по осуществлению закупок факта предоставления </w:t>
      </w:r>
      <w:r w:rsidRPr="00F12E2E">
        <w:rPr>
          <w:rFonts w:ascii="Times New Roman" w:hAnsi="Times New Roman" w:cs="Times New Roman"/>
          <w:sz w:val="28"/>
          <w:szCs w:val="28"/>
        </w:rPr>
        <w:lastRenderedPageBreak/>
        <w:t>недостоверной информации на дату и время окончания срока подачи заявок на участие в таком конкурсе;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подпунктами 8.4.14. и 8.4.16. настоящего Положения;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36.5.</w:t>
      </w:r>
      <w:r w:rsidRPr="00F12E2E">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36.5.</w:t>
      </w:r>
      <w:r w:rsidRPr="00F12E2E">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36.5.5.</w:t>
      </w:r>
      <w:r w:rsidRPr="00F12E2E">
        <w:rPr>
          <w:rFonts w:ascii="Times New Roman" w:eastAsia="Times New Roman" w:hAnsi="Times New Roman" w:cs="Times New Roman"/>
          <w:sz w:val="28"/>
          <w:szCs w:val="28"/>
          <w:lang w:val="en-US"/>
        </w:rPr>
        <w:t> </w:t>
      </w:r>
      <w:r w:rsidRPr="00F12E2E">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F12E2E" w:rsidRPr="00F12E2E" w:rsidRDefault="00F12E2E" w:rsidP="00F12E2E">
      <w:pPr>
        <w:widowControl w:val="0"/>
        <w:spacing w:after="0" w:line="240" w:lineRule="auto"/>
        <w:ind w:firstLine="708"/>
        <w:jc w:val="both"/>
        <w:rPr>
          <w:rFonts w:ascii="Times New Roman" w:hAnsi="Times New Roman"/>
          <w:sz w:val="28"/>
          <w:szCs w:val="28"/>
        </w:rPr>
      </w:pPr>
      <w:r w:rsidRPr="00F12E2E">
        <w:rPr>
          <w:rFonts w:ascii="Times New Roman" w:hAnsi="Times New Roman"/>
          <w:sz w:val="28"/>
          <w:szCs w:val="28"/>
        </w:rPr>
        <w:t>36.5.6.</w:t>
      </w:r>
      <w:r w:rsidRPr="00F12E2E">
        <w:rPr>
          <w:rFonts w:ascii="Times New Roman" w:hAnsi="Times New Roman"/>
          <w:sz w:val="28"/>
          <w:szCs w:val="28"/>
          <w:vertAlign w:val="superscript"/>
        </w:rPr>
        <w:t xml:space="preserve"> </w:t>
      </w:r>
      <w:r w:rsidRPr="00F12E2E">
        <w:rPr>
          <w:rFonts w:ascii="Times New Roman" w:hAnsi="Times New Roman"/>
          <w:sz w:val="28"/>
          <w:szCs w:val="28"/>
        </w:rPr>
        <w:t>Отсутствия информации об участнике закупке,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sz w:val="28"/>
          <w:szCs w:val="28"/>
        </w:rPr>
        <w:t>36.5.7.</w:t>
      </w:r>
      <w:r w:rsidRPr="00F12E2E">
        <w:rPr>
          <w:rFonts w:ascii="Times New Roman" w:hAnsi="Times New Roman" w:cs="Times New Roman"/>
          <w:sz w:val="28"/>
          <w:szCs w:val="28"/>
        </w:rPr>
        <w:t xml:space="preserve"> </w:t>
      </w:r>
      <w:r w:rsidRPr="00F12E2E">
        <w:rPr>
          <w:rFonts w:ascii="Times New Roman" w:hAnsi="Times New Roman"/>
          <w:sz w:val="28"/>
          <w:szCs w:val="28"/>
          <w:vertAlign w:val="superscript"/>
        </w:rPr>
        <w:t xml:space="preserve"> </w:t>
      </w:r>
      <w:r w:rsidRPr="00F12E2E">
        <w:rPr>
          <w:rFonts w:ascii="Times New Roman" w:hAnsi="Times New Roman"/>
          <w:sz w:val="28"/>
          <w:szCs w:val="28"/>
        </w:rPr>
        <w:t>отсутствия информации об участнике закупке,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основаниям, не предусмотренным пунктом 36.5. настоящей главы,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допускается.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F12E2E">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конкурсной документации и извещении, конкурс признается </w:t>
      </w:r>
      <w:r w:rsidRPr="00F12E2E">
        <w:rPr>
          <w:rFonts w:ascii="Times New Roman" w:eastAsia="Times New Roman" w:hAnsi="Times New Roman" w:cs="Times New Roman"/>
          <w:sz w:val="28"/>
          <w:szCs w:val="28"/>
          <w:lang w:eastAsia="ru-RU"/>
        </w:rPr>
        <w:lastRenderedPageBreak/>
        <w:t>несостоявшимся.</w:t>
      </w:r>
      <w:bookmarkStart w:id="58" w:name="P0821"/>
      <w:bookmarkEnd w:id="58"/>
      <w:r w:rsidRPr="00F12E2E">
        <w:rPr>
          <w:rFonts w:ascii="Times New Roman" w:eastAsia="Times New Roman" w:hAnsi="Times New Roman" w:cs="Times New Roman"/>
          <w:sz w:val="28"/>
          <w:szCs w:val="28"/>
          <w:lang w:eastAsia="ru-RU"/>
        </w:rPr>
        <w:t xml:space="preserve">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tabs>
          <w:tab w:val="left" w:pos="709"/>
        </w:tabs>
        <w:spacing w:after="0" w:line="240" w:lineRule="auto"/>
        <w:ind w:firstLine="709"/>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F12E2E">
        <w:rPr>
          <w:rFonts w:ascii="Times New Roman" w:hAnsi="Times New Roman" w:cs="Times New Roman"/>
          <w:sz w:val="28"/>
          <w:szCs w:val="28"/>
        </w:rPr>
        <w:t>о признании закупки несостоявшейся</w:t>
      </w:r>
      <w:r w:rsidRPr="00F12E2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12E2E">
        <w:rPr>
          <w:rFonts w:ascii="Times New Roman" w:eastAsia="Times New Roman" w:hAnsi="Times New Roman" w:cs="Times New Roman"/>
          <w:sz w:val="28"/>
          <w:szCs w:val="28"/>
          <w:lang w:eastAsia="ru-RU"/>
        </w:rPr>
        <w:noBreakHyphen/>
        <w:t xml:space="preserve">ФЗ. </w:t>
      </w:r>
      <w:r w:rsidRPr="00F12E2E">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36.11. В случае если конкурс</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заявок на участие в конкурсе</w:t>
      </w:r>
      <w:r w:rsidRPr="00F12E2E">
        <w:rPr>
          <w:rFonts w:ascii="Times New Roman" w:eastAsia="Times New Roman" w:hAnsi="Times New Roman" w:cs="Times New Roman"/>
          <w:sz w:val="28"/>
          <w:szCs w:val="28"/>
        </w:rPr>
        <w:t xml:space="preserve"> только одна такая заявка признана </w:t>
      </w:r>
      <w:r w:rsidRPr="00F12E2E">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36.12. В случае если конкурс</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заявок на участие в конкурсе</w:t>
      </w:r>
      <w:r w:rsidRPr="00F12E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F12E2E">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12E2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36.12.1. провести новую закупку;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lastRenderedPageBreak/>
        <w:t>36.16. Оценка заявок осуществляется в соответствии с критериями оценки заявок и порядком оценки заявок, указанными в конкурсной документации 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bookmarkStart w:id="59" w:name="P081F"/>
      <w:bookmarkEnd w:id="59"/>
      <w:r w:rsidRPr="00F12E2E">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конкурсе место в порядке уменьшения степени выгодности содержащихся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соответствии с частью</w:t>
      </w:r>
      <w:bookmarkStart w:id="62" w:name="P0829"/>
      <w:bookmarkEnd w:id="62"/>
      <w:r w:rsidRPr="00F12E2E">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12E2E" w:rsidRPr="00F12E2E" w:rsidRDefault="00F12E2E" w:rsidP="00F12E2E">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F12E2E">
        <w:rPr>
          <w:rFonts w:ascii="Times New Roman" w:hAnsi="Times New Roman" w:cs="Times New Roman"/>
          <w:sz w:val="28"/>
          <w:szCs w:val="28"/>
        </w:rPr>
        <w:t xml:space="preserve"> </w:t>
      </w:r>
      <w:r w:rsidRPr="00F12E2E">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дня подписания.</w:t>
      </w:r>
    </w:p>
    <w:p w:rsidR="00F12E2E" w:rsidRPr="00F12E2E" w:rsidRDefault="00F12E2E" w:rsidP="00F12E2E">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36.23. </w:t>
      </w:r>
      <w:bookmarkStart w:id="63" w:name="P0847"/>
      <w:bookmarkEnd w:id="63"/>
      <w:r w:rsidRPr="00F12E2E">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F12E2E">
        <w:rPr>
          <w:rFonts w:ascii="Times New Roman" w:eastAsia="Times New Roman" w:hAnsi="Times New Roman" w:cs="Times New Roman"/>
          <w:sz w:val="28"/>
          <w:szCs w:val="28"/>
          <w:lang w:eastAsia="ru-RU"/>
        </w:rPr>
        <w:t>.</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spacing w:after="0" w:line="240" w:lineRule="auto"/>
        <w:jc w:val="both"/>
        <w:rPr>
          <w:rFonts w:ascii="Times New Roman" w:eastAsia="Times New Roman" w:hAnsi="Times New Roman" w:cs="Times New Roman"/>
          <w:sz w:val="28"/>
          <w:szCs w:val="28"/>
          <w:lang w:eastAsia="ru-RU"/>
        </w:rPr>
      </w:pPr>
    </w:p>
    <w:p w:rsidR="00F12E2E" w:rsidRPr="00F12E2E" w:rsidRDefault="00F12E2E" w:rsidP="00F12E2E">
      <w:pPr>
        <w:keepNext/>
        <w:keepLines/>
        <w:widowControl w:val="0"/>
        <w:spacing w:after="0" w:line="240" w:lineRule="auto"/>
        <w:jc w:val="center"/>
        <w:outlineLvl w:val="1"/>
        <w:rPr>
          <w:rFonts w:ascii="Times New Roman" w:eastAsia="Times New Roman" w:hAnsi="Times New Roman" w:cs="Times New Roman"/>
          <w:sz w:val="28"/>
          <w:szCs w:val="28"/>
          <w:lang w:eastAsia="ru-RU"/>
        </w:rPr>
      </w:pPr>
      <w:bookmarkStart w:id="65" w:name="_Toc55217684"/>
      <w:r w:rsidRPr="00F12E2E">
        <w:rPr>
          <w:rFonts w:ascii="Times New Roman" w:eastAsia="Times New Roman" w:hAnsi="Times New Roman" w:cs="Times New Roman"/>
          <w:sz w:val="28"/>
          <w:szCs w:val="28"/>
          <w:lang w:eastAsia="ru-RU"/>
        </w:rPr>
        <w:t>Глава 37. Особенности проведения конкурса в электронной форме</w:t>
      </w:r>
      <w:bookmarkEnd w:id="65"/>
    </w:p>
    <w:p w:rsidR="00F12E2E" w:rsidRPr="00F12E2E" w:rsidRDefault="00F12E2E" w:rsidP="00F12E2E">
      <w:pPr>
        <w:widowControl w:val="0"/>
        <w:spacing w:after="0" w:line="240" w:lineRule="auto"/>
        <w:ind w:firstLine="709"/>
        <w:contextualSpacing/>
        <w:jc w:val="both"/>
        <w:rPr>
          <w:rFonts w:ascii="Times New Roman" w:hAnsi="Times New Roman" w:cs="Times New Roman"/>
          <w:sz w:val="28"/>
          <w:szCs w:val="28"/>
        </w:rPr>
      </w:pP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37.1. Проведение конкурса в электронной форме осуществляется на </w:t>
      </w:r>
      <w:r w:rsidRPr="00F12E2E">
        <w:rPr>
          <w:rFonts w:ascii="Times New Roman" w:hAnsi="Times New Roman" w:cs="Times New Roman"/>
          <w:sz w:val="28"/>
          <w:szCs w:val="28"/>
        </w:rPr>
        <w:lastRenderedPageBreak/>
        <w:t>электронных площадках в порядке, предусмотренном главами 30, 31, 33, 34, 36 Положения, с учетом особенностей настоящей главы.</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регламентом такой электронной площадки.</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дня подписания.</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tabs>
          <w:tab w:val="left" w:pos="851"/>
        </w:tabs>
        <w:spacing w:after="0" w:line="240" w:lineRule="auto"/>
        <w:jc w:val="both"/>
        <w:rPr>
          <w:rFonts w:ascii="Times New Roman" w:hAnsi="Times New Roman" w:cs="Times New Roman"/>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66" w:name="_Toc55217685"/>
      <w:r w:rsidRPr="00F12E2E">
        <w:rPr>
          <w:rFonts w:ascii="Times New Roman" w:eastAsia="Times New Roman" w:hAnsi="Times New Roman" w:cs="Times New Roman"/>
          <w:kern w:val="32"/>
          <w:sz w:val="28"/>
          <w:szCs w:val="28"/>
        </w:rPr>
        <w:t>РАЗДЕЛ 3. УСЛОВИЯ ПРИМЕНЕНИЯ И ПОРЯДОК ПРОВЕДЕНИЯ АУКЦИОНА</w:t>
      </w:r>
      <w:bookmarkEnd w:id="66"/>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67" w:name="_Toc55217686"/>
      <w:r w:rsidRPr="00F12E2E">
        <w:rPr>
          <w:rFonts w:ascii="Times New Roman" w:eastAsiaTheme="majorEastAsia" w:hAnsi="Times New Roman" w:cs="Times New Roman"/>
          <w:sz w:val="28"/>
          <w:szCs w:val="28"/>
        </w:rPr>
        <w:t>Глава 38. Условия применения открытого аукциона, аукциона в электронной форме</w:t>
      </w:r>
      <w:bookmarkEnd w:id="67"/>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eastAsia="Times New Roman" w:hAnsi="Times New Roman" w:cs="Times New Roman"/>
          <w:sz w:val="28"/>
          <w:szCs w:val="28"/>
          <w:lang w:eastAsia="ru-RU"/>
        </w:rPr>
        <w:t>цену единицы (</w:t>
      </w:r>
      <w:r w:rsidRPr="00F12E2E">
        <w:rPr>
          <w:rFonts w:ascii="Times New Roman" w:hAnsi="Times New Roman" w:cs="Times New Roman"/>
          <w:sz w:val="28"/>
          <w:szCs w:val="28"/>
        </w:rPr>
        <w:t xml:space="preserve">сумму цен </w:t>
      </w:r>
      <w:r w:rsidRPr="00F12E2E">
        <w:rPr>
          <w:rFonts w:ascii="Times New Roman" w:hAnsi="Times New Roman" w:cs="Times New Roman"/>
          <w:sz w:val="28"/>
          <w:szCs w:val="28"/>
        </w:rPr>
        <w:lastRenderedPageBreak/>
        <w:t xml:space="preserve">единиц) товара, работы, услуги путем снижения начальной (максимальной) цены договора, начальной </w:t>
      </w:r>
      <w:r w:rsidRPr="00F12E2E">
        <w:rPr>
          <w:rFonts w:ascii="Times New Roman" w:eastAsia="Times New Roman" w:hAnsi="Times New Roman" w:cs="Times New Roman"/>
          <w:sz w:val="28"/>
          <w:szCs w:val="28"/>
          <w:lang w:eastAsia="ru-RU"/>
        </w:rPr>
        <w:t>цены единицы (</w:t>
      </w:r>
      <w:r w:rsidRPr="00F12E2E">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если при проведении аукциона цена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F12E2E">
        <w:rPr>
          <w:rFonts w:ascii="Times New Roman" w:eastAsia="Times New Roman" w:hAnsi="Times New Roman" w:cs="Times New Roman"/>
          <w:sz w:val="28"/>
          <w:szCs w:val="28"/>
          <w:lang w:eastAsia="ru-RU"/>
        </w:rPr>
        <w:t>цена единицы (</w:t>
      </w:r>
      <w:r w:rsidRPr="00F12E2E">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38.4.1. предметом закупки является продукция, для которой существует функционирующий рынок;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38.5.2. невозможность проведения аукциона в электронной форме;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38.5.3. начальная (максимальная) цена договора не превышает пять миллионов рублей;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38.5.4. соблюдение требования, указанного в пункте 7.7.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38.5.5. отсутствие предмета закупки в перечне товаров, работ и услуг, указанном в пункте 7.6.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w:t>
      </w:r>
      <w:r w:rsidRPr="00F12E2E">
        <w:rPr>
          <w:rFonts w:ascii="Times New Roman" w:hAnsi="Times New Roman" w:cs="Times New Roman"/>
          <w:sz w:val="28"/>
          <w:szCs w:val="28"/>
        </w:rPr>
        <w:lastRenderedPageBreak/>
        <w:t>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color w:val="000000" w:themeColor="text1"/>
          <w:sz w:val="28"/>
          <w:szCs w:val="28"/>
        </w:rPr>
        <w:t xml:space="preserve">38.9. </w:t>
      </w:r>
      <w:r w:rsidRPr="00F12E2E">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ab/>
      </w: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68" w:name="_Toc55217687"/>
      <w:r w:rsidRPr="00F12E2E">
        <w:rPr>
          <w:rFonts w:ascii="Times New Roman" w:eastAsiaTheme="majorEastAsia" w:hAnsi="Times New Roman" w:cs="Times New Roman"/>
          <w:sz w:val="28"/>
          <w:szCs w:val="28"/>
        </w:rPr>
        <w:t>Глава 39. Извещение о проведении аукциона, аукционная документация</w:t>
      </w:r>
      <w:bookmarkEnd w:id="68"/>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39.3.1. дата окончания срока рассмотрения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39.3.2. дата проведения такого аукциона.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39.4.1. величина снижения начальной (максимальной) цены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12E2E">
        <w:rPr>
          <w:rFonts w:ascii="Times New Roman" w:eastAsia="Times New Roman" w:hAnsi="Times New Roman" w:cs="Times New Roman"/>
          <w:sz w:val="28"/>
          <w:szCs w:val="28"/>
          <w:lang w:eastAsia="ru-RU"/>
        </w:rPr>
        <w:t>цены единицы (</w:t>
      </w:r>
      <w:r w:rsidRPr="00F12E2E">
        <w:rPr>
          <w:rFonts w:ascii="Times New Roman" w:hAnsi="Times New Roman" w:cs="Times New Roman"/>
          <w:sz w:val="28"/>
          <w:szCs w:val="28"/>
        </w:rPr>
        <w:t>суммы цен единиц) товара, работы, услуги в ходе проведения аукциона («шаг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39.6. Заказчик вправе внести изменения в извещение о проведении </w:t>
      </w:r>
      <w:r w:rsidRPr="00F12E2E">
        <w:rPr>
          <w:rFonts w:ascii="Times New Roman" w:hAnsi="Times New Roman" w:cs="Times New Roman"/>
          <w:sz w:val="28"/>
          <w:szCs w:val="28"/>
        </w:rPr>
        <w:lastRenderedPageBreak/>
        <w:t>аукциона и (или) в аукционную документацию в соответствии с положениями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69" w:name="_Toc55217688"/>
      <w:r w:rsidRPr="00F12E2E">
        <w:rPr>
          <w:rFonts w:ascii="Times New Roman" w:eastAsiaTheme="majorEastAsia" w:hAnsi="Times New Roman" w:cs="Times New Roman"/>
          <w:sz w:val="28"/>
          <w:szCs w:val="28"/>
        </w:rPr>
        <w:t>Глава 40. Содержание и порядок подачи заявок на участие в аукционе</w:t>
      </w:r>
      <w:bookmarkEnd w:id="69"/>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40.6. Изменение или отзыв заявки после окончания срока подачи заявок не допускается.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40.7.2. </w:t>
      </w:r>
      <w:r w:rsidRPr="00F12E2E">
        <w:rPr>
          <w:rFonts w:ascii="Times New Roman" w:hAnsi="Times New Roman"/>
          <w:sz w:val="28"/>
          <w:szCs w:val="28"/>
        </w:rPr>
        <w:t xml:space="preserve">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F12E2E">
        <w:rPr>
          <w:rFonts w:ascii="Times New Roman" w:hAnsi="Times New Roman"/>
          <w:sz w:val="28"/>
          <w:szCs w:val="28"/>
        </w:rPr>
        <w:lastRenderedPageBreak/>
        <w:t>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40.7.3. </w:t>
      </w:r>
      <w:r w:rsidRPr="00F12E2E">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40.10. Первая часть заявки на участие в аукционе в электронной форме должна содержать:</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F12E2E">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F12E2E">
        <w:rPr>
          <w:rFonts w:ascii="Times New Roman" w:eastAsia="Calibri" w:hAnsi="Times New Roman" w:cs="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lastRenderedPageBreak/>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w:t>
      </w:r>
      <w:r w:rsidRPr="00F12E2E">
        <w:rPr>
          <w:rFonts w:ascii="Times New Roman" w:eastAsia="Calibri" w:hAnsi="Times New Roman" w:cs="Times New Roman"/>
          <w:sz w:val="28"/>
          <w:szCs w:val="28"/>
          <w:lang w:eastAsia="ru-RU"/>
        </w:rPr>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40.12.4. копии учредительных документов участника аукциона (для юридических лиц);</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F12E2E">
        <w:rPr>
          <w:rFonts w:ascii="Times New Roman" w:eastAsia="Calibri" w:hAnsi="Times New Roman" w:cs="Times New Roman"/>
          <w:sz w:val="28"/>
          <w:szCs w:val="28"/>
          <w:vertAlign w:val="superscript"/>
          <w:lang w:eastAsia="ru-RU"/>
        </w:rPr>
        <w:footnoteReference w:id="7"/>
      </w:r>
      <w:r w:rsidRPr="00F12E2E">
        <w:rPr>
          <w:rFonts w:ascii="Times New Roman" w:eastAsia="Calibri" w:hAnsi="Times New Roman" w:cs="Times New Roman"/>
          <w:sz w:val="28"/>
          <w:szCs w:val="28"/>
          <w:lang w:eastAsia="ru-RU"/>
        </w:rPr>
        <w:t>, обеспечения исполнения договора</w:t>
      </w:r>
      <w:r w:rsidRPr="00F12E2E">
        <w:rPr>
          <w:rFonts w:ascii="Times New Roman" w:eastAsia="Calibri" w:hAnsi="Times New Roman" w:cs="Times New Roman"/>
          <w:sz w:val="28"/>
          <w:szCs w:val="28"/>
          <w:vertAlign w:val="superscript"/>
          <w:lang w:eastAsia="ru-RU"/>
        </w:rPr>
        <w:footnoteReference w:id="8"/>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9"/>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40.12.9. иные документы и сведения, предоставление которых предусмотрено аукционной документацией и (или) извещением о проведении аукциона.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40.13. Заявка на участие в аукционе также может содержать любые иные сведения и документы (в том числе призванные уточнить и конкретизировать </w:t>
      </w:r>
      <w:r w:rsidRPr="00F12E2E">
        <w:rPr>
          <w:rFonts w:ascii="Times New Roman" w:eastAsia="Calibri" w:hAnsi="Times New Roman" w:cs="Times New Roman"/>
          <w:sz w:val="28"/>
          <w:szCs w:val="28"/>
          <w:lang w:eastAsia="ru-RU"/>
        </w:rPr>
        <w:lastRenderedPageBreak/>
        <w:t>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40.14.</w:t>
      </w:r>
      <w:r w:rsidRPr="00F12E2E">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F12E2E">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w:t>
      </w:r>
      <w:r w:rsidRPr="00F12E2E">
        <w:rPr>
          <w:rFonts w:ascii="Times New Roman" w:eastAsia="Calibri" w:hAnsi="Times New Roman" w:cs="Times New Roman"/>
          <w:sz w:val="28"/>
          <w:szCs w:val="28"/>
          <w:lang w:eastAsia="ru-RU"/>
        </w:rPr>
        <w:lastRenderedPageBreak/>
        <w:t>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40.18.1.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40.18.2.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0" w:name="_Toc55217689"/>
      <w:r w:rsidRPr="00F12E2E">
        <w:rPr>
          <w:rFonts w:ascii="Times New Roman" w:eastAsiaTheme="majorEastAsia" w:hAnsi="Times New Roman" w:cs="Times New Roman"/>
          <w:sz w:val="28"/>
          <w:szCs w:val="28"/>
        </w:rPr>
        <w:t>Глава 41. Порядок рассмотрения первых частей заявок на участие в аукционе в электронной форме</w:t>
      </w:r>
      <w:bookmarkEnd w:id="70"/>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41.4. Участник электронного аукциона не допускается к участию в нем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F12E2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Pr="00F12E2E">
        <w:rPr>
          <w:rFonts w:ascii="Times New Roman" w:eastAsia="Times New Roman" w:hAnsi="Times New Roman" w:cs="Times New Roman"/>
          <w:sz w:val="28"/>
          <w:szCs w:val="28"/>
        </w:rPr>
        <w:t xml:space="preserve"> или</w:t>
      </w:r>
      <w:bookmarkEnd w:id="71"/>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F12E2E">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12E2E">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w:t>
      </w:r>
      <w:r w:rsidRPr="00F12E2E">
        <w:rPr>
          <w:rFonts w:ascii="Times New Roman" w:hAnsi="Times New Roman" w:cs="Times New Roman"/>
          <w:sz w:val="28"/>
          <w:szCs w:val="28"/>
        </w:rPr>
        <w:lastRenderedPageBreak/>
        <w:t>извещения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F12E2E">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F12E2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41.10. В случае если электронный аукцион</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комиссия по осуществлению закупок приняла решение</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 xml:space="preserve">об отказе в допуске к участию в таком аукционе всех участников закупки, подавших заявки на участие в нем, заказчик вправе </w:t>
      </w:r>
      <w:r w:rsidRPr="00F12E2E">
        <w:rPr>
          <w:rFonts w:ascii="Times New Roman" w:hAnsi="Times New Roman" w:cs="Times New Roman"/>
          <w:sz w:val="28"/>
          <w:szCs w:val="28"/>
        </w:rPr>
        <w:lastRenderedPageBreak/>
        <w:t>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41.10.1. провести новую закупку;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2" w:name="_Toc55217690"/>
      <w:r w:rsidRPr="00F12E2E">
        <w:rPr>
          <w:rFonts w:ascii="Times New Roman" w:eastAsiaTheme="majorEastAsia" w:hAnsi="Times New Roman" w:cs="Times New Roman"/>
          <w:sz w:val="28"/>
          <w:szCs w:val="28"/>
        </w:rPr>
        <w:t>Глава 42. Порядок рассмотрения единых заявок на участие в аукционе в электронной форме</w:t>
      </w:r>
      <w:bookmarkEnd w:id="72"/>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trike/>
          <w:sz w:val="28"/>
          <w:szCs w:val="28"/>
        </w:rPr>
      </w:pPr>
      <w:r w:rsidRPr="00F12E2E">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42.4. Участник электронного аукциона не допускается к участию в нем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42.4.2.</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42.4.5. содержания в единой заявке на участие в аукционе в электронной </w:t>
      </w:r>
      <w:r w:rsidRPr="00F12E2E">
        <w:rPr>
          <w:rFonts w:ascii="Times New Roman" w:hAnsi="Times New Roman" w:cs="Times New Roman"/>
          <w:sz w:val="28"/>
          <w:szCs w:val="28"/>
        </w:rPr>
        <w:lastRenderedPageBreak/>
        <w:t>форме сведений о ценовом предложении.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F12E2E">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trike/>
          <w:sz w:val="28"/>
          <w:szCs w:val="28"/>
        </w:rPr>
      </w:pPr>
      <w:r w:rsidRPr="00F12E2E">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42.9. В случае если электронный аукцион</w:t>
      </w:r>
      <w:r w:rsidRPr="00F12E2E">
        <w:rPr>
          <w:rFonts w:ascii="Times New Roman" w:eastAsia="Times New Roman" w:hAnsi="Times New Roman" w:cs="Times New Roman"/>
          <w:sz w:val="28"/>
          <w:szCs w:val="28"/>
        </w:rPr>
        <w:t xml:space="preserve"> признан несостоявшимся по причине того, </w:t>
      </w:r>
      <w:r w:rsidRPr="00F12E2E">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42.10. В случае если электронный аукцион</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комиссия по осуществлению закупок приняла решение</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42.10.1. провести новую закупку;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42.10.2.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3" w:name="_Toc55217691"/>
      <w:r w:rsidRPr="00F12E2E">
        <w:rPr>
          <w:rFonts w:ascii="Times New Roman" w:eastAsiaTheme="majorEastAsia" w:hAnsi="Times New Roman" w:cs="Times New Roman"/>
          <w:sz w:val="28"/>
          <w:szCs w:val="28"/>
        </w:rPr>
        <w:t>Глава 43. Порядок проведения электронного аукциона</w:t>
      </w:r>
      <w:bookmarkEnd w:id="73"/>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trike/>
          <w:sz w:val="28"/>
          <w:szCs w:val="28"/>
        </w:rPr>
      </w:pPr>
      <w:r w:rsidRPr="00F12E2E">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12E2E">
        <w:rPr>
          <w:rFonts w:ascii="Times New Roman" w:eastAsia="Times New Roman" w:hAnsi="Times New Roman" w:cs="Times New Roman"/>
          <w:sz w:val="28"/>
          <w:szCs w:val="28"/>
          <w:lang w:eastAsia="ru-RU"/>
        </w:rPr>
        <w:t>цены единицы (</w:t>
      </w:r>
      <w:r w:rsidRPr="00F12E2E">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43.9. В случае если при проведении электронного аукциона цена договора, </w:t>
      </w:r>
      <w:r w:rsidRPr="00F12E2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12E2E">
        <w:rPr>
          <w:rFonts w:ascii="Times New Roman" w:hAnsi="Times New Roman" w:cs="Times New Roman"/>
          <w:sz w:val="28"/>
          <w:szCs w:val="28"/>
        </w:rPr>
        <w:t xml:space="preserve">начальная </w:t>
      </w:r>
      <w:r w:rsidRPr="00F12E2E">
        <w:rPr>
          <w:rFonts w:ascii="Times New Roman" w:eastAsia="Times New Roman" w:hAnsi="Times New Roman" w:cs="Times New Roman"/>
          <w:sz w:val="28"/>
          <w:szCs w:val="28"/>
          <w:lang w:eastAsia="ru-RU"/>
        </w:rPr>
        <w:t>цена единицы (</w:t>
      </w:r>
      <w:r w:rsidRPr="00F12E2E">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43.10. </w:t>
      </w:r>
      <w:r w:rsidRPr="00F12E2E">
        <w:rPr>
          <w:rFonts w:ascii="Times New Roman" w:hAnsi="Times New Roman" w:cs="Times New Roman"/>
          <w:color w:val="000000"/>
          <w:sz w:val="28"/>
          <w:szCs w:val="28"/>
        </w:rPr>
        <w:t xml:space="preserve">В случае если по истечении указанного в пункте 43.8 интервала ни один из его участников не подал предложение о цене договора, в случае </w:t>
      </w:r>
      <w:r w:rsidRPr="00F12E2E">
        <w:rPr>
          <w:rFonts w:ascii="Times New Roman" w:hAnsi="Times New Roman" w:cs="Times New Roman"/>
          <w:color w:val="000000"/>
          <w:sz w:val="28"/>
          <w:szCs w:val="28"/>
        </w:rPr>
        <w:lastRenderedPageBreak/>
        <w:t>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4" w:name="_Toc55217692"/>
      <w:r w:rsidRPr="00F12E2E">
        <w:rPr>
          <w:rFonts w:ascii="Times New Roman" w:eastAsiaTheme="majorEastAsia" w:hAnsi="Times New Roman" w:cs="Times New Roman"/>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74"/>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F12E2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F12E2E">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44.4.3.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F12E2E" w:rsidRPr="00F12E2E" w:rsidRDefault="00F12E2E" w:rsidP="00F12E2E">
      <w:pPr>
        <w:widowControl w:val="0"/>
        <w:spacing w:after="0" w:line="240" w:lineRule="auto"/>
        <w:ind w:firstLine="709"/>
        <w:jc w:val="both"/>
        <w:rPr>
          <w:rFonts w:ascii="Times New Roman" w:hAnsi="Times New Roman"/>
          <w:sz w:val="28"/>
          <w:szCs w:val="28"/>
        </w:rPr>
      </w:pPr>
      <w:r w:rsidRPr="00F12E2E">
        <w:rPr>
          <w:rFonts w:ascii="Times New Roman" w:hAnsi="Times New Roman" w:cs="Times New Roman"/>
          <w:sz w:val="28"/>
          <w:szCs w:val="28"/>
        </w:rPr>
        <w:t>44.4.4.</w:t>
      </w:r>
      <w:r w:rsidRPr="00F12E2E">
        <w:rPr>
          <w:rFonts w:ascii="Times New Roman" w:hAnsi="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sz w:val="28"/>
          <w:szCs w:val="28"/>
        </w:rPr>
        <w:t>44.4.5.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F12E2E">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F12E2E">
        <w:rPr>
          <w:rFonts w:ascii="Times New Roman" w:eastAsia="Times New Roman" w:hAnsi="Times New Roman" w:cs="Times New Roman"/>
          <w:spacing w:val="-4"/>
          <w:sz w:val="28"/>
          <w:szCs w:val="28"/>
          <w:lang w:eastAsia="ru-RU"/>
        </w:rPr>
        <w:t xml:space="preserve">в день рассмотрения заявок </w:t>
      </w:r>
      <w:r w:rsidRPr="00F12E2E">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F12E2E">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F12E2E">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F12E2E">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F12E2E">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F12E2E">
        <w:rPr>
          <w:rFonts w:ascii="Times New Roman" w:eastAsia="Times New Roman" w:hAnsi="Times New Roman" w:cs="Times New Roman"/>
          <w:sz w:val="28"/>
          <w:szCs w:val="28"/>
          <w:lang w:eastAsia="ru-RU"/>
        </w:rPr>
        <w:t xml:space="preserve">извещением и </w:t>
      </w:r>
      <w:r w:rsidRPr="00F12E2E">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F12E2E">
        <w:rPr>
          <w:rFonts w:ascii="Times New Roman" w:hAnsi="Times New Roman" w:cs="Times New Roman"/>
          <w:sz w:val="28"/>
          <w:szCs w:val="28"/>
        </w:rPr>
        <w:t>и извещением</w:t>
      </w:r>
      <w:r w:rsidRPr="00F12E2E">
        <w:rPr>
          <w:rFonts w:ascii="Times New Roman" w:hAnsi="Times New Roman" w:cs="Times New Roman"/>
          <w:spacing w:val="-4"/>
          <w:sz w:val="28"/>
          <w:szCs w:val="28"/>
        </w:rPr>
        <w:t xml:space="preserve">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pacing w:val="-4"/>
          <w:sz w:val="28"/>
          <w:szCs w:val="28"/>
        </w:rPr>
        <w:t xml:space="preserve">44.9. </w:t>
      </w:r>
      <w:r w:rsidRPr="00F12E2E">
        <w:rPr>
          <w:rFonts w:ascii="Times New Roman" w:hAnsi="Times New Roman" w:cs="Times New Roman"/>
          <w:color w:val="000000"/>
          <w:sz w:val="28"/>
          <w:szCs w:val="28"/>
        </w:rPr>
        <w:t xml:space="preserve">В случае если электронный аукцион завершается по основанию, предусмотренному пунктом 43.10 настоящего Положения, комиссия </w:t>
      </w:r>
      <w:r w:rsidRPr="00F12E2E">
        <w:rPr>
          <w:rFonts w:ascii="Times New Roman" w:hAnsi="Times New Roman" w:cs="Times New Roman"/>
          <w:color w:val="000000"/>
          <w:sz w:val="28"/>
          <w:szCs w:val="28"/>
        </w:rPr>
        <w:lastRenderedPageBreak/>
        <w:t>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44.10. </w:t>
      </w:r>
      <w:r w:rsidRPr="00F12E2E">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rsidR="00F12E2E" w:rsidRPr="00F12E2E" w:rsidRDefault="00F12E2E" w:rsidP="00F12E2E">
      <w:pPr>
        <w:spacing w:after="0" w:line="240" w:lineRule="auto"/>
        <w:jc w:val="both"/>
        <w:rPr>
          <w:rFonts w:ascii="Times New Roman" w:eastAsia="Times New Roman" w:hAnsi="Times New Roman" w:cs="Times New Roman"/>
          <w:color w:val="000000"/>
          <w:sz w:val="28"/>
          <w:szCs w:val="28"/>
          <w:lang w:eastAsia="ru-RU"/>
        </w:rPr>
      </w:pPr>
      <w:r w:rsidRPr="00F12E2E">
        <w:rPr>
          <w:rFonts w:ascii="Times New Roman" w:eastAsia="Times New Roman" w:hAnsi="Times New Roman" w:cs="Times New Roman"/>
          <w:color w:val="000000"/>
          <w:sz w:val="27"/>
          <w:szCs w:val="27"/>
          <w:lang w:eastAsia="ru-RU"/>
        </w:rPr>
        <w:tab/>
      </w:r>
      <w:r w:rsidRPr="00F12E2E">
        <w:rPr>
          <w:rFonts w:ascii="Times New Roman" w:eastAsia="Times New Roman" w:hAnsi="Times New Roman" w:cs="Times New Roman"/>
          <w:color w:val="000000"/>
          <w:sz w:val="28"/>
          <w:szCs w:val="28"/>
          <w:lang w:eastAsia="ru-RU"/>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44.12.2. о соответствии требованиям, указанным в извещении и документации о таком аукционе, только одной второй части заявки на участие в нем.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pacing w:val="-4"/>
          <w:sz w:val="28"/>
          <w:szCs w:val="28"/>
        </w:rPr>
        <w:t>44.13. В случае если электронный аукцион</w:t>
      </w:r>
      <w:r w:rsidRPr="00F12E2E">
        <w:rPr>
          <w:rFonts w:ascii="Times New Roman" w:eastAsia="Times New Roman" w:hAnsi="Times New Roman" w:cs="Times New Roman"/>
          <w:spacing w:val="-4"/>
          <w:sz w:val="28"/>
          <w:szCs w:val="28"/>
        </w:rPr>
        <w:t xml:space="preserve"> признан несостоявшимся по причине принятия </w:t>
      </w:r>
      <w:r w:rsidRPr="00F12E2E">
        <w:rPr>
          <w:rFonts w:ascii="Times New Roman" w:hAnsi="Times New Roman" w:cs="Times New Roman"/>
          <w:spacing w:val="-4"/>
          <w:sz w:val="28"/>
          <w:szCs w:val="28"/>
        </w:rPr>
        <w:t xml:space="preserve">комиссией по осуществлению закупок решения </w:t>
      </w:r>
      <w:r w:rsidRPr="00F12E2E">
        <w:rPr>
          <w:rFonts w:ascii="Times New Roman" w:hAnsi="Times New Roman" w:cs="Times New Roman"/>
          <w:spacing w:val="-4"/>
          <w:sz w:val="28"/>
          <w:szCs w:val="28"/>
        </w:rPr>
        <w:lastRenderedPageBreak/>
        <w:t>о соответствии требованиям, указанным в извещении и документации о таком аукционе, второй части заявки только одного участника</w:t>
      </w:r>
      <w:r w:rsidRPr="00F12E2E">
        <w:rPr>
          <w:rFonts w:ascii="Times New Roman" w:eastAsia="Times New Roman" w:hAnsi="Times New Roman" w:cs="Times New Roman"/>
          <w:spacing w:val="-4"/>
          <w:sz w:val="28"/>
          <w:szCs w:val="28"/>
        </w:rPr>
        <w:t>,</w:t>
      </w:r>
      <w:r w:rsidRPr="00F12E2E">
        <w:rPr>
          <w:rFonts w:ascii="Times New Roman" w:hAnsi="Times New Roman" w:cs="Times New Roman"/>
          <w:spacing w:val="-4"/>
          <w:sz w:val="28"/>
          <w:szCs w:val="28"/>
        </w:rPr>
        <w:t xml:space="preserve"> комиссия формирует протокол </w:t>
      </w:r>
      <w:r w:rsidRPr="00F12E2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F12E2E">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44.14. В случае если электронный аукцион</w:t>
      </w:r>
      <w:r w:rsidRPr="00F12E2E">
        <w:rPr>
          <w:rFonts w:ascii="Times New Roman" w:eastAsia="Times New Roman" w:hAnsi="Times New Roman" w:cs="Times New Roman"/>
          <w:sz w:val="28"/>
          <w:szCs w:val="28"/>
        </w:rPr>
        <w:t xml:space="preserve"> признан несостоявшимся по причине принятия </w:t>
      </w:r>
      <w:r w:rsidRPr="00F12E2E">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F12E2E">
        <w:rPr>
          <w:rFonts w:ascii="Times New Roman" w:eastAsia="Times New Roman" w:hAnsi="Times New Roman" w:cs="Times New Roman"/>
          <w:sz w:val="28"/>
          <w:szCs w:val="28"/>
        </w:rPr>
        <w:t>,</w:t>
      </w:r>
      <w:r w:rsidRPr="00F12E2E">
        <w:rPr>
          <w:rFonts w:ascii="Times New Roman" w:hAnsi="Times New Roman" w:cs="Times New Roman"/>
          <w:sz w:val="28"/>
          <w:szCs w:val="28"/>
        </w:rPr>
        <w:t xml:space="preserve"> комиссия </w:t>
      </w:r>
      <w:r w:rsidRPr="00F12E2E">
        <w:rPr>
          <w:rFonts w:ascii="Times New Roman" w:hAnsi="Times New Roman" w:cs="Times New Roman"/>
          <w:spacing w:val="-4"/>
          <w:sz w:val="28"/>
          <w:szCs w:val="28"/>
        </w:rPr>
        <w:t xml:space="preserve">формирует протокол </w:t>
      </w:r>
      <w:r w:rsidRPr="00F12E2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F12E2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pacing w:val="-4"/>
          <w:sz w:val="28"/>
          <w:szCs w:val="28"/>
        </w:rPr>
      </w:pPr>
      <w:r w:rsidRPr="00F12E2E">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F12E2E">
        <w:rPr>
          <w:rFonts w:ascii="Times New Roman" w:hAnsi="Times New Roman" w:cs="Times New Roman"/>
          <w:sz w:val="28"/>
          <w:szCs w:val="28"/>
        </w:rPr>
        <w:t>осуществить одно из следующих действий</w:t>
      </w:r>
      <w:r w:rsidRPr="00F12E2E">
        <w:rPr>
          <w:rFonts w:ascii="Times New Roman" w:hAnsi="Times New Roman" w:cs="Times New Roman"/>
          <w:spacing w:val="-4"/>
          <w:sz w:val="28"/>
          <w:szCs w:val="28"/>
        </w:rPr>
        <w:t>:</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44.14.1.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44.14.2.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pacing w:val="-4"/>
          <w:sz w:val="28"/>
          <w:szCs w:val="28"/>
        </w:rPr>
        <w:t xml:space="preserve">44.15. В случае </w:t>
      </w:r>
      <w:r w:rsidRPr="00F12E2E">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44.16. П</w:t>
      </w:r>
      <w:r w:rsidRPr="00F12E2E">
        <w:rPr>
          <w:rFonts w:ascii="Times New Roman" w:hAnsi="Times New Roman" w:cs="Times New Roman"/>
          <w:spacing w:val="-4"/>
          <w:sz w:val="28"/>
          <w:szCs w:val="28"/>
        </w:rPr>
        <w:t xml:space="preserve">ротокол </w:t>
      </w:r>
      <w:r w:rsidRPr="00F12E2E">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F12E2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F12E2E">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F12E2E">
        <w:rPr>
          <w:rFonts w:ascii="Times New Roman" w:eastAsia="Times New Roman" w:hAnsi="Times New Roman" w:cs="Times New Roman"/>
          <w:sz w:val="28"/>
          <w:szCs w:val="28"/>
          <w:lang w:eastAsia="ru-RU"/>
        </w:rPr>
        <w:t>электронной площадки</w:t>
      </w:r>
      <w:r w:rsidRPr="00F12E2E">
        <w:rPr>
          <w:rFonts w:ascii="Times New Roman" w:eastAsia="Times New Roman" w:hAnsi="Times New Roman" w:cs="Times New Roman"/>
          <w:spacing w:val="-4"/>
          <w:sz w:val="28"/>
          <w:szCs w:val="28"/>
          <w:lang w:eastAsia="ru-RU"/>
        </w:rPr>
        <w:t xml:space="preserve"> р</w:t>
      </w:r>
      <w:r w:rsidRPr="00F12E2E">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F12E2E">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F12E2E">
        <w:rPr>
          <w:rFonts w:ascii="Times New Roman" w:eastAsia="Times New Roman" w:hAnsi="Times New Roman" w:cs="Times New Roman"/>
          <w:sz w:val="28"/>
          <w:szCs w:val="28"/>
          <w:lang w:eastAsia="ru-RU"/>
        </w:rPr>
        <w:t xml:space="preserve">Заказчик вправе </w:t>
      </w:r>
      <w:r w:rsidRPr="00F12E2E">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F12E2E">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5" w:name="_Toc55217693"/>
      <w:r w:rsidRPr="00F12E2E">
        <w:rPr>
          <w:rFonts w:ascii="Times New Roman" w:eastAsiaTheme="majorEastAsia" w:hAnsi="Times New Roman" w:cs="Times New Roman"/>
          <w:sz w:val="28"/>
          <w:szCs w:val="28"/>
        </w:rPr>
        <w:t>Глава 45. Особенности проведения открытого аукциона</w:t>
      </w:r>
      <w:bookmarkEnd w:id="75"/>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ind w:firstLine="709"/>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45.4.2. копии документов, подтверждающих полномочия лица </w:t>
      </w:r>
      <w:r w:rsidRPr="00F12E2E">
        <w:rPr>
          <w:rFonts w:ascii="Times New Roman" w:eastAsia="Calibri" w:hAnsi="Times New Roman" w:cs="Times New Roman"/>
          <w:sz w:val="28"/>
          <w:szCs w:val="28"/>
          <w:lang w:eastAsia="ru-RU"/>
        </w:rPr>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w:t>
      </w:r>
      <w:r w:rsidRPr="00F12E2E">
        <w:rPr>
          <w:rFonts w:ascii="Times New Roman" w:hAnsi="Times New Roman" w:cs="Times New Roman"/>
          <w:sz w:val="28"/>
          <w:szCs w:val="28"/>
        </w:rPr>
        <w:lastRenderedPageBreak/>
        <w:t xml:space="preserve">поступили заказчику до времени вскрытия таких конвертов.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12E2E">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45.12.1.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45.12.2.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45.16. Участник открытого аукциона не допускается к участию в нем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45.16.2.</w:t>
      </w:r>
      <w:r w:rsidRPr="00F12E2E">
        <w:rPr>
          <w:rFonts w:ascii="Times New Roman" w:eastAsia="Times New Roman" w:hAnsi="Times New Roman" w:cs="Times New Roman"/>
          <w:sz w:val="28"/>
          <w:szCs w:val="28"/>
        </w:rPr>
        <w:t xml:space="preserve"> </w:t>
      </w:r>
      <w:r w:rsidRPr="00F12E2E">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r w:rsidRPr="00F12E2E">
        <w:rPr>
          <w:rFonts w:ascii="Times New Roman" w:hAnsi="Times New Roman" w:cs="Times New Roman"/>
          <w:sz w:val="28"/>
          <w:szCs w:val="28"/>
        </w:rPr>
        <w:lastRenderedPageBreak/>
        <w:t>подпунктами 8.4.14. и 8.4.16.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45.16.4. содержания в заявке на участие в открытом аукционе сведений о ценовом предложении.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В указанном случае комиссия </w:t>
      </w:r>
      <w:r w:rsidRPr="00F12E2E">
        <w:rPr>
          <w:rFonts w:ascii="Times New Roman" w:hAnsi="Times New Roman" w:cs="Times New Roman"/>
          <w:spacing w:val="-4"/>
          <w:sz w:val="28"/>
          <w:szCs w:val="28"/>
        </w:rPr>
        <w:t xml:space="preserve">формирует протокол </w:t>
      </w:r>
      <w:r w:rsidRPr="00F12E2E">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12E2E">
        <w:rPr>
          <w:rFonts w:ascii="Times New Roman" w:hAnsi="Times New Roman" w:cs="Times New Roman"/>
          <w:spacing w:val="-4"/>
          <w:sz w:val="28"/>
          <w:szCs w:val="28"/>
        </w:rPr>
        <w:t xml:space="preserve">. </w:t>
      </w:r>
      <w:r w:rsidRPr="00F12E2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45.21.1. провести новую закупку;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45.21.2.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45.25. Открытый аукцион проводится в следующем порядке: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12E2E">
        <w:rPr>
          <w:rFonts w:ascii="Times New Roman" w:eastAsia="Times New Roman" w:hAnsi="Times New Roman" w:cs="Times New Roman"/>
          <w:sz w:val="28"/>
          <w:szCs w:val="28"/>
          <w:lang w:eastAsia="ru-RU"/>
        </w:rPr>
        <w:t>цены единицы (</w:t>
      </w:r>
      <w:r w:rsidRPr="00F12E2E">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12E2E">
        <w:rPr>
          <w:rFonts w:ascii="Times New Roman" w:eastAsia="Times New Roman" w:hAnsi="Times New Roman" w:cs="Times New Roman"/>
          <w:sz w:val="28"/>
          <w:szCs w:val="28"/>
          <w:lang w:eastAsia="ru-RU"/>
        </w:rPr>
        <w:t>цены единицы (</w:t>
      </w:r>
      <w:r w:rsidRPr="00F12E2E">
        <w:rPr>
          <w:rFonts w:ascii="Times New Roman" w:hAnsi="Times New Roman" w:cs="Times New Roman"/>
          <w:sz w:val="28"/>
          <w:szCs w:val="28"/>
        </w:rPr>
        <w:t>суммы цен единиц) товара, работы, услуги и цены договора,</w:t>
      </w:r>
      <w:r w:rsidRPr="00F12E2E">
        <w:rPr>
          <w:rFonts w:ascii="Times New Roman" w:eastAsia="Times New Roman" w:hAnsi="Times New Roman" w:cs="Times New Roman"/>
          <w:sz w:val="28"/>
          <w:szCs w:val="28"/>
          <w:lang w:eastAsia="ru-RU"/>
        </w:rPr>
        <w:t xml:space="preserve"> цены единицы (</w:t>
      </w:r>
      <w:r w:rsidRPr="00F12E2E">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12E2E">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которым снижается цена;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45.25.5. открытый аукцион считается оконченным, если после </w:t>
      </w:r>
      <w:r w:rsidRPr="00F12E2E">
        <w:rPr>
          <w:rFonts w:ascii="Times New Roman" w:hAnsi="Times New Roman" w:cs="Times New Roman"/>
          <w:sz w:val="28"/>
          <w:szCs w:val="28"/>
        </w:rPr>
        <w:lastRenderedPageBreak/>
        <w:t xml:space="preserve">троекратного объявления аукционистом цены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F12E2E">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12E2E">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45.27.1. место, дата и время проведения открытого аукциона;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45.27.2. последнее предложение о цене договора каждого участника;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w:t>
      </w:r>
      <w:r w:rsidRPr="00F12E2E">
        <w:rPr>
          <w:rFonts w:ascii="Times New Roman" w:hAnsi="Times New Roman" w:cs="Times New Roman"/>
          <w:sz w:val="28"/>
          <w:szCs w:val="28"/>
        </w:rPr>
        <w:lastRenderedPageBreak/>
        <w:t>(максимальной)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rsidR="00F12E2E" w:rsidRPr="00F12E2E" w:rsidRDefault="00F12E2E" w:rsidP="00F12E2E">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2E2E">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76" w:name="_Toc55217694"/>
      <w:r w:rsidRPr="00F12E2E">
        <w:rPr>
          <w:rFonts w:ascii="Times New Roman" w:eastAsia="Times New Roman" w:hAnsi="Times New Roman" w:cs="Times New Roman"/>
          <w:kern w:val="32"/>
          <w:sz w:val="28"/>
          <w:szCs w:val="28"/>
        </w:rPr>
        <w:t>РАЗДЕЛ 4. УСЛОВИЯ ПРИМЕНЕНИЯ И ПОРЯДОК ПРОВЕДЕНИЯ ЗАПРОСА КОТИРОВОК В ЭЛЕКТРОННОЙ ФОРМЕ</w:t>
      </w:r>
      <w:bookmarkEnd w:id="76"/>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7" w:name="_Toc55217695"/>
      <w:r w:rsidRPr="00F12E2E">
        <w:rPr>
          <w:rFonts w:ascii="Times New Roman" w:eastAsiaTheme="majorEastAsia" w:hAnsi="Times New Roman" w:cs="Times New Roman"/>
          <w:sz w:val="28"/>
          <w:szCs w:val="28"/>
        </w:rPr>
        <w:t>Глава 46. Условия применения запроса котировок в электронной форме</w:t>
      </w:r>
      <w:bookmarkEnd w:id="77"/>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F12E2E">
        <w:rPr>
          <w:rFonts w:ascii="Times New Roman" w:hAnsi="Times New Roman" w:cs="Times New Roman"/>
          <w:sz w:val="28"/>
          <w:szCs w:val="28"/>
        </w:rPr>
        <w:t>(сумму цен единиц)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46.2.2. начальная (максимальная) цена договора не превышает семь миллионов рублей.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46.4. Заказчик вправе принять решение об отмене запроса котировок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любое время вплоть до даты и времени окончания срока подачи заявок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порядке, предусмотренном главой 25 настоящего Положения.</w:t>
      </w:r>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78" w:name="_Toc55217696"/>
      <w:r w:rsidRPr="00F12E2E">
        <w:rPr>
          <w:rFonts w:ascii="Times New Roman" w:eastAsiaTheme="majorEastAsia" w:hAnsi="Times New Roman" w:cs="Times New Roman"/>
          <w:sz w:val="28"/>
          <w:szCs w:val="28"/>
        </w:rPr>
        <w:t>Глава 47. Извещение о проведении запроса котировок в электронной форме</w:t>
      </w:r>
      <w:bookmarkEnd w:id="78"/>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47.1. Заказчик должен разместить в ЕИС извещение о проведении </w:t>
      </w:r>
      <w:r w:rsidRPr="00F12E2E">
        <w:rPr>
          <w:rFonts w:ascii="Times New Roman" w:hAnsi="Times New Roman" w:cs="Times New Roman"/>
          <w:sz w:val="28"/>
          <w:szCs w:val="28"/>
        </w:rPr>
        <w:lastRenderedPageBreak/>
        <w:t>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применяемыми в национальной системе стандартизации, принятыми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47.1.2. форма заявки на участие в запросе котировок, а также требования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составу и содержанию такой заявки, и порядку ее предоставления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электронном виде;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качественных характеристик;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47.1.4. условия и сроки (периоды) поставки товара, выполнения работы, оказания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47.1.5. форма, сроки и порядок оплаты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47.1.8. порядок применения официального курса иностранной валюты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47.1.9. порядок и срок отзыва заявок на участие в закупке;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47.1.10. порядок и срок внесения изменений в заявки на участие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положений главы 9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47.1.12. дата и время открытия доступа к поданным в электронной форме </w:t>
      </w:r>
      <w:r w:rsidRPr="00F12E2E">
        <w:rPr>
          <w:rFonts w:ascii="Times New Roman" w:hAnsi="Times New Roman" w:cs="Times New Roman"/>
          <w:sz w:val="28"/>
          <w:szCs w:val="28"/>
        </w:rPr>
        <w:lastRenderedPageBreak/>
        <w:t>заявкам;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47.1.13. дата рассмотрения предложений участников такой закупки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подведения итогов такой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обеспечение заявки не 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указание на то, что обеспечение исполнения договора не 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47.1.16. размер (в денежном выражении), возможные формы и порядок предоставления (в отношении каждой из форм) обеспечения </w:t>
      </w:r>
      <w:r w:rsidRPr="00F12E2E">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F12E2E">
        <w:rPr>
          <w:rFonts w:ascii="Times New Roman" w:hAnsi="Times New Roman" w:cs="Times New Roman"/>
          <w:sz w:val="28"/>
          <w:szCs w:val="28"/>
        </w:rPr>
        <w:t>гарантийные обязательства</w:t>
      </w:r>
      <w:r w:rsidRPr="00F12E2E">
        <w:rPr>
          <w:rFonts w:ascii="Times New Roman" w:hAnsi="Times New Roman" w:cs="Times New Roman"/>
          <w:spacing w:val="-4"/>
          <w:sz w:val="28"/>
          <w:szCs w:val="28"/>
        </w:rPr>
        <w:t>)</w:t>
      </w:r>
      <w:r w:rsidRPr="00F12E2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47.1.17. указание на антидемпинговые меры и их описание согласно требованиям главы 23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47.1.18. указание на срок и порядок подписания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47.1.19. возможность заказчика изменить условия договора в случаях, предусмотренных настоящим Положением;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47.1.20. сведения, предусмотренные в подпунктах 13.2.1. - 13.2.9.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47.1.21. иные сведения, размещаемые в извещении по решению заказчика.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F12E2E">
        <w:rPr>
          <w:rFonts w:ascii="Times New Roman" w:eastAsia="Times New Roman" w:hAnsi="Times New Roman" w:cs="Times New Roman"/>
          <w:sz w:val="28"/>
          <w:szCs w:val="28"/>
          <w:lang w:eastAsia="ru-RU"/>
        </w:rPr>
        <w:t>определения победителя</w:t>
      </w:r>
      <w:r w:rsidRPr="00F12E2E">
        <w:rPr>
          <w:rFonts w:ascii="Times New Roman" w:hAnsi="Times New Roman" w:cs="Times New Roman"/>
          <w:sz w:val="28"/>
          <w:szCs w:val="28"/>
        </w:rPr>
        <w:t xml:space="preserve"> </w:t>
      </w:r>
      <w:r w:rsidRPr="00F12E2E">
        <w:rPr>
          <w:rFonts w:ascii="Times New Roman" w:eastAsia="Times New Roman" w:hAnsi="Times New Roman" w:cs="Times New Roman"/>
          <w:sz w:val="28"/>
          <w:szCs w:val="28"/>
          <w:lang w:eastAsia="ru-RU"/>
        </w:rPr>
        <w:t>закупки с неопределенным объемом</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47.5. В случае</w:t>
      </w:r>
      <w:r w:rsidRPr="00F12E2E">
        <w:rPr>
          <w:rFonts w:ascii="Times New Roman" w:eastAsia="Times New Roman" w:hAnsi="Times New Roman" w:cs="Times New Roman"/>
          <w:sz w:val="28"/>
          <w:szCs w:val="28"/>
          <w:lang w:eastAsia="ru-RU"/>
        </w:rPr>
        <w:t xml:space="preserve"> </w:t>
      </w:r>
      <w:r w:rsidRPr="00F12E2E">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F12E2E">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47.6. Порядок предоставления разъяснений положений извещения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47.7. Заказчик вправе внести изменения в извещение о проведении запроса котировок в соответствии с положениями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ind w:right="-1"/>
        <w:jc w:val="center"/>
        <w:outlineLvl w:val="1"/>
        <w:rPr>
          <w:rFonts w:ascii="Times New Roman" w:eastAsiaTheme="majorEastAsia" w:hAnsi="Times New Roman" w:cs="Times New Roman"/>
          <w:sz w:val="28"/>
          <w:szCs w:val="28"/>
        </w:rPr>
      </w:pPr>
      <w:bookmarkStart w:id="79" w:name="_Toc55217697"/>
      <w:r w:rsidRPr="00F12E2E">
        <w:rPr>
          <w:rFonts w:ascii="Times New Roman" w:eastAsiaTheme="majorEastAsia" w:hAnsi="Times New Roman" w:cs="Times New Roman"/>
          <w:sz w:val="28"/>
          <w:szCs w:val="28"/>
        </w:rPr>
        <w:t>Глава 48. Порядок подачи заявок на участие в запросе котировок в электронной форме</w:t>
      </w:r>
      <w:bookmarkEnd w:id="79"/>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48.2. Заявка на участие в запросе котировок должна содержать:</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не</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48.2.2. при осуществлении закупки товара или закупки работы, услуги, 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выполнения, оказания которых используется товар:</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48.2.2.1. наименование страны происхождения товара, при этом отсутствие информации о стране происхождения товара не является основанием 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48.2.3. сведения об участнике запроса котировок, подавшем такую заявку, включая наименование, фирменное наименование (при наличии); сведения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F12E2E">
        <w:rPr>
          <w:rFonts w:ascii="Times New Roman" w:eastAsia="Calibri" w:hAnsi="Times New Roman" w:cs="Times New Roman"/>
          <w:sz w:val="28"/>
          <w:szCs w:val="28"/>
          <w:lang w:eastAsia="ru-RU"/>
        </w:rPr>
        <w:lastRenderedPageBreak/>
        <w:t>https://egrul.nalog.ru) для юридического лица, полученную не ранее чем за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48.2.5. копии документов, подтверждающих полномочия лица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48.2.6. копии учредительных документов участника запроса котировок (для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юридических лиц);</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если для участника</w:t>
      </w:r>
      <w:r w:rsidRPr="00F12E2E">
        <w:rPr>
          <w:rFonts w:ascii="Times New Roman" w:hAnsi="Times New Roman" w:cs="Times New Roman"/>
          <w:sz w:val="28"/>
          <w:szCs w:val="28"/>
        </w:rPr>
        <w:t xml:space="preserve"> </w:t>
      </w:r>
      <w:r w:rsidRPr="00F12E2E">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F12E2E">
        <w:rPr>
          <w:rFonts w:ascii="Times New Roman" w:eastAsia="Calibri" w:hAnsi="Times New Roman" w:cs="Times New Roman"/>
          <w:sz w:val="28"/>
          <w:szCs w:val="28"/>
          <w:vertAlign w:val="superscript"/>
          <w:lang w:eastAsia="ru-RU"/>
        </w:rPr>
        <w:footnoteReference w:id="10"/>
      </w:r>
      <w:r w:rsidRPr="00F12E2E">
        <w:rPr>
          <w:rFonts w:ascii="Times New Roman" w:eastAsia="Calibri" w:hAnsi="Times New Roman" w:cs="Times New Roman"/>
          <w:sz w:val="28"/>
          <w:szCs w:val="28"/>
          <w:lang w:eastAsia="ru-RU"/>
        </w:rPr>
        <w:t xml:space="preserve">, </w:t>
      </w:r>
      <w:r w:rsidRPr="00F12E2E">
        <w:rPr>
          <w:rFonts w:ascii="Times New Roman" w:eastAsia="Calibri" w:hAnsi="Times New Roman" w:cs="Times New Roman"/>
          <w:sz w:val="28"/>
          <w:szCs w:val="28"/>
          <w:lang w:eastAsia="ru-RU"/>
        </w:rPr>
        <w:lastRenderedPageBreak/>
        <w:t>обеспечения исполнения договора</w:t>
      </w:r>
      <w:r w:rsidRPr="00F12E2E">
        <w:rPr>
          <w:rFonts w:ascii="Times New Roman" w:eastAsia="Calibri" w:hAnsi="Times New Roman" w:cs="Times New Roman"/>
          <w:sz w:val="28"/>
          <w:szCs w:val="28"/>
          <w:vertAlign w:val="superscript"/>
          <w:lang w:eastAsia="ru-RU"/>
        </w:rPr>
        <w:footnoteReference w:id="11"/>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12"/>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48.2.9. предложение о цене договора, </w:t>
      </w:r>
      <w:r w:rsidRPr="00F12E2E">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F12E2E">
        <w:rPr>
          <w:rFonts w:ascii="Times New Roman" w:eastAsia="Calibri" w:hAnsi="Times New Roman" w:cs="Times New Roman"/>
          <w:sz w:val="28"/>
          <w:szCs w:val="28"/>
          <w:lang w:eastAsia="ru-RU"/>
        </w:rPr>
        <w:t>цене единицы (сумме цен единиц) товара, работы, услуги,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предложение об иных условиях исполнения договора,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48.2.12. иную информацию и документы, предусмотренные извещением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проведении запроса котировок.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48.3. </w:t>
      </w:r>
      <w:r w:rsidRPr="00F12E2E">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48.4. Участник запроса котировок вправе подать только одну заявку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возвращаются участнику.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48.5. Участник запроса котировок вправе изменить или отозвать свою заявку до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истечения срока подачи заявок. Заявка на участие в таком запросе </w:t>
      </w:r>
      <w:r w:rsidRPr="00F12E2E">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отзыве заявки получено до истечения срока подачи заявок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48.6. Наличие противоречий в отношении одних и тех же сведений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80" w:name="_Toc55217698"/>
      <w:r w:rsidRPr="00F12E2E">
        <w:rPr>
          <w:rFonts w:ascii="Times New Roman" w:eastAsia="Calibri" w:hAnsi="Times New Roman" w:cs="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0"/>
      <w:r w:rsidRPr="00F12E2E">
        <w:rPr>
          <w:rFonts w:ascii="Times New Roman" w:eastAsia="Calibri" w:hAnsi="Times New Roman" w:cs="Times New Roman"/>
          <w:sz w:val="28"/>
          <w:szCs w:val="28"/>
          <w:lang w:eastAsia="ru-RU"/>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49.1. Открытие доступа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49.2. </w:t>
      </w:r>
      <w:r w:rsidRPr="00F12E2E">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hAnsi="Times New Roman" w:cs="Times New Roman"/>
          <w:sz w:val="28"/>
          <w:szCs w:val="28"/>
        </w:rPr>
        <w:t xml:space="preserve">49.3. </w:t>
      </w:r>
      <w:r w:rsidRPr="00F12E2E">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z w:val="28"/>
          <w:szCs w:val="28"/>
        </w:rPr>
        <w:t>49.3.1. непредоставления информации, предусмотренной пунктом 48.3. настоящего Положения,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случае осуществления запроса котировок в электронной форме</w:t>
      </w:r>
      <w:r w:rsidRPr="00F12E2E">
        <w:rPr>
          <w:rFonts w:ascii="Times New Roman" w:eastAsia="Times New Roman" w:hAnsi="Times New Roman" w:cs="Times New Roman"/>
          <w:sz w:val="28"/>
          <w:szCs w:val="28"/>
        </w:rPr>
        <w:t xml:space="preserve">, участниками которого могут быть только субъекты </w:t>
      </w:r>
      <w:r w:rsidRPr="00F12E2E">
        <w:rPr>
          <w:rFonts w:ascii="Times New Roman" w:eastAsia="Times New Roman" w:hAnsi="Times New Roman" w:cs="Times New Roman"/>
          <w:spacing w:val="-2"/>
          <w:sz w:val="28"/>
          <w:szCs w:val="28"/>
        </w:rPr>
        <w:t>малого и среднего предпринимательства или</w:t>
      </w:r>
      <w:r w:rsidRPr="00F12E2E">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z w:val="28"/>
          <w:szCs w:val="28"/>
        </w:rPr>
        <w:t>49.3.</w:t>
      </w:r>
      <w:r w:rsidRPr="00F12E2E">
        <w:rPr>
          <w:rFonts w:ascii="Times New Roman" w:hAnsi="Times New Roman" w:cs="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F12E2E">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F12E2E">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49.3.</w:t>
      </w:r>
      <w:r w:rsidRPr="00F12E2E">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lastRenderedPageBreak/>
        <w:t>49.3.</w:t>
      </w:r>
      <w:r w:rsidRPr="00F12E2E">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pacing w:val="-2"/>
          <w:sz w:val="28"/>
          <w:szCs w:val="28"/>
          <w:lang w:eastAsia="ru-RU"/>
        </w:rPr>
        <w:t>49.3.5.</w:t>
      </w:r>
      <w:r w:rsidRPr="00F12E2E">
        <w:rPr>
          <w:rFonts w:ascii="Times New Roman" w:eastAsia="Times New Roman" w:hAnsi="Times New Roman" w:cs="Times New Roman"/>
          <w:sz w:val="28"/>
          <w:szCs w:val="28"/>
          <w:lang w:eastAsia="ru-RU"/>
        </w:rPr>
        <w:t xml:space="preserve"> </w:t>
      </w:r>
      <w:r w:rsidRPr="00F12E2E">
        <w:rPr>
          <w:rFonts w:ascii="Times New Roman" w:eastAsia="Times New Roman" w:hAnsi="Times New Roman" w:cs="Times New Roman"/>
          <w:spacing w:val="-2"/>
          <w:sz w:val="28"/>
          <w:szCs w:val="28"/>
          <w:lang w:eastAsia="ru-RU"/>
        </w:rPr>
        <w:t>Отсутствия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pacing w:val="-2"/>
          <w:sz w:val="28"/>
          <w:szCs w:val="28"/>
          <w:lang w:eastAsia="ru-RU"/>
        </w:rPr>
        <w:t>49.3.6.</w:t>
      </w:r>
      <w:r w:rsidRPr="00F12E2E">
        <w:rPr>
          <w:rFonts w:ascii="Times New Roman" w:eastAsia="Times New Roman" w:hAnsi="Times New Roman" w:cs="Times New Roman"/>
          <w:sz w:val="28"/>
          <w:szCs w:val="28"/>
          <w:lang w:eastAsia="ru-RU"/>
        </w:rPr>
        <w:t xml:space="preserve"> </w:t>
      </w:r>
      <w:r w:rsidRPr="00F12E2E">
        <w:rPr>
          <w:rFonts w:ascii="Times New Roman" w:eastAsia="Times New Roman" w:hAnsi="Times New Roman" w:cs="Times New Roman"/>
          <w:spacing w:val="-2"/>
          <w:sz w:val="28"/>
          <w:szCs w:val="28"/>
          <w:lang w:eastAsia="ru-RU"/>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eastAsia="Times New Roman" w:hAnsi="Times New Roman" w:cs="Times New Roman"/>
          <w:spacing w:val="-2"/>
          <w:sz w:val="28"/>
          <w:szCs w:val="28"/>
        </w:rPr>
        <w:t xml:space="preserve">49.5. Протокол </w:t>
      </w:r>
      <w:r w:rsidRPr="00F12E2E">
        <w:rPr>
          <w:rFonts w:ascii="Times New Roman" w:hAnsi="Times New Roman" w:cs="Times New Roman"/>
          <w:sz w:val="28"/>
          <w:szCs w:val="28"/>
        </w:rPr>
        <w:t xml:space="preserve">открытия доступа к поданным заявкам на участие в запросе котировок, </w:t>
      </w:r>
      <w:r w:rsidRPr="00F12E2E">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F12E2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F12E2E">
        <w:rPr>
          <w:rFonts w:ascii="Times New Roman" w:hAnsi="Times New Roman" w:cs="Times New Roman"/>
          <w:spacing w:val="-2"/>
          <w:sz w:val="28"/>
          <w:szCs w:val="28"/>
        </w:rPr>
        <w:t>не позднее чем через три дня со дня подписания.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F12E2E">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F12E2E">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 xml:space="preserve">49.7. В случае если запрос </w:t>
      </w:r>
      <w:r w:rsidRPr="00F12E2E">
        <w:rPr>
          <w:rFonts w:ascii="Times New Roman" w:eastAsia="Times New Roman" w:hAnsi="Times New Roman" w:cs="Times New Roman"/>
          <w:spacing w:val="-2"/>
          <w:sz w:val="28"/>
          <w:szCs w:val="28"/>
        </w:rPr>
        <w:t>котировок признан несостоявшимся по причине того, что</w:t>
      </w:r>
      <w:r w:rsidRPr="00F12E2E">
        <w:rPr>
          <w:rFonts w:ascii="Times New Roman" w:hAnsi="Times New Roman" w:cs="Times New Roman"/>
          <w:spacing w:val="-2"/>
          <w:sz w:val="28"/>
          <w:szCs w:val="28"/>
        </w:rPr>
        <w:t xml:space="preserve"> по результатам рассмотрения заявок на участие в запросе </w:t>
      </w:r>
      <w:r w:rsidRPr="00F12E2E">
        <w:rPr>
          <w:rFonts w:ascii="Times New Roman" w:eastAsia="Times New Roman" w:hAnsi="Times New Roman" w:cs="Times New Roman"/>
          <w:spacing w:val="-2"/>
          <w:sz w:val="28"/>
          <w:szCs w:val="28"/>
        </w:rPr>
        <w:t xml:space="preserve">котировок только одна такая заявка </w:t>
      </w:r>
      <w:r w:rsidRPr="00F12E2E">
        <w:rPr>
          <w:rFonts w:ascii="Times New Roman" w:eastAsia="Calibri" w:hAnsi="Times New Roman" w:cs="Times New Roman"/>
          <w:sz w:val="28"/>
          <w:szCs w:val="28"/>
          <w:lang w:eastAsia="ru-RU"/>
        </w:rPr>
        <w:t xml:space="preserve">признана соответствующей всем </w:t>
      </w:r>
      <w:r w:rsidRPr="00F12E2E">
        <w:rPr>
          <w:rFonts w:ascii="Times New Roman" w:eastAsia="Calibri" w:hAnsi="Times New Roman" w:cs="Times New Roman"/>
          <w:sz w:val="28"/>
          <w:szCs w:val="28"/>
          <w:lang w:eastAsia="ru-RU"/>
        </w:rPr>
        <w:lastRenderedPageBreak/>
        <w:t>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49.8. В случае если запрос котировок признается несостоявшимся по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F12E2E">
        <w:rPr>
          <w:rFonts w:ascii="Times New Roman" w:eastAsia="Times New Roman" w:hAnsi="Times New Roman" w:cs="Times New Roman"/>
          <w:spacing w:val="-2"/>
          <w:sz w:val="28"/>
          <w:szCs w:val="28"/>
          <w:lang w:eastAsia="ru-RU"/>
        </w:rPr>
        <w:t xml:space="preserve">или по </w:t>
      </w:r>
      <w:r w:rsidRPr="00F12E2E">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F12E2E">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F12E2E">
        <w:rPr>
          <w:rFonts w:ascii="Times New Roman" w:eastAsia="Calibri" w:hAnsi="Times New Roman" w:cs="Times New Roman"/>
          <w:sz w:val="28"/>
          <w:szCs w:val="28"/>
          <w:lang w:eastAsia="ru-RU"/>
        </w:rPr>
        <w:t>,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49.8.1.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49.8.2.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81" w:name="_Toc55217699"/>
      <w:r w:rsidRPr="00F12E2E">
        <w:rPr>
          <w:rFonts w:ascii="Times New Roman" w:eastAsia="Times New Roman" w:hAnsi="Times New Roman" w:cs="Times New Roman"/>
          <w:kern w:val="32"/>
          <w:sz w:val="28"/>
          <w:szCs w:val="28"/>
        </w:rPr>
        <w:t>РАЗДЕЛ 5. УСЛОВИЯ ПРИМЕНЕНИЯ И ПОРЯДОК ПРОВЕДЕНИЯ ЗАПРОСА ЦЕН В ЭЛЕКТРОННОЙ ФОРМЕ</w:t>
      </w:r>
      <w:bookmarkEnd w:id="81"/>
    </w:p>
    <w:p w:rsidR="00F12E2E" w:rsidRPr="00F12E2E" w:rsidRDefault="00F12E2E" w:rsidP="00F12E2E"/>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82" w:name="_Toc55217700"/>
      <w:r w:rsidRPr="00F12E2E">
        <w:rPr>
          <w:rFonts w:ascii="Times New Roman" w:eastAsiaTheme="majorEastAsia" w:hAnsi="Times New Roman" w:cs="Times New Roman"/>
          <w:sz w:val="28"/>
          <w:szCs w:val="28"/>
        </w:rPr>
        <w:t>Глава 50. Условия применения запроса цен в электронной форме</w:t>
      </w:r>
      <w:bookmarkEnd w:id="82"/>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hAnsi="Times New Roman" w:cs="Times New Roman"/>
          <w:sz w:val="28"/>
          <w:szCs w:val="28"/>
        </w:rPr>
        <w:t>цену единицы (сумму цен единиц) товара, работы, услуги.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50.2. Заказчик вправе осуществлять закупку путем проведения запроса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50.2.2. начальная (максимальная) цена договора не превышает пять миллионов рублей.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83" w:name="_Toc55217701"/>
      <w:r w:rsidRPr="00F12E2E">
        <w:rPr>
          <w:rFonts w:ascii="Times New Roman" w:eastAsiaTheme="majorEastAsia" w:hAnsi="Times New Roman" w:cs="Times New Roman"/>
          <w:sz w:val="28"/>
          <w:szCs w:val="28"/>
        </w:rPr>
        <w:lastRenderedPageBreak/>
        <w:t>Глава 51. Извещение и документация о проведении запроса цен в электронной форме</w:t>
      </w:r>
      <w:bookmarkEnd w:id="83"/>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84" w:name="_Toc55217702"/>
      <w:r w:rsidRPr="00F12E2E">
        <w:rPr>
          <w:rFonts w:ascii="Times New Roman" w:eastAsiaTheme="majorEastAsia" w:hAnsi="Times New Roman" w:cs="Times New Roman"/>
          <w:sz w:val="28"/>
          <w:szCs w:val="28"/>
        </w:rPr>
        <w:t>Глава 52. Порядок подачи заявок на участие в запросе цен в электронной форме</w:t>
      </w:r>
      <w:bookmarkEnd w:id="84"/>
    </w:p>
    <w:p w:rsidR="00F12E2E" w:rsidRPr="00F12E2E" w:rsidRDefault="00F12E2E" w:rsidP="00F12E2E"/>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52.1. Заявка на участие в запросе цен подается на электронной площадке.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52.4. Заявка на участие в запросе цен должна содержать:</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52.4.2. при осуществлении закупки товара или закупки работы, услуги, для выполнения, оказания которых используется товар:</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52.4.2.1. наименование страны происхождения товара, при этом </w:t>
      </w:r>
      <w:r w:rsidRPr="00F12E2E">
        <w:rPr>
          <w:rFonts w:ascii="Times New Roman" w:eastAsia="Calibri" w:hAnsi="Times New Roman" w:cs="Times New Roman"/>
          <w:sz w:val="28"/>
          <w:szCs w:val="28"/>
          <w:lang w:eastAsia="ru-RU"/>
        </w:rPr>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F12E2E">
        <w:rPr>
          <w:rFonts w:ascii="Times New Roman" w:eastAsia="Calibri" w:hAnsi="Times New Roman" w:cs="Times New Roman"/>
          <w:sz w:val="28"/>
          <w:szCs w:val="28"/>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F12E2E">
        <w:rPr>
          <w:rFonts w:ascii="Times New Roman" w:eastAsia="Calibri" w:hAnsi="Times New Roman" w:cs="Times New Roman"/>
          <w:sz w:val="28"/>
          <w:szCs w:val="28"/>
          <w:lang w:eastAsia="ru-RU"/>
        </w:rPr>
        <w:lastRenderedPageBreak/>
        <w:t>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52.4.6. копии учредительных документов участника закупки (для юридических лиц);</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F12E2E">
        <w:rPr>
          <w:rFonts w:ascii="Times New Roman" w:hAnsi="Times New Roman" w:cs="Times New Roman"/>
          <w:sz w:val="28"/>
          <w:szCs w:val="28"/>
        </w:rPr>
        <w:t xml:space="preserve"> </w:t>
      </w:r>
      <w:r w:rsidRPr="00F12E2E">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F12E2E">
        <w:rPr>
          <w:rFonts w:ascii="Times New Roman" w:eastAsia="Calibri" w:hAnsi="Times New Roman" w:cs="Times New Roman"/>
          <w:sz w:val="28"/>
          <w:szCs w:val="28"/>
          <w:vertAlign w:val="superscript"/>
          <w:lang w:eastAsia="ru-RU"/>
        </w:rPr>
        <w:footnoteReference w:id="13"/>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14"/>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52.4.9. предложение о цене договора, </w:t>
      </w:r>
      <w:r w:rsidRPr="00F12E2E">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F12E2E">
        <w:rPr>
          <w:rFonts w:ascii="Times New Roman" w:eastAsia="Calibri" w:hAnsi="Times New Roman" w:cs="Times New Roman"/>
          <w:sz w:val="28"/>
          <w:szCs w:val="28"/>
          <w:lang w:eastAsia="ru-RU"/>
        </w:rPr>
        <w:t>цене единицы (сумме цен единиц) товара, работы, услуги,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предложение об иных условиях исполнения договора,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 xml:space="preserve">соответствии с законодательством Российской Федерации такие документы передаются </w:t>
      </w:r>
      <w:r w:rsidRPr="00F12E2E">
        <w:rPr>
          <w:rFonts w:ascii="Times New Roman" w:eastAsia="Calibri" w:hAnsi="Times New Roman" w:cs="Times New Roman"/>
          <w:sz w:val="28"/>
          <w:szCs w:val="28"/>
          <w:lang w:eastAsia="ru-RU"/>
        </w:rPr>
        <w:lastRenderedPageBreak/>
        <w:t>вместе с товаром;</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52.4.12.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52.4.13. иную информацию и документы, предусмотренные извещением и (или) документацией о проведении запроса цен.</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spacing w:after="0" w:line="240" w:lineRule="auto"/>
        <w:rPr>
          <w:rFonts w:ascii="Times New Roman" w:hAnsi="Times New Roman" w:cs="Times New Roman"/>
          <w:sz w:val="28"/>
          <w:szCs w:val="28"/>
        </w:rPr>
      </w:pPr>
    </w:p>
    <w:p w:rsidR="00F12E2E" w:rsidRPr="00F12E2E" w:rsidRDefault="00F12E2E" w:rsidP="00F12E2E">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85" w:name="_Toc55217703"/>
      <w:r w:rsidRPr="00F12E2E">
        <w:rPr>
          <w:rFonts w:ascii="Times New Roman" w:eastAsiaTheme="majorEastAsia" w:hAnsi="Times New Roman" w:cs="Times New Roman"/>
          <w:sz w:val="28"/>
          <w:szCs w:val="28"/>
        </w:rPr>
        <w:t>Глава 53. Порядок открытия доступа к заявкам на участие в запросе цен в электронной форме, рассмотрения и оценки таких заявок</w:t>
      </w:r>
      <w:bookmarkEnd w:id="85"/>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53.1. Открытие доступа к</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53.2. </w:t>
      </w:r>
      <w:r w:rsidRPr="00F12E2E">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rPr>
        <w:t>53.3.</w:t>
      </w:r>
      <w:r w:rsidRPr="00F12E2E">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53.3.</w:t>
      </w:r>
      <w:r w:rsidRPr="00F12E2E">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w:t>
      </w:r>
      <w:r w:rsidRPr="00F12E2E">
        <w:rPr>
          <w:rFonts w:ascii="Times New Roman" w:eastAsia="Times New Roman" w:hAnsi="Times New Roman" w:cs="Times New Roman"/>
          <w:spacing w:val="-2"/>
          <w:sz w:val="28"/>
          <w:szCs w:val="28"/>
          <w:lang w:eastAsia="ru-RU"/>
        </w:rPr>
        <w:lastRenderedPageBreak/>
        <w:t>документации о проведении запроса цен, в случае если требование о таком непревышении предусмотрено документацией о проведении запроса цен.</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hAnsi="Times New Roman" w:cs="Times New Roman"/>
          <w:sz w:val="28"/>
          <w:szCs w:val="28"/>
        </w:rPr>
        <w:t>53</w:t>
      </w:r>
      <w:r w:rsidRPr="00F12E2E">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 xml:space="preserve">заседании членами комиссии по осуществлению закупок, </w:t>
      </w:r>
      <w:r w:rsidRPr="00F12E2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F12E2E">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F12E2E">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hAnsi="Times New Roman" w:cs="Times New Roman"/>
          <w:spacing w:val="-2"/>
          <w:sz w:val="28"/>
          <w:szCs w:val="28"/>
        </w:rPr>
        <w:t xml:space="preserve">53.7. В случае если запрос </w:t>
      </w:r>
      <w:r w:rsidRPr="00F12E2E">
        <w:rPr>
          <w:rFonts w:ascii="Times New Roman" w:eastAsia="Times New Roman" w:hAnsi="Times New Roman" w:cs="Times New Roman"/>
          <w:spacing w:val="-2"/>
          <w:sz w:val="28"/>
          <w:szCs w:val="28"/>
        </w:rPr>
        <w:t>цен признан несостоявшимся по причине того, что</w:t>
      </w:r>
      <w:r w:rsidRPr="00F12E2E">
        <w:rPr>
          <w:rFonts w:ascii="Times New Roman" w:hAnsi="Times New Roman" w:cs="Times New Roman"/>
          <w:spacing w:val="-2"/>
          <w:sz w:val="28"/>
          <w:szCs w:val="28"/>
        </w:rPr>
        <w:t xml:space="preserve"> по результатам рассмотрения заявок на участие в </w:t>
      </w:r>
      <w:r w:rsidRPr="00F12E2E">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eastAsia="Times New Roman" w:hAnsi="Times New Roman" w:cs="Times New Roman"/>
          <w:spacing w:val="-2"/>
          <w:sz w:val="28"/>
          <w:szCs w:val="28"/>
        </w:rPr>
        <w:t>53.8.1. провести новую закупку;</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eastAsia="Times New Roman" w:hAnsi="Times New Roman" w:cs="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eastAsia="Times New Roman" w:hAnsi="Times New Roman" w:cs="Times New Roman"/>
          <w:spacing w:val="-2"/>
          <w:sz w:val="28"/>
          <w:szCs w:val="28"/>
        </w:rPr>
        <w:lastRenderedPageBreak/>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spacing w:val="2"/>
          <w:kern w:val="32"/>
          <w:sz w:val="28"/>
          <w:szCs w:val="28"/>
        </w:rPr>
      </w:pPr>
      <w:bookmarkStart w:id="86" w:name="_Toc55217704"/>
      <w:r w:rsidRPr="00F12E2E">
        <w:rPr>
          <w:rFonts w:ascii="Times New Roman" w:eastAsia="Times New Roman" w:hAnsi="Times New Roman" w:cs="Times New Roman"/>
          <w:spacing w:val="2"/>
          <w:kern w:val="32"/>
          <w:sz w:val="28"/>
          <w:szCs w:val="28"/>
        </w:rPr>
        <w:t>РАЗДЕЛ 6. УСЛОВИЯ ПРИМЕНЕНИЯ И ПОРЯДОК ЗАПРОСА ПРЕДЛОЖЕНИЙ В ЭЛЕКТРОННОЙ ФОРМЕ</w:t>
      </w:r>
      <w:bookmarkEnd w:id="86"/>
    </w:p>
    <w:p w:rsidR="00F12E2E" w:rsidRPr="00F12E2E" w:rsidRDefault="00F12E2E" w:rsidP="00F12E2E"/>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87" w:name="_Toc55217705"/>
      <w:r w:rsidRPr="00F12E2E">
        <w:rPr>
          <w:rFonts w:ascii="Times New Roman" w:eastAsiaTheme="majorEastAsia" w:hAnsi="Times New Roman" w:cs="Times New Roman"/>
          <w:spacing w:val="2"/>
          <w:sz w:val="28"/>
          <w:szCs w:val="28"/>
        </w:rPr>
        <w:t>Глава 54. Условия применения запроса предложений в</w:t>
      </w:r>
      <w:r w:rsidRPr="00F12E2E">
        <w:rPr>
          <w:rFonts w:ascii="Times New Roman" w:eastAsiaTheme="majorEastAsia" w:hAnsi="Times New Roman" w:cs="Times New Roman"/>
          <w:spacing w:val="2"/>
          <w:sz w:val="28"/>
          <w:szCs w:val="28"/>
          <w:lang w:val="en-US"/>
        </w:rPr>
        <w:t> </w:t>
      </w:r>
      <w:r w:rsidRPr="00F12E2E">
        <w:rPr>
          <w:rFonts w:ascii="Times New Roman" w:eastAsiaTheme="majorEastAsia" w:hAnsi="Times New Roman" w:cs="Times New Roman"/>
          <w:spacing w:val="2"/>
          <w:sz w:val="28"/>
          <w:szCs w:val="28"/>
        </w:rPr>
        <w:t>электронной форме</w:t>
      </w:r>
      <w:bookmarkEnd w:id="87"/>
    </w:p>
    <w:p w:rsidR="00F12E2E" w:rsidRPr="00F12E2E" w:rsidRDefault="00F12E2E" w:rsidP="00F12E2E">
      <w:pPr>
        <w:widowControl w:val="0"/>
        <w:spacing w:after="0" w:line="240" w:lineRule="auto"/>
        <w:ind w:firstLine="709"/>
        <w:rPr>
          <w:rFonts w:ascii="Times New Roman" w:hAnsi="Times New Roman" w:cs="Times New Roman"/>
          <w:spacing w:val="2"/>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F12E2E">
        <w:rPr>
          <w:rFonts w:ascii="Times New Roman" w:hAnsi="Times New Roman" w:cs="Times New Roman"/>
          <w:spacing w:val="2"/>
          <w:sz w:val="28"/>
          <w:szCs w:val="28"/>
          <w:lang w:val="en-US"/>
        </w:rPr>
        <w:t> </w:t>
      </w:r>
      <w:r w:rsidRPr="00F12E2E">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pacing w:val="2"/>
          <w:sz w:val="28"/>
          <w:szCs w:val="28"/>
        </w:rPr>
        <w:t>54.2.</w:t>
      </w:r>
      <w:r w:rsidRPr="00F12E2E">
        <w:rPr>
          <w:rFonts w:ascii="Times New Roman" w:hAnsi="Times New Roman" w:cs="Times New Roman"/>
          <w:sz w:val="28"/>
          <w:szCs w:val="28"/>
        </w:rPr>
        <w:t>2. начальная (максимальная) цена договора не превышает семь миллионов рублей.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54.4. По усмотрению заказчика рассмотрение заявок и оценка заявок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54.5. Заказчик вправе принять решение об отмене запроса предложений в соответствии с главой 25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88" w:name="_Toc55217706"/>
      <w:r w:rsidRPr="00F12E2E">
        <w:rPr>
          <w:rFonts w:ascii="Times New Roman" w:eastAsiaTheme="majorEastAsia" w:hAnsi="Times New Roman" w:cs="Times New Roman"/>
          <w:sz w:val="28"/>
          <w:szCs w:val="28"/>
        </w:rPr>
        <w:t>Глава 55. Извещение и документация о проведении запроса предложений в электронной форме</w:t>
      </w:r>
      <w:bookmarkEnd w:id="88"/>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55.1. При проведении запроса предложений извещение об осуществлении закупки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55.2. Извещение о проведении запроса предложений и документация о нем, вносимые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них изменения должны быть разработаны и размещены в ЕИС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требованиями настоящей главы и главы 8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55.4. В документацию о проведении запроса предложений включаются информация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документы, содержащиеся в пунктах 8.4 и 8.5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55.5. Порядок предоставления разъяснений положений документации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требований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89" w:name="_Toc55217707"/>
      <w:r w:rsidRPr="00F12E2E">
        <w:rPr>
          <w:rFonts w:ascii="Times New Roman" w:eastAsia="Calibri" w:hAnsi="Times New Roman" w:cs="Times New Roman"/>
          <w:sz w:val="28"/>
          <w:szCs w:val="28"/>
          <w:lang w:eastAsia="ru-RU"/>
        </w:rPr>
        <w:t>Глава 56. Критерии оценки заявок на участие в запросе предложений в электронной форме</w:t>
      </w:r>
      <w:bookmarkEnd w:id="89"/>
    </w:p>
    <w:p w:rsidR="00F12E2E" w:rsidRPr="00F12E2E" w:rsidRDefault="00F12E2E" w:rsidP="00F12E2E">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56.1. Для оценки заявок, поданных участниками закупки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56.2. Критериями оценки заявок могут быть:</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 xml:space="preserve">1. цена договора, </w:t>
      </w:r>
      <w:r w:rsidRPr="00F12E2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12E2E">
        <w:rPr>
          <w:rFonts w:ascii="Times New Roman" w:eastAsia="Times New Roman" w:hAnsi="Times New Roman" w:cs="Times New Roman"/>
          <w:sz w:val="28"/>
          <w:szCs w:val="28"/>
          <w:lang w:eastAsia="ru-RU"/>
        </w:rPr>
        <w:t>цена единицы (сумма цен единиц) товара, работы, услуги;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w:t>
      </w:r>
      <w:r w:rsidRPr="00F12E2E">
        <w:rPr>
          <w:rFonts w:ascii="Times New Roman" w:eastAsia="Times New Roman" w:hAnsi="Times New Roman" w:cs="Times New Roman"/>
          <w:sz w:val="28"/>
          <w:szCs w:val="28"/>
          <w:lang w:eastAsia="ru-RU"/>
        </w:rPr>
        <w:lastRenderedPageBreak/>
        <w:t>услуг с</w:t>
      </w:r>
      <w:r w:rsidRPr="00F12E2E">
        <w:rPr>
          <w:rFonts w:ascii="Times New Roman" w:hAnsi="Times New Roman" w:cs="Times New Roman"/>
          <w:sz w:val="28"/>
          <w:szCs w:val="28"/>
        </w:rPr>
        <w:t xml:space="preserve"> </w:t>
      </w:r>
      <w:r w:rsidRPr="00F12E2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7. срок поставки товара, выполнения работы, оказания услуги;</w:t>
      </w:r>
    </w:p>
    <w:p w:rsidR="00F12E2E" w:rsidRPr="00F12E2E" w:rsidRDefault="00F12E2E" w:rsidP="00F12E2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56.2.</w:t>
      </w:r>
      <w:r w:rsidRPr="00F12E2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hAnsi="Times New Roman" w:cs="Times New Roman"/>
          <w:sz w:val="28"/>
          <w:szCs w:val="28"/>
        </w:rPr>
        <w:t xml:space="preserve">56.4. </w:t>
      </w:r>
      <w:r w:rsidRPr="00F12E2E">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F12E2E">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субъективной оценке заявок членами комиссии, </w:t>
      </w:r>
      <w:r w:rsidRPr="00F12E2E">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90" w:name="_Toc55217708"/>
      <w:r w:rsidRPr="00F12E2E">
        <w:rPr>
          <w:rFonts w:ascii="Times New Roman" w:eastAsiaTheme="majorEastAsia" w:hAnsi="Times New Roman" w:cs="Times New Roman"/>
          <w:sz w:val="28"/>
          <w:szCs w:val="28"/>
        </w:rPr>
        <w:t>Глава 57. Содержание и порядок подачи заявок на участие в запросе предложений в электронной форме</w:t>
      </w:r>
      <w:bookmarkEnd w:id="90"/>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57.2. Заявки на участие в запросе предложений представляются согласно требованиям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57.4. Участник запроса предложений вправе подать только одну заявку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возвращаются участнику.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57.5. Участник запроса предложений вправе изменить или отозвать свою заявку до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F12E2E">
        <w:rPr>
          <w:rFonts w:ascii="Times New Roman" w:hAnsi="Times New Roman" w:cs="Times New Roman"/>
          <w:sz w:val="28"/>
          <w:szCs w:val="28"/>
        </w:rPr>
        <w:lastRenderedPageBreak/>
        <w:t>уведомление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отзыве заявки получено до истечения срока подачи заявок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регламентом такой электронной площадки.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57.6. Изменение или отзыв заявки после окончания срока подачи заявок не допускается.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57.7. Заявка на участие в запросе предложений должна содержать:</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F12E2E">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57.7.2.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осуществлении закупки товара или закупки работы, услуги, для</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w:t>
      </w:r>
      <w:r w:rsidRPr="00F12E2E">
        <w:rPr>
          <w:rFonts w:ascii="Times New Roman" w:eastAsia="Calibri" w:hAnsi="Times New Roman" w:cs="Times New Roman"/>
          <w:sz w:val="28"/>
          <w:szCs w:val="28"/>
          <w:lang w:eastAsia="ru-RU"/>
        </w:rPr>
        <w:lastRenderedPageBreak/>
        <w:t>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57.7.5. копии документов, подтверждающих полномочия лица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57.7.6. копии учредительных документов участника запроса предложений (для юридических лиц);</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57.7.8. решение об одобрении или о совершении сделки (в том числе крупной) либо копия такого решения в случае, если внесение денежных </w:t>
      </w:r>
      <w:r w:rsidRPr="00F12E2E">
        <w:rPr>
          <w:rFonts w:ascii="Times New Roman" w:eastAsia="Calibri" w:hAnsi="Times New Roman" w:cs="Times New Roman"/>
          <w:sz w:val="28"/>
          <w:szCs w:val="28"/>
          <w:lang w:eastAsia="ru-RU"/>
        </w:rPr>
        <w:lastRenderedPageBreak/>
        <w:t>средств в качестве обеспечения заявки на участие в запросе предложений</w:t>
      </w:r>
      <w:r w:rsidRPr="00F12E2E">
        <w:rPr>
          <w:rFonts w:ascii="Times New Roman" w:eastAsia="Calibri" w:hAnsi="Times New Roman" w:cs="Times New Roman"/>
          <w:sz w:val="28"/>
          <w:szCs w:val="28"/>
          <w:vertAlign w:val="superscript"/>
          <w:lang w:eastAsia="ru-RU"/>
        </w:rPr>
        <w:footnoteReference w:id="15"/>
      </w:r>
      <w:r w:rsidRPr="00F12E2E">
        <w:rPr>
          <w:rFonts w:ascii="Times New Roman" w:eastAsia="Calibri" w:hAnsi="Times New Roman" w:cs="Times New Roman"/>
          <w:sz w:val="28"/>
          <w:szCs w:val="28"/>
          <w:lang w:eastAsia="ru-RU"/>
        </w:rPr>
        <w:t>, обеспечения исполнения договора</w:t>
      </w:r>
      <w:r w:rsidRPr="00F12E2E">
        <w:rPr>
          <w:rFonts w:ascii="Times New Roman" w:eastAsia="Calibri" w:hAnsi="Times New Roman" w:cs="Times New Roman"/>
          <w:sz w:val="28"/>
          <w:szCs w:val="28"/>
          <w:vertAlign w:val="superscript"/>
          <w:lang w:eastAsia="ru-RU"/>
        </w:rPr>
        <w:footnoteReference w:id="16"/>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17"/>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57.7.9. документы, подтверждающие соответствие участника запроса предложений требованиям, указанным в извещении и документации о таком запросе;</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57.7.11.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57.7.12.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57.7.13. предложение о цене договора, </w:t>
      </w:r>
      <w:r w:rsidRPr="00F12E2E">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F12E2E">
        <w:rPr>
          <w:rFonts w:ascii="Times New Roman" w:eastAsia="Calibri" w:hAnsi="Times New Roman" w:cs="Times New Roman"/>
          <w:sz w:val="28"/>
          <w:szCs w:val="28"/>
          <w:lang w:eastAsia="ru-RU"/>
        </w:rPr>
        <w:t>(</w:t>
      </w:r>
      <w:r w:rsidRPr="00F12E2E">
        <w:rPr>
          <w:rFonts w:ascii="Times New Roman" w:eastAsia="Calibri" w:hAnsi="Times New Roman" w:cs="Times New Roman"/>
          <w:spacing w:val="-2"/>
          <w:sz w:val="28"/>
          <w:szCs w:val="28"/>
          <w:lang w:eastAsia="ru-RU"/>
        </w:rPr>
        <w:t>сумме цен единиц) товара, работы, услуги</w:t>
      </w:r>
      <w:r w:rsidRPr="00F12E2E">
        <w:rPr>
          <w:rFonts w:ascii="Times New Roman" w:eastAsia="Calibri" w:hAnsi="Times New Roman" w:cs="Times New Roman"/>
          <w:sz w:val="28"/>
          <w:szCs w:val="28"/>
          <w:lang w:eastAsia="ru-RU"/>
        </w:rPr>
        <w:t>,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57.7.14.</w:t>
      </w:r>
      <w:r w:rsidRPr="00F12E2E">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57.7.15.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w:t>
      </w:r>
      <w:r w:rsidRPr="00F12E2E">
        <w:rPr>
          <w:rFonts w:ascii="Times New Roman" w:hAnsi="Times New Roman" w:cs="Times New Roman"/>
          <w:sz w:val="28"/>
          <w:szCs w:val="28"/>
        </w:rPr>
        <w:lastRenderedPageBreak/>
        <w:t>договора</w:t>
      </w:r>
      <w:r w:rsidRPr="00F12E2E">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57.7.16. </w:t>
      </w:r>
      <w:r w:rsidRPr="00F12E2E">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57.7.17.</w:t>
      </w:r>
      <w:r w:rsidRPr="00F12E2E">
        <w:rPr>
          <w:rFonts w:ascii="Times New Roman" w:hAnsi="Times New Roman" w:cs="Times New Roman"/>
          <w:sz w:val="28"/>
          <w:szCs w:val="28"/>
          <w:vertAlign w:val="superscript"/>
        </w:rPr>
        <w:t xml:space="preserve"> </w:t>
      </w:r>
      <w:r w:rsidRPr="00F12E2E">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57.9. Наличие противоречий в отношении одних и тех же сведений в</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57.10. При выявлении факта несоответствия участника, запроса предложений,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1" w:name="_Toc55217709"/>
      <w:r w:rsidRPr="00F12E2E">
        <w:rPr>
          <w:rFonts w:ascii="Times New Roman" w:eastAsia="Calibri" w:hAnsi="Times New Roman" w:cs="Times New Roman"/>
          <w:sz w:val="28"/>
          <w:szCs w:val="28"/>
          <w:lang w:eastAsia="ru-RU"/>
        </w:rPr>
        <w:t>Глава 58. Открытие доступа к поданным заявкам на участие в запросе предложений в электронной форме</w:t>
      </w:r>
      <w:bookmarkEnd w:id="91"/>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lastRenderedPageBreak/>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F12E2E">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58.5.1.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58.5.2.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92" w:name="_Toc55217710"/>
      <w:r w:rsidRPr="00F12E2E">
        <w:rPr>
          <w:rFonts w:ascii="Times New Roman" w:eastAsiaTheme="majorEastAsia" w:hAnsi="Times New Roman" w:cs="Times New Roman"/>
          <w:sz w:val="28"/>
          <w:szCs w:val="28"/>
        </w:rPr>
        <w:t>Глава 59. Порядок рассмотрения и оценки заявок на участие в запросе предложений в электронной форме</w:t>
      </w:r>
      <w:bookmarkEnd w:id="92"/>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запросе предложений.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59.3. В рамках рассмотрения заявок выполняются следующие действия: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59.3.1. проверка состава заявок на соблюдение требований извещения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документации;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 xml:space="preserve">59.3.2. проверка участника закупки на соответствие требованиям </w:t>
      </w:r>
      <w:r w:rsidRPr="00F12E2E">
        <w:rPr>
          <w:rFonts w:ascii="Times New Roman" w:eastAsia="Times New Roman" w:hAnsi="Times New Roman" w:cs="Times New Roman"/>
          <w:sz w:val="28"/>
          <w:szCs w:val="28"/>
          <w:lang w:eastAsia="ru-RU"/>
        </w:rPr>
        <w:lastRenderedPageBreak/>
        <w:t>извещения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подпунктами 8.4.14. и 8.4.16.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59.3.3. принятие решений о допуске, отказе в допуске (отклонении заявки)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участию по соответствующим основаниям.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F12E2E">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12E2E">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подпунктами 8.4.14. и 8.4.16. настоящего Положения;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59.4.</w:t>
      </w:r>
      <w:r w:rsidRPr="00F12E2E">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12E2E">
        <w:rPr>
          <w:rFonts w:ascii="Times New Roman" w:eastAsia="Times New Roman" w:hAnsi="Times New Roman" w:cs="Times New Roman"/>
          <w:sz w:val="28"/>
          <w:szCs w:val="28"/>
          <w:lang w:eastAsia="ru-RU"/>
        </w:rPr>
        <w:t>59.4.</w:t>
      </w:r>
      <w:r w:rsidRPr="00F12E2E">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12E2E" w:rsidRPr="00F12E2E" w:rsidRDefault="00F12E2E" w:rsidP="00F12E2E">
      <w:pPr>
        <w:tabs>
          <w:tab w:val="left" w:pos="709"/>
        </w:tabs>
        <w:autoSpaceDE w:val="0"/>
        <w:autoSpaceDN w:val="0"/>
        <w:adjustRightInd w:val="0"/>
        <w:spacing w:after="0"/>
        <w:ind w:firstLine="709"/>
        <w:jc w:val="both"/>
        <w:rPr>
          <w:rFonts w:ascii="Times New Roman" w:hAnsi="Times New Roman"/>
          <w:sz w:val="28"/>
          <w:szCs w:val="28"/>
        </w:rPr>
      </w:pPr>
      <w:r w:rsidRPr="00F12E2E">
        <w:rPr>
          <w:rFonts w:ascii="Times New Roman" w:hAnsi="Times New Roman"/>
          <w:sz w:val="28"/>
          <w:szCs w:val="28"/>
        </w:rPr>
        <w:t xml:space="preserve">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F12E2E">
        <w:rPr>
          <w:rFonts w:ascii="Times New Roman" w:hAnsi="Times New Roman"/>
          <w:sz w:val="28"/>
          <w:szCs w:val="28"/>
        </w:rPr>
        <w:lastRenderedPageBreak/>
        <w:t>подпунктами «б» и «в» пункта 4 Положения, утвержденного Постановлением № 1352;</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sz w:val="28"/>
          <w:szCs w:val="28"/>
        </w:rPr>
        <w:t>59.4.7.</w:t>
      </w:r>
      <w:r w:rsidRPr="00F12E2E">
        <w:rPr>
          <w:rFonts w:ascii="Times New Roman" w:hAnsi="Times New Roman" w:cs="Times New Roman"/>
          <w:sz w:val="28"/>
          <w:szCs w:val="28"/>
        </w:rPr>
        <w:t xml:space="preserve"> </w:t>
      </w:r>
      <w:r w:rsidRPr="00F12E2E">
        <w:rPr>
          <w:rFonts w:ascii="Times New Roman" w:hAnsi="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59.9.1. провести новую закупку;</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59.9.2.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lastRenderedPageBreak/>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F12E2E">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F12E2E">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F12E2E">
        <w:rPr>
          <w:rFonts w:ascii="Times New Roman" w:eastAsia="Times New Roman" w:hAnsi="Times New Roman" w:cs="Times New Roman"/>
          <w:sz w:val="28"/>
          <w:szCs w:val="28"/>
          <w:lang w:eastAsia="ru-RU"/>
        </w:rPr>
        <w:t xml:space="preserve">не позднее чем через три дня со дня подписания. </w:t>
      </w:r>
    </w:p>
    <w:p w:rsidR="00F12E2E" w:rsidRPr="00F12E2E" w:rsidRDefault="00F12E2E" w:rsidP="00F12E2E">
      <w:pPr>
        <w:widowControl w:val="0"/>
        <w:tabs>
          <w:tab w:val="left" w:pos="709"/>
        </w:tabs>
        <w:spacing w:after="0" w:line="240" w:lineRule="auto"/>
        <w:ind w:firstLine="709"/>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F12E2E">
        <w:rPr>
          <w:rFonts w:ascii="Times New Roman" w:hAnsi="Times New Roman" w:cs="Times New Roman"/>
          <w:sz w:val="28"/>
          <w:szCs w:val="28"/>
        </w:rPr>
        <w:t>о признании закупки несостоявшейся</w:t>
      </w:r>
      <w:r w:rsidRPr="00F12E2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12E2E">
        <w:rPr>
          <w:rFonts w:ascii="Times New Roman" w:eastAsia="Times New Roman" w:hAnsi="Times New Roman" w:cs="Times New Roman"/>
          <w:sz w:val="28"/>
          <w:szCs w:val="28"/>
          <w:lang w:eastAsia="ru-RU"/>
        </w:rPr>
        <w:noBreakHyphen/>
        <w:t xml:space="preserve">ФЗ. </w:t>
      </w:r>
      <w:r w:rsidRPr="00F12E2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если запрос предложений</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заявок на уч</w:t>
      </w:r>
      <w:r w:rsidRPr="00F12E2E">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если запрос предложений</w:t>
      </w:r>
      <w:r w:rsidRPr="00F12E2E">
        <w:rPr>
          <w:rFonts w:ascii="Times New Roman" w:eastAsia="Times New Roman" w:hAnsi="Times New Roman" w:cs="Times New Roman"/>
          <w:sz w:val="28"/>
          <w:szCs w:val="28"/>
        </w:rPr>
        <w:t xml:space="preserve"> признан несостоявшимся по причине того, что</w:t>
      </w:r>
      <w:r w:rsidRPr="00F12E2E">
        <w:rPr>
          <w:rFonts w:ascii="Times New Roman" w:hAnsi="Times New Roman" w:cs="Times New Roman"/>
          <w:sz w:val="28"/>
          <w:szCs w:val="28"/>
        </w:rPr>
        <w:t xml:space="preserve"> по результатам рассмотрения заявок на участие в таком запросе</w:t>
      </w:r>
      <w:r w:rsidRPr="00F12E2E">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F12E2E">
        <w:rPr>
          <w:rFonts w:ascii="Times New Roman" w:hAnsi="Times New Roman" w:cs="Times New Roman"/>
          <w:sz w:val="28"/>
          <w:szCs w:val="28"/>
        </w:rPr>
        <w:t xml:space="preserve"> заказчик вправе осуществить одно из следующих действий: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59.11.</w:t>
      </w:r>
      <w:r w:rsidRPr="00F12E2E">
        <w:rPr>
          <w:rFonts w:ascii="Times New Roman" w:hAnsi="Times New Roman" w:cs="Times New Roman"/>
          <w:sz w:val="28"/>
          <w:szCs w:val="28"/>
        </w:rPr>
        <w:t>1. провести новую закупку;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59.11.</w:t>
      </w:r>
      <w:r w:rsidRPr="00F12E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59.14. Оценка заявок проводится в отношении тех заявок, которые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были отклонены на этапе рассмотрения заявок.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w:t>
      </w:r>
      <w:r w:rsidRPr="00F12E2E">
        <w:rPr>
          <w:rFonts w:ascii="Times New Roman" w:hAnsi="Times New Roman" w:cs="Times New Roman"/>
          <w:sz w:val="28"/>
          <w:szCs w:val="28"/>
        </w:rPr>
        <w:lastRenderedPageBreak/>
        <w:t>результатам оценки и сопоставления заявок присвоен первый номер, является победителем запроса предложений.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F12E2E">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keepNext/>
        <w:widowControl w:val="0"/>
        <w:spacing w:after="0" w:line="240" w:lineRule="auto"/>
        <w:jc w:val="center"/>
        <w:outlineLvl w:val="0"/>
        <w:rPr>
          <w:rFonts w:ascii="Times New Roman" w:eastAsia="Times New Roman" w:hAnsi="Times New Roman" w:cs="Times New Roman"/>
          <w:kern w:val="32"/>
          <w:sz w:val="28"/>
          <w:szCs w:val="28"/>
        </w:rPr>
      </w:pPr>
      <w:bookmarkStart w:id="93" w:name="_Toc522723221"/>
      <w:bookmarkStart w:id="94" w:name="_Toc55217711"/>
      <w:r w:rsidRPr="00F12E2E">
        <w:rPr>
          <w:rFonts w:ascii="Times New Roman" w:eastAsia="Times New Roman" w:hAnsi="Times New Roman" w:cs="Times New Roman"/>
          <w:kern w:val="32"/>
          <w:sz w:val="28"/>
          <w:szCs w:val="28"/>
        </w:rPr>
        <w:t>РАЗДЕЛ 7. ОСОБЕННОСТИ ПРОВЕДЕНИЯ ЗАКРЫТЫХ ЗАКУПОК</w:t>
      </w:r>
      <w:bookmarkEnd w:id="93"/>
      <w:bookmarkEnd w:id="94"/>
    </w:p>
    <w:p w:rsidR="00F12E2E" w:rsidRPr="00F12E2E" w:rsidRDefault="00F12E2E" w:rsidP="00F12E2E">
      <w:pPr>
        <w:widowControl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 xml:space="preserve">                     </w:t>
      </w:r>
    </w:p>
    <w:p w:rsidR="00F12E2E" w:rsidRPr="00F12E2E" w:rsidRDefault="00F12E2E" w:rsidP="00F12E2E">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95" w:name="_Toc522723222"/>
      <w:bookmarkStart w:id="96" w:name="_Toc55217712"/>
      <w:r w:rsidRPr="00F12E2E">
        <w:rPr>
          <w:rFonts w:ascii="Times New Roman" w:hAnsi="Times New Roman" w:cs="Times New Roman"/>
          <w:sz w:val="28"/>
          <w:szCs w:val="28"/>
        </w:rPr>
        <w:t>Глава 60. Условия применения закрытых закупок</w:t>
      </w:r>
      <w:bookmarkEnd w:id="95"/>
      <w:bookmarkEnd w:id="96"/>
    </w:p>
    <w:p w:rsidR="00F12E2E" w:rsidRPr="00F12E2E" w:rsidRDefault="00F12E2E" w:rsidP="00F12E2E">
      <w:pPr>
        <w:widowControl w:val="0"/>
        <w:tabs>
          <w:tab w:val="left" w:pos="851"/>
        </w:tabs>
        <w:spacing w:after="0" w:line="240" w:lineRule="auto"/>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Закрытые закупки проводятся в случаях, установленных частью 1 статьи 3.5 Закона № 223-ФЗ.</w:t>
      </w:r>
    </w:p>
    <w:p w:rsidR="00F12E2E" w:rsidRPr="00F12E2E" w:rsidRDefault="00F12E2E" w:rsidP="00F12E2E">
      <w:pPr>
        <w:widowControl w:val="0"/>
        <w:tabs>
          <w:tab w:val="left" w:pos="851"/>
        </w:tabs>
        <w:spacing w:after="0" w:line="240" w:lineRule="auto"/>
        <w:ind w:left="709"/>
        <w:contextualSpacing/>
        <w:jc w:val="both"/>
        <w:rPr>
          <w:rFonts w:ascii="Times New Roman" w:hAnsi="Times New Roman" w:cs="Times New Roman"/>
          <w:sz w:val="28"/>
          <w:szCs w:val="28"/>
        </w:rPr>
      </w:pPr>
    </w:p>
    <w:p w:rsidR="00F12E2E" w:rsidRPr="00F12E2E" w:rsidRDefault="00F12E2E" w:rsidP="00F12E2E">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97" w:name="_Toc522723223"/>
      <w:bookmarkStart w:id="98" w:name="_Toc55217713"/>
      <w:r w:rsidRPr="00F12E2E">
        <w:rPr>
          <w:rFonts w:ascii="Times New Roman" w:hAnsi="Times New Roman" w:cs="Times New Roman"/>
          <w:sz w:val="28"/>
          <w:szCs w:val="28"/>
        </w:rPr>
        <w:t>Глава 61. Особенности проведения закрытых закупок</w:t>
      </w:r>
      <w:bookmarkEnd w:id="97"/>
      <w:bookmarkEnd w:id="98"/>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61.1.1. при проведении закрытой закупки извещение о проведении закупки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составляется заказчиком;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61.1.3. информация об осуществлении закупки направляется в адрес лиц, </w:t>
      </w:r>
      <w:r w:rsidRPr="00F12E2E">
        <w:rPr>
          <w:rFonts w:ascii="Times New Roman" w:hAnsi="Times New Roman" w:cs="Times New Roman"/>
          <w:sz w:val="28"/>
          <w:szCs w:val="28"/>
        </w:rPr>
        <w:lastRenderedPageBreak/>
        <w:t>которые были определены заказчиком как потенциальные участники закрытой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61.1.4. при проведении закрытой закупки заказчик может потребовать, чтобы</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jc w:val="center"/>
        <w:outlineLvl w:val="0"/>
        <w:rPr>
          <w:rFonts w:ascii="Times New Roman" w:hAnsi="Times New Roman" w:cs="Times New Roman"/>
          <w:sz w:val="28"/>
          <w:szCs w:val="28"/>
        </w:rPr>
      </w:pPr>
      <w:bookmarkStart w:id="99" w:name="_Toc55217714"/>
      <w:r w:rsidRPr="00F12E2E">
        <w:rPr>
          <w:rFonts w:ascii="Times New Roman" w:hAnsi="Times New Roman" w:cs="Times New Roman"/>
          <w:sz w:val="28"/>
          <w:szCs w:val="28"/>
        </w:rPr>
        <w:t>РАЗДЕЛ 8. УСЛОВИЯ ПРИМЕНЕНИЯ И ПОРЯДОК ПРОВЕДЕНИЯ НЕКОНКУРЕНТНЫХ ЗАКУПОК</w:t>
      </w:r>
      <w:bookmarkEnd w:id="99"/>
      <w:r w:rsidRPr="00F12E2E">
        <w:rPr>
          <w:rFonts w:ascii="Times New Roman" w:hAnsi="Times New Roman" w:cs="Times New Roman"/>
          <w:sz w:val="28"/>
          <w:szCs w:val="28"/>
        </w:rPr>
        <w:t xml:space="preserve"> </w:t>
      </w:r>
    </w:p>
    <w:p w:rsidR="00F12E2E" w:rsidRPr="00F12E2E" w:rsidRDefault="00F12E2E" w:rsidP="00F12E2E">
      <w:pPr>
        <w:widowControl w:val="0"/>
        <w:spacing w:after="0" w:line="240" w:lineRule="auto"/>
        <w:jc w:val="both"/>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00" w:name="_Toc55217715"/>
      <w:r w:rsidRPr="00F12E2E">
        <w:rPr>
          <w:rFonts w:ascii="Times New Roman" w:eastAsiaTheme="majorEastAsia" w:hAnsi="Times New Roman" w:cs="Times New Roman"/>
          <w:sz w:val="28"/>
          <w:szCs w:val="28"/>
        </w:rPr>
        <w:t>Глава 62. Условия применения и порядок проведения запроса оферт в электронной форме</w:t>
      </w:r>
      <w:bookmarkEnd w:id="100"/>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lastRenderedPageBreak/>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62.2.2. соблюдение требования, указанного во втором абзаце пункта 7.7.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 описание предмета такой закупки без учета требований части 6.1 статьи 3 Закона № 223-ФЗ;</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62.7.2. место, условия и сроки (периоды) поставки товара;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62.7.4. форма, сроки и порядок оплаты товара;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62.7.6. информация о валюте, используемой для формирования цены договора и расчетов с поставщиком (подрядчиком, исполнителем);</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62.7.7. порядок применения официального курса иностранной валюты к</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необходимости);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62.7.8. порядок, дата начала, дата и время окончания срока подачи оферт </w:t>
      </w:r>
      <w:r w:rsidRPr="00F12E2E">
        <w:rPr>
          <w:rFonts w:ascii="Times New Roman" w:hAnsi="Times New Roman" w:cs="Times New Roman"/>
          <w:sz w:val="28"/>
          <w:szCs w:val="28"/>
        </w:rPr>
        <w:lastRenderedPageBreak/>
        <w:t>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участие в закупке и порядок подведения итогов такой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62.7.9. требования к участникам такой закупки в соответствии с главой 12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62.7.10. перечень документов, представляемых участниками закупки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подтверждения их соответствия установленным требованиям, либо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62.7.11. порядок и срок отзыва заявок на участие в закупке (при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необходимости);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62.7.12. порядок и срок внесения изменений в заявки на участие в закупке;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учетом положений главы 9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62.7.14. дата рассмотрения оферт участников такой закупки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12E2E" w:rsidRPr="00F12E2E" w:rsidRDefault="00F12E2E" w:rsidP="00F12E2E">
      <w:pPr>
        <w:widowControl w:val="0"/>
        <w:spacing w:after="0" w:line="240" w:lineRule="auto"/>
        <w:ind w:firstLine="708"/>
        <w:jc w:val="both"/>
        <w:rPr>
          <w:rFonts w:ascii="Times New Roman" w:eastAsia="Calibri" w:hAnsi="Times New Roman" w:cs="Times New Roman"/>
          <w:sz w:val="28"/>
          <w:szCs w:val="28"/>
        </w:rPr>
      </w:pPr>
      <w:r w:rsidRPr="00F12E2E">
        <w:rPr>
          <w:rFonts w:ascii="Times New Roman" w:hAnsi="Times New Roman" w:cs="Times New Roman"/>
          <w:sz w:val="28"/>
          <w:szCs w:val="28"/>
        </w:rPr>
        <w:t>62.7.</w:t>
      </w:r>
      <w:r w:rsidRPr="00F12E2E">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12E2E">
        <w:rPr>
          <w:rFonts w:ascii="Times New Roman" w:eastAsia="Calibri" w:hAnsi="Times New Roman" w:cs="Times New Roman"/>
          <w:sz w:val="28"/>
          <w:szCs w:val="28"/>
          <w:lang w:val="en-US"/>
        </w:rPr>
        <w:t> </w:t>
      </w:r>
      <w:r w:rsidRPr="00F12E2E">
        <w:rPr>
          <w:rFonts w:ascii="Times New Roman" w:eastAsia="Calibri" w:hAnsi="Times New Roman" w:cs="Times New Roman"/>
          <w:sz w:val="28"/>
          <w:szCs w:val="28"/>
        </w:rPr>
        <w:t>указание на то, что обеспечение заявки не 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требуется;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62.7.18. возможность заказчика изменить условия договора в случаях, предусмотренных настоящим Положением.</w:t>
      </w:r>
    </w:p>
    <w:p w:rsidR="00F12E2E" w:rsidRPr="00F12E2E" w:rsidRDefault="00F12E2E" w:rsidP="00F12E2E">
      <w:pPr>
        <w:widowControl w:val="0"/>
        <w:spacing w:after="0" w:line="240" w:lineRule="auto"/>
        <w:ind w:firstLine="708"/>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закупке. </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62.10. Документация может содержать любые иные сведения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усмотрению заказчика, при условии, что размещение таких сведений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62.16. Заявка на участие в запросе оферт должна содержать:</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62.16.1. согласие участника закупки на поставку товара на условиях, предусмотренных извещением и документацией;</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F12E2E">
        <w:rPr>
          <w:rFonts w:ascii="Times New Roman" w:eastAsia="Calibri" w:hAnsi="Times New Roman" w:cs="Times New Roman"/>
          <w:sz w:val="28"/>
          <w:szCs w:val="28"/>
          <w:lang w:eastAsia="ru-RU"/>
        </w:rPr>
        <w:lastRenderedPageBreak/>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62.16.5. копии учредительных документов участника закупки (для юридических лиц);</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F12E2E">
        <w:rPr>
          <w:rFonts w:ascii="Times New Roman" w:hAnsi="Times New Roman" w:cs="Times New Roman"/>
          <w:sz w:val="28"/>
          <w:szCs w:val="28"/>
        </w:rPr>
        <w:t xml:space="preserve"> </w:t>
      </w:r>
      <w:r w:rsidRPr="00F12E2E">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F12E2E">
        <w:rPr>
          <w:rFonts w:ascii="Times New Roman" w:eastAsia="Calibri" w:hAnsi="Times New Roman" w:cs="Times New Roman"/>
          <w:sz w:val="28"/>
          <w:szCs w:val="28"/>
          <w:vertAlign w:val="superscript"/>
          <w:lang w:eastAsia="ru-RU"/>
        </w:rPr>
        <w:footnoteReference w:id="18"/>
      </w:r>
      <w:r w:rsidRPr="00F12E2E">
        <w:rPr>
          <w:rFonts w:ascii="Times New Roman" w:eastAsia="Calibri" w:hAnsi="Times New Roman" w:cs="Times New Roman"/>
          <w:sz w:val="28"/>
          <w:szCs w:val="28"/>
          <w:lang w:eastAsia="ru-RU"/>
        </w:rPr>
        <w:t>, обеспечения гарантийных обязательств</w:t>
      </w:r>
      <w:r w:rsidRPr="00F12E2E">
        <w:rPr>
          <w:rFonts w:ascii="Times New Roman" w:eastAsia="Calibri" w:hAnsi="Times New Roman" w:cs="Times New Roman"/>
          <w:sz w:val="28"/>
          <w:szCs w:val="28"/>
          <w:vertAlign w:val="superscript"/>
          <w:lang w:eastAsia="ru-RU"/>
        </w:rPr>
        <w:footnoteReference w:id="19"/>
      </w:r>
      <w:r w:rsidRPr="00F12E2E">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подпунктами 12.1.2. – 12.1.9. настоящего Положения;</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62.16.9. в случаях, предусмотренных документацией, копии документов, </w:t>
      </w:r>
      <w:r w:rsidRPr="00F12E2E">
        <w:rPr>
          <w:rFonts w:ascii="Times New Roman" w:eastAsia="Calibri" w:hAnsi="Times New Roman" w:cs="Times New Roman"/>
          <w:sz w:val="28"/>
          <w:szCs w:val="28"/>
          <w:lang w:eastAsia="ru-RU"/>
        </w:rPr>
        <w:lastRenderedPageBreak/>
        <w:t>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в</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 xml:space="preserve">62.16.10. предложение о цене договора, </w:t>
      </w:r>
      <w:r w:rsidRPr="00F12E2E">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F12E2E">
        <w:rPr>
          <w:rFonts w:ascii="Times New Roman" w:eastAsia="Calibri" w:hAnsi="Times New Roman" w:cs="Times New Roman"/>
          <w:sz w:val="28"/>
          <w:szCs w:val="28"/>
          <w:lang w:eastAsia="ru-RU"/>
        </w:rPr>
        <w:t>цене единицы (сумме цен единиц) товара, а</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также предложение об иных условиях исполнения договора, если</w:t>
      </w:r>
      <w:r w:rsidRPr="00F12E2E">
        <w:rPr>
          <w:rFonts w:ascii="Times New Roman" w:eastAsia="Calibri" w:hAnsi="Times New Roman" w:cs="Times New Roman"/>
          <w:sz w:val="28"/>
          <w:szCs w:val="28"/>
          <w:lang w:val="en-US" w:eastAsia="ru-RU"/>
        </w:rPr>
        <w:t> </w:t>
      </w:r>
      <w:r w:rsidRPr="00F12E2E">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ab/>
        <w:t>62.16.11.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12E2E" w:rsidRPr="00F12E2E" w:rsidRDefault="00F12E2E" w:rsidP="00F12E2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2E2E">
        <w:rPr>
          <w:rFonts w:ascii="Times New Roman" w:eastAsia="Calibri" w:hAnsi="Times New Roman" w:cs="Times New Roman"/>
          <w:sz w:val="28"/>
          <w:szCs w:val="28"/>
          <w:lang w:eastAsia="ru-RU"/>
        </w:rPr>
        <w:t>62.16.12. иную информацию и документы, предусмотренные извещением и (или) документацией о проведении запроса оферт.</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62.17. Участник запроса оферт вправе подать только одну заявку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возвращаются участнику.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62.18. Участник запроса оферт вправе изменить или отозвать свою заявку до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отзыве заявки получено до истечения срока подачи заявок на участие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12E2E" w:rsidRPr="00F12E2E" w:rsidRDefault="00F12E2E" w:rsidP="00F12E2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E2E">
        <w:rPr>
          <w:rFonts w:ascii="Times New Roman" w:eastAsia="Times New Roman" w:hAnsi="Times New Roman" w:cs="Times New Roman"/>
          <w:sz w:val="28"/>
          <w:szCs w:val="28"/>
          <w:lang w:eastAsia="ru-RU"/>
        </w:rPr>
        <w:tab/>
        <w:t>62.19.</w:t>
      </w:r>
      <w:r w:rsidRPr="00F12E2E">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2E2E" w:rsidRPr="00F12E2E" w:rsidRDefault="00F12E2E" w:rsidP="00F12E2E">
      <w:pPr>
        <w:widowControl w:val="0"/>
        <w:spacing w:after="0" w:line="240" w:lineRule="auto"/>
        <w:ind w:firstLine="709"/>
        <w:jc w:val="both"/>
        <w:rPr>
          <w:rFonts w:ascii="Times New Roman" w:hAnsi="Times New Roman" w:cs="Times New Roman"/>
          <w:strike/>
          <w:sz w:val="28"/>
          <w:szCs w:val="28"/>
        </w:rPr>
      </w:pPr>
      <w:r w:rsidRPr="00F12E2E">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62.22. </w:t>
      </w:r>
      <w:r w:rsidRPr="00F12E2E">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w:t>
      </w:r>
      <w:r w:rsidRPr="00F12E2E">
        <w:rPr>
          <w:rFonts w:ascii="Times New Roman" w:eastAsia="Times New Roman" w:hAnsi="Times New Roman" w:cs="Times New Roman"/>
          <w:sz w:val="28"/>
          <w:szCs w:val="28"/>
        </w:rPr>
        <w:lastRenderedPageBreak/>
        <w:t>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62.23.1. непредоставления информации, предусмотренной пунктом 62.16. настоящего Положения, или установления комиссией по</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12E2E" w:rsidRPr="00F12E2E" w:rsidRDefault="00F12E2E" w:rsidP="00F12E2E">
      <w:pPr>
        <w:widowControl w:val="0"/>
        <w:spacing w:after="0" w:line="240" w:lineRule="auto"/>
        <w:ind w:firstLine="709"/>
        <w:jc w:val="both"/>
        <w:rPr>
          <w:rFonts w:ascii="Times New Roman" w:hAnsi="Times New Roman"/>
          <w:sz w:val="28"/>
          <w:szCs w:val="28"/>
        </w:rPr>
      </w:pPr>
      <w:r w:rsidRPr="00F12E2E">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62.24.1. дата подписания протокола;</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62.24.2. количество поданных заявок на участие в закупке, а также дата и время регистрации каждой такой заявки;</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w:t>
      </w:r>
      <w:r w:rsidRPr="00F12E2E">
        <w:rPr>
          <w:rFonts w:ascii="Times New Roman" w:eastAsia="Times New Roman" w:hAnsi="Times New Roman" w:cs="Times New Roman"/>
          <w:sz w:val="28"/>
          <w:szCs w:val="28"/>
        </w:rPr>
        <w:lastRenderedPageBreak/>
        <w:t>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62.24.4. результаты рассмотрения заявок с указанием в том числе: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62.24.4.1. количества заявок, которые отклонены;</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62.24.5. причины, по которым закупка признана несостоявшейся, в случае признания ее таковой;</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62.24.6. иные сведения в случае, если необходимость их указания в протоколе предусмотрена положением о закупке.</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62</w:t>
      </w:r>
      <w:r w:rsidRPr="00F12E2E">
        <w:rPr>
          <w:rFonts w:ascii="Times New Roman" w:eastAsia="Times New Roman" w:hAnsi="Times New Roman" w:cs="Times New Roman"/>
          <w:sz w:val="28"/>
          <w:szCs w:val="28"/>
        </w:rPr>
        <w:t>.25. Протокол рассмотрения заявок на участие в запросе оферт</w:t>
      </w:r>
      <w:r w:rsidRPr="00F12E2E">
        <w:rPr>
          <w:rFonts w:ascii="Times New Roman" w:hAnsi="Times New Roman" w:cs="Times New Roman"/>
          <w:sz w:val="28"/>
          <w:szCs w:val="28"/>
        </w:rPr>
        <w:t xml:space="preserve"> в электронной форме </w:t>
      </w:r>
      <w:r w:rsidRPr="00F12E2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заседании членами комиссии по осуществлению закупок,</w:t>
      </w:r>
      <w:r w:rsidRPr="00F12E2E">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F12E2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12E2E">
        <w:rPr>
          <w:rFonts w:ascii="Times New Roman" w:hAnsi="Times New Roman" w:cs="Times New Roman"/>
          <w:spacing w:val="-2"/>
          <w:sz w:val="28"/>
          <w:szCs w:val="28"/>
        </w:rPr>
        <w:t xml:space="preserve"> запрос оферт признается несостоявшимся. </w:t>
      </w:r>
    </w:p>
    <w:p w:rsidR="00F12E2E" w:rsidRPr="00F12E2E" w:rsidRDefault="00F12E2E" w:rsidP="00F12E2E">
      <w:pPr>
        <w:widowControl w:val="0"/>
        <w:spacing w:after="0" w:line="240" w:lineRule="auto"/>
        <w:ind w:firstLine="709"/>
        <w:jc w:val="both"/>
        <w:rPr>
          <w:rFonts w:ascii="Times New Roman" w:hAnsi="Times New Roman" w:cs="Times New Roman"/>
          <w:spacing w:val="-2"/>
          <w:sz w:val="28"/>
          <w:szCs w:val="28"/>
        </w:rPr>
      </w:pPr>
      <w:r w:rsidRPr="00F12E2E">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F12E2E">
        <w:rPr>
          <w:rFonts w:ascii="Times New Roman" w:hAnsi="Times New Roman" w:cs="Times New Roman"/>
          <w:sz w:val="28"/>
          <w:szCs w:val="28"/>
        </w:rPr>
        <w:t xml:space="preserve"> вправе провести новую закупку.</w:t>
      </w:r>
    </w:p>
    <w:p w:rsidR="00F12E2E" w:rsidRPr="00F12E2E" w:rsidRDefault="00F12E2E" w:rsidP="00F12E2E">
      <w:pPr>
        <w:widowControl w:val="0"/>
        <w:spacing w:after="0" w:line="240" w:lineRule="auto"/>
        <w:ind w:firstLine="709"/>
        <w:jc w:val="both"/>
        <w:rPr>
          <w:rFonts w:ascii="Times New Roman" w:eastAsia="Times New Roman" w:hAnsi="Times New Roman" w:cs="Times New Roman"/>
          <w:spacing w:val="2"/>
          <w:sz w:val="28"/>
          <w:szCs w:val="28"/>
        </w:rPr>
      </w:pPr>
      <w:r w:rsidRPr="00F12E2E">
        <w:rPr>
          <w:rFonts w:ascii="Times New Roman" w:hAnsi="Times New Roman" w:cs="Times New Roman"/>
          <w:spacing w:val="2"/>
          <w:sz w:val="28"/>
          <w:szCs w:val="28"/>
        </w:rPr>
        <w:t>62</w:t>
      </w:r>
      <w:r w:rsidRPr="00F12E2E">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F12E2E" w:rsidRPr="00F12E2E" w:rsidRDefault="00F12E2E" w:rsidP="00F12E2E">
      <w:pPr>
        <w:widowControl w:val="0"/>
        <w:spacing w:after="0" w:line="240" w:lineRule="auto"/>
        <w:ind w:firstLine="708"/>
        <w:jc w:val="both"/>
        <w:rPr>
          <w:rFonts w:ascii="Times New Roman" w:hAnsi="Times New Roman" w:cs="Times New Roman"/>
          <w:sz w:val="28"/>
          <w:szCs w:val="28"/>
          <w:shd w:val="clear" w:color="auto" w:fill="FFFF00"/>
        </w:rPr>
      </w:pPr>
      <w:r w:rsidRPr="00F12E2E">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12E2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12E2E">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w:t>
      </w:r>
      <w:r w:rsidRPr="00F12E2E">
        <w:rPr>
          <w:rFonts w:ascii="Times New Roman" w:hAnsi="Times New Roman" w:cs="Times New Roman"/>
          <w:sz w:val="28"/>
          <w:szCs w:val="28"/>
        </w:rPr>
        <w:lastRenderedPageBreak/>
        <w:t>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62.31. Обязанность заключения договора с заказчиком возлагается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участника, признанного победителем запроса оферт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62.32.1. предоставление участником закупки письменного отказа от</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заключения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62.32.2. непредоставление участником закупки в указанные в извещении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(или) документации сроки подписанного со своей стороны проекта договора;</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62.32.3. непредоставление обеспечения исполнения договора в размере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12E2E" w:rsidRPr="00F12E2E" w:rsidRDefault="00F12E2E" w:rsidP="00F12E2E">
      <w:pPr>
        <w:widowControl w:val="0"/>
        <w:spacing w:after="0" w:line="240" w:lineRule="auto"/>
        <w:ind w:firstLine="708"/>
        <w:jc w:val="both"/>
        <w:rPr>
          <w:rFonts w:ascii="Times New Roman" w:hAnsi="Times New Roman" w:cs="Times New Roman"/>
          <w:sz w:val="28"/>
          <w:szCs w:val="28"/>
        </w:rPr>
      </w:pPr>
      <w:r w:rsidRPr="00F12E2E">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62.37. Проведение преддоговорных переговоров не освобождает стороны от обязанности заключения договора по результатам проведения </w:t>
      </w:r>
      <w:r w:rsidRPr="00F12E2E">
        <w:rPr>
          <w:rFonts w:ascii="Times New Roman" w:hAnsi="Times New Roman" w:cs="Times New Roman"/>
          <w:sz w:val="28"/>
          <w:szCs w:val="28"/>
        </w:rPr>
        <w:lastRenderedPageBreak/>
        <w:t>закупки, за исключением отдельных случаев, определенных настоящим Положением.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62.39.1. наличие обстоятельств непреодолимой силы, препятствующих заключению договора по результатам проведенной закупки;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62.39.4. иные обстоятельства, с которыми закон связывает возможность отказа от заключения договора. </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62.41.1. дата подписания протокола;</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 xml:space="preserve">62.41.3. указание на содержащиеся в заявке такого участника закупки </w:t>
      </w:r>
      <w:r w:rsidRPr="00F12E2E">
        <w:rPr>
          <w:rFonts w:ascii="Times New Roman" w:hAnsi="Times New Roman" w:cs="Times New Roman"/>
          <w:sz w:val="28"/>
          <w:szCs w:val="28"/>
        </w:rPr>
        <w:lastRenderedPageBreak/>
        <w:t>сведения, которые были признаны комиссией недостоверными;</w:t>
      </w:r>
    </w:p>
    <w:p w:rsidR="00F12E2E" w:rsidRPr="00F12E2E" w:rsidRDefault="00F12E2E" w:rsidP="00F12E2E">
      <w:pPr>
        <w:widowControl w:val="0"/>
        <w:spacing w:after="0" w:line="240" w:lineRule="auto"/>
        <w:ind w:firstLine="708"/>
        <w:contextualSpacing/>
        <w:jc w:val="both"/>
        <w:rPr>
          <w:rFonts w:ascii="Times New Roman" w:hAnsi="Times New Roman" w:cs="Times New Roman"/>
          <w:sz w:val="28"/>
          <w:szCs w:val="28"/>
        </w:rPr>
      </w:pPr>
      <w:r w:rsidRPr="00F12E2E">
        <w:rPr>
          <w:rFonts w:ascii="Times New Roman" w:hAnsi="Times New Roman" w:cs="Times New Roman"/>
          <w:sz w:val="28"/>
          <w:szCs w:val="28"/>
        </w:rPr>
        <w:t>62.41.4. иная информация, размещаемая в протоколе отказа от заключения договора по решению заказчика.</w:t>
      </w:r>
    </w:p>
    <w:p w:rsidR="00F12E2E" w:rsidRPr="00F12E2E" w:rsidRDefault="00F12E2E" w:rsidP="00F12E2E">
      <w:pPr>
        <w:widowControl w:val="0"/>
        <w:spacing w:after="0" w:line="240" w:lineRule="auto"/>
        <w:rPr>
          <w:rFonts w:ascii="Times New Roman" w:hAnsi="Times New Roman" w:cs="Times New Roman"/>
          <w:sz w:val="28"/>
          <w:szCs w:val="28"/>
        </w:rPr>
      </w:pPr>
    </w:p>
    <w:p w:rsidR="00F12E2E" w:rsidRPr="00F12E2E" w:rsidRDefault="00F12E2E" w:rsidP="00F12E2E">
      <w:pPr>
        <w:keepNext/>
        <w:keepLines/>
        <w:widowControl w:val="0"/>
        <w:spacing w:after="0" w:line="240" w:lineRule="auto"/>
        <w:jc w:val="center"/>
        <w:outlineLvl w:val="1"/>
        <w:rPr>
          <w:rFonts w:ascii="Times New Roman" w:eastAsiaTheme="majorEastAsia" w:hAnsi="Times New Roman" w:cs="Times New Roman"/>
          <w:sz w:val="28"/>
          <w:szCs w:val="28"/>
        </w:rPr>
      </w:pPr>
      <w:bookmarkStart w:id="101" w:name="_Toc55217716"/>
      <w:r w:rsidRPr="00F12E2E">
        <w:rPr>
          <w:rFonts w:ascii="Times New Roman" w:eastAsiaTheme="majorEastAsia" w:hAnsi="Times New Roman" w:cs="Times New Roman"/>
          <w:sz w:val="28"/>
          <w:szCs w:val="28"/>
        </w:rPr>
        <w:t>Глава 63. Условия применения и порядок проведения закупки у единственного поставщика (подрядчика, исполнителя)</w:t>
      </w:r>
      <w:bookmarkEnd w:id="101"/>
      <w:r w:rsidRPr="00F12E2E">
        <w:rPr>
          <w:rFonts w:ascii="Times New Roman" w:eastAsiaTheme="majorEastAsia"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 осуществление закупки товара, работы или услуги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более 50 (пятидесяти) миллионов рублей;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условиях, предусмотренных извещением, документацией о закупке, по цене,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В случае осуществления з</w:t>
      </w:r>
      <w:r w:rsidRPr="00F12E2E">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Заказчик вправе провести переговоры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процессе проведения преддоговорных переговоров;</w:t>
      </w:r>
    </w:p>
    <w:p w:rsidR="00F12E2E" w:rsidRPr="00F12E2E" w:rsidRDefault="00F12E2E" w:rsidP="00F12E2E">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ab/>
      </w:r>
      <w:r w:rsidRPr="00F12E2E">
        <w:rPr>
          <w:rFonts w:ascii="Times New Roman" w:hAnsi="Times New Roman" w:cs="Times New Roman"/>
          <w:sz w:val="28"/>
          <w:szCs w:val="28"/>
        </w:rPr>
        <w:t>63.1.</w:t>
      </w:r>
      <w:r w:rsidRPr="00F12E2E">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в</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F12E2E">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снижению цены договора, </w:t>
      </w:r>
      <w:r w:rsidRPr="00F12E2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F12E2E">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процессе проведения преддоговорных переговоров.</w:t>
      </w:r>
    </w:p>
    <w:p w:rsidR="00F12E2E" w:rsidRPr="00F12E2E" w:rsidRDefault="00F12E2E" w:rsidP="00F12E2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 xml:space="preserve">Заказчик вправе заключить договор на основании настоящего подпункта </w:t>
      </w:r>
      <w:r w:rsidRPr="00F12E2E">
        <w:rPr>
          <w:rFonts w:ascii="Times New Roman" w:eastAsia="Times New Roman" w:hAnsi="Times New Roman" w:cs="Times New Roman"/>
          <w:sz w:val="28"/>
          <w:szCs w:val="28"/>
        </w:rPr>
        <w:lastRenderedPageBreak/>
        <w:t>не ранее чем через десять дней и не позднее чем через двадцать дней со дня размещения в ЕИС протокола о признании закупки несостоявшейся.</w:t>
      </w:r>
    </w:p>
    <w:p w:rsidR="00F12E2E" w:rsidRPr="00F12E2E" w:rsidRDefault="00F12E2E" w:rsidP="00F12E2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2E2E">
        <w:rPr>
          <w:rFonts w:ascii="Times New Roman" w:eastAsia="Times New Roman" w:hAnsi="Times New Roman" w:cs="Times New Roman"/>
          <w:sz w:val="28"/>
          <w:szCs w:val="28"/>
        </w:rPr>
        <w:t>В случае проведения закупки на основании настоящего подпункта (вне</w:t>
      </w:r>
      <w:r w:rsidRPr="00F12E2E">
        <w:rPr>
          <w:rFonts w:ascii="Times New Roman" w:eastAsia="Times New Roman" w:hAnsi="Times New Roman" w:cs="Times New Roman"/>
          <w:sz w:val="28"/>
          <w:szCs w:val="28"/>
          <w:lang w:val="en-US"/>
        </w:rPr>
        <w:t> </w:t>
      </w:r>
      <w:r w:rsidRPr="00F12E2E">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пропорциональным уменьшением цены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спутниковых пакетах;</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63.1.9. аренда нежилого здания, строения, сооружения, нежилого помещения, а также аренда земельного участка;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w:t>
      </w:r>
      <w:r w:rsidRPr="00F12E2E">
        <w:rPr>
          <w:rFonts w:ascii="Times New Roman" w:hAnsi="Times New Roman" w:cs="Times New Roman"/>
          <w:sz w:val="28"/>
          <w:szCs w:val="28"/>
        </w:rPr>
        <w:lastRenderedPageBreak/>
        <w:t>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63.1.12. закупка определенных товаров, работ, услуг вследствие аварии,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 xml:space="preserve">чем проведение закупок конкурентными способами нецелесообразно. Заказчик вправе </w:t>
      </w:r>
      <w:r w:rsidRPr="00F12E2E">
        <w:rPr>
          <w:rFonts w:ascii="Times New Roman" w:hAnsi="Times New Roman" w:cs="Times New Roman"/>
          <w:sz w:val="28"/>
          <w:szCs w:val="28"/>
        </w:rPr>
        <w:lastRenderedPageBreak/>
        <w:t>заключить в соответствии с настоящим подпунктом договор на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поставку товара, выполнение работы или оказание услуги соответственно в</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количестве, объеме, которые необходимы для предотвращения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63.1.13. поставка культурных ценностей (в том числе музейных предметов 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иное культурное значение);</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F12E2E">
        <w:rPr>
          <w:rFonts w:ascii="Times New Roman" w:eastAsia="Times New Roman" w:hAnsi="Times New Roman" w:cs="Times New Roman"/>
          <w:sz w:val="28"/>
          <w:szCs w:val="28"/>
          <w:lang w:eastAsia="ru-RU"/>
        </w:rPr>
        <w:t>в случае, если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указанным издателям принадлежат исключительные права или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F12E2E">
        <w:rPr>
          <w:rFonts w:ascii="Times New Roman" w:hAnsi="Times New Roman" w:cs="Times New Roman"/>
          <w:sz w:val="28"/>
          <w:szCs w:val="28"/>
        </w:rPr>
        <w:t>а также оказание услуг по предоставлению доступа к таким электронным изданиям;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F12E2E">
        <w:rPr>
          <w:rFonts w:ascii="Times New Roman" w:eastAsia="Times New Roman" w:hAnsi="Times New Roman" w:cs="Times New Roman"/>
          <w:sz w:val="28"/>
          <w:szCs w:val="28"/>
          <w:lang w:eastAsia="ru-RU"/>
        </w:rPr>
        <w:t xml:space="preserve"> а также права использования (проката 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(или)</w:t>
      </w:r>
      <w:r w:rsidRPr="00F12E2E">
        <w:rPr>
          <w:rFonts w:ascii="Times New Roman" w:eastAsia="Times New Roman" w:hAnsi="Times New Roman" w:cs="Times New Roman"/>
          <w:sz w:val="28"/>
          <w:szCs w:val="28"/>
          <w:lang w:val="en-US" w:eastAsia="ru-RU"/>
        </w:rPr>
        <w:t> </w:t>
      </w:r>
      <w:r w:rsidRPr="00F12E2E">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F12E2E">
        <w:rPr>
          <w:rFonts w:ascii="Times New Roman" w:hAnsi="Times New Roman" w:cs="Times New Roman"/>
          <w:sz w:val="28"/>
          <w:szCs w:val="28"/>
        </w:rPr>
        <w:t>;</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63.1.19. заключение договора на оказание преподавательских услуг;</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63.1.21. заключение договора на оказание услуг по опубликованию (размещению) информации в средствах массовой информации;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w:t>
      </w:r>
      <w:r w:rsidRPr="00F12E2E">
        <w:rPr>
          <w:rFonts w:ascii="Times New Roman" w:hAnsi="Times New Roman" w:cs="Times New Roman"/>
          <w:sz w:val="28"/>
          <w:szCs w:val="28"/>
        </w:rPr>
        <w:lastRenderedPageBreak/>
        <w:t>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превышающем предусмотренный таким контрактом (договором) объем;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63.1.31. осуществление закупки юридических услуг, в том числе услуг нотариусов и адвокатов;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63.1.34. осуществление закупки услуг по сопровождению и поддержке программного обеспечения, используемого заказчиком;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63.1.35. закупка наркотических средств, психотропных веществ и их прекурсоров, производимых с учетом выделенных государством квот и </w:t>
      </w:r>
      <w:r w:rsidRPr="00F12E2E">
        <w:rPr>
          <w:rFonts w:ascii="Times New Roman" w:hAnsi="Times New Roman" w:cs="Times New Roman"/>
          <w:sz w:val="28"/>
          <w:szCs w:val="28"/>
        </w:rPr>
        <w:lastRenderedPageBreak/>
        <w:t>планом распределения Минпромторга России;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63.1.36.</w:t>
      </w:r>
      <w:r w:rsidRPr="00F12E2E">
        <w:rPr>
          <w:rFonts w:ascii="Times New Roman" w:hAnsi="Times New Roman" w:cs="Times New Roman"/>
          <w:sz w:val="28"/>
          <w:szCs w:val="28"/>
          <w:vertAlign w:val="superscript"/>
        </w:rPr>
        <w:t xml:space="preserve"> </w:t>
      </w:r>
      <w:r w:rsidRPr="00F12E2E">
        <w:rPr>
          <w:rFonts w:ascii="Times New Roman" w:hAnsi="Times New Roman" w:cs="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F12E2E">
        <w:rPr>
          <w:rFonts w:ascii="Times New Roman" w:hAnsi="Times New Roman" w:cs="Times New Roman"/>
          <w:sz w:val="28"/>
          <w:szCs w:val="28"/>
          <w:lang w:val="en-US"/>
        </w:rPr>
        <w:t> </w:t>
      </w:r>
      <w:r w:rsidRPr="00F12E2E">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63.1.37.1. заводом-изготовителем;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63.1.37.2. юридическим лицом, правом участия в котором обладает завод</w:t>
      </w:r>
      <w:r w:rsidRPr="00F12E2E">
        <w:rPr>
          <w:rFonts w:ascii="Times New Roman" w:hAnsi="Times New Roman" w:cs="Times New Roman"/>
          <w:sz w:val="28"/>
          <w:szCs w:val="28"/>
        </w:rPr>
        <w:noBreakHyphen/>
        <w:t>изготовитель;</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63.1.40.</w:t>
      </w:r>
      <w:r w:rsidRPr="00F12E2E">
        <w:t xml:space="preserve"> </w:t>
      </w:r>
      <w:r w:rsidRPr="00F12E2E">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w:t>
      </w:r>
      <w:r w:rsidRPr="00F12E2E">
        <w:rPr>
          <w:rFonts w:ascii="Times New Roman" w:hAnsi="Times New Roman" w:cs="Times New Roman"/>
          <w:sz w:val="28"/>
          <w:szCs w:val="28"/>
        </w:rPr>
        <w:lastRenderedPageBreak/>
        <w:t>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63.1.43.</w:t>
      </w:r>
      <w:r w:rsidRPr="00F12E2E">
        <w:t xml:space="preserve"> </w:t>
      </w:r>
      <w:r w:rsidRPr="00F12E2E">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F12E2E" w:rsidRPr="00F12E2E" w:rsidRDefault="00F12E2E" w:rsidP="00F12E2E">
      <w:pPr>
        <w:widowControl w:val="0"/>
        <w:spacing w:after="0" w:line="240" w:lineRule="auto"/>
        <w:ind w:firstLine="709"/>
        <w:jc w:val="both"/>
        <w:rPr>
          <w:rFonts w:ascii="Times New Roman" w:hAnsi="Times New Roman" w:cs="Times New Roman"/>
          <w:spacing w:val="6"/>
          <w:sz w:val="28"/>
          <w:szCs w:val="28"/>
        </w:rPr>
      </w:pPr>
      <w:r w:rsidRPr="00F12E2E">
        <w:rPr>
          <w:rFonts w:ascii="Times New Roman" w:hAnsi="Times New Roman" w:cs="Times New Roman"/>
          <w:sz w:val="28"/>
          <w:szCs w:val="28"/>
        </w:rPr>
        <w:t xml:space="preserve">63.1.44. </w:t>
      </w:r>
      <w:r w:rsidRPr="00F12E2E">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lastRenderedPageBreak/>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63.4.1. способ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63.4.3. предмет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63.4.4.  место поставки товара, выполнения работы, оказания услуги;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63.4.5. цена договора.</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center"/>
        <w:rPr>
          <w:rFonts w:ascii="Times New Roman" w:hAnsi="Times New Roman" w:cs="Times New Roman"/>
          <w:sz w:val="28"/>
          <w:szCs w:val="28"/>
        </w:rPr>
      </w:pPr>
      <w:r w:rsidRPr="00F12E2E">
        <w:rPr>
          <w:rFonts w:ascii="Times New Roman" w:hAnsi="Times New Roman" w:cs="Times New Roman"/>
          <w:sz w:val="28"/>
          <w:szCs w:val="28"/>
        </w:rPr>
        <w:t>Глава 64. Передача полномочий для организации закупочной деятельности заказчиков и осуществлению закупок товаров, работ, услуг.</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F12E2E">
        <w:t xml:space="preserve"> </w:t>
      </w:r>
      <w:r w:rsidRPr="00F12E2E">
        <w:rPr>
          <w:rFonts w:ascii="Times New Roman" w:hAnsi="Times New Roman" w:cs="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 xml:space="preserve">64.3.1. организации и проведения закупок (подготовка и размещение извещения о проведении закупки, документации о закупке, выбор наилучшего </w:t>
      </w:r>
      <w:r w:rsidRPr="00F12E2E">
        <w:rPr>
          <w:rFonts w:ascii="Times New Roman" w:hAnsi="Times New Roman" w:cs="Times New Roman"/>
          <w:sz w:val="28"/>
          <w:szCs w:val="28"/>
        </w:rPr>
        <w:lastRenderedPageBreak/>
        <w:t>предложения участников закупки (определение победителя закупки);</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64.3.3. передачи организатору торгов отдельных полномочий путем заключения соглашения.</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F12E2E" w:rsidRPr="00F12E2E" w:rsidRDefault="00F12E2E" w:rsidP="00F12E2E">
      <w:pPr>
        <w:widowControl w:val="0"/>
        <w:spacing w:after="0" w:line="240" w:lineRule="auto"/>
        <w:ind w:firstLine="709"/>
        <w:jc w:val="both"/>
        <w:rPr>
          <w:rFonts w:ascii="Times New Roman" w:hAnsi="Times New Roman" w:cs="Times New Roman"/>
          <w:sz w:val="28"/>
          <w:szCs w:val="28"/>
        </w:rPr>
      </w:pPr>
      <w:r w:rsidRPr="00F12E2E">
        <w:rPr>
          <w:rFonts w:ascii="Times New Roman" w:hAnsi="Times New Roman" w:cs="Times New Roman"/>
          <w:sz w:val="28"/>
          <w:szCs w:val="28"/>
        </w:rPr>
        <w:t>64.5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F12E2E" w:rsidRPr="00F12E2E" w:rsidRDefault="00F12E2E" w:rsidP="00F12E2E">
      <w:pPr>
        <w:widowControl w:val="0"/>
        <w:spacing w:after="0" w:line="240" w:lineRule="auto"/>
        <w:jc w:val="both"/>
        <w:rPr>
          <w:rFonts w:ascii="Times New Roman" w:hAnsi="Times New Roman"/>
          <w:sz w:val="28"/>
          <w:szCs w:val="28"/>
        </w:rPr>
      </w:pPr>
    </w:p>
    <w:p w:rsidR="00F12E2E" w:rsidRPr="00F12E2E" w:rsidRDefault="00F12E2E" w:rsidP="00F12E2E">
      <w:pPr>
        <w:widowControl w:val="0"/>
        <w:spacing w:after="0" w:line="240" w:lineRule="auto"/>
        <w:ind w:firstLine="709"/>
        <w:jc w:val="both"/>
        <w:rPr>
          <w:rFonts w:ascii="Times New Roman" w:hAnsi="Times New Roman"/>
          <w:sz w:val="28"/>
          <w:szCs w:val="28"/>
        </w:rPr>
      </w:pPr>
    </w:p>
    <w:p w:rsidR="00F12E2E" w:rsidRPr="00F12E2E" w:rsidRDefault="00F12E2E" w:rsidP="00F12E2E">
      <w:pPr>
        <w:widowControl w:val="0"/>
        <w:spacing w:after="0" w:line="240" w:lineRule="auto"/>
        <w:jc w:val="both"/>
        <w:rPr>
          <w:rFonts w:ascii="Times New Roman" w:hAnsi="Times New Roman" w:cs="Times New Roman"/>
          <w:sz w:val="28"/>
          <w:szCs w:val="28"/>
        </w:rPr>
      </w:pPr>
      <w:r w:rsidRPr="00F12E2E">
        <w:rPr>
          <w:rFonts w:ascii="Times New Roman" w:hAnsi="Times New Roman" w:cs="Times New Roman"/>
          <w:sz w:val="28"/>
          <w:szCs w:val="28"/>
        </w:rPr>
        <w:t xml:space="preserve">Руководитель МБУ «УТНиЦ»                                             </w:t>
      </w:r>
      <w:r>
        <w:rPr>
          <w:rFonts w:ascii="Times New Roman" w:hAnsi="Times New Roman" w:cs="Times New Roman"/>
          <w:sz w:val="28"/>
          <w:szCs w:val="28"/>
        </w:rPr>
        <w:t xml:space="preserve">                     </w:t>
      </w:r>
      <w:r w:rsidRPr="00F12E2E">
        <w:rPr>
          <w:rFonts w:ascii="Times New Roman" w:hAnsi="Times New Roman" w:cs="Times New Roman"/>
          <w:sz w:val="28"/>
          <w:szCs w:val="28"/>
        </w:rPr>
        <w:t>С.Р. Гомцян</w:t>
      </w:r>
    </w:p>
    <w:p w:rsidR="00FA54C9" w:rsidRDefault="00FA54C9" w:rsidP="00F12E2E"/>
    <w:sectPr w:rsidR="00FA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76" w:rsidRDefault="00851276" w:rsidP="00F12E2E">
      <w:pPr>
        <w:spacing w:after="0" w:line="240" w:lineRule="auto"/>
      </w:pPr>
      <w:r>
        <w:separator/>
      </w:r>
    </w:p>
  </w:endnote>
  <w:endnote w:type="continuationSeparator" w:id="0">
    <w:p w:rsidR="00851276" w:rsidRDefault="00851276" w:rsidP="00F1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76" w:rsidRDefault="00851276" w:rsidP="00F12E2E">
      <w:pPr>
        <w:spacing w:after="0" w:line="240" w:lineRule="auto"/>
      </w:pPr>
      <w:r>
        <w:separator/>
      </w:r>
    </w:p>
  </w:footnote>
  <w:footnote w:type="continuationSeparator" w:id="0">
    <w:p w:rsidR="00851276" w:rsidRDefault="00851276" w:rsidP="00F12E2E">
      <w:pPr>
        <w:spacing w:after="0" w:line="240" w:lineRule="auto"/>
      </w:pPr>
      <w:r>
        <w:continuationSeparator/>
      </w:r>
    </w:p>
  </w:footnote>
  <w:footnote w:id="1">
    <w:p w:rsidR="00F12E2E" w:rsidRPr="00E6771B" w:rsidRDefault="00F12E2E" w:rsidP="00F12E2E">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F12E2E" w:rsidRPr="00E6771B" w:rsidRDefault="00F12E2E" w:rsidP="00F12E2E">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F12E2E" w:rsidRDefault="00F12E2E" w:rsidP="00F12E2E">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F12E2E" w:rsidRPr="009A1063" w:rsidRDefault="00F12E2E" w:rsidP="00F12E2E">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5">
    <w:p w:rsidR="00F12E2E" w:rsidRPr="00083D43" w:rsidRDefault="00F12E2E" w:rsidP="00F12E2E">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6">
    <w:p w:rsidR="00F12E2E" w:rsidRPr="009C4D08" w:rsidRDefault="00F12E2E" w:rsidP="00F12E2E">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F12E2E" w:rsidRPr="009A1063" w:rsidRDefault="00F12E2E" w:rsidP="00F12E2E">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8">
    <w:p w:rsidR="00F12E2E" w:rsidRPr="002A5173" w:rsidRDefault="00F12E2E" w:rsidP="00F12E2E">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9">
    <w:p w:rsidR="00F12E2E" w:rsidRPr="009C4D08" w:rsidRDefault="00F12E2E" w:rsidP="00F12E2E">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F12E2E" w:rsidRPr="009A1063" w:rsidRDefault="00F12E2E" w:rsidP="00F12E2E">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1">
    <w:p w:rsidR="00F12E2E" w:rsidRPr="002369F5" w:rsidRDefault="00F12E2E" w:rsidP="00F12E2E">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2">
    <w:p w:rsidR="00F12E2E" w:rsidRPr="002A5173" w:rsidRDefault="00F12E2E" w:rsidP="00F12E2E">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F12E2E" w:rsidRPr="002369F5" w:rsidRDefault="00F12E2E" w:rsidP="00F12E2E">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4">
    <w:p w:rsidR="00F12E2E" w:rsidRPr="009C4D08" w:rsidRDefault="00F12E2E" w:rsidP="00F12E2E">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F12E2E" w:rsidRPr="009A1063" w:rsidRDefault="00F12E2E" w:rsidP="00F12E2E">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6">
    <w:p w:rsidR="00F12E2E" w:rsidRPr="002369F5" w:rsidRDefault="00F12E2E" w:rsidP="00F12E2E">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7">
    <w:p w:rsidR="00F12E2E" w:rsidRPr="009C4D08" w:rsidRDefault="00F12E2E" w:rsidP="00F12E2E">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F12E2E" w:rsidRPr="002369F5" w:rsidRDefault="00F12E2E" w:rsidP="00F12E2E">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9">
    <w:p w:rsidR="00F12E2E" w:rsidRPr="009C4D08" w:rsidRDefault="00F12E2E" w:rsidP="00F12E2E">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28"/>
    <w:rsid w:val="002104FB"/>
    <w:rsid w:val="00274228"/>
    <w:rsid w:val="006863AD"/>
    <w:rsid w:val="00851276"/>
    <w:rsid w:val="00F12E2E"/>
    <w:rsid w:val="00FA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EE8A4-A81C-4DD9-ABA9-DBA52BA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2E2E"/>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F12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E2E"/>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F12E2E"/>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12E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2E2E"/>
  </w:style>
  <w:style w:type="paragraph" w:styleId="a5">
    <w:name w:val="footer"/>
    <w:basedOn w:val="a"/>
    <w:link w:val="a6"/>
    <w:uiPriority w:val="99"/>
    <w:unhideWhenUsed/>
    <w:rsid w:val="00F12E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2E2E"/>
  </w:style>
  <w:style w:type="paragraph" w:styleId="a7">
    <w:name w:val="Balloon Text"/>
    <w:basedOn w:val="a"/>
    <w:link w:val="a8"/>
    <w:uiPriority w:val="99"/>
    <w:semiHidden/>
    <w:unhideWhenUsed/>
    <w:rsid w:val="00F12E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2E2E"/>
    <w:rPr>
      <w:rFonts w:ascii="Segoe UI" w:hAnsi="Segoe UI" w:cs="Segoe UI"/>
      <w:sz w:val="18"/>
      <w:szCs w:val="18"/>
    </w:rPr>
  </w:style>
  <w:style w:type="paragraph" w:styleId="a9">
    <w:name w:val="footnote text"/>
    <w:basedOn w:val="a"/>
    <w:link w:val="aa"/>
    <w:uiPriority w:val="99"/>
    <w:semiHidden/>
    <w:unhideWhenUsed/>
    <w:rsid w:val="00F12E2E"/>
    <w:pPr>
      <w:spacing w:after="0" w:line="240" w:lineRule="auto"/>
    </w:pPr>
    <w:rPr>
      <w:sz w:val="20"/>
      <w:szCs w:val="20"/>
    </w:rPr>
  </w:style>
  <w:style w:type="character" w:customStyle="1" w:styleId="aa">
    <w:name w:val="Текст сноски Знак"/>
    <w:basedOn w:val="a0"/>
    <w:link w:val="a9"/>
    <w:uiPriority w:val="99"/>
    <w:semiHidden/>
    <w:rsid w:val="00F12E2E"/>
    <w:rPr>
      <w:sz w:val="20"/>
      <w:szCs w:val="20"/>
    </w:rPr>
  </w:style>
  <w:style w:type="character" w:styleId="ab">
    <w:name w:val="footnote reference"/>
    <w:basedOn w:val="a0"/>
    <w:uiPriority w:val="99"/>
    <w:unhideWhenUsed/>
    <w:rsid w:val="00F12E2E"/>
    <w:rPr>
      <w:vertAlign w:val="superscript"/>
    </w:rPr>
  </w:style>
  <w:style w:type="paragraph" w:styleId="ac">
    <w:name w:val="List Paragraph"/>
    <w:basedOn w:val="a"/>
    <w:link w:val="11"/>
    <w:uiPriority w:val="34"/>
    <w:qFormat/>
    <w:rsid w:val="00F12E2E"/>
    <w:pPr>
      <w:ind w:left="720"/>
      <w:contextualSpacing/>
    </w:pPr>
  </w:style>
  <w:style w:type="paragraph" w:customStyle="1" w:styleId="formattext">
    <w:name w:val="formattext"/>
    <w:basedOn w:val="a"/>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12E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12E2E"/>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12E2E"/>
    <w:rPr>
      <w:rFonts w:ascii="Calibri" w:eastAsia="Times New Roman" w:hAnsi="Calibri" w:cs="Times New Roman"/>
      <w:szCs w:val="20"/>
    </w:rPr>
  </w:style>
  <w:style w:type="paragraph" w:customStyle="1" w:styleId="headertext">
    <w:name w:val="headertext"/>
    <w:basedOn w:val="a"/>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12E2E"/>
    <w:rPr>
      <w:color w:val="0000FF"/>
      <w:u w:val="single"/>
    </w:rPr>
  </w:style>
  <w:style w:type="character" w:customStyle="1" w:styleId="match">
    <w:name w:val="match"/>
    <w:basedOn w:val="a0"/>
    <w:rsid w:val="00F12E2E"/>
  </w:style>
  <w:style w:type="paragraph" w:customStyle="1" w:styleId="Default">
    <w:name w:val="Default"/>
    <w:rsid w:val="00F12E2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12E2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12E2E"/>
  </w:style>
  <w:style w:type="character" w:customStyle="1" w:styleId="11">
    <w:name w:val="Абзац списка Знак1"/>
    <w:basedOn w:val="a0"/>
    <w:link w:val="ac"/>
    <w:uiPriority w:val="34"/>
    <w:rsid w:val="00F12E2E"/>
  </w:style>
  <w:style w:type="paragraph" w:customStyle="1" w:styleId="13">
    <w:name w:val="Стиль1"/>
    <w:basedOn w:val="ac"/>
    <w:link w:val="14"/>
    <w:qFormat/>
    <w:rsid w:val="00F12E2E"/>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12E2E"/>
    <w:rPr>
      <w:rFonts w:ascii="Times New Roman" w:hAnsi="Times New Roman"/>
      <w:sz w:val="28"/>
      <w:szCs w:val="28"/>
    </w:rPr>
  </w:style>
  <w:style w:type="paragraph" w:customStyle="1" w:styleId="21">
    <w:name w:val="Стиль2"/>
    <w:basedOn w:val="ac"/>
    <w:link w:val="22"/>
    <w:qFormat/>
    <w:rsid w:val="00F12E2E"/>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12E2E"/>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12E2E"/>
    <w:rPr>
      <w:rFonts w:ascii="Times New Roman" w:hAnsi="Times New Roman"/>
      <w:sz w:val="28"/>
      <w:szCs w:val="28"/>
    </w:rPr>
  </w:style>
  <w:style w:type="character" w:customStyle="1" w:styleId="31">
    <w:name w:val="Стиль3 Знак1"/>
    <w:basedOn w:val="a0"/>
    <w:link w:val="3"/>
    <w:rsid w:val="00F12E2E"/>
    <w:rPr>
      <w:rFonts w:ascii="Times New Roman" w:hAnsi="Times New Roman"/>
      <w:sz w:val="28"/>
      <w:szCs w:val="28"/>
    </w:rPr>
  </w:style>
  <w:style w:type="paragraph" w:styleId="af">
    <w:name w:val="endnote text"/>
    <w:basedOn w:val="a"/>
    <w:link w:val="af0"/>
    <w:uiPriority w:val="99"/>
    <w:semiHidden/>
    <w:unhideWhenUsed/>
    <w:rsid w:val="00F12E2E"/>
    <w:pPr>
      <w:spacing w:after="0" w:line="240" w:lineRule="auto"/>
    </w:pPr>
    <w:rPr>
      <w:sz w:val="20"/>
      <w:szCs w:val="20"/>
    </w:rPr>
  </w:style>
  <w:style w:type="character" w:customStyle="1" w:styleId="af0">
    <w:name w:val="Текст концевой сноски Знак"/>
    <w:basedOn w:val="a0"/>
    <w:link w:val="af"/>
    <w:uiPriority w:val="99"/>
    <w:semiHidden/>
    <w:rsid w:val="00F12E2E"/>
    <w:rPr>
      <w:sz w:val="20"/>
      <w:szCs w:val="20"/>
    </w:rPr>
  </w:style>
  <w:style w:type="character" w:styleId="af1">
    <w:name w:val="endnote reference"/>
    <w:basedOn w:val="a0"/>
    <w:uiPriority w:val="99"/>
    <w:semiHidden/>
    <w:unhideWhenUsed/>
    <w:rsid w:val="00F12E2E"/>
    <w:rPr>
      <w:vertAlign w:val="superscript"/>
    </w:rPr>
  </w:style>
  <w:style w:type="character" w:styleId="af2">
    <w:name w:val="Placeholder Text"/>
    <w:basedOn w:val="a0"/>
    <w:uiPriority w:val="99"/>
    <w:semiHidden/>
    <w:rsid w:val="00F12E2E"/>
    <w:rPr>
      <w:color w:val="808080"/>
    </w:rPr>
  </w:style>
  <w:style w:type="character" w:styleId="af3">
    <w:name w:val="annotation reference"/>
    <w:basedOn w:val="a0"/>
    <w:uiPriority w:val="99"/>
    <w:semiHidden/>
    <w:unhideWhenUsed/>
    <w:rsid w:val="00F12E2E"/>
    <w:rPr>
      <w:sz w:val="16"/>
      <w:szCs w:val="16"/>
    </w:rPr>
  </w:style>
  <w:style w:type="paragraph" w:styleId="af4">
    <w:name w:val="annotation text"/>
    <w:basedOn w:val="a"/>
    <w:link w:val="af5"/>
    <w:uiPriority w:val="99"/>
    <w:semiHidden/>
    <w:unhideWhenUsed/>
    <w:rsid w:val="00F12E2E"/>
    <w:pPr>
      <w:spacing w:line="240" w:lineRule="auto"/>
    </w:pPr>
    <w:rPr>
      <w:sz w:val="20"/>
      <w:szCs w:val="20"/>
    </w:rPr>
  </w:style>
  <w:style w:type="character" w:customStyle="1" w:styleId="af5">
    <w:name w:val="Текст примечания Знак"/>
    <w:basedOn w:val="a0"/>
    <w:link w:val="af4"/>
    <w:uiPriority w:val="99"/>
    <w:semiHidden/>
    <w:rsid w:val="00F12E2E"/>
    <w:rPr>
      <w:sz w:val="20"/>
      <w:szCs w:val="20"/>
    </w:rPr>
  </w:style>
  <w:style w:type="paragraph" w:styleId="af6">
    <w:name w:val="TOC Heading"/>
    <w:basedOn w:val="1"/>
    <w:next w:val="a"/>
    <w:uiPriority w:val="39"/>
    <w:semiHidden/>
    <w:unhideWhenUsed/>
    <w:qFormat/>
    <w:rsid w:val="00F12E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12E2E"/>
    <w:pPr>
      <w:tabs>
        <w:tab w:val="right" w:leader="dot" w:pos="9628"/>
      </w:tabs>
      <w:spacing w:after="0" w:line="240" w:lineRule="auto"/>
    </w:pPr>
  </w:style>
  <w:style w:type="paragraph" w:styleId="23">
    <w:name w:val="toc 2"/>
    <w:basedOn w:val="a"/>
    <w:next w:val="a"/>
    <w:autoRedefine/>
    <w:uiPriority w:val="39"/>
    <w:unhideWhenUsed/>
    <w:rsid w:val="00F12E2E"/>
    <w:pPr>
      <w:tabs>
        <w:tab w:val="right" w:leader="dot" w:pos="9628"/>
      </w:tabs>
      <w:spacing w:after="100"/>
      <w:jc w:val="both"/>
    </w:pPr>
  </w:style>
  <w:style w:type="character" w:customStyle="1" w:styleId="blk">
    <w:name w:val="blk"/>
    <w:basedOn w:val="a0"/>
    <w:rsid w:val="00F12E2E"/>
  </w:style>
  <w:style w:type="paragraph" w:styleId="af7">
    <w:name w:val="No Spacing"/>
    <w:uiPriority w:val="1"/>
    <w:qFormat/>
    <w:rsid w:val="00F12E2E"/>
    <w:pPr>
      <w:spacing w:after="0" w:line="240" w:lineRule="auto"/>
    </w:pPr>
  </w:style>
  <w:style w:type="paragraph" w:customStyle="1" w:styleId="ConsTitle">
    <w:name w:val="ConsTitle"/>
    <w:rsid w:val="00F12E2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12E2E"/>
    <w:rPr>
      <w:b/>
      <w:bCs/>
      <w:color w:val="000080"/>
      <w:sz w:val="20"/>
      <w:szCs w:val="20"/>
    </w:rPr>
  </w:style>
  <w:style w:type="paragraph" w:styleId="af9">
    <w:name w:val="Title"/>
    <w:basedOn w:val="a"/>
    <w:link w:val="afa"/>
    <w:uiPriority w:val="99"/>
    <w:qFormat/>
    <w:rsid w:val="00F12E2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12E2E"/>
    <w:rPr>
      <w:rFonts w:ascii="Times New Roman" w:eastAsia="Times New Roman" w:hAnsi="Times New Roman" w:cs="Times New Roman"/>
      <w:b/>
      <w:bCs/>
      <w:sz w:val="28"/>
      <w:szCs w:val="24"/>
      <w:lang w:eastAsia="ru-RU"/>
    </w:rPr>
  </w:style>
  <w:style w:type="paragraph" w:styleId="afb">
    <w:name w:val="Body Text"/>
    <w:basedOn w:val="a"/>
    <w:link w:val="afc"/>
    <w:rsid w:val="00F12E2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12E2E"/>
    <w:rPr>
      <w:rFonts w:ascii="Times New Roman" w:eastAsia="Times New Roman" w:hAnsi="Times New Roman" w:cs="Times New Roman"/>
      <w:sz w:val="28"/>
      <w:szCs w:val="24"/>
      <w:lang w:eastAsia="ru-RU"/>
    </w:rPr>
  </w:style>
  <w:style w:type="table" w:styleId="afd">
    <w:name w:val="Table Grid"/>
    <w:basedOn w:val="a1"/>
    <w:uiPriority w:val="39"/>
    <w:rsid w:val="00F1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12E2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12E2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12E2E"/>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131</Pages>
  <Words>51531</Words>
  <Characters>293733</Characters>
  <Application>Microsoft Office Word</Application>
  <DocSecurity>0</DocSecurity>
  <Lines>2447</Lines>
  <Paragraphs>689</Paragraphs>
  <ScaleCrop>false</ScaleCrop>
  <Company/>
  <LinksUpToDate>false</LinksUpToDate>
  <CharactersWithSpaces>344575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2021-12-24T11:18:00Z</dcterms:created>
  <dcterms:modified xsi:type="dcterms:W3CDTF">2021-12-24T11:23:00Z</dcterms:modified>
</cp:coreProperties>
</file>