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475973" w:rsidRPr="00475973" w:rsidRDefault="00475973" w:rsidP="004759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 постановления администрации муниципального образования город Новороссийск «</w:t>
            </w:r>
            <w:r w:rsidRPr="0047597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 муниципального образования город Новороссийск от 9 февраля 2016 года № 1000 «Об утверждении муниципальной программы «Жилище»  на 2015 – 2020 годы и о признании постановления администрации муниципального образования город  Новороссийск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r w:rsidRPr="00475973">
              <w:rPr>
                <w:rFonts w:ascii="Times New Roman" w:hAnsi="Times New Roman" w:cs="Times New Roman"/>
                <w:b w:val="0"/>
                <w:sz w:val="28"/>
                <w:szCs w:val="28"/>
              </w:rPr>
              <w:t>т 4 марта 2015 года № 1650 утратившим силу» и о признании некоторых постановлений администрации муниципального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7597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город Новороссийск утратившими силу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475973" w:rsidRPr="00475973" w:rsidRDefault="00475973" w:rsidP="004759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475973"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</w:tcPr>
          <w:p w:rsidR="00247599" w:rsidRDefault="00475973" w:rsidP="004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жилищного </w:t>
            </w:r>
            <w:r w:rsidRPr="00475973">
              <w:rPr>
                <w:rFonts w:ascii="Times New Roman" w:hAnsi="Times New Roman" w:cs="Times New Roman"/>
                <w:sz w:val="28"/>
                <w:szCs w:val="28"/>
              </w:rPr>
              <w:t>учета администрации муниципального образования город Новороссийск</w:t>
            </w:r>
          </w:p>
        </w:tc>
      </w:tr>
      <w:tr w:rsidR="00247599" w:rsidTr="00475973"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2017 года</w:t>
            </w:r>
          </w:p>
        </w:tc>
        <w:tc>
          <w:tcPr>
            <w:tcW w:w="3595" w:type="dxa"/>
            <w:gridSpan w:val="2"/>
          </w:tcPr>
          <w:p w:rsidR="00247599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2017 года</w:t>
            </w:r>
          </w:p>
        </w:tc>
      </w:tr>
      <w:tr w:rsidR="00247599" w:rsidTr="00475973">
        <w:tc>
          <w:tcPr>
            <w:tcW w:w="2689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475973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475973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457AB">
        <w:rPr>
          <w:rFonts w:ascii="Times New Roman" w:hAnsi="Times New Roman" w:cs="Times New Roman"/>
          <w:sz w:val="28"/>
          <w:szCs w:val="28"/>
        </w:rPr>
        <w:t>отдела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учета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С.А.Алферов</w:t>
      </w:r>
      <w:proofErr w:type="spellEnd"/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О.И.Земцова</w:t>
      </w:r>
      <w:proofErr w:type="spellEnd"/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645856</w:t>
      </w:r>
    </w:p>
    <w:sectPr w:rsidR="006457AB" w:rsidRPr="00247599" w:rsidSect="006457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247599"/>
    <w:rsid w:val="00434B32"/>
    <w:rsid w:val="00475973"/>
    <w:rsid w:val="006457AB"/>
    <w:rsid w:val="007463FB"/>
    <w:rsid w:val="00792B5D"/>
    <w:rsid w:val="008C14EA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1E053-BFC6-4329-950B-4400D836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Земцова О.И.</cp:lastModifiedBy>
  <cp:revision>4</cp:revision>
  <dcterms:created xsi:type="dcterms:W3CDTF">2017-05-22T10:29:00Z</dcterms:created>
  <dcterms:modified xsi:type="dcterms:W3CDTF">2017-05-22T10:43:00Z</dcterms:modified>
</cp:coreProperties>
</file>