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08" w:rsidRPr="00B14D65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5FE2" w:rsidRDefault="00BD62A3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 от 9 февраля                       2016 года № 1000 «</w:t>
      </w:r>
      <w:r w:rsidR="003A5FE2" w:rsidRPr="003A5FE2">
        <w:rPr>
          <w:rFonts w:ascii="Times New Roman" w:hAnsi="Times New Roman" w:cs="Times New Roman"/>
          <w:sz w:val="28"/>
          <w:szCs w:val="28"/>
        </w:rPr>
        <w:t>О</w:t>
      </w:r>
      <w:r w:rsidR="007B554C">
        <w:rPr>
          <w:rFonts w:ascii="Times New Roman" w:hAnsi="Times New Roman" w:cs="Times New Roman"/>
          <w:sz w:val="28"/>
          <w:szCs w:val="28"/>
        </w:rPr>
        <w:t>б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 </w:t>
      </w:r>
      <w:r w:rsidR="007B554C">
        <w:rPr>
          <w:rFonts w:ascii="Times New Roman" w:hAnsi="Times New Roman" w:cs="Times New Roman"/>
          <w:sz w:val="28"/>
          <w:szCs w:val="28"/>
        </w:rPr>
        <w:t>утверждении муниципальной программы «Жилище» на 2015 – 2020 годы</w:t>
      </w:r>
      <w:r w:rsidR="00D562BE">
        <w:rPr>
          <w:rFonts w:ascii="Times New Roman" w:hAnsi="Times New Roman" w:cs="Times New Roman"/>
          <w:sz w:val="28"/>
          <w:szCs w:val="28"/>
        </w:rPr>
        <w:t xml:space="preserve"> и </w:t>
      </w:r>
      <w:r w:rsidR="003E533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3E533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333">
        <w:rPr>
          <w:rFonts w:ascii="Times New Roman" w:hAnsi="Times New Roman" w:cs="Times New Roman"/>
          <w:sz w:val="28"/>
          <w:szCs w:val="28"/>
        </w:rPr>
        <w:t>город</w:t>
      </w:r>
      <w:r w:rsidR="0007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Новороссийск от 4 марта 2015 года                                                                                   № 1650 утратившим</w:t>
      </w:r>
      <w:r w:rsidR="003E5333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B554C" w:rsidRPr="003A5FE2" w:rsidRDefault="007B554C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1257" w:rsidRDefault="00FC1257" w:rsidP="00FC1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FE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муниципальной программы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Жилище»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на 2015 – 2020 годы в соответствие с действующим законодательством</w:t>
      </w:r>
      <w:r w:rsidRPr="003342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изменением объема финансирования муниципальной программы «Жилище» на 2015 – 2020 годы, руководствуясь статьей 34 Устава муниципального образования город Новороссийск, </w:t>
      </w:r>
      <w:r w:rsidRPr="003A5F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ю:</w:t>
      </w:r>
    </w:p>
    <w:p w:rsidR="00FC1257" w:rsidRPr="003A5FE2" w:rsidRDefault="00FC1257" w:rsidP="00FC1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257" w:rsidRPr="000C1BB4" w:rsidRDefault="00FC1257" w:rsidP="00FC1257">
      <w:pPr>
        <w:pStyle w:val="ConsPlusTitle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2BE"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</w:t>
      </w:r>
      <w:r w:rsidRPr="00D562B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Новороссийск от 9 февраля 2016 года № 1000 «Об утверждении муниципальной программы «Жилище»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D562BE">
        <w:rPr>
          <w:rFonts w:ascii="Times New Roman" w:hAnsi="Times New Roman" w:cs="Times New Roman"/>
          <w:b w:val="0"/>
          <w:sz w:val="28"/>
          <w:szCs w:val="28"/>
        </w:rPr>
        <w:t>а 2015 – 2020 годы и о признании постановления администрации муниципального образования город Новороссийск от 4 марта 2015 года № 1650 утратившим силу»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C1257" w:rsidRPr="00FF3904" w:rsidRDefault="00FC1257" w:rsidP="00FC1257">
      <w:pPr>
        <w:pStyle w:val="ConsPlusTitle"/>
        <w:numPr>
          <w:ilvl w:val="1"/>
          <w:numId w:val="17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F3904">
        <w:rPr>
          <w:rFonts w:ascii="Times New Roman" w:hAnsi="Times New Roman" w:cs="Times New Roman"/>
          <w:b w:val="0"/>
          <w:sz w:val="28"/>
          <w:szCs w:val="28"/>
        </w:rPr>
        <w:t>реамбулу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</w:t>
      </w:r>
      <w:r w:rsidRPr="00FF3904">
        <w:rPr>
          <w:rFonts w:ascii="Times New Roman" w:hAnsi="Times New Roman" w:cs="Times New Roman"/>
          <w:b w:val="0"/>
          <w:sz w:val="28"/>
          <w:szCs w:val="28"/>
        </w:rPr>
        <w:t xml:space="preserve">читать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Pr="00FF3904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              </w:t>
      </w:r>
      <w:r w:rsidRPr="00FF390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C1257">
        <w:rPr>
          <w:rFonts w:ascii="Times New Roman" w:hAnsi="Times New Roman" w:cs="Times New Roman"/>
          <w:b w:val="0"/>
          <w:sz w:val="28"/>
          <w:szCs w:val="28"/>
        </w:rPr>
        <w:t xml:space="preserve">В целях совершенствования системы государственной поддержки жилищного субсидирования в муниципальном образовании город Новороссийск, в соответствии с постановлением Правительства РФ от                </w:t>
      </w:r>
      <w:r w:rsidR="004A1E7A">
        <w:rPr>
          <w:rFonts w:ascii="Times New Roman" w:hAnsi="Times New Roman" w:cs="Times New Roman"/>
          <w:b w:val="0"/>
          <w:sz w:val="28"/>
          <w:szCs w:val="28"/>
        </w:rPr>
        <w:t xml:space="preserve">  17 декабря 2010 года № 1050 «О реализации отдельных мероприятий г</w:t>
      </w:r>
      <w:r w:rsidRPr="00FC1257">
        <w:rPr>
          <w:rFonts w:ascii="Times New Roman" w:hAnsi="Times New Roman" w:cs="Times New Roman"/>
          <w:b w:val="0"/>
          <w:sz w:val="28"/>
          <w:szCs w:val="28"/>
        </w:rPr>
        <w:t xml:space="preserve">осударственной программы Российской Федерации «Обеспечение доступным и комфортным жильем и коммунальными услугами граждан Российской Федерации», государственной программой </w:t>
      </w:r>
      <w:r w:rsidRPr="00FC12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1257">
        <w:rPr>
          <w:rFonts w:ascii="Times New Roman" w:hAnsi="Times New Roman" w:cs="Times New Roman"/>
          <w:b w:val="0"/>
          <w:sz w:val="28"/>
          <w:szCs w:val="24"/>
        </w:rPr>
        <w:t xml:space="preserve">Краснодарского края </w:t>
      </w:r>
      <w:r w:rsidRPr="00FC125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FC1257">
        <w:rPr>
          <w:rFonts w:ascii="Times New Roman" w:hAnsi="Times New Roman" w:cs="Times New Roman"/>
          <w:b w:val="0"/>
          <w:sz w:val="28"/>
          <w:szCs w:val="24"/>
        </w:rPr>
        <w:t xml:space="preserve">Комплексное и устойчивое развитие Краснодарского края в сфере строительства и архитектуры», утвержденной </w:t>
      </w:r>
      <w:r w:rsidRPr="00FC1257">
        <w:rPr>
          <w:rFonts w:ascii="Times New Roman" w:hAnsi="Times New Roman" w:cs="Times New Roman"/>
          <w:b w:val="0"/>
          <w:sz w:val="28"/>
          <w:szCs w:val="28"/>
        </w:rPr>
        <w:t>постановлением главы администрации (губернатора) Краснодарского края  от 16 ноября 2015 года  № 1038,</w:t>
      </w:r>
      <w:r w:rsidRPr="00FF3904">
        <w:rPr>
          <w:rFonts w:ascii="Times New Roman" w:hAnsi="Times New Roman" w:cs="Times New Roman"/>
          <w:b w:val="0"/>
          <w:sz w:val="28"/>
          <w:szCs w:val="28"/>
        </w:rPr>
        <w:t xml:space="preserve">  п о с т а н о в л я ю: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FC1257" w:rsidRPr="003A5FE2" w:rsidRDefault="00D96A6F" w:rsidP="00FC125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2. Признать подпункты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1.1.,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>1.2. пункта 1 утратившими силу.</w:t>
      </w:r>
    </w:p>
    <w:p w:rsidR="00FC1257" w:rsidRDefault="00FC1257" w:rsidP="00FC125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</w:t>
      </w:r>
      <w:r w:rsidRPr="003A5FE2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A5FE2">
        <w:rPr>
          <w:rFonts w:ascii="Times New Roman" w:hAnsi="Times New Roman" w:cs="Times New Roman"/>
          <w:sz w:val="28"/>
          <w:szCs w:val="28"/>
        </w:rPr>
        <w:t xml:space="preserve"> паспорт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«Жилище на                2015 – 2020 </w:t>
      </w:r>
      <w:r w:rsidRPr="003A5FE2">
        <w:rPr>
          <w:rFonts w:ascii="Times New Roman" w:hAnsi="Times New Roman" w:cs="Times New Roman"/>
          <w:sz w:val="28"/>
          <w:szCs w:val="28"/>
        </w:rPr>
        <w:t xml:space="preserve">годы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6925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FC1257" w:rsidRDefault="00FC1257" w:rsidP="00FC125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692504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219" w:history="1">
        <w:r w:rsidRPr="0069250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92504"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мероприятий и источники</w:t>
      </w:r>
      <w:r>
        <w:rPr>
          <w:rFonts w:ascii="Times New Roman" w:hAnsi="Times New Roman" w:cs="Times New Roman"/>
          <w:sz w:val="28"/>
          <w:szCs w:val="28"/>
        </w:rPr>
        <w:t xml:space="preserve"> их финансирования</w:t>
      </w:r>
      <w:r w:rsidR="00DA48ED">
        <w:rPr>
          <w:rFonts w:ascii="Times New Roman" w:hAnsi="Times New Roman" w:cs="Times New Roman"/>
          <w:sz w:val="28"/>
          <w:szCs w:val="28"/>
        </w:rPr>
        <w:t xml:space="preserve"> </w:t>
      </w:r>
      <w:r w:rsidR="000069E2">
        <w:rPr>
          <w:rFonts w:ascii="Times New Roman" w:hAnsi="Times New Roman" w:cs="Times New Roman"/>
          <w:sz w:val="28"/>
          <w:szCs w:val="28"/>
        </w:rPr>
        <w:t>муниципальной программы «Жилище» на 2015 – 2020</w:t>
      </w:r>
      <w:r w:rsidR="000069E2" w:rsidRPr="003A5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 (прилагается)</w:t>
      </w:r>
      <w:r w:rsidRPr="003A5FE2">
        <w:rPr>
          <w:rFonts w:ascii="Times New Roman" w:hAnsi="Times New Roman" w:cs="Times New Roman"/>
          <w:sz w:val="28"/>
          <w:szCs w:val="28"/>
        </w:rPr>
        <w:t>.</w:t>
      </w:r>
    </w:p>
    <w:p w:rsidR="00FC1257" w:rsidRDefault="00B14D65" w:rsidP="00FC125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D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1257">
        <w:rPr>
          <w:rFonts w:ascii="Times New Roman" w:hAnsi="Times New Roman" w:cs="Times New Roman"/>
          <w:sz w:val="28"/>
          <w:szCs w:val="28"/>
        </w:rPr>
        <w:t xml:space="preserve"> 5. Утвердить ц</w:t>
      </w:r>
      <w:r w:rsidR="00FC1257" w:rsidRPr="002A029D">
        <w:rPr>
          <w:rFonts w:ascii="Times New Roman" w:hAnsi="Times New Roman" w:cs="Times New Roman"/>
          <w:sz w:val="28"/>
          <w:szCs w:val="28"/>
        </w:rPr>
        <w:t>ели, задачи и целевые показатели муниципальной программы</w:t>
      </w:r>
      <w:r w:rsidR="00FC1257">
        <w:rPr>
          <w:rFonts w:ascii="Times New Roman" w:hAnsi="Times New Roman" w:cs="Times New Roman"/>
          <w:sz w:val="28"/>
          <w:szCs w:val="28"/>
        </w:rPr>
        <w:t xml:space="preserve"> </w:t>
      </w:r>
      <w:r w:rsidR="00D96A6F">
        <w:rPr>
          <w:rFonts w:ascii="Times New Roman" w:hAnsi="Times New Roman" w:cs="Times New Roman"/>
          <w:sz w:val="28"/>
          <w:szCs w:val="28"/>
        </w:rPr>
        <w:t>«Жилище» на 2015 – 2</w:t>
      </w:r>
      <w:r w:rsidR="00FC1257" w:rsidRPr="002A029D">
        <w:rPr>
          <w:rFonts w:ascii="Times New Roman" w:hAnsi="Times New Roman" w:cs="Times New Roman"/>
          <w:sz w:val="28"/>
          <w:szCs w:val="28"/>
        </w:rPr>
        <w:t>020 годы</w:t>
      </w:r>
      <w:r w:rsidR="00FC1257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FC1257" w:rsidRPr="00C41EC4" w:rsidRDefault="00FC1257" w:rsidP="00FC1257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Утвердить обоснование ресурсного обеспечения муниципальной программы «Жилище» на 2015 – 2020 годы в новой редакции (прилагается).</w:t>
      </w:r>
    </w:p>
    <w:p w:rsidR="00FC1257" w:rsidRDefault="00FC1257" w:rsidP="00FC125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 Постановление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 Новороссийск от 24 июня 2016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>№ 5151 «О внесении изменений в постановление администрации муниципального образования город Новороссийск от 9 февраля 2016 года № 1000 «Об утверждении муниципальной программы «Жилище» на 2015 – 2020 годы и о признании постановления администрации муниципального образования город Новороссийск от 4 марта 2015 года № 1650 утратившим силу»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признать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>утратившим силу.</w:t>
      </w:r>
    </w:p>
    <w:p w:rsidR="00FC1257" w:rsidRPr="00D2794E" w:rsidRDefault="00FC1257" w:rsidP="00FC1257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 Постановление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ород Новороссийск от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9351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9 февраля 2016 года № 1000 «Об утверждении муниципальной программы «Жилище» на 2015 – 2020 годы и о признании постановления администрации муниципального образования город Новороссийск от 4 марта 2015 года № 1650 утратившим силу»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признать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>утратившим силу.</w:t>
      </w:r>
    </w:p>
    <w:p w:rsidR="00FC1257" w:rsidRPr="00D2794E" w:rsidRDefault="00FC1257" w:rsidP="00FC1257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 Постановление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ород Новороссийск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11012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9 февраля 2016 года № 1000 «Об утверждении муниципальной программы «Жилище» на 2015 – 2020 годы и о признании постановления администрации муниципального образования город Новороссийск от 4 марта 2015 года № 1650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794E">
        <w:rPr>
          <w:rFonts w:ascii="Times New Roman" w:hAnsi="Times New Roman" w:cs="Times New Roman"/>
          <w:b w:val="0"/>
          <w:sz w:val="28"/>
          <w:szCs w:val="28"/>
        </w:rPr>
        <w:t>и о признании некоторых постановлений администрации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794E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 Новороссийск утратившими силу»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>утратившим силу.</w:t>
      </w:r>
    </w:p>
    <w:p w:rsidR="00FC1257" w:rsidRDefault="00FC1257" w:rsidP="00FC125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 Постановление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ород Новороссийск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5500B8">
        <w:rPr>
          <w:rFonts w:ascii="Times New Roman" w:hAnsi="Times New Roman" w:cs="Times New Roman"/>
          <w:b w:val="0"/>
          <w:sz w:val="28"/>
          <w:szCs w:val="28"/>
        </w:rPr>
        <w:t>4455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9 февраля 2016 года № 1000 «Об утверждении муниципальной программы «Жилище» на 2015 – 2020 годы и о признании постановления администрации муниципального образования город Новороссийск от 4 марта 2015 года № 1650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794E">
        <w:rPr>
          <w:rFonts w:ascii="Times New Roman" w:hAnsi="Times New Roman" w:cs="Times New Roman"/>
          <w:b w:val="0"/>
          <w:sz w:val="28"/>
          <w:szCs w:val="28"/>
        </w:rPr>
        <w:t>и о признании некоторых постановлений администрации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794E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 Новороссийск утратившими силу»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>утратившим силу.</w:t>
      </w:r>
    </w:p>
    <w:p w:rsidR="00FE7C1A" w:rsidRDefault="00FE7C1A" w:rsidP="00FE7C1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 Постановление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ород Новороссийск 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C673D">
        <w:rPr>
          <w:rFonts w:ascii="Times New Roman" w:hAnsi="Times New Roman" w:cs="Times New Roman"/>
          <w:b w:val="0"/>
          <w:sz w:val="28"/>
          <w:szCs w:val="28"/>
        </w:rPr>
        <w:t>7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9796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9 февраля 2016 года № 1000 «Об утверждении муниципальной программы «Жилище» на 2015 – 2020 годы и о признании постановления администрации муниципального образования город Новороссийск от 4 марта 2015 года № 1650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794E">
        <w:rPr>
          <w:rFonts w:ascii="Times New Roman" w:hAnsi="Times New Roman" w:cs="Times New Roman"/>
          <w:b w:val="0"/>
          <w:sz w:val="28"/>
          <w:szCs w:val="28"/>
        </w:rPr>
        <w:t>и о признании некоторых постановлений администрации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794E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0E0553">
        <w:rPr>
          <w:rFonts w:ascii="Times New Roman" w:hAnsi="Times New Roman" w:cs="Times New Roman"/>
          <w:b w:val="0"/>
          <w:sz w:val="28"/>
          <w:szCs w:val="28"/>
        </w:rPr>
        <w:lastRenderedPageBreak/>
        <w:t>г</w:t>
      </w:r>
      <w:r w:rsidRPr="00D2794E">
        <w:rPr>
          <w:rFonts w:ascii="Times New Roman" w:hAnsi="Times New Roman" w:cs="Times New Roman"/>
          <w:b w:val="0"/>
          <w:sz w:val="28"/>
          <w:szCs w:val="28"/>
        </w:rPr>
        <w:t xml:space="preserve">ород Новороссийск утратившими силу»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>утратившим силу.</w:t>
      </w:r>
    </w:p>
    <w:p w:rsidR="00D96A6F" w:rsidRDefault="00D96A6F" w:rsidP="00D96A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 Постановление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ород Новороссийск от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2290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9 февраля 2016 года № 1000 «Об утверждении муниципальной программы «Жилище» на 2015 – 2020 годы и о признании постановления администрации муниципального образования город Новороссийск от 4 марта 2015 года № 1650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794E">
        <w:rPr>
          <w:rFonts w:ascii="Times New Roman" w:hAnsi="Times New Roman" w:cs="Times New Roman"/>
          <w:b w:val="0"/>
          <w:sz w:val="28"/>
          <w:szCs w:val="28"/>
        </w:rPr>
        <w:t>и о признании некоторых постановлений администрации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794E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 Новороссийск утратившими силу»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>утратившим силу.</w:t>
      </w:r>
    </w:p>
    <w:p w:rsidR="006A6D9F" w:rsidRPr="003A5FE2" w:rsidRDefault="00FC1257" w:rsidP="008210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6A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5FE2">
        <w:rPr>
          <w:rFonts w:ascii="Times New Roman" w:hAnsi="Times New Roman" w:cs="Times New Roman"/>
          <w:sz w:val="28"/>
          <w:szCs w:val="28"/>
        </w:rPr>
        <w:t>Отделу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 xml:space="preserve">средств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5FE2">
        <w:rPr>
          <w:rFonts w:ascii="Times New Roman" w:hAnsi="Times New Roman" w:cs="Times New Roman"/>
          <w:sz w:val="28"/>
          <w:szCs w:val="28"/>
        </w:rPr>
        <w:t>информации опубликовать настоящее постановление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образования город Новороссийск</w:t>
      </w:r>
      <w:r w:rsidRPr="003A5FE2">
        <w:rPr>
          <w:rFonts w:ascii="Times New Roman" w:hAnsi="Times New Roman" w:cs="Times New Roman"/>
          <w:sz w:val="28"/>
          <w:szCs w:val="28"/>
        </w:rPr>
        <w:t>.</w:t>
      </w:r>
    </w:p>
    <w:p w:rsidR="00903C35" w:rsidRDefault="00D96A6F" w:rsidP="008210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41EC4">
        <w:rPr>
          <w:rFonts w:ascii="Times New Roman" w:hAnsi="Times New Roman" w:cs="Times New Roman"/>
          <w:sz w:val="28"/>
          <w:szCs w:val="28"/>
        </w:rPr>
        <w:t xml:space="preserve">. 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942F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</w:t>
      </w:r>
      <w:r w:rsidR="006D6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954">
        <w:rPr>
          <w:rFonts w:ascii="Times New Roman" w:hAnsi="Times New Roman" w:cs="Times New Roman"/>
          <w:sz w:val="28"/>
          <w:szCs w:val="28"/>
        </w:rPr>
        <w:t>Служалого</w:t>
      </w:r>
      <w:proofErr w:type="spellEnd"/>
      <w:r w:rsidR="006D6954">
        <w:rPr>
          <w:rFonts w:ascii="Times New Roman" w:hAnsi="Times New Roman" w:cs="Times New Roman"/>
          <w:sz w:val="28"/>
          <w:szCs w:val="28"/>
        </w:rPr>
        <w:t xml:space="preserve"> А.В</w:t>
      </w:r>
      <w:r w:rsidR="00903C35">
        <w:rPr>
          <w:rFonts w:ascii="Times New Roman" w:hAnsi="Times New Roman" w:cs="Times New Roman"/>
          <w:sz w:val="28"/>
          <w:szCs w:val="28"/>
        </w:rPr>
        <w:t>.</w:t>
      </w:r>
    </w:p>
    <w:p w:rsidR="00692504" w:rsidRDefault="00FC1257" w:rsidP="008210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7C1A">
        <w:rPr>
          <w:rFonts w:ascii="Times New Roman" w:hAnsi="Times New Roman" w:cs="Times New Roman"/>
          <w:sz w:val="28"/>
          <w:szCs w:val="28"/>
        </w:rPr>
        <w:t>4</w:t>
      </w:r>
      <w:r w:rsidR="00903C35">
        <w:rPr>
          <w:rFonts w:ascii="Times New Roman" w:hAnsi="Times New Roman" w:cs="Times New Roman"/>
          <w:sz w:val="28"/>
          <w:szCs w:val="28"/>
        </w:rPr>
        <w:t>.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r w:rsidR="00A02D8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A5FE2" w:rsidRPr="003A5FE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C1BB4" w:rsidRDefault="000C1BB4" w:rsidP="000C1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0C1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Pr="003A5FE2" w:rsidRDefault="0001275C" w:rsidP="000C1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D96A6F" w:rsidP="007B554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A5FE2" w:rsidRPr="003A5FE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821039" w:rsidRDefault="003A5FE2" w:rsidP="007B55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5FE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A6D9F">
        <w:rPr>
          <w:rFonts w:ascii="Times New Roman" w:hAnsi="Times New Roman" w:cs="Times New Roman"/>
          <w:sz w:val="28"/>
          <w:szCs w:val="28"/>
        </w:rPr>
        <w:t xml:space="preserve"> </w:t>
      </w:r>
      <w:r w:rsidR="00263BEC">
        <w:rPr>
          <w:rFonts w:ascii="Times New Roman" w:hAnsi="Times New Roman" w:cs="Times New Roman"/>
          <w:sz w:val="28"/>
          <w:szCs w:val="28"/>
        </w:rPr>
        <w:t xml:space="preserve">   </w:t>
      </w:r>
      <w:r w:rsidR="007B554C">
        <w:rPr>
          <w:rFonts w:ascii="Times New Roman" w:hAnsi="Times New Roman" w:cs="Times New Roman"/>
          <w:sz w:val="28"/>
          <w:szCs w:val="28"/>
        </w:rPr>
        <w:t xml:space="preserve">       </w:t>
      </w:r>
      <w:r w:rsidR="00821039">
        <w:rPr>
          <w:rFonts w:ascii="Times New Roman" w:hAnsi="Times New Roman" w:cs="Times New Roman"/>
          <w:sz w:val="28"/>
          <w:szCs w:val="28"/>
        </w:rPr>
        <w:t xml:space="preserve"> </w:t>
      </w:r>
      <w:r w:rsidR="007B55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C7FFD">
        <w:rPr>
          <w:rFonts w:ascii="Times New Roman" w:hAnsi="Times New Roman" w:cs="Times New Roman"/>
          <w:sz w:val="28"/>
          <w:szCs w:val="28"/>
        </w:rPr>
        <w:t xml:space="preserve">  </w:t>
      </w:r>
      <w:r w:rsidR="006A6D9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96A6F">
        <w:rPr>
          <w:rFonts w:ascii="Times New Roman" w:hAnsi="Times New Roman" w:cs="Times New Roman"/>
          <w:sz w:val="28"/>
          <w:szCs w:val="28"/>
        </w:rPr>
        <w:t xml:space="preserve"> </w:t>
      </w:r>
      <w:r w:rsidR="006A6D9F">
        <w:rPr>
          <w:rFonts w:ascii="Times New Roman" w:hAnsi="Times New Roman" w:cs="Times New Roman"/>
          <w:sz w:val="28"/>
          <w:szCs w:val="28"/>
        </w:rPr>
        <w:t xml:space="preserve"> </w:t>
      </w:r>
      <w:r w:rsidR="002C7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A6F">
        <w:rPr>
          <w:rFonts w:ascii="Times New Roman" w:hAnsi="Times New Roman" w:cs="Times New Roman"/>
          <w:sz w:val="28"/>
          <w:szCs w:val="28"/>
        </w:rPr>
        <w:t>И.А.Дяченко</w:t>
      </w:r>
      <w:proofErr w:type="spellEnd"/>
    </w:p>
    <w:p w:rsidR="0001275C" w:rsidRDefault="006E54ED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45C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D96A6F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A5FE2">
        <w:rPr>
          <w:rFonts w:ascii="Times New Roman" w:hAnsi="Times New Roman" w:cs="Times New Roman"/>
          <w:sz w:val="28"/>
          <w:szCs w:val="28"/>
        </w:rPr>
        <w:t>П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679F">
        <w:rPr>
          <w:rFonts w:ascii="Times New Roman" w:hAnsi="Times New Roman" w:cs="Times New Roman"/>
          <w:sz w:val="28"/>
          <w:szCs w:val="28"/>
        </w:rPr>
        <w:t>№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10833" w:rsidRPr="003A5FE2" w:rsidRDefault="00010833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E45C32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3A5FE2" w:rsidRPr="003A5FE2" w:rsidRDefault="00E45C32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A5FE2" w:rsidRPr="003A5FE2" w:rsidRDefault="00E45C32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A5FE2" w:rsidRPr="003A5FE2" w:rsidRDefault="00E45C32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3A5FE2" w:rsidRPr="003A5FE2" w:rsidRDefault="00E45C32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от </w:t>
      </w:r>
      <w:r w:rsidR="0033679F">
        <w:rPr>
          <w:rFonts w:ascii="Times New Roman" w:hAnsi="Times New Roman" w:cs="Times New Roman"/>
          <w:sz w:val="28"/>
          <w:szCs w:val="28"/>
        </w:rPr>
        <w:t>__________</w:t>
      </w:r>
      <w:r w:rsidR="00535CDA">
        <w:rPr>
          <w:rFonts w:ascii="Times New Roman" w:hAnsi="Times New Roman" w:cs="Times New Roman"/>
          <w:sz w:val="28"/>
          <w:szCs w:val="28"/>
        </w:rPr>
        <w:t>__</w:t>
      </w:r>
      <w:r w:rsidR="0033679F">
        <w:rPr>
          <w:rFonts w:ascii="Times New Roman" w:hAnsi="Times New Roman" w:cs="Times New Roman"/>
          <w:sz w:val="28"/>
          <w:szCs w:val="28"/>
        </w:rPr>
        <w:t>№_________</w:t>
      </w:r>
      <w:r w:rsidR="00535CDA">
        <w:rPr>
          <w:rFonts w:ascii="Times New Roman" w:hAnsi="Times New Roman" w:cs="Times New Roman"/>
          <w:sz w:val="28"/>
          <w:szCs w:val="28"/>
        </w:rPr>
        <w:t>__</w:t>
      </w:r>
    </w:p>
    <w:p w:rsidR="003A5FE2" w:rsidRPr="003A5FE2" w:rsidRDefault="003A5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E45C32" w:rsidRDefault="003A5F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E45C32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3A5FE2" w:rsidRPr="00E45C32" w:rsidRDefault="00E45C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«ЖИЛИЩЕ»</w:t>
      </w:r>
      <w:r w:rsidR="003A5FE2" w:rsidRPr="00E45C32">
        <w:rPr>
          <w:rFonts w:ascii="Times New Roman" w:hAnsi="Times New Roman" w:cs="Times New Roman"/>
          <w:b w:val="0"/>
          <w:sz w:val="28"/>
          <w:szCs w:val="28"/>
        </w:rPr>
        <w:t xml:space="preserve"> НА 2015</w:t>
      </w:r>
      <w:r w:rsidR="00D96A6F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3A5FE2" w:rsidRPr="00E45C32">
        <w:rPr>
          <w:rFonts w:ascii="Times New Roman" w:hAnsi="Times New Roman" w:cs="Times New Roman"/>
          <w:b w:val="0"/>
          <w:sz w:val="28"/>
          <w:szCs w:val="28"/>
        </w:rPr>
        <w:t>20</w:t>
      </w:r>
      <w:r w:rsidR="00692504" w:rsidRPr="00E45C32">
        <w:rPr>
          <w:rFonts w:ascii="Times New Roman" w:hAnsi="Times New Roman" w:cs="Times New Roman"/>
          <w:b w:val="0"/>
          <w:sz w:val="28"/>
          <w:szCs w:val="28"/>
        </w:rPr>
        <w:t>20</w:t>
      </w:r>
      <w:r w:rsidR="003A5FE2" w:rsidRPr="00E45C32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0E0553" w:rsidRDefault="000E05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3A5F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FE2">
        <w:rPr>
          <w:rFonts w:ascii="Times New Roman" w:hAnsi="Times New Roman" w:cs="Times New Roman"/>
          <w:sz w:val="28"/>
          <w:szCs w:val="28"/>
        </w:rPr>
        <w:t>П</w:t>
      </w:r>
      <w:r w:rsidR="00E45C32">
        <w:rPr>
          <w:rFonts w:ascii="Times New Roman" w:hAnsi="Times New Roman" w:cs="Times New Roman"/>
          <w:sz w:val="28"/>
          <w:szCs w:val="28"/>
        </w:rPr>
        <w:t>АСПОРТ</w:t>
      </w:r>
    </w:p>
    <w:p w:rsidR="003A5FE2" w:rsidRDefault="003A5F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F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45C32">
        <w:rPr>
          <w:rFonts w:ascii="Times New Roman" w:hAnsi="Times New Roman" w:cs="Times New Roman"/>
          <w:sz w:val="28"/>
          <w:szCs w:val="28"/>
        </w:rPr>
        <w:t>программы «</w:t>
      </w:r>
      <w:r w:rsidR="0033679F">
        <w:rPr>
          <w:rFonts w:ascii="Times New Roman" w:hAnsi="Times New Roman" w:cs="Times New Roman"/>
          <w:sz w:val="28"/>
          <w:szCs w:val="28"/>
        </w:rPr>
        <w:t>Жилище</w:t>
      </w:r>
      <w:r w:rsidR="00E45C32">
        <w:rPr>
          <w:rFonts w:ascii="Times New Roman" w:hAnsi="Times New Roman" w:cs="Times New Roman"/>
          <w:sz w:val="28"/>
          <w:szCs w:val="28"/>
        </w:rPr>
        <w:t>»</w:t>
      </w:r>
      <w:r w:rsidR="0033679F">
        <w:rPr>
          <w:rFonts w:ascii="Times New Roman" w:hAnsi="Times New Roman" w:cs="Times New Roman"/>
          <w:sz w:val="28"/>
          <w:szCs w:val="28"/>
        </w:rPr>
        <w:t xml:space="preserve"> на 2015</w:t>
      </w:r>
      <w:r w:rsidR="00D96A6F">
        <w:rPr>
          <w:rFonts w:ascii="Times New Roman" w:hAnsi="Times New Roman" w:cs="Times New Roman"/>
          <w:sz w:val="28"/>
          <w:szCs w:val="28"/>
        </w:rPr>
        <w:t xml:space="preserve"> – </w:t>
      </w:r>
      <w:r w:rsidR="0033679F">
        <w:rPr>
          <w:rFonts w:ascii="Times New Roman" w:hAnsi="Times New Roman" w:cs="Times New Roman"/>
          <w:sz w:val="28"/>
          <w:szCs w:val="28"/>
        </w:rPr>
        <w:t>2020</w:t>
      </w:r>
      <w:r w:rsidRPr="003A5FE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A6D9F" w:rsidRDefault="006A6D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Layout w:type="fixed"/>
        <w:tblLook w:val="04A0" w:firstRow="1" w:lastRow="0" w:firstColumn="1" w:lastColumn="0" w:noHBand="0" w:noVBand="1"/>
      </w:tblPr>
      <w:tblGrid>
        <w:gridCol w:w="9763"/>
      </w:tblGrid>
      <w:tr w:rsidR="002C7FFD" w:rsidTr="00416162">
        <w:tc>
          <w:tcPr>
            <w:tcW w:w="9763" w:type="dxa"/>
          </w:tcPr>
          <w:tbl>
            <w:tblPr>
              <w:tblStyle w:val="a5"/>
              <w:tblW w:w="9351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7083"/>
            </w:tblGrid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Координатор муниципальной программы </w:t>
                  </w:r>
                </w:p>
              </w:tc>
              <w:tc>
                <w:tcPr>
                  <w:tcW w:w="7083" w:type="dxa"/>
                </w:tcPr>
                <w:p w:rsidR="00A566DD" w:rsidRPr="003A5FE2" w:rsidRDefault="00D96A6F" w:rsidP="00D96A6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 </w:t>
                  </w:r>
                  <w:r w:rsidR="00A566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жилищно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 политики</w:t>
                  </w:r>
                  <w:r w:rsidR="00A566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муниципального образования город Новороссийск (далее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жилищной политики</w:t>
                  </w:r>
                  <w:r w:rsidR="00A566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</w:t>
                  </w:r>
                </w:p>
              </w:tc>
              <w:tc>
                <w:tcPr>
                  <w:tcW w:w="7083" w:type="dxa"/>
                </w:tcPr>
                <w:p w:rsidR="00A566DD" w:rsidRPr="003A5FE2" w:rsidRDefault="00D4616E" w:rsidP="00A566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предусмотрено программой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ики Программы</w:t>
                  </w:r>
                </w:p>
              </w:tc>
              <w:tc>
                <w:tcPr>
                  <w:tcW w:w="7083" w:type="dxa"/>
                </w:tcPr>
                <w:p w:rsidR="00A566DD" w:rsidRPr="003A5FE2" w:rsidRDefault="00D96A6F" w:rsidP="00A566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жилищной политики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 муниципальной п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7083" w:type="dxa"/>
                </w:tcPr>
                <w:p w:rsidR="00A566DD" w:rsidRPr="003A5FE2" w:rsidRDefault="00D4616E" w:rsidP="00DC5B6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</w:t>
                  </w:r>
                  <w:r w:rsidR="006D09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едусмотрено программой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F21C64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1C64">
                    <w:rPr>
                      <w:rFonts w:ascii="Times New Roman" w:hAnsi="Times New Roman" w:cs="Times New Roman"/>
                      <w:sz w:val="28"/>
                    </w:rPr>
                    <w:t>Ведомственные целевые программы</w:t>
                  </w:r>
                </w:p>
              </w:tc>
              <w:tc>
                <w:tcPr>
                  <w:tcW w:w="7083" w:type="dxa"/>
                </w:tcPr>
                <w:p w:rsidR="00A566DD" w:rsidRPr="003A5FE2" w:rsidRDefault="006D099C" w:rsidP="00A566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предусмотрено программой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Цели </w:t>
                  </w:r>
                  <w:r w:rsidRPr="002C7FFD">
                    <w:rPr>
                      <w:rFonts w:ascii="Times New Roman" w:hAnsi="Times New Roman" w:cs="Times New Roman"/>
                      <w:sz w:val="28"/>
                    </w:rPr>
                    <w:t>муниципальной программы</w:t>
                  </w:r>
                  <w:r w:rsidRPr="002C7FFD">
                    <w:rPr>
                      <w:rFonts w:ascii="Times New Roman" w:hAnsi="Times New Roman" w:cs="Times New Roman"/>
                      <w:sz w:val="36"/>
                      <w:szCs w:val="28"/>
                    </w:rPr>
                    <w:t xml:space="preserve"> </w:t>
                  </w:r>
                </w:p>
              </w:tc>
              <w:tc>
                <w:tcPr>
                  <w:tcW w:w="7083" w:type="dxa"/>
                </w:tcPr>
                <w:p w:rsidR="0049717F" w:rsidRPr="00010833" w:rsidRDefault="0049717F" w:rsidP="0049717F">
                  <w:pPr>
                    <w:pStyle w:val="aa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Государственная поддержка в решении жилищной проблемы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физических лиц,</w:t>
                  </w:r>
                  <w:r w:rsidRPr="00010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которые приобрели (строят) жилье с помощью ипотечного жилищного кредита;</w:t>
                  </w:r>
                </w:p>
                <w:p w:rsidR="00D7150A" w:rsidRPr="00D7150A" w:rsidRDefault="00D7150A" w:rsidP="003E5333">
                  <w:pPr>
                    <w:pStyle w:val="aa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1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Государственная поддержка в решении жилищной проблемы молодых семей, признанных в установленном порядке нуждающими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ся в улучшении жилищных условий</w:t>
                  </w:r>
                </w:p>
                <w:p w:rsidR="00A566DD" w:rsidRPr="003A5FE2" w:rsidRDefault="00A566DD" w:rsidP="00A566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адачи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муниципальной программы </w:t>
                  </w:r>
                </w:p>
              </w:tc>
              <w:tc>
                <w:tcPr>
                  <w:tcW w:w="7083" w:type="dxa"/>
                </w:tcPr>
                <w:p w:rsidR="0049717F" w:rsidRDefault="002C6FED" w:rsidP="004971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49717F"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</w:t>
                  </w:r>
                  <w:r w:rsidR="004971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физическим лицам </w:t>
                  </w:r>
                  <w:r w:rsidR="0049717F"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 выплаты из муниципального бюджета для оплаты части стоимости жилья, приобретенного (строящегося) с помощью ипотечного жилищного кредита</w:t>
                  </w:r>
                  <w:r w:rsidR="004971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A566DD" w:rsidRPr="003A5FE2" w:rsidRDefault="0049717F" w:rsidP="00D96A6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71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DC5B6B"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молодым семьям, в том числе молодым семьям с ребенком (детьми) и молодым семьям при рождении (усыновлении) ребенка, социальных выплат из средств городского бюджета на приоб</w:t>
                  </w:r>
                  <w:r w:rsidR="00DC5B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ретение </w:t>
                  </w:r>
                  <w:r w:rsidR="00DC5B6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жилого помещения или создание объекта </w:t>
                  </w:r>
                  <w:proofErr w:type="gramStart"/>
                  <w:r w:rsidR="00DC5B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индивидуального </w:t>
                  </w:r>
                  <w:r w:rsidR="00DC5B6B"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C5B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жилищного</w:t>
                  </w:r>
                  <w:proofErr w:type="gramEnd"/>
                  <w:r w:rsidR="00DC5B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строительства </w:t>
                  </w:r>
                  <w:r w:rsidR="00DC5B6B"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участием средств федерального и краевого бюджетов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Перечень целевых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показател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 муниципальной п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7083" w:type="dxa"/>
                </w:tcPr>
                <w:p w:rsidR="0049717F" w:rsidRPr="002C6FED" w:rsidRDefault="0049717F" w:rsidP="0049717F">
                  <w:pPr>
                    <w:pStyle w:val="a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семей, получивших социальную выплату на оплату части стоимости жилья, приобретаемого (строящегося) с помощью ипотечного жилищного кредита, в 2015 – 2020 годах</w:t>
                  </w:r>
                </w:p>
                <w:p w:rsidR="00A566DD" w:rsidRPr="003A5FE2" w:rsidRDefault="002C6FED" w:rsidP="00C74D65">
                  <w:pPr>
                    <w:pStyle w:val="a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F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молодых семей, получивших свидетельства о праве на получение социальной выплаты на приобретение (строительство) жилог</w:t>
                  </w:r>
                  <w:r w:rsidR="00B1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помещения </w:t>
                  </w:r>
                  <w:r w:rsidR="00010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реализова</w:t>
                  </w:r>
                  <w:r w:rsidR="00B1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010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ших социальную выплату в </w:t>
                  </w:r>
                  <w:r w:rsidR="000127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2015 – </w:t>
                  </w:r>
                  <w:proofErr w:type="gramStart"/>
                  <w:r w:rsidR="000127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 </w:t>
                  </w:r>
                  <w:r w:rsidR="00C74D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годах</w:t>
                  </w:r>
                  <w:proofErr w:type="gramEnd"/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тапы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роки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реализации  муниципальной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7083" w:type="dxa"/>
                </w:tcPr>
                <w:p w:rsidR="00A566DD" w:rsidRPr="003A5FE2" w:rsidRDefault="00A566DD" w:rsidP="00A566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программы будет осущ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ествляться в период с 2015 – 2020 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2C7FFD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7FFD">
                    <w:rPr>
                      <w:rFonts w:ascii="Times New Roman" w:hAnsi="Times New Roman" w:cs="Times New Roman"/>
                      <w:sz w:val="28"/>
                    </w:rPr>
                    <w:t>Объемы бюджетных ассигнований муниципальной программы</w:t>
                  </w:r>
                </w:p>
              </w:tc>
              <w:tc>
                <w:tcPr>
                  <w:tcW w:w="7083" w:type="dxa"/>
                </w:tcPr>
                <w:p w:rsidR="00A566DD" w:rsidRPr="003A5FE2" w:rsidRDefault="00A566DD" w:rsidP="00D96A6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программы на 2015 –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 годы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составляет: </w:t>
                  </w:r>
                  <w:r w:rsidR="00B1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D96A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6A6D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96A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848</w:t>
                  </w:r>
                  <w:r w:rsidR="00685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тыс. руб.,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них: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1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6A6D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4 454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 – 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средств 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местного бюджета</w:t>
                  </w:r>
                  <w:r w:rsidR="00B1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D96A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12 394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 – из средств краевого бюджета</w:t>
                  </w:r>
                  <w:r w:rsidR="00D562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 федерального бюджетов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 за выполнением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п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7083" w:type="dxa"/>
                </w:tcPr>
                <w:p w:rsidR="00A566DD" w:rsidRPr="003A5FE2" w:rsidRDefault="001155C4" w:rsidP="00A566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жилищной политики</w:t>
                  </w:r>
                </w:p>
              </w:tc>
            </w:tr>
          </w:tbl>
          <w:p w:rsidR="002C7FFD" w:rsidRDefault="002C7FFD" w:rsidP="003E5333">
            <w:pPr>
              <w:pStyle w:val="ConsPlusNormal"/>
            </w:pPr>
          </w:p>
        </w:tc>
      </w:tr>
      <w:tr w:rsidR="002C7FFD" w:rsidTr="00416162">
        <w:tc>
          <w:tcPr>
            <w:tcW w:w="9763" w:type="dxa"/>
          </w:tcPr>
          <w:p w:rsidR="002C7FFD" w:rsidRPr="00100142" w:rsidRDefault="002C7FFD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100142" w:rsidRPr="00100142" w:rsidRDefault="00100142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995065" w:rsidRDefault="00995065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н</w:t>
            </w:r>
            <w:r w:rsidR="00100142" w:rsidRPr="00100142">
              <w:rPr>
                <w:rFonts w:ascii="Times New Roman" w:hAnsi="Times New Roman" w:cs="Times New Roman"/>
                <w:sz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  <w:p w:rsidR="00100142" w:rsidRPr="00100142" w:rsidRDefault="00995065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жилищной политики</w:t>
            </w:r>
            <w:r w:rsidR="00100142"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В.А.Самофал</w:t>
            </w:r>
            <w:proofErr w:type="spellEnd"/>
          </w:p>
          <w:p w:rsidR="00100142" w:rsidRPr="00100142" w:rsidRDefault="00100142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100142" w:rsidRPr="00100142" w:rsidRDefault="00100142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100142" w:rsidRPr="00100142" w:rsidRDefault="00100142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100142" w:rsidRPr="00100142" w:rsidRDefault="00100142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7FFD" w:rsidTr="007E10AA">
        <w:trPr>
          <w:trHeight w:val="141"/>
        </w:trPr>
        <w:tc>
          <w:tcPr>
            <w:tcW w:w="9763" w:type="dxa"/>
          </w:tcPr>
          <w:p w:rsidR="000E0553" w:rsidRDefault="000E05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</w:tc>
      </w:tr>
      <w:tr w:rsidR="002C7FFD" w:rsidTr="006A2153">
        <w:trPr>
          <w:trHeight w:val="80"/>
        </w:trPr>
        <w:tc>
          <w:tcPr>
            <w:tcW w:w="9763" w:type="dxa"/>
          </w:tcPr>
          <w:p w:rsidR="002C7FFD" w:rsidRDefault="002C7FFD" w:rsidP="003E5333">
            <w:pPr>
              <w:pStyle w:val="ConsPlusNormal"/>
            </w:pPr>
          </w:p>
        </w:tc>
      </w:tr>
    </w:tbl>
    <w:p w:rsidR="00CA42B9" w:rsidRDefault="00CA42B9" w:rsidP="00CA42B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Pr="00CA42B9">
        <w:rPr>
          <w:rFonts w:ascii="Times New Roman" w:hAnsi="Times New Roman" w:cs="Times New Roman"/>
          <w:sz w:val="28"/>
        </w:rPr>
        <w:t>арактеристика текущего состояния и прогноз</w:t>
      </w:r>
    </w:p>
    <w:p w:rsidR="00CA42B9" w:rsidRPr="00CA42B9" w:rsidRDefault="00CA42B9" w:rsidP="00CA42B9">
      <w:pPr>
        <w:pStyle w:val="ConsPlusNormal"/>
        <w:ind w:left="900"/>
        <w:jc w:val="center"/>
        <w:rPr>
          <w:rFonts w:ascii="Times New Roman" w:hAnsi="Times New Roman" w:cs="Times New Roman"/>
          <w:sz w:val="28"/>
        </w:rPr>
      </w:pPr>
      <w:r w:rsidRPr="00CA42B9">
        <w:rPr>
          <w:rFonts w:ascii="Times New Roman" w:hAnsi="Times New Roman" w:cs="Times New Roman"/>
          <w:sz w:val="28"/>
        </w:rPr>
        <w:t xml:space="preserve">развития соответствующей сферы реализации </w:t>
      </w:r>
      <w:r>
        <w:rPr>
          <w:rFonts w:ascii="Times New Roman" w:hAnsi="Times New Roman" w:cs="Times New Roman"/>
          <w:sz w:val="28"/>
        </w:rPr>
        <w:t xml:space="preserve">                        муниципальной программы</w:t>
      </w:r>
    </w:p>
    <w:p w:rsidR="00CA42B9" w:rsidRDefault="00CA42B9" w:rsidP="00CA42B9">
      <w:pPr>
        <w:pStyle w:val="ConsPlusNormal"/>
        <w:jc w:val="center"/>
        <w:rPr>
          <w:rFonts w:ascii="Times New Roman" w:hAnsi="Times New Roman" w:cs="Times New Roman"/>
          <w:sz w:val="36"/>
          <w:szCs w:val="28"/>
        </w:rPr>
      </w:pPr>
    </w:p>
    <w:p w:rsidR="003570A5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5065">
        <w:rPr>
          <w:rFonts w:ascii="Times New Roman" w:hAnsi="Times New Roman" w:cs="Times New Roman"/>
          <w:sz w:val="28"/>
          <w:szCs w:val="28"/>
        </w:rPr>
        <w:t>рамках муниципальной программы «Жилище»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57B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>
        <w:rPr>
          <w:rFonts w:ascii="Times New Roman" w:hAnsi="Times New Roman" w:cs="Times New Roman"/>
          <w:sz w:val="28"/>
          <w:szCs w:val="28"/>
        </w:rPr>
        <w:t>на 2011 - 2015 годы за период 2011 - 2014 годов улучшили жилищные условия, в том числе с использованием ипотечных жилищных кредитов и займов, при оказании поддерж</w:t>
      </w:r>
      <w:r w:rsidR="00D539DD">
        <w:rPr>
          <w:rFonts w:ascii="Times New Roman" w:hAnsi="Times New Roman" w:cs="Times New Roman"/>
          <w:sz w:val="28"/>
          <w:szCs w:val="28"/>
        </w:rPr>
        <w:t>ки за счет средств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, краевого и местного бюджетов </w:t>
      </w:r>
      <w:r w:rsidR="007C1511">
        <w:rPr>
          <w:rFonts w:ascii="Times New Roman" w:hAnsi="Times New Roman" w:cs="Times New Roman"/>
          <w:sz w:val="28"/>
          <w:szCs w:val="28"/>
        </w:rPr>
        <w:t>89</w:t>
      </w:r>
      <w:r w:rsidR="009D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семей. </w:t>
      </w:r>
    </w:p>
    <w:p w:rsidR="00CA42B9" w:rsidRDefault="003570A5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 года с</w:t>
      </w:r>
      <w:r w:rsidR="00CA42B9">
        <w:rPr>
          <w:rFonts w:ascii="Times New Roman" w:hAnsi="Times New Roman" w:cs="Times New Roman"/>
          <w:sz w:val="28"/>
          <w:szCs w:val="28"/>
        </w:rPr>
        <w:t xml:space="preserve">ущественно возросло число </w:t>
      </w:r>
      <w:r>
        <w:rPr>
          <w:rFonts w:ascii="Times New Roman" w:hAnsi="Times New Roman" w:cs="Times New Roman"/>
          <w:sz w:val="28"/>
          <w:szCs w:val="28"/>
        </w:rPr>
        <w:t>желающих участвовать</w:t>
      </w:r>
      <w:r w:rsidR="00CA4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2B9">
        <w:rPr>
          <w:rFonts w:ascii="Times New Roman" w:hAnsi="Times New Roman" w:cs="Times New Roman"/>
          <w:sz w:val="28"/>
          <w:szCs w:val="28"/>
        </w:rPr>
        <w:t xml:space="preserve">в </w:t>
      </w:r>
      <w:r w:rsidR="009D7B32">
        <w:rPr>
          <w:rFonts w:ascii="Times New Roman" w:hAnsi="Times New Roman" w:cs="Times New Roman"/>
          <w:sz w:val="28"/>
          <w:szCs w:val="28"/>
        </w:rPr>
        <w:t xml:space="preserve"> реализации</w:t>
      </w:r>
      <w:proofErr w:type="gramEnd"/>
      <w:r w:rsidR="009D7B3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D539DD">
        <w:rPr>
          <w:rFonts w:ascii="Times New Roman" w:hAnsi="Times New Roman" w:cs="Times New Roman"/>
          <w:sz w:val="28"/>
          <w:szCs w:val="28"/>
        </w:rPr>
        <w:t>П</w:t>
      </w:r>
      <w:r w:rsidR="00CA42B9">
        <w:rPr>
          <w:rFonts w:ascii="Times New Roman" w:hAnsi="Times New Roman" w:cs="Times New Roman"/>
          <w:sz w:val="28"/>
          <w:szCs w:val="28"/>
        </w:rPr>
        <w:t>рограммы, что способствовало разработке и принятию программ по развитию ипотечного жилищного кредитования.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текущих условиях, когда кредитные организации установили минимальный размер первоначального взноса не менее 30 процентов стоимости жилья, основными факторами, сдерживающими использование заемных средств для приобретения или строительства жилья, являются отсутствие у значительного числа граждан средств для уплаты первоначального взноса по жилищному или ипотечному жилищному кредиту, а также высокая процентная ставка за использование кредитных средств, в 2 - 2,5 раза превышающая средний уровень процентной ставки в развитых странах.</w:t>
      </w:r>
    </w:p>
    <w:p w:rsidR="003570A5" w:rsidRDefault="003570A5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поддержка, направленная на предоставление социальных выплат на оплату части уже имеющегося ипотечного кредита существенно уменьшает размер ежемесячных выплат по кредиту.</w:t>
      </w:r>
    </w:p>
    <w:p w:rsidR="0076357B" w:rsidRDefault="0076357B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граждан, имеющие право на участие в Программе, относятся к социально значимым слоям населения города </w:t>
      </w:r>
      <w:r w:rsidR="00995065">
        <w:rPr>
          <w:rFonts w:ascii="Times New Roman" w:hAnsi="Times New Roman" w:cs="Times New Roman"/>
          <w:sz w:val="28"/>
          <w:szCs w:val="28"/>
        </w:rPr>
        <w:t>(</w:t>
      </w:r>
      <w:r w:rsidR="00984484">
        <w:rPr>
          <w:rFonts w:ascii="Times New Roman" w:hAnsi="Times New Roman" w:cs="Times New Roman"/>
          <w:sz w:val="28"/>
          <w:szCs w:val="28"/>
        </w:rPr>
        <w:t xml:space="preserve">работники бюджетной сферы, </w:t>
      </w:r>
      <w:r>
        <w:rPr>
          <w:rFonts w:ascii="Times New Roman" w:hAnsi="Times New Roman" w:cs="Times New Roman"/>
          <w:sz w:val="28"/>
          <w:szCs w:val="28"/>
        </w:rPr>
        <w:t>многодетные семьи, граждане, состоящие на учете нуждающихся при администрации муниципального образования город Новороссийск, молодые семьи).</w:t>
      </w:r>
    </w:p>
    <w:p w:rsidR="00CA42B9" w:rsidRDefault="003570A5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следует отметить, что к</w:t>
      </w:r>
      <w:r w:rsidR="00CA42B9">
        <w:rPr>
          <w:rFonts w:ascii="Times New Roman" w:hAnsi="Times New Roman" w:cs="Times New Roman"/>
          <w:sz w:val="28"/>
          <w:szCs w:val="28"/>
        </w:rPr>
        <w:t xml:space="preserve">ак правило,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="00CA42B9">
        <w:rPr>
          <w:rFonts w:ascii="Times New Roman" w:hAnsi="Times New Roman" w:cs="Times New Roman"/>
          <w:sz w:val="28"/>
          <w:szCs w:val="28"/>
        </w:rPr>
        <w:t xml:space="preserve"> не могут получить доступ на рынок жилья без государственной поддержки. Даже имея достаточный уровень дохода для получения ипотечного жилищного кредита, </w:t>
      </w:r>
      <w:r>
        <w:rPr>
          <w:rFonts w:ascii="Times New Roman" w:hAnsi="Times New Roman" w:cs="Times New Roman"/>
          <w:sz w:val="28"/>
          <w:szCs w:val="28"/>
        </w:rPr>
        <w:t xml:space="preserve">молодые </w:t>
      </w:r>
      <w:r w:rsidR="00CA42B9">
        <w:rPr>
          <w:rFonts w:ascii="Times New Roman" w:hAnsi="Times New Roman" w:cs="Times New Roman"/>
          <w:sz w:val="28"/>
          <w:szCs w:val="28"/>
        </w:rPr>
        <w:t>семьи не могут уплатить первоначальный взнос при получении кредита.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 чаще всего молодые семьи еще не имеют возможности накопить на эти цели необходимые средства. Однако такая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</w:t>
      </w:r>
      <w:r w:rsidR="00D539DD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>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</w:t>
      </w:r>
      <w:r w:rsidR="003570A5">
        <w:rPr>
          <w:rFonts w:ascii="Times New Roman" w:hAnsi="Times New Roman" w:cs="Times New Roman"/>
          <w:sz w:val="28"/>
          <w:szCs w:val="28"/>
        </w:rPr>
        <w:t>мически активный слой населения города - героя Новороссийск.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устойчивого функционирования системы улучшения жилищных условий </w:t>
      </w:r>
      <w:r w:rsidR="003570A5">
        <w:rPr>
          <w:rFonts w:ascii="Times New Roman" w:hAnsi="Times New Roman" w:cs="Times New Roman"/>
          <w:sz w:val="28"/>
          <w:szCs w:val="28"/>
        </w:rPr>
        <w:t>граждан города</w:t>
      </w:r>
      <w:r>
        <w:rPr>
          <w:rFonts w:ascii="Times New Roman" w:hAnsi="Times New Roman" w:cs="Times New Roman"/>
          <w:sz w:val="28"/>
          <w:szCs w:val="28"/>
        </w:rPr>
        <w:t xml:space="preserve">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быть решена в пределах одного финансового года и требует бюджетных расходов в течение нескольких лет;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комплексный характер и ее решение окажет влияние на рост социального благополучия и общее экономическое развитие.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применение программно-целевого метода к решению поставленных задач сопряжено с определенными рискам</w:t>
      </w:r>
      <w:r w:rsidR="009D7B32">
        <w:rPr>
          <w:rFonts w:ascii="Times New Roman" w:hAnsi="Times New Roman" w:cs="Times New Roman"/>
          <w:sz w:val="28"/>
          <w:szCs w:val="28"/>
        </w:rPr>
        <w:t xml:space="preserve">и. Так, в процессе реализации </w:t>
      </w:r>
      <w:r>
        <w:rPr>
          <w:rFonts w:ascii="Times New Roman" w:hAnsi="Times New Roman" w:cs="Times New Roman"/>
          <w:sz w:val="28"/>
          <w:szCs w:val="28"/>
        </w:rPr>
        <w:t>программы возможны отклонения в достижении результатов из-за финансово-экономических изменений на жилищном рынке.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выбора вариантов решения выявленной проблемы были рассмотрены два сценария реализации подпрограммы.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сценарий (баз</w:t>
      </w:r>
      <w:r w:rsidR="009D7B32">
        <w:rPr>
          <w:rFonts w:ascii="Times New Roman" w:hAnsi="Times New Roman" w:cs="Times New Roman"/>
          <w:sz w:val="28"/>
          <w:szCs w:val="28"/>
        </w:rPr>
        <w:t xml:space="preserve">овый) предполагает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с учетом имеющихся ограничений </w:t>
      </w:r>
      <w:r w:rsidR="003570A5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и направлен на достижение целевых значений показателей результативности.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сценарий (оптимистичный) предусматривает уско</w:t>
      </w:r>
      <w:r w:rsidR="009D7B32">
        <w:rPr>
          <w:rFonts w:ascii="Times New Roman" w:hAnsi="Times New Roman" w:cs="Times New Roman"/>
          <w:sz w:val="28"/>
          <w:szCs w:val="28"/>
        </w:rPr>
        <w:t xml:space="preserve">рение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в целях оказания государственной поддержки в обеспечении жильем </w:t>
      </w:r>
      <w:r w:rsidR="003570A5">
        <w:rPr>
          <w:rFonts w:ascii="Times New Roman" w:hAnsi="Times New Roman" w:cs="Times New Roman"/>
          <w:sz w:val="28"/>
          <w:szCs w:val="28"/>
        </w:rPr>
        <w:t>всех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70A5">
        <w:rPr>
          <w:rFonts w:ascii="Times New Roman" w:hAnsi="Times New Roman" w:cs="Times New Roman"/>
          <w:sz w:val="28"/>
          <w:szCs w:val="28"/>
        </w:rPr>
        <w:t>признанными  нуждающими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условий, в течение срока реализации подпрограммы.</w:t>
      </w:r>
    </w:p>
    <w:p w:rsidR="0076357B" w:rsidRDefault="00CA42B9" w:rsidP="0035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оптимистичного сценария предполагает достижение существенно более высоких значений </w:t>
      </w:r>
      <w:r w:rsidR="003570A5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программы, однако потребует увеличения ее финансиро</w:t>
      </w:r>
      <w:r w:rsidR="003570A5">
        <w:rPr>
          <w:rFonts w:ascii="Times New Roman" w:hAnsi="Times New Roman" w:cs="Times New Roman"/>
          <w:sz w:val="28"/>
          <w:szCs w:val="28"/>
        </w:rPr>
        <w:t>вания из местного</w:t>
      </w:r>
      <w:r w:rsidR="009D7B32">
        <w:rPr>
          <w:rFonts w:ascii="Times New Roman" w:hAnsi="Times New Roman" w:cs="Times New Roman"/>
          <w:sz w:val="28"/>
          <w:szCs w:val="28"/>
        </w:rPr>
        <w:t xml:space="preserve"> бюджета, а также из краевого и </w:t>
      </w:r>
      <w:r w:rsidR="003570A5">
        <w:rPr>
          <w:rFonts w:ascii="Times New Roman" w:hAnsi="Times New Roman" w:cs="Times New Roman"/>
          <w:sz w:val="28"/>
          <w:szCs w:val="28"/>
        </w:rPr>
        <w:t>федерального</w:t>
      </w:r>
      <w:r w:rsidR="009D7B32">
        <w:rPr>
          <w:rFonts w:ascii="Times New Roman" w:hAnsi="Times New Roman" w:cs="Times New Roman"/>
          <w:sz w:val="28"/>
          <w:szCs w:val="28"/>
        </w:rPr>
        <w:t xml:space="preserve"> бюджетов, </w:t>
      </w:r>
      <w:r>
        <w:rPr>
          <w:rFonts w:ascii="Times New Roman" w:hAnsi="Times New Roman" w:cs="Times New Roman"/>
          <w:sz w:val="28"/>
          <w:szCs w:val="28"/>
        </w:rPr>
        <w:t>что значительно превосходит их возможности. В связи с этим в качестве оптимального выбран</w:t>
      </w:r>
      <w:r w:rsidR="003570A5">
        <w:rPr>
          <w:rFonts w:ascii="Times New Roman" w:hAnsi="Times New Roman" w:cs="Times New Roman"/>
          <w:sz w:val="28"/>
          <w:szCs w:val="28"/>
        </w:rPr>
        <w:t xml:space="preserve"> базовый сценарий реализации </w:t>
      </w:r>
      <w:r w:rsidR="007635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76357B">
        <w:rPr>
          <w:rFonts w:ascii="Times New Roman" w:hAnsi="Times New Roman" w:cs="Times New Roman"/>
          <w:sz w:val="28"/>
          <w:szCs w:val="28"/>
        </w:rPr>
        <w:t>.</w:t>
      </w:r>
    </w:p>
    <w:p w:rsidR="0076357B" w:rsidRDefault="0076357B" w:rsidP="00763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5FE2">
        <w:rPr>
          <w:rFonts w:ascii="Times New Roman" w:hAnsi="Times New Roman" w:cs="Times New Roman"/>
          <w:sz w:val="28"/>
          <w:szCs w:val="28"/>
        </w:rPr>
        <w:t>Ранее в рамках реали</w:t>
      </w:r>
      <w:r w:rsidR="00984484"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gramStart"/>
      <w:r w:rsidR="00984484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="00984484">
        <w:rPr>
          <w:rFonts w:ascii="Times New Roman" w:hAnsi="Times New Roman" w:cs="Times New Roman"/>
          <w:sz w:val="28"/>
          <w:szCs w:val="28"/>
        </w:rPr>
        <w:t xml:space="preserve"> «Жилище»</w:t>
      </w:r>
      <w:r w:rsidRPr="003A5FE2">
        <w:rPr>
          <w:rFonts w:ascii="Times New Roman" w:hAnsi="Times New Roman" w:cs="Times New Roman"/>
          <w:sz w:val="28"/>
          <w:szCs w:val="28"/>
        </w:rPr>
        <w:t xml:space="preserve"> были достигнуты определенные результаты, которые стали базовым основанием дл</w:t>
      </w:r>
      <w:r>
        <w:rPr>
          <w:rFonts w:ascii="Times New Roman" w:hAnsi="Times New Roman" w:cs="Times New Roman"/>
          <w:sz w:val="28"/>
          <w:szCs w:val="28"/>
        </w:rPr>
        <w:t xml:space="preserve">я наращивания темпов жилищного субсидирования </w:t>
      </w:r>
      <w:r w:rsidRPr="003A5F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следовательно,</w:t>
      </w:r>
      <w:r w:rsidRPr="003A5FE2">
        <w:rPr>
          <w:rFonts w:ascii="Times New Roman" w:hAnsi="Times New Roman" w:cs="Times New Roman"/>
          <w:sz w:val="28"/>
          <w:szCs w:val="28"/>
        </w:rPr>
        <w:t xml:space="preserve"> обеспечения граждан жильем, чему и будет содействовать продолжение реализации мероприятий Программы.</w:t>
      </w:r>
    </w:p>
    <w:p w:rsidR="00984484" w:rsidRDefault="00984484" w:rsidP="00763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484" w:rsidRDefault="00984484" w:rsidP="00763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484" w:rsidRDefault="00984484" w:rsidP="00763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309" w:rsidRDefault="00EA4309" w:rsidP="00BA78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7839" w:rsidRDefault="00BA7839" w:rsidP="0076357B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Pr="00BA7839">
        <w:rPr>
          <w:rFonts w:ascii="Times New Roman" w:hAnsi="Times New Roman" w:cs="Times New Roman"/>
          <w:sz w:val="28"/>
        </w:rPr>
        <w:t>ели, задачи и целевые показатели, сроки и этапы реа</w:t>
      </w:r>
      <w:r>
        <w:rPr>
          <w:rFonts w:ascii="Times New Roman" w:hAnsi="Times New Roman" w:cs="Times New Roman"/>
          <w:sz w:val="28"/>
        </w:rPr>
        <w:t>лизации муниципальной программы</w:t>
      </w:r>
    </w:p>
    <w:p w:rsidR="0076357B" w:rsidRDefault="0076357B" w:rsidP="0076357B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76357B" w:rsidRPr="00D7150A" w:rsidRDefault="0076357B" w:rsidP="0076357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Целью П</w:t>
      </w:r>
      <w:r w:rsidRPr="0076357B">
        <w:rPr>
          <w:rFonts w:ascii="Times New Roman" w:hAnsi="Times New Roman" w:cs="Times New Roman"/>
          <w:sz w:val="28"/>
        </w:rPr>
        <w:t xml:space="preserve">рограммы является предоставление государственной поддержки в решении жилищной проблемы </w:t>
      </w:r>
      <w:r w:rsidRPr="00010833">
        <w:rPr>
          <w:rFonts w:ascii="Times New Roman" w:hAnsi="Times New Roman" w:cs="Times New Roman"/>
          <w:sz w:val="28"/>
          <w:szCs w:val="28"/>
        </w:rPr>
        <w:t>отдельных категорий граждан, которые приобрели (строят) жилье с помощ</w:t>
      </w:r>
      <w:r>
        <w:rPr>
          <w:rFonts w:ascii="Times New Roman" w:hAnsi="Times New Roman" w:cs="Times New Roman"/>
          <w:sz w:val="28"/>
          <w:szCs w:val="28"/>
        </w:rPr>
        <w:t xml:space="preserve">ью ипотечного жилищного кредита, молодых </w:t>
      </w:r>
      <w:r w:rsidRPr="00D7150A">
        <w:rPr>
          <w:rFonts w:ascii="Times New Roman" w:hAnsi="Times New Roman" w:cs="Times New Roman"/>
          <w:sz w:val="28"/>
          <w:szCs w:val="28"/>
        </w:rPr>
        <w:t>семей, признанных в установленном порядке нуждающими</w:t>
      </w:r>
      <w:r>
        <w:rPr>
          <w:rFonts w:ascii="Times New Roman" w:hAnsi="Times New Roman" w:cs="Times New Roman"/>
          <w:sz w:val="28"/>
          <w:szCs w:val="28"/>
        </w:rPr>
        <w:t>ся в улучшении жилищных условий.</w:t>
      </w:r>
    </w:p>
    <w:p w:rsidR="0076357B" w:rsidRDefault="003B4FE4" w:rsidP="0076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Задачами П</w:t>
      </w:r>
      <w:r w:rsidR="0076357B" w:rsidRPr="0076357B">
        <w:rPr>
          <w:rFonts w:ascii="Times New Roman" w:hAnsi="Times New Roman" w:cs="Times New Roman"/>
          <w:sz w:val="28"/>
        </w:rPr>
        <w:t>рограммы являются:</w:t>
      </w:r>
    </w:p>
    <w:p w:rsidR="00984484" w:rsidRDefault="00984484" w:rsidP="00984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5FE2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 </w:t>
      </w:r>
      <w:r w:rsidRPr="003A5FE2">
        <w:rPr>
          <w:rFonts w:ascii="Times New Roman" w:hAnsi="Times New Roman" w:cs="Times New Roman"/>
          <w:sz w:val="28"/>
          <w:szCs w:val="28"/>
        </w:rPr>
        <w:t>социальной выплаты из муниципального бюджета для оплаты части стоимости жилья, приобретенного (строящегося) с помощью ипотечного жилищного кредита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57B" w:rsidRDefault="003B4FE4" w:rsidP="0076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6357B" w:rsidRPr="003A5FE2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995065">
        <w:rPr>
          <w:rFonts w:ascii="Times New Roman" w:hAnsi="Times New Roman" w:cs="Times New Roman"/>
          <w:sz w:val="28"/>
          <w:szCs w:val="28"/>
        </w:rPr>
        <w:t>молодым семьям социальных выплат</w:t>
      </w:r>
      <w:r w:rsidR="00995065" w:rsidRPr="003A5FE2">
        <w:rPr>
          <w:rFonts w:ascii="Times New Roman" w:hAnsi="Times New Roman" w:cs="Times New Roman"/>
          <w:sz w:val="28"/>
          <w:szCs w:val="28"/>
        </w:rPr>
        <w:t xml:space="preserve"> </w:t>
      </w:r>
      <w:r w:rsidR="0076357B" w:rsidRPr="003A5FE2">
        <w:rPr>
          <w:rFonts w:ascii="Times New Roman" w:hAnsi="Times New Roman" w:cs="Times New Roman"/>
          <w:sz w:val="28"/>
          <w:szCs w:val="28"/>
        </w:rPr>
        <w:t>для оплаты части стоимости жилья, приобретенного (строящегося) с помощью ипотечного жилищного кредита</w:t>
      </w:r>
      <w:r w:rsidR="00984484">
        <w:rPr>
          <w:rFonts w:ascii="Times New Roman" w:hAnsi="Times New Roman" w:cs="Times New Roman"/>
          <w:sz w:val="28"/>
          <w:szCs w:val="28"/>
        </w:rPr>
        <w:t>;</w:t>
      </w:r>
    </w:p>
    <w:p w:rsidR="0076357B" w:rsidRDefault="003B4FE4" w:rsidP="0076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6357B">
        <w:rPr>
          <w:rFonts w:ascii="Times New Roman" w:hAnsi="Times New Roman" w:cs="Times New Roman"/>
          <w:sz w:val="28"/>
          <w:szCs w:val="28"/>
        </w:rPr>
        <w:t>редоставление молодым семьям социальных выплат на приобретени</w:t>
      </w:r>
      <w:r w:rsidR="00747FA9">
        <w:rPr>
          <w:rFonts w:ascii="Times New Roman" w:hAnsi="Times New Roman" w:cs="Times New Roman"/>
          <w:sz w:val="28"/>
          <w:szCs w:val="28"/>
        </w:rPr>
        <w:t>е жилого помещения</w:t>
      </w:r>
      <w:r w:rsidR="0076357B">
        <w:rPr>
          <w:rFonts w:ascii="Times New Roman" w:hAnsi="Times New Roman" w:cs="Times New Roman"/>
          <w:sz w:val="28"/>
          <w:szCs w:val="28"/>
        </w:rPr>
        <w:t xml:space="preserve"> или создание объекта индивидуального жилищного строительства;</w:t>
      </w:r>
    </w:p>
    <w:p w:rsidR="0076357B" w:rsidRDefault="005E06AB" w:rsidP="0076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57B">
        <w:rPr>
          <w:rFonts w:ascii="Times New Roman" w:hAnsi="Times New Roman" w:cs="Times New Roman"/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</w:t>
      </w:r>
      <w:r w:rsidR="00747FA9">
        <w:rPr>
          <w:rFonts w:ascii="Times New Roman" w:hAnsi="Times New Roman" w:cs="Times New Roman"/>
          <w:sz w:val="28"/>
          <w:szCs w:val="28"/>
        </w:rPr>
        <w:t>я приобретения жилого помещения</w:t>
      </w:r>
      <w:r w:rsidR="0076357B">
        <w:rPr>
          <w:rFonts w:ascii="Times New Roman" w:hAnsi="Times New Roman" w:cs="Times New Roman"/>
          <w:sz w:val="28"/>
          <w:szCs w:val="28"/>
        </w:rPr>
        <w:t xml:space="preserve"> или создания объекта индивидуального</w:t>
      </w:r>
      <w:r w:rsidR="0076357B" w:rsidRPr="003A5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 w:rsidR="006A2153">
        <w:rPr>
          <w:rFonts w:ascii="Times New Roman" w:hAnsi="Times New Roman" w:cs="Times New Roman"/>
          <w:sz w:val="28"/>
          <w:szCs w:val="28"/>
        </w:rPr>
        <w:t>.</w:t>
      </w:r>
    </w:p>
    <w:p w:rsidR="0076357B" w:rsidRPr="0076357B" w:rsidRDefault="0076357B" w:rsidP="0076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6357B">
        <w:rPr>
          <w:rFonts w:ascii="Times New Roman" w:hAnsi="Times New Roman" w:cs="Times New Roman"/>
          <w:sz w:val="28"/>
        </w:rPr>
        <w:t>Программа реализуется с 2015 по 2020 годы.</w:t>
      </w:r>
    </w:p>
    <w:p w:rsidR="0076357B" w:rsidRPr="0076357B" w:rsidRDefault="0076357B" w:rsidP="0076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6357B">
        <w:rPr>
          <w:rFonts w:ascii="Times New Roman" w:hAnsi="Times New Roman" w:cs="Times New Roman"/>
          <w:sz w:val="28"/>
        </w:rPr>
        <w:t>Усло</w:t>
      </w:r>
      <w:r w:rsidR="005E06AB">
        <w:rPr>
          <w:rFonts w:ascii="Times New Roman" w:hAnsi="Times New Roman" w:cs="Times New Roman"/>
          <w:sz w:val="28"/>
        </w:rPr>
        <w:t>виями прекращения реализации П</w:t>
      </w:r>
      <w:r w:rsidRPr="0076357B">
        <w:rPr>
          <w:rFonts w:ascii="Times New Roman" w:hAnsi="Times New Roman" w:cs="Times New Roman"/>
          <w:sz w:val="28"/>
        </w:rPr>
        <w:t>рограммы являются досро</w:t>
      </w:r>
      <w:r w:rsidR="005E06AB">
        <w:rPr>
          <w:rFonts w:ascii="Times New Roman" w:hAnsi="Times New Roman" w:cs="Times New Roman"/>
          <w:sz w:val="28"/>
        </w:rPr>
        <w:t>чное достижение цели и задач П</w:t>
      </w:r>
      <w:r w:rsidRPr="0076357B">
        <w:rPr>
          <w:rFonts w:ascii="Times New Roman" w:hAnsi="Times New Roman" w:cs="Times New Roman"/>
          <w:sz w:val="28"/>
        </w:rPr>
        <w:t>рограммы, а также изменение механизмов реализации государственной жилищной политики.</w:t>
      </w:r>
    </w:p>
    <w:p w:rsidR="005E06AB" w:rsidRDefault="0076357B" w:rsidP="005E06A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5E06AB">
        <w:rPr>
          <w:rFonts w:ascii="Times New Roman" w:hAnsi="Times New Roman" w:cs="Times New Roman"/>
          <w:sz w:val="28"/>
        </w:rPr>
        <w:t xml:space="preserve">  </w:t>
      </w:r>
      <w:r w:rsidRPr="0076357B">
        <w:rPr>
          <w:rFonts w:ascii="Times New Roman" w:hAnsi="Times New Roman" w:cs="Times New Roman"/>
          <w:sz w:val="28"/>
        </w:rPr>
        <w:t>Цел</w:t>
      </w:r>
      <w:r w:rsidR="005E06AB">
        <w:rPr>
          <w:rFonts w:ascii="Times New Roman" w:hAnsi="Times New Roman" w:cs="Times New Roman"/>
          <w:sz w:val="28"/>
        </w:rPr>
        <w:t>евые индикаторы и показатели Программы:</w:t>
      </w:r>
    </w:p>
    <w:p w:rsidR="001A0E1E" w:rsidRPr="002C6FED" w:rsidRDefault="001A0E1E" w:rsidP="001A0E1E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семей, получивших социальную выплату на оплату части стоимости жилья, приобретаемого (строящегося) с помощью ипотечного жилищного кредита;</w:t>
      </w:r>
    </w:p>
    <w:p w:rsidR="003A5FE2" w:rsidRDefault="005E06AB" w:rsidP="005E06A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9950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57B" w:rsidRPr="002C6FED">
        <w:rPr>
          <w:rFonts w:ascii="Times New Roman" w:hAnsi="Times New Roman" w:cs="Times New Roman"/>
          <w:sz w:val="28"/>
          <w:szCs w:val="28"/>
        </w:rPr>
        <w:t>оличество молодых семей, получивших свидетельства о праве на получение социальной выплаты на приобретение (строительство) жилог</w:t>
      </w:r>
      <w:r w:rsidR="0076357B">
        <w:rPr>
          <w:rFonts w:ascii="Times New Roman" w:hAnsi="Times New Roman" w:cs="Times New Roman"/>
          <w:sz w:val="28"/>
          <w:szCs w:val="28"/>
        </w:rPr>
        <w:t xml:space="preserve">о помещения </w:t>
      </w:r>
      <w:r w:rsidR="00C54A05">
        <w:rPr>
          <w:rFonts w:ascii="Times New Roman" w:hAnsi="Times New Roman" w:cs="Times New Roman"/>
          <w:sz w:val="28"/>
          <w:szCs w:val="28"/>
        </w:rPr>
        <w:t xml:space="preserve">в 2015 – 2020 </w:t>
      </w:r>
      <w:r w:rsidR="00C74D65">
        <w:rPr>
          <w:rFonts w:ascii="Times New Roman" w:hAnsi="Times New Roman" w:cs="Times New Roman"/>
          <w:sz w:val="28"/>
          <w:szCs w:val="28"/>
        </w:rPr>
        <w:t>годах</w:t>
      </w:r>
      <w:r w:rsidR="00995065">
        <w:rPr>
          <w:rFonts w:ascii="Times New Roman" w:hAnsi="Times New Roman" w:cs="Times New Roman"/>
          <w:sz w:val="28"/>
          <w:szCs w:val="28"/>
        </w:rPr>
        <w:t>;</w:t>
      </w:r>
    </w:p>
    <w:p w:rsidR="00995065" w:rsidRPr="003A5FE2" w:rsidRDefault="00995065" w:rsidP="005E06A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C6FED">
        <w:rPr>
          <w:rFonts w:ascii="Times New Roman" w:hAnsi="Times New Roman" w:cs="Times New Roman"/>
          <w:sz w:val="28"/>
          <w:szCs w:val="28"/>
        </w:rPr>
        <w:t>оличество молодых семей</w:t>
      </w:r>
      <w:r>
        <w:rPr>
          <w:rFonts w:ascii="Times New Roman" w:hAnsi="Times New Roman" w:cs="Times New Roman"/>
          <w:sz w:val="28"/>
          <w:szCs w:val="28"/>
        </w:rPr>
        <w:t>, реализовавших социальную выплату в 2015 – 2020 годах.</w:t>
      </w:r>
    </w:p>
    <w:p w:rsidR="003A5FE2" w:rsidRP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На первом этапе реализации Программы необходимо решить следующие задачи:</w:t>
      </w:r>
    </w:p>
    <w:p w:rsidR="003A5FE2" w:rsidRP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разработать нормативную правовую базу, направленную на реализацию мероприятий Программы;</w:t>
      </w:r>
    </w:p>
    <w:p w:rsidR="003A5FE2" w:rsidRP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06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создать эффективные и устойчивые организационные и финансовые механизмы государственно-частного партнерства при комплексном освоении </w:t>
      </w:r>
      <w:r w:rsidR="001A3C62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3A5FE2" w:rsidRPr="003A5FE2">
        <w:rPr>
          <w:rFonts w:ascii="Times New Roman" w:hAnsi="Times New Roman" w:cs="Times New Roman"/>
          <w:sz w:val="28"/>
          <w:szCs w:val="28"/>
        </w:rPr>
        <w:t>;</w:t>
      </w:r>
    </w:p>
    <w:p w:rsid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06AB">
        <w:rPr>
          <w:rFonts w:ascii="Times New Roman" w:hAnsi="Times New Roman" w:cs="Times New Roman"/>
          <w:sz w:val="28"/>
          <w:szCs w:val="28"/>
        </w:rPr>
        <w:t xml:space="preserve"> 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повышать финансовую грамотность населения в сфере </w:t>
      </w:r>
      <w:r w:rsidR="001A0E9A">
        <w:rPr>
          <w:rFonts w:ascii="Times New Roman" w:hAnsi="Times New Roman" w:cs="Times New Roman"/>
          <w:sz w:val="28"/>
          <w:szCs w:val="28"/>
        </w:rPr>
        <w:t>ж</w:t>
      </w:r>
      <w:r w:rsidR="005E06AB">
        <w:rPr>
          <w:rFonts w:ascii="Times New Roman" w:hAnsi="Times New Roman" w:cs="Times New Roman"/>
          <w:sz w:val="28"/>
          <w:szCs w:val="28"/>
        </w:rPr>
        <w:t xml:space="preserve">илищного </w:t>
      </w:r>
      <w:r w:rsidR="001A0E9A">
        <w:rPr>
          <w:rFonts w:ascii="Times New Roman" w:hAnsi="Times New Roman" w:cs="Times New Roman"/>
          <w:sz w:val="28"/>
          <w:szCs w:val="28"/>
        </w:rPr>
        <w:t>субсидир</w:t>
      </w:r>
      <w:r w:rsidR="003A5FE2" w:rsidRPr="003A5FE2">
        <w:rPr>
          <w:rFonts w:ascii="Times New Roman" w:hAnsi="Times New Roman" w:cs="Times New Roman"/>
          <w:sz w:val="28"/>
          <w:szCs w:val="28"/>
        </w:rPr>
        <w:t>ования;</w:t>
      </w:r>
    </w:p>
    <w:p w:rsidR="001A0E1E" w:rsidRDefault="001A0E1E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0E1E" w:rsidRDefault="001A0E1E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A5FE2">
        <w:rPr>
          <w:rFonts w:ascii="Times New Roman" w:hAnsi="Times New Roman" w:cs="Times New Roman"/>
          <w:sz w:val="28"/>
          <w:szCs w:val="28"/>
        </w:rPr>
        <w:t>продолжить реализацию мероприятий, направленных на обеспечение жил</w:t>
      </w:r>
      <w:r>
        <w:rPr>
          <w:rFonts w:ascii="Times New Roman" w:hAnsi="Times New Roman" w:cs="Times New Roman"/>
          <w:sz w:val="28"/>
          <w:szCs w:val="28"/>
        </w:rPr>
        <w:t>ьем граждан отдельных категорий;</w:t>
      </w:r>
      <w:r w:rsidR="003D5906">
        <w:rPr>
          <w:rFonts w:ascii="Times New Roman" w:hAnsi="Times New Roman" w:cs="Times New Roman"/>
          <w:sz w:val="28"/>
          <w:szCs w:val="28"/>
        </w:rPr>
        <w:t xml:space="preserve">      </w:t>
      </w:r>
      <w:r w:rsidR="001A0E9A">
        <w:rPr>
          <w:rFonts w:ascii="Times New Roman" w:hAnsi="Times New Roman" w:cs="Times New Roman"/>
          <w:sz w:val="28"/>
          <w:szCs w:val="28"/>
        </w:rPr>
        <w:t xml:space="preserve"> </w:t>
      </w:r>
      <w:r w:rsidR="003D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FE2" w:rsidRPr="003A5FE2" w:rsidRDefault="001A0E1E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продолжить поддержку молодых семе</w:t>
      </w:r>
      <w:r>
        <w:rPr>
          <w:rFonts w:ascii="Times New Roman" w:hAnsi="Times New Roman" w:cs="Times New Roman"/>
          <w:sz w:val="28"/>
          <w:szCs w:val="28"/>
        </w:rPr>
        <w:t>й при решении жилищной проблемы.</w:t>
      </w:r>
    </w:p>
    <w:p w:rsidR="003A5FE2" w:rsidRP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0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FE2" w:rsidRPr="003A5FE2">
        <w:rPr>
          <w:rFonts w:ascii="Times New Roman" w:hAnsi="Times New Roman" w:cs="Times New Roman"/>
          <w:sz w:val="28"/>
          <w:szCs w:val="28"/>
        </w:rPr>
        <w:t>На втором этапе реализации Программы планируются:</w:t>
      </w:r>
    </w:p>
    <w:p w:rsidR="003A5FE2" w:rsidRP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практическое внедрение комплекса мероприятий, для реализации которых на первом этапе осуществлялось формирование нормативной основы;</w:t>
      </w:r>
    </w:p>
    <w:p w:rsid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жильем семей, имеющих право воспользоваться средствами материнского (семейного) капитала в целях улучшения жилищных условий.</w:t>
      </w:r>
    </w:p>
    <w:p w:rsidR="003C7CE5" w:rsidRDefault="003C7CE5" w:rsidP="003C7CE5">
      <w:pPr>
        <w:pStyle w:val="ConsPlusNormal"/>
        <w:ind w:left="1070"/>
        <w:rPr>
          <w:rFonts w:ascii="Times New Roman" w:hAnsi="Times New Roman" w:cs="Times New Roman"/>
          <w:sz w:val="28"/>
        </w:rPr>
      </w:pPr>
    </w:p>
    <w:p w:rsidR="003A5FE2" w:rsidRDefault="00BA7839" w:rsidP="00BA7839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A7839">
        <w:rPr>
          <w:rFonts w:ascii="Times New Roman" w:hAnsi="Times New Roman" w:cs="Times New Roman"/>
          <w:sz w:val="28"/>
        </w:rPr>
        <w:t xml:space="preserve">еречень и краткое </w:t>
      </w:r>
      <w:r w:rsidR="00D539DD">
        <w:rPr>
          <w:rFonts w:ascii="Times New Roman" w:hAnsi="Times New Roman" w:cs="Times New Roman"/>
          <w:sz w:val="28"/>
        </w:rPr>
        <w:t xml:space="preserve">описание </w:t>
      </w:r>
      <w:r w:rsidRPr="00BA7839">
        <w:rPr>
          <w:rFonts w:ascii="Times New Roman" w:hAnsi="Times New Roman" w:cs="Times New Roman"/>
          <w:sz w:val="28"/>
        </w:rPr>
        <w:t xml:space="preserve">мероприятий </w:t>
      </w:r>
      <w:r w:rsidR="00D539DD">
        <w:rPr>
          <w:rFonts w:ascii="Times New Roman" w:hAnsi="Times New Roman" w:cs="Times New Roman"/>
          <w:sz w:val="28"/>
        </w:rPr>
        <w:t xml:space="preserve">                          </w:t>
      </w:r>
      <w:r w:rsidRPr="00BA7839">
        <w:rPr>
          <w:rFonts w:ascii="Times New Roman" w:hAnsi="Times New Roman" w:cs="Times New Roman"/>
          <w:sz w:val="28"/>
        </w:rPr>
        <w:t xml:space="preserve">муниципальной программы </w:t>
      </w:r>
    </w:p>
    <w:p w:rsidR="0020424B" w:rsidRDefault="0020424B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по следующим направлениям: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методологическое обеспечение реализации Программы;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Программы;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обеспечение реализации Программы.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мероприятиями по нормативно-организационному обеспечению финансирования Программы являются разработка финансовых и экономических механизмов оказания государственной поддержки граждан для улучшения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жилищных</w:t>
      </w:r>
      <w:r w:rsidR="00B14D65" w:rsidRPr="00B1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подготовка необходимых технико-экономических обоснований и расчетов при разработке проектов местного бюджета на соответствующий год и плановый период.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мероприятия на муниципальном уровне предусматривают:</w:t>
      </w:r>
    </w:p>
    <w:p w:rsidR="001A0E1E" w:rsidRDefault="001A0E1E" w:rsidP="001A0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реестров граждан, имеющих право на получение социальной выплаты на оплату части ипотечного кредита;</w:t>
      </w:r>
    </w:p>
    <w:p w:rsidR="001A0E1E" w:rsidRDefault="001A0E1E" w:rsidP="001A0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социальной выплаты на оплату части ипотечного кредита на лицевые счета участников Программы;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списков молодых семей для участия в Программе;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молодым семьям в установленном порядке свидетельств о праве на получение социальной выплаты исходя из размеров бюджетных ассигнований, предусмотренных на эти цели в местном бюджете, в том числе субсидий из бюджета субъекта Российской Федерации;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ежегодно</w:t>
      </w:r>
      <w:r w:rsidR="00D539D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размера бюджетных ассигнований, выделяемых из местного бюджета на реализацию мероприятий Программы.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не сопряжена с риском возникновения негативных последствий.</w:t>
      </w:r>
    </w:p>
    <w:p w:rsidR="001A0E1E" w:rsidRDefault="001A0E1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E1E" w:rsidRDefault="001A0E1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E1E" w:rsidRDefault="001A0E1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E1E" w:rsidRDefault="001A0E1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E1E" w:rsidRDefault="001A0E1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FC5" w:rsidRDefault="00220FC5" w:rsidP="00220FC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</w:t>
      </w:r>
      <w:r w:rsidRPr="00220FC5">
        <w:rPr>
          <w:rFonts w:ascii="Times New Roman" w:hAnsi="Times New Roman" w:cs="Times New Roman"/>
          <w:sz w:val="28"/>
        </w:rPr>
        <w:t>боснование ресурсного обес</w:t>
      </w:r>
      <w:r>
        <w:rPr>
          <w:rFonts w:ascii="Times New Roman" w:hAnsi="Times New Roman" w:cs="Times New Roman"/>
          <w:sz w:val="28"/>
        </w:rPr>
        <w:t>печения</w:t>
      </w:r>
    </w:p>
    <w:p w:rsidR="00220FC5" w:rsidRPr="005339D1" w:rsidRDefault="00220FC5" w:rsidP="00220FC5">
      <w:pPr>
        <w:pStyle w:val="ConsPlusNormal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муниципальной программы</w:t>
      </w:r>
    </w:p>
    <w:p w:rsidR="005F53EE" w:rsidRDefault="005F53EE" w:rsidP="00BA7839">
      <w:pPr>
        <w:pStyle w:val="ConsPlusNormal"/>
        <w:ind w:left="900"/>
        <w:rPr>
          <w:rFonts w:ascii="Times New Roman" w:hAnsi="Times New Roman" w:cs="Times New Roman"/>
          <w:sz w:val="36"/>
          <w:szCs w:val="28"/>
        </w:rPr>
      </w:pPr>
    </w:p>
    <w:p w:rsidR="00220FC5" w:rsidRPr="00220FC5" w:rsidRDefault="00220FC5" w:rsidP="0022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 w:rsidRPr="00220FC5">
        <w:rPr>
          <w:rFonts w:ascii="Times New Roman" w:hAnsi="Times New Roman" w:cs="Times New Roman"/>
          <w:sz w:val="28"/>
          <w:szCs w:val="36"/>
        </w:rPr>
        <w:t>Основны</w:t>
      </w:r>
      <w:r w:rsidR="00995065">
        <w:rPr>
          <w:rFonts w:ascii="Times New Roman" w:hAnsi="Times New Roman" w:cs="Times New Roman"/>
          <w:sz w:val="28"/>
          <w:szCs w:val="36"/>
        </w:rPr>
        <w:t>ми источниками финансирования П</w:t>
      </w:r>
      <w:r w:rsidRPr="00220FC5">
        <w:rPr>
          <w:rFonts w:ascii="Times New Roman" w:hAnsi="Times New Roman" w:cs="Times New Roman"/>
          <w:sz w:val="28"/>
          <w:szCs w:val="36"/>
        </w:rPr>
        <w:t>рограммы являются:</w:t>
      </w:r>
    </w:p>
    <w:p w:rsidR="0020424B" w:rsidRDefault="006B6D12" w:rsidP="006B6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220FC5" w:rsidRPr="00220FC5">
        <w:rPr>
          <w:rFonts w:ascii="Times New Roman" w:hAnsi="Times New Roman" w:cs="Times New Roman"/>
          <w:sz w:val="28"/>
          <w:szCs w:val="36"/>
        </w:rPr>
        <w:t xml:space="preserve">средства </w:t>
      </w:r>
      <w:r>
        <w:rPr>
          <w:rFonts w:ascii="Times New Roman" w:hAnsi="Times New Roman" w:cs="Times New Roman"/>
          <w:sz w:val="28"/>
          <w:szCs w:val="36"/>
        </w:rPr>
        <w:t xml:space="preserve">местного бюджета; </w:t>
      </w:r>
    </w:p>
    <w:p w:rsidR="006B6D12" w:rsidRPr="00220FC5" w:rsidRDefault="006B6D12" w:rsidP="006B6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220FC5" w:rsidRPr="00220FC5">
        <w:rPr>
          <w:rFonts w:ascii="Times New Roman" w:hAnsi="Times New Roman" w:cs="Times New Roman"/>
          <w:sz w:val="28"/>
          <w:szCs w:val="36"/>
        </w:rPr>
        <w:t xml:space="preserve">средства </w:t>
      </w:r>
      <w:r>
        <w:rPr>
          <w:rFonts w:ascii="Times New Roman" w:hAnsi="Times New Roman" w:cs="Times New Roman"/>
          <w:sz w:val="28"/>
          <w:szCs w:val="36"/>
        </w:rPr>
        <w:t xml:space="preserve">федерального и краевого </w:t>
      </w:r>
      <w:r w:rsidR="00220FC5" w:rsidRPr="00220FC5">
        <w:rPr>
          <w:rFonts w:ascii="Times New Roman" w:hAnsi="Times New Roman" w:cs="Times New Roman"/>
          <w:sz w:val="28"/>
          <w:szCs w:val="36"/>
        </w:rPr>
        <w:t>бюджетов</w:t>
      </w:r>
      <w:r>
        <w:rPr>
          <w:rFonts w:ascii="Times New Roman" w:hAnsi="Times New Roman" w:cs="Times New Roman"/>
          <w:sz w:val="28"/>
          <w:szCs w:val="36"/>
        </w:rPr>
        <w:t>, п</w:t>
      </w:r>
      <w:r w:rsidRPr="00220FC5">
        <w:rPr>
          <w:rFonts w:ascii="Times New Roman" w:hAnsi="Times New Roman" w:cs="Times New Roman"/>
          <w:sz w:val="28"/>
          <w:szCs w:val="36"/>
        </w:rPr>
        <w:t xml:space="preserve">редоставляемые в форме субсидий на </w:t>
      </w:r>
      <w:proofErr w:type="spellStart"/>
      <w:r>
        <w:rPr>
          <w:rFonts w:ascii="Times New Roman" w:hAnsi="Times New Roman" w:cs="Times New Roman"/>
          <w:sz w:val="28"/>
          <w:szCs w:val="36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мероприятий П</w:t>
      </w:r>
      <w:r w:rsidRPr="00220FC5">
        <w:rPr>
          <w:rFonts w:ascii="Times New Roman" w:hAnsi="Times New Roman" w:cs="Times New Roman"/>
          <w:sz w:val="28"/>
          <w:szCs w:val="36"/>
        </w:rPr>
        <w:t>рограммы</w:t>
      </w:r>
      <w:r w:rsidR="00084607">
        <w:rPr>
          <w:rFonts w:ascii="Times New Roman" w:hAnsi="Times New Roman" w:cs="Times New Roman"/>
          <w:sz w:val="28"/>
          <w:szCs w:val="36"/>
        </w:rPr>
        <w:t xml:space="preserve"> по п</w:t>
      </w:r>
      <w:r w:rsidR="00084607" w:rsidRPr="003A5FE2">
        <w:rPr>
          <w:rFonts w:ascii="Times New Roman" w:hAnsi="Times New Roman" w:cs="Times New Roman"/>
          <w:sz w:val="28"/>
          <w:szCs w:val="28"/>
        </w:rPr>
        <w:t>редоставлени</w:t>
      </w:r>
      <w:r w:rsidR="00084607">
        <w:rPr>
          <w:rFonts w:ascii="Times New Roman" w:hAnsi="Times New Roman" w:cs="Times New Roman"/>
          <w:sz w:val="28"/>
          <w:szCs w:val="28"/>
        </w:rPr>
        <w:t>ю</w:t>
      </w:r>
      <w:r w:rsidR="00084607" w:rsidRPr="003A5FE2">
        <w:rPr>
          <w:rFonts w:ascii="Times New Roman" w:hAnsi="Times New Roman" w:cs="Times New Roman"/>
          <w:sz w:val="28"/>
          <w:szCs w:val="28"/>
        </w:rPr>
        <w:t xml:space="preserve"> молодым семьям, в том числе молодым семьям с ребенком (детьми) и молодым семьям при рождении (усыновлении) ребенка, социальных выплат на приоб</w:t>
      </w:r>
      <w:r w:rsidR="00084607">
        <w:rPr>
          <w:rFonts w:ascii="Times New Roman" w:hAnsi="Times New Roman" w:cs="Times New Roman"/>
          <w:sz w:val="28"/>
          <w:szCs w:val="28"/>
        </w:rPr>
        <w:t xml:space="preserve">ретение жилого помещения или создание объекта </w:t>
      </w:r>
      <w:proofErr w:type="gramStart"/>
      <w:r w:rsidR="00084607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084607" w:rsidRPr="003A5FE2">
        <w:rPr>
          <w:rFonts w:ascii="Times New Roman" w:hAnsi="Times New Roman" w:cs="Times New Roman"/>
          <w:sz w:val="28"/>
          <w:szCs w:val="28"/>
        </w:rPr>
        <w:t xml:space="preserve"> </w:t>
      </w:r>
      <w:r w:rsidR="00084607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="00084607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220FC5">
        <w:rPr>
          <w:rFonts w:ascii="Times New Roman" w:hAnsi="Times New Roman" w:cs="Times New Roman"/>
          <w:sz w:val="28"/>
          <w:szCs w:val="36"/>
        </w:rPr>
        <w:t>;</w:t>
      </w:r>
    </w:p>
    <w:p w:rsidR="00220FC5" w:rsidRPr="00220FC5" w:rsidRDefault="00500630" w:rsidP="0022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6B6D12">
        <w:rPr>
          <w:rFonts w:ascii="Times New Roman" w:hAnsi="Times New Roman" w:cs="Times New Roman"/>
          <w:sz w:val="28"/>
          <w:szCs w:val="36"/>
        </w:rPr>
        <w:t>с</w:t>
      </w:r>
      <w:r w:rsidR="00220FC5" w:rsidRPr="00220FC5">
        <w:rPr>
          <w:rFonts w:ascii="Times New Roman" w:hAnsi="Times New Roman" w:cs="Times New Roman"/>
          <w:sz w:val="28"/>
          <w:szCs w:val="36"/>
        </w:rPr>
        <w:t>редства кредитных и други</w:t>
      </w:r>
      <w:r w:rsidR="006B6D12">
        <w:rPr>
          <w:rFonts w:ascii="Times New Roman" w:hAnsi="Times New Roman" w:cs="Times New Roman"/>
          <w:sz w:val="28"/>
          <w:szCs w:val="36"/>
        </w:rPr>
        <w:t>х организаций, предоставляющих гражданам отдельных категорий, а также мол</w:t>
      </w:r>
      <w:r w:rsidR="00220FC5" w:rsidRPr="00220FC5">
        <w:rPr>
          <w:rFonts w:ascii="Times New Roman" w:hAnsi="Times New Roman" w:cs="Times New Roman"/>
          <w:sz w:val="28"/>
          <w:szCs w:val="36"/>
        </w:rPr>
        <w:t>одым семьям кредиты и займы на при</w:t>
      </w:r>
      <w:r w:rsidR="006B6D12">
        <w:rPr>
          <w:rFonts w:ascii="Times New Roman" w:hAnsi="Times New Roman" w:cs="Times New Roman"/>
          <w:sz w:val="28"/>
          <w:szCs w:val="36"/>
        </w:rPr>
        <w:t>обретение жилого помещения или создание объекта индивидуального жилищного строительства</w:t>
      </w:r>
      <w:r w:rsidR="00220FC5" w:rsidRPr="00220FC5">
        <w:rPr>
          <w:rFonts w:ascii="Times New Roman" w:hAnsi="Times New Roman" w:cs="Times New Roman"/>
          <w:sz w:val="28"/>
          <w:szCs w:val="36"/>
        </w:rPr>
        <w:t>, в том числе ипотечные;</w:t>
      </w:r>
    </w:p>
    <w:p w:rsidR="006B6D12" w:rsidRDefault="00500630" w:rsidP="0022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220FC5" w:rsidRPr="00220FC5">
        <w:rPr>
          <w:rFonts w:ascii="Times New Roman" w:hAnsi="Times New Roman" w:cs="Times New Roman"/>
          <w:sz w:val="28"/>
          <w:szCs w:val="36"/>
        </w:rPr>
        <w:t xml:space="preserve">средства молодых семей, используемые для частичной оплаты стоимости приобретаемого жилого помещения или </w:t>
      </w:r>
      <w:r w:rsidR="006B6D12">
        <w:rPr>
          <w:rFonts w:ascii="Times New Roman" w:hAnsi="Times New Roman" w:cs="Times New Roman"/>
          <w:sz w:val="28"/>
          <w:szCs w:val="36"/>
        </w:rPr>
        <w:t>создание объекта индивидуального жилищного строительства.</w:t>
      </w:r>
      <w:r w:rsidR="006B6D12" w:rsidRPr="00220FC5">
        <w:rPr>
          <w:rFonts w:ascii="Times New Roman" w:hAnsi="Times New Roman" w:cs="Times New Roman"/>
          <w:sz w:val="28"/>
          <w:szCs w:val="36"/>
        </w:rPr>
        <w:t xml:space="preserve"> </w:t>
      </w:r>
    </w:p>
    <w:p w:rsidR="00220FC5" w:rsidRPr="00220FC5" w:rsidRDefault="00500630" w:rsidP="0022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Общий размер бюджетного финансирования П</w:t>
      </w:r>
      <w:r w:rsidR="00220FC5" w:rsidRPr="00220FC5">
        <w:rPr>
          <w:rFonts w:ascii="Times New Roman" w:hAnsi="Times New Roman" w:cs="Times New Roman"/>
          <w:sz w:val="28"/>
          <w:szCs w:val="36"/>
        </w:rPr>
        <w:t xml:space="preserve">рограммы составит  </w:t>
      </w:r>
      <w:r w:rsidR="006A6D9F">
        <w:rPr>
          <w:rFonts w:ascii="Times New Roman" w:hAnsi="Times New Roman" w:cs="Times New Roman"/>
          <w:sz w:val="28"/>
          <w:szCs w:val="36"/>
        </w:rPr>
        <w:t xml:space="preserve">                </w:t>
      </w:r>
      <w:r w:rsidR="006B6D12">
        <w:rPr>
          <w:rFonts w:ascii="Times New Roman" w:hAnsi="Times New Roman" w:cs="Times New Roman"/>
          <w:sz w:val="28"/>
          <w:szCs w:val="36"/>
        </w:rPr>
        <w:t>4</w:t>
      </w:r>
      <w:r w:rsidR="00995065">
        <w:rPr>
          <w:rFonts w:ascii="Times New Roman" w:hAnsi="Times New Roman" w:cs="Times New Roman"/>
          <w:sz w:val="28"/>
          <w:szCs w:val="36"/>
        </w:rPr>
        <w:t>6 848</w:t>
      </w:r>
      <w:r w:rsidR="006B6D12">
        <w:rPr>
          <w:rFonts w:ascii="Times New Roman" w:hAnsi="Times New Roman" w:cs="Times New Roman"/>
          <w:sz w:val="28"/>
          <w:szCs w:val="36"/>
        </w:rPr>
        <w:t xml:space="preserve"> тыс. рублей, </w:t>
      </w:r>
      <w:r w:rsidR="00220FC5" w:rsidRPr="00220FC5">
        <w:rPr>
          <w:rFonts w:ascii="Times New Roman" w:hAnsi="Times New Roman" w:cs="Times New Roman"/>
          <w:sz w:val="28"/>
          <w:szCs w:val="36"/>
        </w:rPr>
        <w:t>в том числе:</w:t>
      </w:r>
    </w:p>
    <w:p w:rsidR="00220FC5" w:rsidRPr="00220FC5" w:rsidRDefault="00220FC5" w:rsidP="0022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 w:rsidRPr="00220FC5">
        <w:rPr>
          <w:rFonts w:ascii="Times New Roman" w:hAnsi="Times New Roman" w:cs="Times New Roman"/>
          <w:sz w:val="28"/>
          <w:szCs w:val="36"/>
        </w:rPr>
        <w:t xml:space="preserve">средства </w:t>
      </w:r>
      <w:r w:rsidR="006B6D12">
        <w:rPr>
          <w:rFonts w:ascii="Times New Roman" w:hAnsi="Times New Roman" w:cs="Times New Roman"/>
          <w:sz w:val="28"/>
          <w:szCs w:val="36"/>
        </w:rPr>
        <w:t>местного бю</w:t>
      </w:r>
      <w:r w:rsidRPr="00220FC5">
        <w:rPr>
          <w:rFonts w:ascii="Times New Roman" w:hAnsi="Times New Roman" w:cs="Times New Roman"/>
          <w:sz w:val="28"/>
          <w:szCs w:val="36"/>
        </w:rPr>
        <w:t xml:space="preserve">джета </w:t>
      </w:r>
      <w:r w:rsidR="006B6D12">
        <w:rPr>
          <w:rFonts w:ascii="Times New Roman" w:hAnsi="Times New Roman" w:cs="Times New Roman"/>
          <w:sz w:val="28"/>
          <w:szCs w:val="36"/>
        </w:rPr>
        <w:t>–</w:t>
      </w:r>
      <w:r w:rsidRPr="00220FC5">
        <w:rPr>
          <w:rFonts w:ascii="Times New Roman" w:hAnsi="Times New Roman" w:cs="Times New Roman"/>
          <w:sz w:val="28"/>
          <w:szCs w:val="36"/>
        </w:rPr>
        <w:t xml:space="preserve"> </w:t>
      </w:r>
      <w:r w:rsidR="006B6D12">
        <w:rPr>
          <w:rFonts w:ascii="Times New Roman" w:hAnsi="Times New Roman" w:cs="Times New Roman"/>
          <w:sz w:val="28"/>
          <w:szCs w:val="36"/>
        </w:rPr>
        <w:t>3</w:t>
      </w:r>
      <w:r w:rsidR="006A6D9F">
        <w:rPr>
          <w:rFonts w:ascii="Times New Roman" w:hAnsi="Times New Roman" w:cs="Times New Roman"/>
          <w:sz w:val="28"/>
          <w:szCs w:val="36"/>
        </w:rPr>
        <w:t>4</w:t>
      </w:r>
      <w:r w:rsidR="006310EB">
        <w:rPr>
          <w:rFonts w:ascii="Times New Roman" w:hAnsi="Times New Roman" w:cs="Times New Roman"/>
          <w:sz w:val="28"/>
          <w:szCs w:val="36"/>
        </w:rPr>
        <w:t xml:space="preserve"> </w:t>
      </w:r>
      <w:r w:rsidR="006A6D9F">
        <w:rPr>
          <w:rFonts w:ascii="Times New Roman" w:hAnsi="Times New Roman" w:cs="Times New Roman"/>
          <w:sz w:val="28"/>
          <w:szCs w:val="36"/>
        </w:rPr>
        <w:t>454</w:t>
      </w:r>
      <w:r w:rsidRPr="00220FC5">
        <w:rPr>
          <w:rFonts w:ascii="Times New Roman" w:hAnsi="Times New Roman" w:cs="Times New Roman"/>
          <w:sz w:val="28"/>
          <w:szCs w:val="36"/>
        </w:rPr>
        <w:t xml:space="preserve"> </w:t>
      </w:r>
      <w:r w:rsidR="006B6D12">
        <w:rPr>
          <w:rFonts w:ascii="Times New Roman" w:hAnsi="Times New Roman" w:cs="Times New Roman"/>
          <w:sz w:val="28"/>
          <w:szCs w:val="36"/>
        </w:rPr>
        <w:t xml:space="preserve">тыс. </w:t>
      </w:r>
      <w:r w:rsidRPr="00220FC5">
        <w:rPr>
          <w:rFonts w:ascii="Times New Roman" w:hAnsi="Times New Roman" w:cs="Times New Roman"/>
          <w:sz w:val="28"/>
          <w:szCs w:val="36"/>
        </w:rPr>
        <w:t>рублей;</w:t>
      </w:r>
    </w:p>
    <w:p w:rsidR="00220FC5" w:rsidRPr="00220FC5" w:rsidRDefault="00220FC5" w:rsidP="0022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 w:rsidRPr="00220FC5">
        <w:rPr>
          <w:rFonts w:ascii="Times New Roman" w:hAnsi="Times New Roman" w:cs="Times New Roman"/>
          <w:sz w:val="28"/>
          <w:szCs w:val="36"/>
        </w:rPr>
        <w:t xml:space="preserve">средства </w:t>
      </w:r>
      <w:r w:rsidR="006B6D12">
        <w:rPr>
          <w:rFonts w:ascii="Times New Roman" w:hAnsi="Times New Roman" w:cs="Times New Roman"/>
          <w:sz w:val="28"/>
          <w:szCs w:val="36"/>
        </w:rPr>
        <w:t xml:space="preserve">краевого и федерального бюджетов – </w:t>
      </w:r>
      <w:r w:rsidR="006310EB">
        <w:rPr>
          <w:rFonts w:ascii="Times New Roman" w:hAnsi="Times New Roman" w:cs="Times New Roman"/>
          <w:sz w:val="28"/>
          <w:szCs w:val="36"/>
        </w:rPr>
        <w:t>1</w:t>
      </w:r>
      <w:r w:rsidR="00995065">
        <w:rPr>
          <w:rFonts w:ascii="Times New Roman" w:hAnsi="Times New Roman" w:cs="Times New Roman"/>
          <w:sz w:val="28"/>
          <w:szCs w:val="36"/>
        </w:rPr>
        <w:t>2</w:t>
      </w:r>
      <w:r w:rsidR="00747FA9">
        <w:rPr>
          <w:rFonts w:ascii="Times New Roman" w:hAnsi="Times New Roman" w:cs="Times New Roman"/>
          <w:sz w:val="28"/>
          <w:szCs w:val="36"/>
        </w:rPr>
        <w:t xml:space="preserve"> </w:t>
      </w:r>
      <w:r w:rsidR="00995065">
        <w:rPr>
          <w:rFonts w:ascii="Times New Roman" w:hAnsi="Times New Roman" w:cs="Times New Roman"/>
          <w:sz w:val="28"/>
          <w:szCs w:val="36"/>
        </w:rPr>
        <w:t>394</w:t>
      </w:r>
      <w:r w:rsidR="006B6D12">
        <w:rPr>
          <w:rFonts w:ascii="Times New Roman" w:hAnsi="Times New Roman" w:cs="Times New Roman"/>
          <w:sz w:val="28"/>
          <w:szCs w:val="36"/>
        </w:rPr>
        <w:t xml:space="preserve"> тыс.</w:t>
      </w:r>
      <w:r w:rsidRPr="00220FC5">
        <w:rPr>
          <w:rFonts w:ascii="Times New Roman" w:hAnsi="Times New Roman" w:cs="Times New Roman"/>
          <w:sz w:val="28"/>
          <w:szCs w:val="36"/>
        </w:rPr>
        <w:t xml:space="preserve"> рублей</w:t>
      </w:r>
      <w:r w:rsidR="00D539DD">
        <w:rPr>
          <w:rFonts w:ascii="Times New Roman" w:hAnsi="Times New Roman" w:cs="Times New Roman"/>
          <w:sz w:val="28"/>
          <w:szCs w:val="36"/>
        </w:rPr>
        <w:t>.</w:t>
      </w:r>
    </w:p>
    <w:p w:rsidR="00500630" w:rsidRDefault="00220FC5" w:rsidP="00500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 w:rsidRPr="00220FC5">
        <w:rPr>
          <w:rFonts w:ascii="Times New Roman" w:hAnsi="Times New Roman" w:cs="Times New Roman"/>
          <w:sz w:val="28"/>
          <w:szCs w:val="36"/>
        </w:rPr>
        <w:t>Привлечение средств внебюджетных источников обеспечивается за сч</w:t>
      </w:r>
      <w:r w:rsidR="00D539DD">
        <w:rPr>
          <w:rFonts w:ascii="Times New Roman" w:hAnsi="Times New Roman" w:cs="Times New Roman"/>
          <w:sz w:val="28"/>
          <w:szCs w:val="36"/>
        </w:rPr>
        <w:t>ет использования участниками П</w:t>
      </w:r>
      <w:r w:rsidRPr="00220FC5">
        <w:rPr>
          <w:rFonts w:ascii="Times New Roman" w:hAnsi="Times New Roman" w:cs="Times New Roman"/>
          <w:sz w:val="28"/>
          <w:szCs w:val="36"/>
        </w:rPr>
        <w:t>рограммы собственных и заемных средств</w:t>
      </w:r>
      <w:r w:rsidR="00D539DD">
        <w:rPr>
          <w:rFonts w:ascii="Times New Roman" w:hAnsi="Times New Roman" w:cs="Times New Roman"/>
          <w:sz w:val="28"/>
          <w:szCs w:val="36"/>
        </w:rPr>
        <w:t>.</w:t>
      </w:r>
      <w:r w:rsidRPr="00220FC5">
        <w:rPr>
          <w:rFonts w:ascii="Times New Roman" w:hAnsi="Times New Roman" w:cs="Times New Roman"/>
          <w:sz w:val="28"/>
          <w:szCs w:val="36"/>
        </w:rPr>
        <w:t xml:space="preserve"> </w:t>
      </w:r>
    </w:p>
    <w:p w:rsidR="00D4616E" w:rsidRPr="00D4616E" w:rsidRDefault="00D4616E" w:rsidP="00D4616E">
      <w:pPr>
        <w:pStyle w:val="aa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36"/>
        </w:rPr>
      </w:pPr>
    </w:p>
    <w:p w:rsidR="00A075A6" w:rsidRPr="00500630" w:rsidRDefault="00A075A6" w:rsidP="00A075A6">
      <w:pPr>
        <w:pStyle w:val="ConsPlusNormal"/>
        <w:numPr>
          <w:ilvl w:val="0"/>
          <w:numId w:val="3"/>
        </w:numPr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500630">
        <w:rPr>
          <w:rFonts w:ascii="Times New Roman" w:hAnsi="Times New Roman" w:cs="Times New Roman"/>
          <w:sz w:val="28"/>
        </w:rPr>
        <w:t>етодика оценки эффективности реа</w:t>
      </w:r>
      <w:r>
        <w:rPr>
          <w:rFonts w:ascii="Times New Roman" w:hAnsi="Times New Roman" w:cs="Times New Roman"/>
          <w:sz w:val="28"/>
        </w:rPr>
        <w:t>лизации                           муниципальной программы</w:t>
      </w:r>
    </w:p>
    <w:p w:rsidR="00A075A6" w:rsidRPr="00500630" w:rsidRDefault="00A075A6" w:rsidP="00A075A6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880FEC" w:rsidRDefault="00F469D3" w:rsidP="00880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EC">
        <w:rPr>
          <w:rFonts w:ascii="Times New Roman" w:hAnsi="Times New Roman" w:cs="Times New Roman"/>
          <w:sz w:val="28"/>
          <w:szCs w:val="28"/>
        </w:rPr>
        <w:t xml:space="preserve"> </w:t>
      </w:r>
      <w:r w:rsidR="00880F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0FE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ежегодно. Результаты оценки эффективности реализации муниципальной программы представляются ее координатором в </w:t>
      </w:r>
      <w:r w:rsidR="00880FEC" w:rsidRPr="00880FEC">
        <w:rPr>
          <w:rFonts w:ascii="Times New Roman" w:hAnsi="Times New Roman" w:cs="Times New Roman"/>
          <w:sz w:val="28"/>
        </w:rPr>
        <w:t>управлени</w:t>
      </w:r>
      <w:r w:rsidR="00880FEC">
        <w:rPr>
          <w:rFonts w:ascii="Times New Roman" w:hAnsi="Times New Roman" w:cs="Times New Roman"/>
          <w:sz w:val="28"/>
        </w:rPr>
        <w:t xml:space="preserve">е </w:t>
      </w:r>
      <w:r w:rsidR="00880FEC" w:rsidRPr="00880FEC">
        <w:rPr>
          <w:rFonts w:ascii="Times New Roman" w:hAnsi="Times New Roman" w:cs="Times New Roman"/>
          <w:sz w:val="28"/>
        </w:rPr>
        <w:t>по муниципальным проектам и программам – проектный офис</w:t>
      </w:r>
      <w:r w:rsidRPr="00880FE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муниципальной программы осуществляется в два этапа.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На первом этапе осуществляется оценка эффективности реализации каждой из подпрограмм, ведомственных целевых программ, отдельных мероприятий, включенных в муниципальную программу, и включает: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подпрограмм, ведомственных целевых программ, отдельных мероприятий и достижения ожидаемых непосредственных результатов их реализации;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20424B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lastRenderedPageBreak/>
        <w:t xml:space="preserve">оценку эффективности использования средств местного бюджета 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(бюджета муниципального образования город Новороссийск) (далее - местный бюджет);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подпрограмм, ведомственных целевых программ, отдельных мероприятий, входящих в муниципальную программу (далее - оценка степени реализации подпрограммы, ведомственной целевой программы, отдельного мероприятия).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Оценка степени реализации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Степень реализации мероприятий оценивается для каждой подпрограммы, ведомственной целевой программы, основного мероприятия как доля мероприятий, выполненных в полном объеме, по следующей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М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М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используются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310EB" w:rsidRDefault="00F469D3" w:rsidP="0063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20424B" w:rsidRDefault="0020424B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0E1E" w:rsidRDefault="001A0E1E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0E1E" w:rsidRDefault="001A0E1E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0E1E" w:rsidRDefault="001A0E1E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lastRenderedPageBreak/>
        <w:t>Оценка степени соответствия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запланированному уровню расходов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оценивается для каждой подпрограммы, ведомственной целевой программы, отдельного мероприятия, как отношение фактически произведенных в отчетном году расходов на их реализацию к плановым значениям, по следующей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СС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, где: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СС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подпрограммы, ведомственной целевой программы, отдельного мероприятия в отчетном году;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подпрограммы, ведомственной целевой программы, отдельного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расходы.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Оценка эффективности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использования средств местного бюджета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подпрограммы, ведомственной целевой программы, отдельного мероприятия, как отношение степени реализации мероприятий к степени соответствия запланированному уровню расходов из средств местного бюджета, по следующей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СС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, где: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финансируемых из средств местного бюджета;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СС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Оценка степени достижения</w:t>
      </w:r>
    </w:p>
    <w:p w:rsidR="00F469D3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целей и решения задач П</w:t>
      </w:r>
      <w:r w:rsidRPr="007B27CA">
        <w:rPr>
          <w:rFonts w:ascii="Times New Roman" w:hAnsi="Times New Roman" w:cs="Times New Roman"/>
          <w:sz w:val="28"/>
          <w:szCs w:val="28"/>
        </w:rPr>
        <w:t>рограммы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424B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целей и решения задач (далее - степень реализации) подпрограммы, ведомственной целевой программы, отдельного мероприятия определяется степень достижения плановых значений каждого </w:t>
      </w:r>
    </w:p>
    <w:p w:rsidR="0020424B" w:rsidRDefault="0020424B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204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lastRenderedPageBreak/>
        <w:t>целевого показателя, характеризующего цели и задачи подпро</w:t>
      </w:r>
      <w:bookmarkStart w:id="1" w:name="_GoBack"/>
      <w:bookmarkEnd w:id="1"/>
      <w:r w:rsidRPr="007B27CA">
        <w:rPr>
          <w:rFonts w:ascii="Times New Roman" w:hAnsi="Times New Roman" w:cs="Times New Roman"/>
          <w:sz w:val="28"/>
          <w:szCs w:val="28"/>
        </w:rPr>
        <w:t>граммы, ведомственной целевой программы, отдельного мероприятия.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 по следующей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,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подпрограммы, ведомственной целевой программы, отдельного мероприятия;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подпрограммы, ведомственной целевой программы, отдельного мероприятия, фактически достигнутое на конец отчетного периода;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подпрограммы, ведомственной целевой программы, отдельного мероприятия.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Степень реализации подпрограммы, ведомственной целевой программы, отдельного мероприятия рассчитывается по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38325" cy="476250"/>
            <wp:effectExtent l="0" t="0" r="9525" b="0"/>
            <wp:docPr id="5" name="Рисунок 5" descr="base_23729_166151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29_166151_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подпрограммы, ведомственной целевой программы, отдельного мероприятия;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подпрограммы, ведомственной целевой программы, отдельного мероприятия;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подпрограммы, ведомственной целевой программы, отдельного мероприятия.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7B27CA">
        <w:rPr>
          <w:rFonts w:ascii="Times New Roman" w:hAnsi="Times New Roman" w:cs="Times New Roman"/>
          <w:sz w:val="28"/>
          <w:szCs w:val="28"/>
        </w:rPr>
        <w:t xml:space="preserve"> 1,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подпрограммы, ведомственной целевой программы, отдельного мероприятия координатором муниципальной программы могут определяться коэффициенты значимости отдельных целевых показателей.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Оценка эффективности</w:t>
      </w:r>
    </w:p>
    <w:p w:rsidR="00F469D3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</w:t>
      </w:r>
      <w:r w:rsidRPr="007B27CA">
        <w:rPr>
          <w:rFonts w:ascii="Times New Roman" w:hAnsi="Times New Roman" w:cs="Times New Roman"/>
          <w:sz w:val="28"/>
          <w:szCs w:val="28"/>
        </w:rPr>
        <w:t>рограммы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Эффективность реализации подпрограммы, ведомственной целевой программы, отдельного мероприятия оценивается в зависимости от значений оценки степени реализации подпрограммы, ведомственной целевой программы, отдельного мероприятия и оценки эффективности использования средств местного бюджета по следующей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, где: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подпрограммы, ведомственной целевой программы, отдельного мероприятия;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подпрограммы, ведомственной целевой программы, отдельного мероприятия;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подпрограммы, ведомственной целевой программы, отдельного мероприятия признается высокой в случае, если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/п составляет не менее 0,9.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подпрограммы, ведомственной целевой программы, отдельного мероприятия признается средней в случае, если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/п составляет не менее 0,8.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подпрограммы, ведомственной целевой программы, отдельного мероприятия признается удовлетворительной в случае, если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/п составляет не менее 0,7.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подпрограммы, ведомственной целевой программы, отдельного мероприятия признается неудовлетворительной.</w:t>
      </w:r>
    </w:p>
    <w:p w:rsidR="001155C4" w:rsidRDefault="001155C4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Оценка степени достижения целей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и решения задач муниципальной программы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, где: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F469D3" w:rsidRPr="007B27CA" w:rsidRDefault="00F469D3" w:rsidP="001A0E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0" t="0" r="0" b="0"/>
            <wp:docPr id="4" name="Рисунок 4" descr="base_23729_166151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29_166151_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</w:t>
      </w:r>
      <w:r w:rsidRPr="007B27CA">
        <w:rPr>
          <w:rFonts w:ascii="Times New Roman" w:hAnsi="Times New Roman" w:cs="Times New Roman"/>
          <w:sz w:val="28"/>
          <w:szCs w:val="28"/>
        </w:rPr>
        <w:lastRenderedPageBreak/>
        <w:t>(индикатора), характеризующего дели и задачи муниципальной программы;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proofErr w:type="gram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7B27CA">
        <w:rPr>
          <w:rFonts w:ascii="Times New Roman" w:hAnsi="Times New Roman" w:cs="Times New Roman"/>
          <w:sz w:val="28"/>
          <w:szCs w:val="28"/>
        </w:rPr>
        <w:t xml:space="preserve"> 1,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38325" cy="476250"/>
            <wp:effectExtent l="0" t="0" r="9525" b="0"/>
            <wp:docPr id="3" name="Рисунок 3" descr="base_23729_166151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29_166151_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k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 </w:t>
      </w:r>
      <w:r w:rsidRPr="007B27C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57225" cy="285750"/>
            <wp:effectExtent l="0" t="0" r="9525" b="0"/>
            <wp:docPr id="2" name="Рисунок 2" descr="base_23729_166151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729_166151_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Оценка эффективности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</w:t>
      </w:r>
      <w:proofErr w:type="gramStart"/>
      <w:r w:rsidRPr="007B27CA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7B27CA">
        <w:rPr>
          <w:rFonts w:ascii="Times New Roman" w:hAnsi="Times New Roman" w:cs="Times New Roman"/>
          <w:sz w:val="28"/>
          <w:szCs w:val="28"/>
        </w:rPr>
        <w:t xml:space="preserve"> входящих в нее подпрограмм, ведомственных целевых программ, отдельных мероприятий по следующей формуле: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857500" cy="476250"/>
            <wp:effectExtent l="0" t="0" r="0" b="0"/>
            <wp:docPr id="1" name="Рисунок 1" descr="base_23729_166151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29_166151_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подпрограммы, ведомственной целевой программы, отдельного мероприятия;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k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подпрограммы, ведомственной целевой программы, отдельного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k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F469D3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=</w:t>
      </w:r>
      <w:r w:rsidRPr="007B2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Фj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1155C4" w:rsidRPr="007B27CA" w:rsidRDefault="001155C4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Фj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j-й подпрограммы, ведомственной целевой программы, отдельного мероприятия в отчетном году;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lastRenderedPageBreak/>
        <w:t>В остальных случаях эффективность реализации муниципальной программы признается неудовлетворительной.</w:t>
      </w:r>
    </w:p>
    <w:p w:rsidR="00C74D65" w:rsidRDefault="00C74D65" w:rsidP="00500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2FE" w:rsidRPr="00C332FE" w:rsidRDefault="00C332FE" w:rsidP="001A0E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C332FE">
        <w:rPr>
          <w:rFonts w:ascii="Times New Roman" w:hAnsi="Times New Roman" w:cs="Times New Roman"/>
          <w:sz w:val="28"/>
        </w:rPr>
        <w:t>еханизм реализации муниципальной программы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1A0E1E">
        <w:rPr>
          <w:rFonts w:ascii="Times New Roman" w:hAnsi="Times New Roman" w:cs="Times New Roman"/>
          <w:sz w:val="28"/>
        </w:rPr>
        <w:t xml:space="preserve"> и контроль за ее выполнением</w:t>
      </w:r>
    </w:p>
    <w:p w:rsidR="00C332FE" w:rsidRPr="00C332FE" w:rsidRDefault="00C332FE" w:rsidP="00C332FE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2FE" w:rsidRDefault="00C332FE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предполагает оказание государственной поддержки граждан отдельных категорий – участникам Программы и молодым семьям – участникам Программы в улучшении жилищных условий путем предоставления им социальных выплат.</w:t>
      </w:r>
    </w:p>
    <w:p w:rsidR="00C43826" w:rsidRDefault="00C43826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Условием предоставления социальной выплаты помимо права на получение средств социальной выплаты является наличие у гражданина и членов его семьи </w:t>
      </w:r>
      <w:r w:rsidR="0040195B">
        <w:rPr>
          <w:rFonts w:ascii="Times New Roman" w:hAnsi="Times New Roman" w:cs="Times New Roman"/>
          <w:sz w:val="28"/>
          <w:szCs w:val="28"/>
        </w:rPr>
        <w:t xml:space="preserve">отдельных категорий </w:t>
      </w:r>
      <w:r>
        <w:rPr>
          <w:rFonts w:ascii="Times New Roman" w:hAnsi="Times New Roman" w:cs="Times New Roman"/>
          <w:sz w:val="28"/>
          <w:szCs w:val="28"/>
        </w:rPr>
        <w:t xml:space="preserve">нуждаемости в улучшении </w:t>
      </w:r>
      <w:r w:rsidR="004019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жилищных условий на дату заключения кредитного договора в соответствии с учетной нормой, установленной на территории муниципального образования город Новороссийск </w:t>
      </w:r>
    </w:p>
    <w:p w:rsidR="00C332FE" w:rsidRDefault="00C332FE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предоставления социальной выплаты</w:t>
      </w:r>
      <w:r w:rsidR="00C43826" w:rsidRPr="00C43826">
        <w:rPr>
          <w:rFonts w:ascii="Times New Roman" w:hAnsi="Times New Roman" w:cs="Times New Roman"/>
          <w:sz w:val="28"/>
          <w:szCs w:val="28"/>
        </w:rPr>
        <w:t xml:space="preserve"> </w:t>
      </w:r>
      <w:r w:rsidR="00C43826">
        <w:rPr>
          <w:rFonts w:ascii="Times New Roman" w:hAnsi="Times New Roman" w:cs="Times New Roman"/>
          <w:sz w:val="28"/>
          <w:szCs w:val="28"/>
        </w:rPr>
        <w:t xml:space="preserve">молодой семье является наличие </w:t>
      </w:r>
      <w:r>
        <w:rPr>
          <w:rFonts w:ascii="Times New Roman" w:hAnsi="Times New Roman" w:cs="Times New Roman"/>
          <w:sz w:val="28"/>
          <w:szCs w:val="28"/>
        </w:rPr>
        <w:t>помимо права на получение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C332FE" w:rsidRDefault="00C43826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участия в П</w:t>
      </w:r>
      <w:r w:rsidR="00C332FE">
        <w:rPr>
          <w:rFonts w:ascii="Times New Roman" w:hAnsi="Times New Roman" w:cs="Times New Roman"/>
          <w:sz w:val="28"/>
          <w:szCs w:val="28"/>
        </w:rPr>
        <w:t>рограмме и предоставления социальной выплаты является согласие совершеннолетних членов семьи на обработку органами местного самоуправления персональных данных о членах семьи.</w:t>
      </w:r>
    </w:p>
    <w:p w:rsidR="00C332FE" w:rsidRPr="006964E6" w:rsidRDefault="00C332FE" w:rsidP="0069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4E6">
        <w:rPr>
          <w:rFonts w:ascii="Times New Roman" w:hAnsi="Times New Roman" w:cs="Times New Roman"/>
          <w:sz w:val="28"/>
          <w:szCs w:val="28"/>
        </w:rPr>
        <w:t xml:space="preserve">Согласие должно быть оформлено в соответствии со </w:t>
      </w:r>
      <w:hyperlink r:id="rId13" w:history="1">
        <w:r w:rsidRPr="006964E6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1A0E1E"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</w:t>
      </w:r>
      <w:r w:rsidRPr="006964E6">
        <w:rPr>
          <w:rFonts w:ascii="Times New Roman" w:hAnsi="Times New Roman" w:cs="Times New Roman"/>
          <w:sz w:val="28"/>
          <w:szCs w:val="28"/>
        </w:rPr>
        <w:t>.</w:t>
      </w:r>
    </w:p>
    <w:p w:rsidR="0040195B" w:rsidRPr="006964E6" w:rsidRDefault="006964E6" w:rsidP="0069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195B" w:rsidRPr="006964E6">
        <w:rPr>
          <w:rFonts w:ascii="Times New Roman" w:hAnsi="Times New Roman" w:cs="Times New Roman"/>
          <w:sz w:val="28"/>
          <w:szCs w:val="28"/>
        </w:rPr>
        <w:t xml:space="preserve">В качестве механизма доведения социальной выплаты до претендентов на получение социальной выплаты из муниципального бюджета для оплаты части стоимости жилья, приобретаемого (строящегося) с помощью ипотечного жилищного кредита, является </w:t>
      </w:r>
      <w:r>
        <w:rPr>
          <w:rFonts w:ascii="Times New Roman" w:hAnsi="Times New Roman" w:cs="Times New Roman"/>
          <w:sz w:val="28"/>
          <w:szCs w:val="28"/>
        </w:rPr>
        <w:t>разработка проекта</w:t>
      </w:r>
      <w:r w:rsidR="0040195B" w:rsidRPr="006964E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город Новороссийск «</w:t>
      </w:r>
      <w:r w:rsidRPr="006964E6">
        <w:rPr>
          <w:rFonts w:ascii="Times New Roman" w:hAnsi="Times New Roman" w:cs="Times New Roman"/>
          <w:sz w:val="28"/>
          <w:szCs w:val="28"/>
        </w:rPr>
        <w:t xml:space="preserve">О выделении денежных средств в рамках реализации мероприятия по предоставлению физическим лицам социальных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964E6">
        <w:rPr>
          <w:rFonts w:ascii="Times New Roman" w:hAnsi="Times New Roman" w:cs="Times New Roman"/>
          <w:sz w:val="28"/>
          <w:szCs w:val="28"/>
        </w:rPr>
        <w:t>ыплат из муниципального бюджета для оплаты части стоимости жилья, приобретаемого (строящегося) с помощью ипотечного жилищного кредита  муниципальной  программы                               «Жилище» на 2015 – 2020 годы</w:t>
      </w:r>
      <w:r>
        <w:rPr>
          <w:rFonts w:ascii="Times New Roman" w:hAnsi="Times New Roman" w:cs="Times New Roman"/>
          <w:sz w:val="28"/>
          <w:szCs w:val="28"/>
        </w:rPr>
        <w:t>», пос</w:t>
      </w:r>
      <w:r w:rsidR="001A0E1E">
        <w:rPr>
          <w:rFonts w:ascii="Times New Roman" w:hAnsi="Times New Roman" w:cs="Times New Roman"/>
          <w:sz w:val="28"/>
          <w:szCs w:val="28"/>
        </w:rPr>
        <w:t>ле принятия которого в течение 6</w:t>
      </w:r>
      <w:r>
        <w:rPr>
          <w:rFonts w:ascii="Times New Roman" w:hAnsi="Times New Roman" w:cs="Times New Roman"/>
          <w:sz w:val="28"/>
          <w:szCs w:val="28"/>
        </w:rPr>
        <w:t>0 календарных дней осуществляется перечисление социальной выплаты на лицевые счета претендентов.</w:t>
      </w:r>
    </w:p>
    <w:p w:rsidR="00C332FE" w:rsidRDefault="00C332FE" w:rsidP="0069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4E6">
        <w:rPr>
          <w:rFonts w:ascii="Times New Roman" w:hAnsi="Times New Roman" w:cs="Times New Roman"/>
          <w:sz w:val="28"/>
          <w:szCs w:val="28"/>
        </w:rPr>
        <w:t>В качестве механизма доведения социальной выплаты до молодой</w:t>
      </w:r>
      <w:r>
        <w:rPr>
          <w:rFonts w:ascii="Times New Roman" w:hAnsi="Times New Roman" w:cs="Times New Roman"/>
          <w:sz w:val="28"/>
          <w:szCs w:val="28"/>
        </w:rPr>
        <w:t xml:space="preserve"> семьи будет использоваться свидетельство о праве на получение социальной выплаты на приобретение жилого помещения или </w:t>
      </w:r>
      <w:r w:rsidR="001A0E1E">
        <w:rPr>
          <w:rFonts w:ascii="Times New Roman" w:hAnsi="Times New Roman" w:cs="Times New Roman"/>
          <w:sz w:val="28"/>
          <w:szCs w:val="28"/>
        </w:rPr>
        <w:t>создание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- свидетельство), которое будет выдаваться органом местного самоуправления, принявшим решение об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участии молодой се</w:t>
      </w:r>
      <w:r w:rsidR="001A0E1E">
        <w:rPr>
          <w:rFonts w:ascii="Times New Roman" w:hAnsi="Times New Roman" w:cs="Times New Roman"/>
          <w:sz w:val="28"/>
          <w:szCs w:val="28"/>
        </w:rPr>
        <w:t>мьи в П</w:t>
      </w:r>
      <w:r>
        <w:rPr>
          <w:rFonts w:ascii="Times New Roman" w:hAnsi="Times New Roman" w:cs="Times New Roman"/>
          <w:sz w:val="28"/>
          <w:szCs w:val="28"/>
        </w:rPr>
        <w:t xml:space="preserve">рограмме. Свидетельство сдается его владельцем в банк, </w:t>
      </w:r>
      <w:r w:rsidR="00C43826">
        <w:rPr>
          <w:rFonts w:ascii="Times New Roman" w:hAnsi="Times New Roman" w:cs="Times New Roman"/>
          <w:sz w:val="28"/>
          <w:szCs w:val="28"/>
        </w:rPr>
        <w:t>выбранный д</w:t>
      </w:r>
      <w:r>
        <w:rPr>
          <w:rFonts w:ascii="Times New Roman" w:hAnsi="Times New Roman" w:cs="Times New Roman"/>
          <w:sz w:val="28"/>
          <w:szCs w:val="28"/>
        </w:rPr>
        <w:t>ля обслуживания средств, предусмотренных на предоставление социальных выплат, в котором на имя члена молодой семьи открывается банковский счет, предназначенный для зачисления социа</w:t>
      </w:r>
      <w:r w:rsidR="001A0E1E">
        <w:rPr>
          <w:rFonts w:ascii="Times New Roman" w:hAnsi="Times New Roman" w:cs="Times New Roman"/>
          <w:sz w:val="28"/>
          <w:szCs w:val="28"/>
        </w:rPr>
        <w:t>льной выплаты. Молодая семья – в</w:t>
      </w:r>
      <w:r>
        <w:rPr>
          <w:rFonts w:ascii="Times New Roman" w:hAnsi="Times New Roman" w:cs="Times New Roman"/>
          <w:sz w:val="28"/>
          <w:szCs w:val="28"/>
        </w:rPr>
        <w:t>ладелец свидетельства заключает договор банковского счета с банком по месту приобретения жилья.</w:t>
      </w:r>
    </w:p>
    <w:p w:rsidR="00C43826" w:rsidRDefault="00C332FE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выплата будет предоставляться органом местного самоуправления, принявшим решени</w:t>
      </w:r>
      <w:r w:rsidR="00C43826">
        <w:rPr>
          <w:rFonts w:ascii="Times New Roman" w:hAnsi="Times New Roman" w:cs="Times New Roman"/>
          <w:sz w:val="28"/>
          <w:szCs w:val="28"/>
        </w:rPr>
        <w:t>е об участии молодой семьи в П</w:t>
      </w:r>
      <w:r>
        <w:rPr>
          <w:rFonts w:ascii="Times New Roman" w:hAnsi="Times New Roman" w:cs="Times New Roman"/>
          <w:sz w:val="28"/>
          <w:szCs w:val="28"/>
        </w:rPr>
        <w:t xml:space="preserve">рограмме, за счет средств местного бюджета, предусмотренных на реализацию мероприятий подпрограммы, в том числе за счет субсидий из </w:t>
      </w:r>
      <w:r w:rsidR="00C43826">
        <w:rPr>
          <w:rFonts w:ascii="Times New Roman" w:hAnsi="Times New Roman" w:cs="Times New Roman"/>
          <w:sz w:val="28"/>
          <w:szCs w:val="28"/>
        </w:rPr>
        <w:t xml:space="preserve">краевого и местного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C43826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C332FE" w:rsidRDefault="00F443D6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реализацией П</w:t>
      </w:r>
      <w:r w:rsidR="00C332FE">
        <w:rPr>
          <w:rFonts w:ascii="Times New Roman" w:hAnsi="Times New Roman" w:cs="Times New Roman"/>
          <w:sz w:val="28"/>
          <w:szCs w:val="28"/>
        </w:rPr>
        <w:t>рограммы осуществляется по следующим показателям:</w:t>
      </w:r>
    </w:p>
    <w:p w:rsidR="00F443D6" w:rsidRDefault="00F443D6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семей, включенных в реестр претендентов на получение социальной выплаты из муниципального бюджета для оплаты части стоимости жилья, приобретаемого (строящегося) с помощью ипотечного жилищного кредита</w:t>
      </w:r>
      <w:r w:rsidR="0040195B">
        <w:rPr>
          <w:rFonts w:ascii="Times New Roman" w:hAnsi="Times New Roman" w:cs="Times New Roman"/>
          <w:sz w:val="28"/>
          <w:szCs w:val="28"/>
        </w:rPr>
        <w:t>, и суммы средств, предусмотренных на оплату социальных выплат;</w:t>
      </w:r>
    </w:p>
    <w:p w:rsidR="00F443D6" w:rsidRDefault="00F443D6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справок из кредитных организаций о перечислении на лицевые счета </w:t>
      </w:r>
      <w:r w:rsidR="0040195B">
        <w:rPr>
          <w:rFonts w:ascii="Times New Roman" w:hAnsi="Times New Roman" w:cs="Times New Roman"/>
          <w:sz w:val="28"/>
          <w:szCs w:val="28"/>
        </w:rPr>
        <w:t>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0195B">
        <w:rPr>
          <w:rFonts w:ascii="Times New Roman" w:hAnsi="Times New Roman" w:cs="Times New Roman"/>
          <w:sz w:val="28"/>
          <w:szCs w:val="28"/>
        </w:rPr>
        <w:t>социальных выплат и размер средств, направленных на их оплату;</w:t>
      </w:r>
    </w:p>
    <w:p w:rsidR="00C332FE" w:rsidRDefault="00C332FE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свидетельств, выданных молодым семьям</w:t>
      </w:r>
      <w:r w:rsidR="00F443D6">
        <w:rPr>
          <w:rFonts w:ascii="Times New Roman" w:hAnsi="Times New Roman" w:cs="Times New Roman"/>
          <w:sz w:val="28"/>
          <w:szCs w:val="28"/>
        </w:rPr>
        <w:t xml:space="preserve"> – участникам Программы</w:t>
      </w:r>
      <w:r>
        <w:rPr>
          <w:rFonts w:ascii="Times New Roman" w:hAnsi="Times New Roman" w:cs="Times New Roman"/>
          <w:sz w:val="28"/>
          <w:szCs w:val="28"/>
        </w:rPr>
        <w:t>, и сумма средств, предусмотренных на их оплату;</w:t>
      </w:r>
    </w:p>
    <w:p w:rsidR="00C332FE" w:rsidRDefault="00C332FE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оплаченных свидетельств и размер средств, направленных на их оплату.</w:t>
      </w:r>
    </w:p>
    <w:p w:rsidR="007436A2" w:rsidRDefault="007436A2" w:rsidP="0074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Мониторинг реализации муниципальной программы осуществляется по формам отчетов в соответствии с </w:t>
      </w:r>
      <w:hyperlink r:id="rId14" w:history="1">
        <w:r w:rsidRPr="007436A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436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436A2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436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7436A2">
          <w:rPr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принятия решения о разработке, формировании, реализации и оценке эффективности                 реализации муниципальных программ муниципального образования город Новороссийск, утвержденного постановлением администрации муниципального образования город Новороссийск от 28 марта 2017 года                 № 2878.</w:t>
      </w:r>
    </w:p>
    <w:p w:rsidR="007436A2" w:rsidRPr="00880FEC" w:rsidRDefault="00880FEC" w:rsidP="00880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EC">
        <w:rPr>
          <w:rFonts w:ascii="Times New Roman" w:hAnsi="Times New Roman" w:cs="Times New Roman"/>
          <w:sz w:val="28"/>
          <w:szCs w:val="28"/>
        </w:rPr>
        <w:t xml:space="preserve">        </w:t>
      </w:r>
      <w:r w:rsidR="007436A2" w:rsidRPr="00880FEC">
        <w:rPr>
          <w:rFonts w:ascii="Times New Roman" w:hAnsi="Times New Roman" w:cs="Times New Roman"/>
          <w:sz w:val="28"/>
          <w:szCs w:val="28"/>
        </w:rPr>
        <w:t>Информация по приложению № 10 «</w:t>
      </w:r>
      <w:hyperlink r:id="rId17" w:history="1">
        <w:r w:rsidR="007436A2" w:rsidRPr="00880FE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7436A2" w:rsidRPr="00880FEC">
        <w:rPr>
          <w:rFonts w:ascii="Times New Roman" w:hAnsi="Times New Roman" w:cs="Times New Roman"/>
          <w:sz w:val="28"/>
          <w:szCs w:val="28"/>
        </w:rPr>
        <w:t xml:space="preserve"> об исполнении финансирования муниципальной программы муниципального образования город Новороссийск» представляется координатором муниципальной программы ежемесячно нарастающим итогом за год в </w:t>
      </w:r>
      <w:r w:rsidRPr="00880FEC">
        <w:rPr>
          <w:rFonts w:ascii="Times New Roman" w:hAnsi="Times New Roman" w:cs="Times New Roman"/>
          <w:sz w:val="28"/>
          <w:szCs w:val="28"/>
        </w:rPr>
        <w:t>управление по муниципальным проектам и программам – проектный офис</w:t>
      </w:r>
      <w:r w:rsidR="007436A2" w:rsidRPr="00880FE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не позднее 10 числа месяца, следующего за отчетным, на бумажном и электронном носителях. Информация по приложению № 11 «</w:t>
      </w:r>
      <w:hyperlink r:id="rId18" w:history="1">
        <w:r w:rsidR="007436A2" w:rsidRPr="00880FE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7436A2" w:rsidRPr="00880FEC">
        <w:rPr>
          <w:rFonts w:ascii="Times New Roman" w:hAnsi="Times New Roman" w:cs="Times New Roman"/>
          <w:sz w:val="28"/>
          <w:szCs w:val="28"/>
        </w:rPr>
        <w:t xml:space="preserve"> о достижении целевых показателей муниципальной программы муниципального образования город Новороссийск» представляется координатором муниципальной программы ежемесячно нарастающим итогом за год в </w:t>
      </w:r>
      <w:r w:rsidRPr="00880FEC">
        <w:rPr>
          <w:rFonts w:ascii="Times New Roman" w:hAnsi="Times New Roman" w:cs="Times New Roman"/>
          <w:sz w:val="28"/>
        </w:rPr>
        <w:t>управление по муниципальным проектам и программам – проектный офис</w:t>
      </w:r>
      <w:r w:rsidR="007436A2" w:rsidRPr="00880FEC">
        <w:rPr>
          <w:rFonts w:ascii="Times New Roman" w:hAnsi="Times New Roman" w:cs="Times New Roman"/>
          <w:sz w:val="28"/>
          <w:szCs w:val="28"/>
        </w:rPr>
        <w:t xml:space="preserve"> не позднее 10 числа месяца, следующего за отчетным кварталом, на бумажном и электронном носителях. Информация по приложению № 12 «</w:t>
      </w:r>
      <w:hyperlink r:id="rId19" w:history="1">
        <w:r w:rsidR="007436A2" w:rsidRPr="00880FE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7436A2" w:rsidRPr="00880FEC">
        <w:rPr>
          <w:rFonts w:ascii="Times New Roman" w:hAnsi="Times New Roman" w:cs="Times New Roman"/>
          <w:sz w:val="28"/>
          <w:szCs w:val="28"/>
        </w:rPr>
        <w:t xml:space="preserve"> о выполнении мероприятий </w:t>
      </w:r>
      <w:r w:rsidR="007436A2" w:rsidRPr="00880FE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муниципального образования город Новороссийск» представляется координатором муниципальной программы ежемесячно нарастающим итогом за год в </w:t>
      </w:r>
      <w:r w:rsidRPr="00880FEC">
        <w:rPr>
          <w:rFonts w:ascii="Times New Roman" w:hAnsi="Times New Roman" w:cs="Times New Roman"/>
          <w:sz w:val="28"/>
        </w:rPr>
        <w:t>упра</w:t>
      </w:r>
      <w:r>
        <w:rPr>
          <w:rFonts w:ascii="Times New Roman" w:hAnsi="Times New Roman" w:cs="Times New Roman"/>
          <w:sz w:val="28"/>
        </w:rPr>
        <w:t xml:space="preserve">вление </w:t>
      </w:r>
      <w:r w:rsidRPr="00880FEC">
        <w:rPr>
          <w:rFonts w:ascii="Times New Roman" w:hAnsi="Times New Roman" w:cs="Times New Roman"/>
          <w:sz w:val="28"/>
        </w:rPr>
        <w:t>по муниципальным проектам и программам – проектный офис</w:t>
      </w:r>
      <w:r w:rsidR="007436A2" w:rsidRPr="00880FEC">
        <w:rPr>
          <w:rFonts w:ascii="Times New Roman" w:hAnsi="Times New Roman" w:cs="Times New Roman"/>
          <w:sz w:val="28"/>
          <w:szCs w:val="28"/>
        </w:rPr>
        <w:t xml:space="preserve"> не позднее 10 числа месяца, следующего за отчетным месяцем, на бумажном и электронном носителях.</w:t>
      </w:r>
    </w:p>
    <w:p w:rsidR="00C74D65" w:rsidRPr="00880FEC" w:rsidRDefault="00880FEC" w:rsidP="00880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4D65" w:rsidRPr="00880FEC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реализации муниципальной программы предоставляются ежегодно до 20 февраля в </w:t>
      </w:r>
      <w:r w:rsidRPr="00880FEC">
        <w:rPr>
          <w:rFonts w:ascii="Times New Roman" w:hAnsi="Times New Roman" w:cs="Times New Roman"/>
          <w:sz w:val="28"/>
        </w:rPr>
        <w:t>упра</w:t>
      </w:r>
      <w:r>
        <w:rPr>
          <w:rFonts w:ascii="Times New Roman" w:hAnsi="Times New Roman" w:cs="Times New Roman"/>
          <w:sz w:val="28"/>
        </w:rPr>
        <w:t xml:space="preserve">вление </w:t>
      </w:r>
      <w:r w:rsidRPr="00880FEC">
        <w:rPr>
          <w:rFonts w:ascii="Times New Roman" w:hAnsi="Times New Roman" w:cs="Times New Roman"/>
          <w:sz w:val="28"/>
        </w:rPr>
        <w:t>по муниципальным проектам и программам – проектный офис</w:t>
      </w:r>
      <w:r w:rsidR="00C74D65" w:rsidRPr="00880FEC">
        <w:rPr>
          <w:rFonts w:ascii="Times New Roman" w:hAnsi="Times New Roman" w:cs="Times New Roman"/>
          <w:sz w:val="28"/>
          <w:szCs w:val="28"/>
        </w:rPr>
        <w:t>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C74D65" w:rsidRDefault="00C74D65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EBD" w:rsidRDefault="00995065" w:rsidP="00995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10014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995065" w:rsidRPr="003A5FE2" w:rsidRDefault="00995065" w:rsidP="00995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жилищной политики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В.А.Самофал</w:t>
      </w:r>
      <w:proofErr w:type="spellEnd"/>
    </w:p>
    <w:p w:rsidR="00054EFC" w:rsidRPr="003A5FE2" w:rsidRDefault="00054EFC" w:rsidP="00054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3A5FE2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3A5FE2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3A5FE2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3A5FE2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504" w:rsidRDefault="00692504" w:rsidP="000A5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2504" w:rsidRDefault="00692504" w:rsidP="000A5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2504" w:rsidRDefault="00692504" w:rsidP="000A5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2504" w:rsidRDefault="00692504" w:rsidP="000A5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2504" w:rsidRDefault="00692504" w:rsidP="000A5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7C42" w:rsidRDefault="00097C42" w:rsidP="000A5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3A5FE2" w:rsidP="000A532C">
      <w:pPr>
        <w:rPr>
          <w:rFonts w:ascii="Times New Roman" w:hAnsi="Times New Roman" w:cs="Times New Roman"/>
          <w:sz w:val="28"/>
          <w:szCs w:val="28"/>
        </w:rPr>
        <w:sectPr w:rsidR="003A5FE2" w:rsidRPr="003A5FE2" w:rsidSect="00984484">
          <w:headerReference w:type="default" r:id="rId20"/>
          <w:pgSz w:w="11905" w:h="16838"/>
          <w:pgMar w:top="1134" w:right="565" w:bottom="851" w:left="1985" w:header="0" w:footer="0" w:gutter="0"/>
          <w:cols w:space="720"/>
        </w:sectPr>
      </w:pPr>
    </w:p>
    <w:p w:rsidR="008D2CDC" w:rsidRDefault="00024423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</w:p>
    <w:p w:rsidR="008D2CDC" w:rsidRDefault="008D2CDC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C42" w:rsidRPr="003A5FE2" w:rsidRDefault="008D2CDC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97C42" w:rsidRPr="003A5F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7C42">
        <w:rPr>
          <w:rFonts w:ascii="Times New Roman" w:hAnsi="Times New Roman" w:cs="Times New Roman"/>
          <w:sz w:val="28"/>
          <w:szCs w:val="28"/>
        </w:rPr>
        <w:t>№</w:t>
      </w:r>
      <w:r w:rsidR="00097C42" w:rsidRPr="003A5FE2">
        <w:rPr>
          <w:rFonts w:ascii="Times New Roman" w:hAnsi="Times New Roman" w:cs="Times New Roman"/>
          <w:sz w:val="28"/>
          <w:szCs w:val="28"/>
        </w:rPr>
        <w:t xml:space="preserve"> </w:t>
      </w:r>
      <w:r w:rsidR="00097C42">
        <w:rPr>
          <w:rFonts w:ascii="Times New Roman" w:hAnsi="Times New Roman" w:cs="Times New Roman"/>
          <w:sz w:val="28"/>
          <w:szCs w:val="28"/>
        </w:rPr>
        <w:t>2</w:t>
      </w:r>
    </w:p>
    <w:p w:rsidR="00097C42" w:rsidRPr="003A5FE2" w:rsidRDefault="00097C42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C42" w:rsidRPr="003A5FE2" w:rsidRDefault="00024423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97C42" w:rsidRPr="003A5F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097C42" w:rsidRPr="003A5FE2" w:rsidRDefault="00024423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97C42" w:rsidRPr="003A5FE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97C42" w:rsidRPr="003A5FE2" w:rsidRDefault="00024423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97C42" w:rsidRPr="003A5FE2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097C42" w:rsidRPr="003A5FE2" w:rsidRDefault="00024423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1619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7C42" w:rsidRPr="003A5FE2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097C42" w:rsidRPr="003A5FE2" w:rsidRDefault="00024423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1619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7C42" w:rsidRPr="003A5FE2">
        <w:rPr>
          <w:rFonts w:ascii="Times New Roman" w:hAnsi="Times New Roman" w:cs="Times New Roman"/>
          <w:sz w:val="28"/>
          <w:szCs w:val="28"/>
        </w:rPr>
        <w:t xml:space="preserve">от </w:t>
      </w:r>
      <w:r w:rsidR="00097C42">
        <w:rPr>
          <w:rFonts w:ascii="Times New Roman" w:hAnsi="Times New Roman" w:cs="Times New Roman"/>
          <w:sz w:val="28"/>
          <w:szCs w:val="28"/>
        </w:rPr>
        <w:t>___________</w:t>
      </w:r>
      <w:r w:rsidR="00161906">
        <w:rPr>
          <w:rFonts w:ascii="Times New Roman" w:hAnsi="Times New Roman" w:cs="Times New Roman"/>
          <w:sz w:val="28"/>
          <w:szCs w:val="28"/>
        </w:rPr>
        <w:t>__</w:t>
      </w:r>
      <w:r w:rsidR="00097C42">
        <w:rPr>
          <w:rFonts w:ascii="Times New Roman" w:hAnsi="Times New Roman" w:cs="Times New Roman"/>
          <w:sz w:val="28"/>
          <w:szCs w:val="28"/>
        </w:rPr>
        <w:t>№___________</w:t>
      </w:r>
    </w:p>
    <w:p w:rsidR="00FC1257" w:rsidRDefault="00FC12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19"/>
      <w:bookmarkEnd w:id="2"/>
    </w:p>
    <w:p w:rsidR="003A5FE2" w:rsidRPr="00024423" w:rsidRDefault="003A5F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442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A5FE2" w:rsidRDefault="003A5F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4423">
        <w:rPr>
          <w:rFonts w:ascii="Times New Roman" w:hAnsi="Times New Roman" w:cs="Times New Roman"/>
          <w:b w:val="0"/>
          <w:sz w:val="28"/>
          <w:szCs w:val="28"/>
        </w:rPr>
        <w:t>МЕРОПРИЯТИЙ И ИСТОЧНИКИ ИХ ФИНАНСИРОВАНИЯ</w:t>
      </w:r>
    </w:p>
    <w:p w:rsidR="00FC1257" w:rsidRPr="00024423" w:rsidRDefault="00FC12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«Жилище» на 2015 – 2020 годы</w:t>
      </w:r>
    </w:p>
    <w:p w:rsidR="003A5FE2" w:rsidRPr="003A5FE2" w:rsidRDefault="003A5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1304"/>
        <w:gridCol w:w="1361"/>
        <w:gridCol w:w="1247"/>
        <w:gridCol w:w="1247"/>
        <w:gridCol w:w="1417"/>
        <w:gridCol w:w="1500"/>
        <w:gridCol w:w="15"/>
        <w:gridCol w:w="1548"/>
      </w:tblGrid>
      <w:tr w:rsidR="005C0ED6" w:rsidRPr="003A5FE2" w:rsidTr="006A536D">
        <w:trPr>
          <w:trHeight w:val="223"/>
        </w:trPr>
        <w:tc>
          <w:tcPr>
            <w:tcW w:w="567" w:type="dxa"/>
            <w:vMerge w:val="restart"/>
          </w:tcPr>
          <w:p w:rsidR="005C0ED6" w:rsidRPr="003A5FE2" w:rsidRDefault="005C0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31" w:type="dxa"/>
            <w:vMerge w:val="restart"/>
          </w:tcPr>
          <w:p w:rsidR="005C0ED6" w:rsidRPr="003A5FE2" w:rsidRDefault="005C0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04" w:type="dxa"/>
            <w:vMerge w:val="restart"/>
          </w:tcPr>
          <w:p w:rsidR="005C0ED6" w:rsidRPr="003A5FE2" w:rsidRDefault="005C0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361" w:type="dxa"/>
            <w:vMerge w:val="restart"/>
          </w:tcPr>
          <w:p w:rsidR="005C0ED6" w:rsidRPr="003A5FE2" w:rsidRDefault="005C0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3911" w:type="dxa"/>
            <w:gridSpan w:val="3"/>
          </w:tcPr>
          <w:p w:rsidR="005C0ED6" w:rsidRPr="003A5FE2" w:rsidRDefault="005C0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5" w:type="dxa"/>
            <w:gridSpan w:val="2"/>
            <w:vMerge w:val="restart"/>
          </w:tcPr>
          <w:p w:rsidR="005C0ED6" w:rsidRPr="003A5FE2" w:rsidRDefault="005C0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программы</w:t>
            </w:r>
          </w:p>
        </w:tc>
        <w:tc>
          <w:tcPr>
            <w:tcW w:w="1548" w:type="dxa"/>
            <w:vMerge w:val="restart"/>
          </w:tcPr>
          <w:p w:rsidR="005C0ED6" w:rsidRPr="003A5FE2" w:rsidRDefault="005C0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 программы</w:t>
            </w:r>
          </w:p>
        </w:tc>
      </w:tr>
      <w:tr w:rsidR="005C0ED6" w:rsidRPr="003A5FE2" w:rsidTr="006A536D">
        <w:trPr>
          <w:trHeight w:val="982"/>
        </w:trPr>
        <w:tc>
          <w:tcPr>
            <w:tcW w:w="567" w:type="dxa"/>
            <w:vMerge/>
          </w:tcPr>
          <w:p w:rsidR="005C0ED6" w:rsidRPr="003A5FE2" w:rsidRDefault="005C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C0ED6" w:rsidRPr="003A5FE2" w:rsidRDefault="005C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5C0ED6" w:rsidRPr="003A5FE2" w:rsidRDefault="005C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C0ED6" w:rsidRPr="003A5FE2" w:rsidRDefault="005C0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47" w:type="dxa"/>
          </w:tcPr>
          <w:p w:rsidR="005C0ED6" w:rsidRPr="003A5FE2" w:rsidRDefault="005C0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</w:tcPr>
          <w:p w:rsidR="005C0ED6" w:rsidRPr="003A5FE2" w:rsidRDefault="005C0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15" w:type="dxa"/>
            <w:gridSpan w:val="2"/>
            <w:vMerge/>
          </w:tcPr>
          <w:p w:rsidR="005C0ED6" w:rsidRPr="003A5FE2" w:rsidRDefault="005C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5C0ED6" w:rsidRPr="003A5FE2" w:rsidRDefault="005C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DC" w:rsidRPr="003A5FE2" w:rsidTr="005C0ED6">
        <w:tc>
          <w:tcPr>
            <w:tcW w:w="567" w:type="dxa"/>
            <w:vMerge w:val="restart"/>
          </w:tcPr>
          <w:p w:rsidR="008D2CDC" w:rsidRPr="003A5FE2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 w:val="restart"/>
          </w:tcPr>
          <w:p w:rsidR="008D2CDC" w:rsidRPr="003A5FE2" w:rsidRDefault="008D2CD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 программе</w:t>
            </w:r>
          </w:p>
        </w:tc>
        <w:tc>
          <w:tcPr>
            <w:tcW w:w="1304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8D2CDC" w:rsidRPr="003A5FE2" w:rsidRDefault="008D2CDC" w:rsidP="002960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60FD">
              <w:rPr>
                <w:rFonts w:ascii="Times New Roman" w:hAnsi="Times New Roman" w:cs="Times New Roman"/>
                <w:sz w:val="28"/>
                <w:szCs w:val="28"/>
              </w:rPr>
              <w:t>6 848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34 454,0</w:t>
            </w:r>
          </w:p>
        </w:tc>
        <w:tc>
          <w:tcPr>
            <w:tcW w:w="1247" w:type="dxa"/>
          </w:tcPr>
          <w:p w:rsidR="008D2CDC" w:rsidRPr="003A5FE2" w:rsidRDefault="002960FD" w:rsidP="002960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8 039,6</w:t>
            </w:r>
          </w:p>
        </w:tc>
        <w:tc>
          <w:tcPr>
            <w:tcW w:w="1417" w:type="dxa"/>
          </w:tcPr>
          <w:p w:rsidR="008D2CDC" w:rsidRPr="003A5FE2" w:rsidRDefault="008D2CDC" w:rsidP="002960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0FD">
              <w:rPr>
                <w:rFonts w:ascii="Times New Roman" w:hAnsi="Times New Roman" w:cs="Times New Roman"/>
                <w:sz w:val="28"/>
                <w:szCs w:val="28"/>
              </w:rPr>
              <w:t>4 354,4</w:t>
            </w:r>
          </w:p>
        </w:tc>
        <w:tc>
          <w:tcPr>
            <w:tcW w:w="1515" w:type="dxa"/>
            <w:gridSpan w:val="2"/>
            <w:vMerge w:val="restart"/>
          </w:tcPr>
          <w:p w:rsidR="008D2CDC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DC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DC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DC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DC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DC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DC" w:rsidRPr="003A5FE2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</w:tcPr>
          <w:p w:rsidR="008D2CDC" w:rsidRPr="003A5FE2" w:rsidRDefault="008D2CD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жилищной политики</w:t>
            </w:r>
          </w:p>
        </w:tc>
      </w:tr>
      <w:tr w:rsidR="005C0ED6" w:rsidRPr="003A5FE2" w:rsidTr="005C0ED6"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361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094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15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5C0ED6"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61" w:type="dxa"/>
          </w:tcPr>
          <w:p w:rsidR="005C0ED6" w:rsidRPr="003A5FE2" w:rsidRDefault="005C0ED6" w:rsidP="00B67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1B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C0ED6" w:rsidRPr="003A5FE2" w:rsidRDefault="005C0ED6" w:rsidP="00FE7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7C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FE7C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5C0ED6" w:rsidRPr="003A5FE2" w:rsidRDefault="005C0ED6" w:rsidP="00797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15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5C0ED6">
        <w:trPr>
          <w:trHeight w:val="389"/>
        </w:trPr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5C0ED6" w:rsidRPr="003A5FE2" w:rsidRDefault="00B744B3" w:rsidP="0083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7C1A">
              <w:rPr>
                <w:rFonts w:ascii="Times New Roman" w:hAnsi="Times New Roman" w:cs="Times New Roman"/>
                <w:sz w:val="28"/>
                <w:szCs w:val="28"/>
              </w:rPr>
              <w:t> 946,0</w:t>
            </w:r>
          </w:p>
        </w:tc>
        <w:tc>
          <w:tcPr>
            <w:tcW w:w="1247" w:type="dxa"/>
          </w:tcPr>
          <w:p w:rsidR="005C0ED6" w:rsidRPr="003A5FE2" w:rsidRDefault="005C0ED6" w:rsidP="00FE7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7C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15D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E7C1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47" w:type="dxa"/>
          </w:tcPr>
          <w:p w:rsidR="005C0ED6" w:rsidRPr="003A5FE2" w:rsidRDefault="00EC4457" w:rsidP="00FE7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7C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15D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FE7C1A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417" w:type="dxa"/>
          </w:tcPr>
          <w:p w:rsidR="005C0ED6" w:rsidRPr="003A5FE2" w:rsidRDefault="005C0ED6" w:rsidP="00C82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5C0ED6">
        <w:trPr>
          <w:trHeight w:val="150"/>
        </w:trPr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5C0ED6" w:rsidRDefault="008D2CDC" w:rsidP="00323A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8 423</w:t>
            </w:r>
            <w:r w:rsidR="000A1B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0A1B7C" w:rsidP="000A1B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6 680,0</w:t>
            </w:r>
          </w:p>
        </w:tc>
        <w:tc>
          <w:tcPr>
            <w:tcW w:w="1247" w:type="dxa"/>
          </w:tcPr>
          <w:p w:rsidR="005C0ED6" w:rsidRPr="003A5FE2" w:rsidRDefault="008D2CDC" w:rsidP="00623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1 148,6</w:t>
            </w:r>
          </w:p>
        </w:tc>
        <w:tc>
          <w:tcPr>
            <w:tcW w:w="1417" w:type="dxa"/>
          </w:tcPr>
          <w:p w:rsidR="005C0ED6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594,4</w:t>
            </w:r>
          </w:p>
        </w:tc>
        <w:tc>
          <w:tcPr>
            <w:tcW w:w="1515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5C0ED6">
        <w:trPr>
          <w:trHeight w:val="135"/>
        </w:trPr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5C0ED6" w:rsidRDefault="0034424C" w:rsidP="00797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3A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  <w:r w:rsidR="00323A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34424C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3A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  <w:r w:rsidR="00323A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5C0ED6">
        <w:trPr>
          <w:trHeight w:val="405"/>
        </w:trPr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5C0ED6" w:rsidRDefault="0034424C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3A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="00323A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344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3A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424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23A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5C0ED6">
        <w:tc>
          <w:tcPr>
            <w:tcW w:w="567" w:type="dxa"/>
            <w:vMerge w:val="restart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  <w:vMerge w:val="restart"/>
          </w:tcPr>
          <w:p w:rsidR="005C0ED6" w:rsidRPr="003A5FE2" w:rsidRDefault="005C0ED6" w:rsidP="0034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лицам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</w:t>
            </w:r>
            <w:proofErr w:type="gramEnd"/>
            <w:r w:rsidRPr="003A5FE2">
              <w:rPr>
                <w:rFonts w:ascii="Times New Roman" w:hAnsi="Times New Roman" w:cs="Times New Roman"/>
                <w:sz w:val="28"/>
                <w:szCs w:val="28"/>
              </w:rPr>
              <w:t xml:space="preserve"> выплаты из муниципального бюджета для оплаты части стоимости жилья, приобретенного (строящегося) с помощью</w:t>
            </w:r>
            <w:r w:rsidR="00341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ипотечного жилищного кредита</w:t>
            </w: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5C0ED6" w:rsidRPr="003A5FE2" w:rsidRDefault="00EA15D5" w:rsidP="00B744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7 959,0</w:t>
            </w:r>
          </w:p>
        </w:tc>
        <w:tc>
          <w:tcPr>
            <w:tcW w:w="1247" w:type="dxa"/>
          </w:tcPr>
          <w:p w:rsidR="005C0ED6" w:rsidRPr="003A5FE2" w:rsidRDefault="00EA15D5" w:rsidP="00B744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7 959,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</w:tcPr>
          <w:p w:rsidR="002F4D28" w:rsidRPr="002960FD" w:rsidRDefault="002F4D28" w:rsidP="00C15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4D28" w:rsidRPr="002960FD" w:rsidRDefault="002960FD" w:rsidP="00C15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60FD">
              <w:rPr>
                <w:rFonts w:ascii="Times New Roman" w:hAnsi="Times New Roman" w:cs="Times New Roman"/>
                <w:sz w:val="24"/>
                <w:szCs w:val="28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выплата</w:t>
            </w:r>
          </w:p>
          <w:p w:rsidR="002F4D28" w:rsidRPr="002960FD" w:rsidRDefault="002F4D28" w:rsidP="002F4D2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60F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2960FD">
              <w:rPr>
                <w:rFonts w:ascii="Times New Roman" w:hAnsi="Times New Roman" w:cs="Times New Roman"/>
                <w:sz w:val="24"/>
                <w:szCs w:val="28"/>
              </w:rPr>
              <w:t xml:space="preserve"> семьям</w:t>
            </w:r>
            <w:r w:rsidRPr="002960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960FD" w:rsidRDefault="002960FD" w:rsidP="00C15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Соц. выплата</w:t>
            </w:r>
          </w:p>
          <w:p w:rsidR="002F4D28" w:rsidRPr="002960FD" w:rsidRDefault="002960FD" w:rsidP="00C15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семьям</w:t>
            </w:r>
          </w:p>
          <w:p w:rsidR="002960FD" w:rsidRDefault="002960FD" w:rsidP="00C15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Соц. выплата </w:t>
            </w:r>
          </w:p>
          <w:p w:rsidR="006310EB" w:rsidRPr="002960FD" w:rsidRDefault="002960FD" w:rsidP="00C15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семье</w:t>
            </w:r>
          </w:p>
          <w:p w:rsidR="0001275C" w:rsidRPr="002960FD" w:rsidRDefault="0001275C" w:rsidP="00C15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275C" w:rsidRPr="002960FD" w:rsidRDefault="0001275C" w:rsidP="00C15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  <w:gridSpan w:val="2"/>
            <w:vMerge w:val="restart"/>
          </w:tcPr>
          <w:p w:rsidR="005C0ED6" w:rsidRPr="003A5FE2" w:rsidRDefault="008D2CDC" w:rsidP="00C1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жилищной политики</w:t>
            </w:r>
          </w:p>
        </w:tc>
      </w:tr>
      <w:tr w:rsidR="005C0ED6" w:rsidRPr="003A5FE2" w:rsidTr="005C0ED6"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361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C0ED6" w:rsidRPr="002960FD" w:rsidRDefault="005C0ED6" w:rsidP="00C155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5C0ED6"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61" w:type="dxa"/>
          </w:tcPr>
          <w:p w:rsidR="005C0ED6" w:rsidRPr="003A5FE2" w:rsidRDefault="005C0ED6" w:rsidP="00645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645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C0ED6" w:rsidRPr="002960FD" w:rsidRDefault="005C0ED6" w:rsidP="00C155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5C0ED6">
        <w:trPr>
          <w:trHeight w:val="383"/>
        </w:trPr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5C0ED6" w:rsidRPr="003A5FE2" w:rsidRDefault="0001275C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01275C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C0ED6" w:rsidRPr="002960FD" w:rsidRDefault="005C0ED6" w:rsidP="00C155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5C0ED6">
        <w:trPr>
          <w:trHeight w:val="195"/>
        </w:trPr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5C0ED6" w:rsidRPr="003A5FE2" w:rsidRDefault="0001275C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3A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01275C" w:rsidP="00012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3A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C0ED6" w:rsidRPr="002960FD" w:rsidRDefault="005C0ED6" w:rsidP="00C155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5C0ED6">
        <w:trPr>
          <w:trHeight w:val="225"/>
        </w:trPr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5C0ED6" w:rsidRPr="003A5FE2" w:rsidRDefault="00323A08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</w:tcPr>
          <w:p w:rsidR="005C0ED6" w:rsidRDefault="00323A08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C0ED6" w:rsidRPr="002960FD" w:rsidRDefault="005C0ED6" w:rsidP="00C155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5C0ED6">
        <w:trPr>
          <w:trHeight w:val="440"/>
        </w:trPr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5C0ED6" w:rsidRPr="003A5FE2" w:rsidRDefault="00323A08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</w:tcPr>
          <w:p w:rsidR="005C0ED6" w:rsidRDefault="00323A08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C0ED6" w:rsidRPr="002960FD" w:rsidRDefault="005C0ED6" w:rsidP="00C155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DC" w:rsidRPr="003A5FE2" w:rsidTr="005C0ED6">
        <w:trPr>
          <w:trHeight w:val="456"/>
        </w:trPr>
        <w:tc>
          <w:tcPr>
            <w:tcW w:w="567" w:type="dxa"/>
            <w:vMerge w:val="restart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1" w:type="dxa"/>
            <w:vMerge w:val="restart"/>
          </w:tcPr>
          <w:p w:rsidR="008D2CDC" w:rsidRPr="003A5FE2" w:rsidRDefault="008D2CD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семьям, в том числе молодым семьям с ребенком (детьми) и молодым семьям при рождении (усыновлении) ребенка, социальных выплат из средств городского бюджета на приоб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ретение жилого помещения или создание объекта индивидуального жилищного строительства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с участием средств федерального и краевого бюджетов</w:t>
            </w:r>
          </w:p>
        </w:tc>
        <w:tc>
          <w:tcPr>
            <w:tcW w:w="1304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38 889,0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26 495,0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8 039,6</w:t>
            </w:r>
          </w:p>
        </w:tc>
        <w:tc>
          <w:tcPr>
            <w:tcW w:w="141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4 354,4</w:t>
            </w:r>
          </w:p>
        </w:tc>
        <w:tc>
          <w:tcPr>
            <w:tcW w:w="1500" w:type="dxa"/>
            <w:vMerge w:val="restart"/>
          </w:tcPr>
          <w:p w:rsidR="008D2CDC" w:rsidRPr="002960FD" w:rsidRDefault="008D2CD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CDC" w:rsidRPr="002960FD" w:rsidRDefault="008D2CD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60FD" w:rsidRDefault="002960FD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Соц. выплата</w:t>
            </w:r>
          </w:p>
          <w:p w:rsidR="008D2CDC" w:rsidRPr="002960FD" w:rsidRDefault="008D2CD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60FD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 w:rsidR="002960FD">
              <w:rPr>
                <w:rFonts w:ascii="Times New Roman" w:hAnsi="Times New Roman" w:cs="Times New Roman"/>
                <w:sz w:val="24"/>
                <w:szCs w:val="28"/>
              </w:rPr>
              <w:t>семьям</w:t>
            </w:r>
          </w:p>
          <w:p w:rsidR="008D2CDC" w:rsidRPr="002960FD" w:rsidRDefault="002960FD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Соц. выплата</w:t>
            </w:r>
          </w:p>
          <w:p w:rsidR="008D2CDC" w:rsidRDefault="008D2CD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60FD"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  <w:r w:rsidR="002960FD">
              <w:rPr>
                <w:rFonts w:ascii="Times New Roman" w:hAnsi="Times New Roman" w:cs="Times New Roman"/>
                <w:sz w:val="24"/>
                <w:szCs w:val="28"/>
              </w:rPr>
              <w:t>семьям</w:t>
            </w:r>
          </w:p>
          <w:p w:rsidR="002960FD" w:rsidRPr="002960FD" w:rsidRDefault="002960FD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Соц. выплата</w:t>
            </w:r>
          </w:p>
          <w:p w:rsidR="008D2CDC" w:rsidRDefault="008D2CD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60FD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 w:rsidR="002960FD">
              <w:rPr>
                <w:rFonts w:ascii="Times New Roman" w:hAnsi="Times New Roman" w:cs="Times New Roman"/>
                <w:sz w:val="24"/>
                <w:szCs w:val="28"/>
              </w:rPr>
              <w:t>семьям</w:t>
            </w:r>
          </w:p>
          <w:p w:rsidR="0076008C" w:rsidRDefault="0076008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Соц. выплата</w:t>
            </w:r>
          </w:p>
          <w:p w:rsidR="0076008C" w:rsidRDefault="0076008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семьям</w:t>
            </w:r>
          </w:p>
          <w:p w:rsidR="0076008C" w:rsidRDefault="0076008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Соц. выплата</w:t>
            </w:r>
          </w:p>
          <w:p w:rsidR="0076008C" w:rsidRPr="002960FD" w:rsidRDefault="0076008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семьям</w:t>
            </w:r>
          </w:p>
          <w:p w:rsidR="008D2CDC" w:rsidRPr="002960FD" w:rsidRDefault="008D2CD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  <w:gridSpan w:val="2"/>
            <w:vMerge w:val="restart"/>
          </w:tcPr>
          <w:p w:rsidR="008D2CDC" w:rsidRPr="003A5FE2" w:rsidRDefault="008D2CD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жилищной политики</w:t>
            </w:r>
          </w:p>
        </w:tc>
      </w:tr>
      <w:tr w:rsidR="008D2CDC" w:rsidRPr="003A5FE2" w:rsidTr="005C0ED6">
        <w:tc>
          <w:tcPr>
            <w:tcW w:w="567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361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7 890,0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2 878,0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2 918,0</w:t>
            </w:r>
          </w:p>
        </w:tc>
        <w:tc>
          <w:tcPr>
            <w:tcW w:w="141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2 094,0</w:t>
            </w:r>
          </w:p>
        </w:tc>
        <w:tc>
          <w:tcPr>
            <w:tcW w:w="1500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DC" w:rsidRPr="003A5FE2" w:rsidTr="005C0ED6">
        <w:tc>
          <w:tcPr>
            <w:tcW w:w="567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61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5 660,0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2 888,0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1 106,0</w:t>
            </w:r>
          </w:p>
        </w:tc>
        <w:tc>
          <w:tcPr>
            <w:tcW w:w="141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1 666,0</w:t>
            </w:r>
          </w:p>
        </w:tc>
        <w:tc>
          <w:tcPr>
            <w:tcW w:w="1500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DC" w:rsidRPr="003A5FE2" w:rsidTr="0076008C">
        <w:trPr>
          <w:trHeight w:val="327"/>
        </w:trPr>
        <w:tc>
          <w:tcPr>
            <w:tcW w:w="567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6 811,0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3 944,0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2 867,0</w:t>
            </w:r>
          </w:p>
        </w:tc>
        <w:tc>
          <w:tcPr>
            <w:tcW w:w="141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DC" w:rsidRPr="003A5FE2" w:rsidTr="0076008C">
        <w:trPr>
          <w:trHeight w:val="363"/>
        </w:trPr>
        <w:tc>
          <w:tcPr>
            <w:tcW w:w="567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8 423,0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6 680,0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1 148,6</w:t>
            </w:r>
          </w:p>
        </w:tc>
        <w:tc>
          <w:tcPr>
            <w:tcW w:w="141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594,4</w:t>
            </w:r>
          </w:p>
        </w:tc>
        <w:tc>
          <w:tcPr>
            <w:tcW w:w="1500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DC" w:rsidRPr="003A5FE2" w:rsidTr="006A536D">
        <w:trPr>
          <w:trHeight w:val="484"/>
        </w:trPr>
        <w:tc>
          <w:tcPr>
            <w:tcW w:w="567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5 025,0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5 025,0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CDC" w:rsidRPr="003A5FE2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DC" w:rsidRPr="003A5FE2" w:rsidTr="0076008C">
        <w:trPr>
          <w:trHeight w:val="493"/>
        </w:trPr>
        <w:tc>
          <w:tcPr>
            <w:tcW w:w="567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5 080,0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5 080,0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CDC" w:rsidRPr="003A5FE2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DC" w:rsidRDefault="008D2CDC" w:rsidP="008D2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CDC" w:rsidRDefault="008D2CDC" w:rsidP="008D2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A6260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68702C" w:rsidRDefault="008D2CDC" w:rsidP="008D2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жилищной политики</w:t>
      </w:r>
      <w:r w:rsidR="00A626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В.А.Самофал</w:t>
      </w:r>
      <w:proofErr w:type="spellEnd"/>
    </w:p>
    <w:tbl>
      <w:tblPr>
        <w:tblW w:w="14241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049"/>
        <w:gridCol w:w="637"/>
        <w:gridCol w:w="1292"/>
        <w:gridCol w:w="1401"/>
        <w:gridCol w:w="1160"/>
        <w:gridCol w:w="267"/>
        <w:gridCol w:w="853"/>
        <w:gridCol w:w="1221"/>
        <w:gridCol w:w="1276"/>
        <w:gridCol w:w="1701"/>
      </w:tblGrid>
      <w:tr w:rsidR="0068702C" w:rsidRPr="0068702C" w:rsidTr="00097E8A">
        <w:trPr>
          <w:gridBefore w:val="1"/>
          <w:wBefore w:w="675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A2" w:rsidRDefault="007E66A2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66A2" w:rsidRDefault="007E66A2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66A2" w:rsidRDefault="007E66A2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66A2" w:rsidRDefault="007E66A2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66A2" w:rsidRDefault="007E66A2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66A2" w:rsidRDefault="007E66A2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E8A" w:rsidRDefault="00097E8A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E8A" w:rsidRDefault="00097E8A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E8A" w:rsidRDefault="00097E8A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E8A" w:rsidRDefault="00097E8A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E8A" w:rsidRDefault="00097E8A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702C" w:rsidRPr="0068702C" w:rsidRDefault="007E66A2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8702C"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риложение №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02C" w:rsidRPr="0068702C" w:rsidTr="00097E8A">
        <w:trPr>
          <w:gridBefore w:val="1"/>
          <w:wBefore w:w="675" w:type="dxa"/>
          <w:trHeight w:val="1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02C" w:rsidRPr="0068702C" w:rsidTr="00097E8A">
        <w:trPr>
          <w:gridBefore w:val="1"/>
          <w:wBefore w:w="675" w:type="dxa"/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02C" w:rsidRPr="0068702C" w:rsidTr="00097E8A">
        <w:trPr>
          <w:gridBefore w:val="1"/>
          <w:wBefore w:w="675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</w:tc>
      </w:tr>
      <w:tr w:rsidR="0068702C" w:rsidRPr="0068702C" w:rsidTr="00097E8A">
        <w:trPr>
          <w:gridBefore w:val="1"/>
          <w:wBefore w:w="675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68702C" w:rsidRPr="0068702C" w:rsidTr="00097E8A">
        <w:trPr>
          <w:gridBefore w:val="1"/>
          <w:wBefore w:w="675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Новороссийск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02C" w:rsidRPr="0068702C" w:rsidTr="00097E8A">
        <w:trPr>
          <w:gridBefore w:val="1"/>
          <w:wBefore w:w="675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____________№________</w:t>
            </w:r>
          </w:p>
        </w:tc>
      </w:tr>
      <w:tr w:rsidR="0068702C" w:rsidRPr="0068702C" w:rsidTr="00097E8A">
        <w:trPr>
          <w:gridBefore w:val="1"/>
          <w:wBefore w:w="675" w:type="dxa"/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02C" w:rsidRPr="0068702C" w:rsidTr="00097E8A">
        <w:trPr>
          <w:gridBefore w:val="1"/>
          <w:wBefore w:w="675" w:type="dxa"/>
          <w:trHeight w:val="885"/>
        </w:trPr>
        <w:tc>
          <w:tcPr>
            <w:tcW w:w="135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Цели, задачи и целевые показатели муниципальной </w:t>
            </w:r>
            <w:proofErr w:type="gramStart"/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 «</w:t>
            </w:r>
            <w:proofErr w:type="gramEnd"/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Жилище» на 2015 - 2020 годы</w:t>
            </w:r>
          </w:p>
        </w:tc>
      </w:tr>
      <w:tr w:rsidR="0068702C" w:rsidRPr="0068702C" w:rsidTr="00097E8A">
        <w:trPr>
          <w:gridBefore w:val="1"/>
          <w:wBefore w:w="675" w:type="dxa"/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68702C" w:rsidRPr="0068702C" w:rsidTr="00097E8A">
        <w:trPr>
          <w:gridBefore w:val="1"/>
          <w:wBefore w:w="675" w:type="dxa"/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68702C" w:rsidRPr="0068702C" w:rsidTr="00097E8A">
        <w:trPr>
          <w:gridBefore w:val="1"/>
          <w:wBefore w:w="675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8702C" w:rsidRPr="0068702C" w:rsidTr="00097E8A">
        <w:trPr>
          <w:gridBefore w:val="1"/>
          <w:wBefore w:w="675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</w:t>
            </w:r>
            <w:proofErr w:type="gramStart"/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Жилище» на 2015 - 2020 годы</w:t>
            </w:r>
          </w:p>
        </w:tc>
      </w:tr>
      <w:tr w:rsidR="0068702C" w:rsidRPr="0068702C" w:rsidTr="00097E8A">
        <w:trPr>
          <w:gridBefore w:val="1"/>
          <w:wBefore w:w="675" w:type="dxa"/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государственная поддержка в решении жилищной проблемы физических лиц, которые приобрели (строят) жилье с помощью ипотечного жилищного </w:t>
            </w:r>
            <w:proofErr w:type="gramStart"/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кредита;   </w:t>
            </w:r>
            <w:proofErr w:type="gramEnd"/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68702C" w:rsidRPr="0068702C" w:rsidTr="00097E8A">
        <w:trPr>
          <w:gridBefore w:val="1"/>
          <w:wBefore w:w="675" w:type="dxa"/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Задача: предоставление физическим лицам  социальной выплаты из муниципального бюджета для оплаты части стоимости жилья, приобретенного (строящегося) с помощью ипотечного жилищного кредита;                                                                                   предоставление молодым семьям, в том числе молодым семьям с ребенком (детьми) и молодым семьям при рождении (усыновлении) ребенка, социальных выплат из средств городского бюджета на приобретение жилого помещения или создание объекта </w:t>
            </w:r>
          </w:p>
          <w:p w:rsidR="003232B6" w:rsidRPr="0068702C" w:rsidRDefault="003232B6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2C" w:rsidRPr="0068702C" w:rsidTr="00097E8A">
        <w:trPr>
          <w:gridBefore w:val="1"/>
          <w:wBefore w:w="675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8702C" w:rsidRPr="0068702C" w:rsidTr="00097E8A">
        <w:trPr>
          <w:gridBefore w:val="1"/>
          <w:wBefore w:w="675" w:type="dxa"/>
          <w:trHeight w:val="1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семей, получивших социальную выплату на оплату части стоимости жилья, приобретаемого (строящегося) с помощью ипотечного жилищного кредита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8933AE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02C" w:rsidRPr="0068702C" w:rsidRDefault="008933AE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084607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084607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702C" w:rsidRPr="0068702C" w:rsidTr="00097E8A">
        <w:trPr>
          <w:gridBefore w:val="1"/>
          <w:wBefore w:w="675" w:type="dxa"/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молодых семей, получивших свидетельства о праве на получение социальной выплаты на приобретение (строительство) жилого помещения и реализовавших социальную выплату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8933AE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02C" w:rsidRPr="0068702C" w:rsidRDefault="008933AE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2960FD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8702C" w:rsidRPr="0068702C" w:rsidTr="00097E8A">
        <w:trPr>
          <w:gridBefore w:val="1"/>
          <w:wBefore w:w="675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CD2" w:rsidRPr="0068702C" w:rsidRDefault="00931CD2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D2" w:rsidRPr="001B1E9A" w:rsidRDefault="00931CD2" w:rsidP="009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93F" w:rsidRPr="001B1E9A" w:rsidRDefault="009F393F" w:rsidP="009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60FD" w:rsidRDefault="002960FD" w:rsidP="009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702C" w:rsidRDefault="002960FD" w:rsidP="00296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</w:t>
            </w:r>
            <w:r w:rsidR="00084607" w:rsidRPr="001B1E9A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84607" w:rsidRPr="001B1E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2960FD" w:rsidRPr="001B1E9A" w:rsidRDefault="002960FD" w:rsidP="0029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жилищной политики              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2960F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2960F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2960F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93F" w:rsidRDefault="009F393F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93F" w:rsidRDefault="009F393F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93F" w:rsidRDefault="009F393F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93F" w:rsidRPr="0068702C" w:rsidRDefault="002960F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2C" w:rsidRPr="0068702C" w:rsidRDefault="002960F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2C" w:rsidRPr="001B1E9A" w:rsidRDefault="002960FD" w:rsidP="009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2C" w:rsidRPr="0068702C" w:rsidRDefault="002960FD" w:rsidP="0029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0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В.А.Самофал</w:t>
            </w:r>
            <w:proofErr w:type="spellEnd"/>
          </w:p>
        </w:tc>
      </w:tr>
      <w:tr w:rsidR="0068702C" w:rsidRPr="0068702C" w:rsidTr="00097E8A">
        <w:trPr>
          <w:gridBefore w:val="1"/>
          <w:wBefore w:w="675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7D7" w:rsidRDefault="00C607D7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7D7" w:rsidRDefault="00C607D7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7D7" w:rsidRDefault="00C607D7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7D7" w:rsidRDefault="00C607D7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7D7" w:rsidRPr="0068702C" w:rsidRDefault="00C607D7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2C" w:rsidRPr="001B1E9A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A0" w:rsidRPr="0038469C" w:rsidTr="00097E8A">
        <w:trPr>
          <w:gridAfter w:val="4"/>
          <w:wAfter w:w="5051" w:type="dxa"/>
          <w:trHeight w:val="1985"/>
        </w:trPr>
        <w:tc>
          <w:tcPr>
            <w:tcW w:w="4433" w:type="dxa"/>
            <w:gridSpan w:val="3"/>
            <w:shd w:val="clear" w:color="auto" w:fill="auto"/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57" w:type="dxa"/>
            <w:gridSpan w:val="5"/>
            <w:shd w:val="clear" w:color="auto" w:fill="auto"/>
          </w:tcPr>
          <w:p w:rsidR="009D6AA0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Приложение № 4</w:t>
            </w:r>
          </w:p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9D6AA0" w:rsidRPr="0038469C" w:rsidRDefault="009D6AA0" w:rsidP="00246F06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ТВЕРЖДЕН                                                                                                                           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_________№________</w:t>
            </w:r>
          </w:p>
        </w:tc>
      </w:tr>
    </w:tbl>
    <w:p w:rsidR="009D6AA0" w:rsidRPr="0038469C" w:rsidRDefault="009D6AA0" w:rsidP="009D6AA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6AA0" w:rsidRPr="003908A4" w:rsidRDefault="009D6AA0" w:rsidP="009D6AA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908A4">
        <w:rPr>
          <w:rFonts w:ascii="Times New Roman" w:hAnsi="Times New Roman"/>
          <w:bCs/>
          <w:sz w:val="28"/>
          <w:szCs w:val="28"/>
          <w:shd w:val="clear" w:color="auto" w:fill="FFFFFF"/>
        </w:rPr>
        <w:t>ОБОСНОВАНИЕ РЕСУРСНОГО ОБЕСПЕЧЕНИЯ</w:t>
      </w:r>
    </w:p>
    <w:p w:rsidR="009D6AA0" w:rsidRPr="00F35CE9" w:rsidRDefault="001E7B61" w:rsidP="009D6AA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муниципальной программы «Жилище» на 2015 – 2020 годы</w:t>
      </w:r>
    </w:p>
    <w:p w:rsidR="009D6AA0" w:rsidRPr="0038469C" w:rsidRDefault="009D6AA0" w:rsidP="009D6AA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417"/>
        <w:gridCol w:w="1844"/>
        <w:gridCol w:w="1985"/>
      </w:tblGrid>
      <w:tr w:rsidR="009D6AA0" w:rsidRPr="0038469C" w:rsidTr="00097E8A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Годы реализации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Объем финансирования, тыс. рублей</w:t>
            </w:r>
          </w:p>
        </w:tc>
      </w:tr>
      <w:tr w:rsidR="009D6AA0" w:rsidRPr="0038469C" w:rsidTr="00097E8A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разрезе источников финансирования</w:t>
            </w:r>
          </w:p>
        </w:tc>
      </w:tr>
      <w:tr w:rsidR="009D6AA0" w:rsidRPr="0038469C" w:rsidTr="00097E8A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краевой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внебюджетные источники</w:t>
            </w:r>
          </w:p>
        </w:tc>
      </w:tr>
      <w:tr w:rsidR="009D6AA0" w:rsidRPr="0038469C" w:rsidTr="00097E8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9D6AA0" w:rsidRPr="0038469C" w:rsidTr="00097E8A">
        <w:trPr>
          <w:cantSplit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1E7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 лицам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социальной выплаты из муниципального бюджета для оплаты части стоимости жилья, приобретенного (строящегося) с помощью ипотечного жилищного кредита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D6AA0" w:rsidRPr="0038469C" w:rsidTr="00097E8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124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495</w:t>
            </w:r>
            <w:r w:rsidR="00124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8323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495</w:t>
            </w:r>
            <w:r w:rsidR="008323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097E8A">
        <w:trPr>
          <w:cantSplit/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124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329</w:t>
            </w:r>
            <w:r w:rsidR="00124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8323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329</w:t>
            </w:r>
            <w:r w:rsidR="008323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097E8A">
        <w:trPr>
          <w:cantSplit/>
          <w:trHeight w:val="4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877E6A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124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135</w:t>
            </w:r>
            <w:r w:rsidR="00124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877E6A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8323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135</w:t>
            </w:r>
            <w:r w:rsidR="008323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097E8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877E6A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="00124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877E6A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="00124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097E8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24935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24935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097E8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24935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24935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097E8A">
        <w:trPr>
          <w:cantSplit/>
          <w:trHeight w:val="6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24935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7 959,0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24935" w:rsidP="00877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7 959,0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097E8A">
        <w:trPr>
          <w:cantSplit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семьям, в том числе молодым семьям с ребенком (детьми) и молодым семьям при рождении (усыновлении) ребенка, социальных выплат из средств городского бюджета на приоб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ретение жилого помещения или создание объекта индивидуального жилищного строительства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с участием средств федерального и краевого бюджетов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D6AA0" w:rsidRPr="0038469C" w:rsidTr="00097E8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890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3449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094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918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3449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878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097E8A">
            <w:pPr>
              <w:spacing w:after="0" w:line="240" w:lineRule="auto"/>
              <w:ind w:left="223" w:hanging="42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097E8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660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3449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666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3449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106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3449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888</w:t>
            </w:r>
            <w:r w:rsidR="00BC67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097E8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B1E9A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6 811,0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BC673D" w:rsidP="00BC6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2 867,0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EC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BC67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94</w:t>
            </w:r>
            <w:r w:rsidR="00BC67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097E8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A503A" w:rsidP="00877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8 423,0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A503A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A503A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1 148,6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EC7373" w:rsidP="001B1E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097E8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EC7373" w:rsidP="00592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5 025,0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EC7373" w:rsidP="00EC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5 025,0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097E8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EC7373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5 080,0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EC7373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5 080,0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097E8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A503A" w:rsidP="009A5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38 889,0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A503A" w:rsidP="009A5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4 354,4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A503A" w:rsidP="00877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8 039,6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EC7373" w:rsidP="001B1E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26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49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097E8A">
        <w:trPr>
          <w:cantSplit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Общий объем финансирования по муниципальной программе</w:t>
            </w:r>
          </w:p>
        </w:tc>
      </w:tr>
      <w:tr w:rsidR="009D6AA0" w:rsidRPr="0038469C" w:rsidTr="00097E8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385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094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918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373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097E8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989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666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106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217</w:t>
            </w:r>
            <w:r w:rsidR="00BC67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097E8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EC7373" w:rsidP="001B1E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94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B1E9A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2 867,0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EC7373" w:rsidP="001B1E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07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097E8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155C4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8 423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593DE5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593DE5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1 148,6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B1E9A" w:rsidP="00EC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6 680,0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097E8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34490" w:rsidP="0013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025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3449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025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097E8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3449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080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3449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080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097E8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B1E9A" w:rsidP="00115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="001155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6 848</w:t>
            </w:r>
            <w:r w:rsidR="00593D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593DE5" w:rsidP="0013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4 354,4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593DE5" w:rsidP="0013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8 039,6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B1E9A" w:rsidP="00D33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34 454,0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9D6AA0" w:rsidRDefault="009D6AA0" w:rsidP="009D6AA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6AA0" w:rsidRDefault="009D6AA0" w:rsidP="009D6AA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702C" w:rsidRDefault="00593DE5" w:rsidP="00593DE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н</w:t>
      </w:r>
      <w:r w:rsidR="009D6AA0">
        <w:rPr>
          <w:rFonts w:ascii="Times New Roman" w:hAnsi="Times New Roman"/>
          <w:sz w:val="28"/>
          <w:szCs w:val="28"/>
          <w:shd w:val="clear" w:color="auto" w:fill="FFFFFF"/>
        </w:rPr>
        <w:t>ачальник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9D6A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управления</w:t>
      </w:r>
    </w:p>
    <w:p w:rsidR="00593DE5" w:rsidRDefault="00593DE5" w:rsidP="0059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жилищной политики                                                                </w:t>
      </w:r>
      <w:r w:rsidR="00097E8A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В.А.Самофал</w:t>
      </w:r>
      <w:proofErr w:type="spellEnd"/>
    </w:p>
    <w:p w:rsidR="0068702C" w:rsidRDefault="0068702C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Default="005E6F58">
      <w:pPr>
        <w:rPr>
          <w:rFonts w:ascii="Times New Roman" w:hAnsi="Times New Roman" w:cs="Times New Roman"/>
          <w:sz w:val="28"/>
          <w:szCs w:val="28"/>
        </w:rPr>
      </w:pPr>
    </w:p>
    <w:p w:rsidR="005E6F58" w:rsidRPr="003A5FE2" w:rsidRDefault="005E6F58">
      <w:pPr>
        <w:rPr>
          <w:rFonts w:ascii="Times New Roman" w:hAnsi="Times New Roman" w:cs="Times New Roman"/>
          <w:sz w:val="28"/>
          <w:szCs w:val="28"/>
        </w:rPr>
      </w:pPr>
    </w:p>
    <w:sectPr w:rsidR="005E6F58" w:rsidRPr="003A5FE2" w:rsidSect="006A536D">
      <w:pgSz w:w="16838" w:h="11905" w:orient="landscape"/>
      <w:pgMar w:top="565" w:right="1276" w:bottom="709" w:left="124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A9" w:rsidRDefault="003764A9" w:rsidP="00E45C32">
      <w:pPr>
        <w:spacing w:after="0" w:line="240" w:lineRule="auto"/>
      </w:pPr>
      <w:r>
        <w:separator/>
      </w:r>
    </w:p>
  </w:endnote>
  <w:endnote w:type="continuationSeparator" w:id="0">
    <w:p w:rsidR="003764A9" w:rsidRDefault="003764A9" w:rsidP="00E4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A9" w:rsidRDefault="003764A9" w:rsidP="00E45C32">
      <w:pPr>
        <w:spacing w:after="0" w:line="240" w:lineRule="auto"/>
      </w:pPr>
      <w:r>
        <w:separator/>
      </w:r>
    </w:p>
  </w:footnote>
  <w:footnote w:type="continuationSeparator" w:id="0">
    <w:p w:rsidR="003764A9" w:rsidRDefault="003764A9" w:rsidP="00E4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65" w:rsidRDefault="00B14D65" w:rsidP="004248ED">
    <w:pPr>
      <w:pStyle w:val="a6"/>
      <w:jc w:val="center"/>
      <w:rPr>
        <w:rFonts w:ascii="Times New Roman" w:hAnsi="Times New Roman" w:cs="Times New Roman"/>
        <w:sz w:val="24"/>
      </w:rPr>
    </w:pPr>
  </w:p>
  <w:p w:rsidR="00B14D65" w:rsidRDefault="00B14D65" w:rsidP="004248ED">
    <w:pPr>
      <w:pStyle w:val="a6"/>
      <w:jc w:val="center"/>
      <w:rPr>
        <w:rFonts w:ascii="Times New Roman" w:hAnsi="Times New Roman" w:cs="Times New Roman"/>
        <w:sz w:val="24"/>
      </w:rPr>
    </w:pPr>
  </w:p>
  <w:p w:rsidR="00B14D65" w:rsidRPr="004248ED" w:rsidRDefault="00B14D65" w:rsidP="004248ED">
    <w:pPr>
      <w:pStyle w:val="a6"/>
      <w:jc w:val="center"/>
      <w:rPr>
        <w:rFonts w:ascii="Times New Roman" w:hAnsi="Times New Roman" w:cs="Times New Roman"/>
        <w:sz w:val="24"/>
      </w:rPr>
    </w:pPr>
  </w:p>
  <w:p w:rsidR="00B14D65" w:rsidRDefault="00B14D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04E6"/>
    <w:multiLevelType w:val="hybridMultilevel"/>
    <w:tmpl w:val="69BAA0EE"/>
    <w:lvl w:ilvl="0" w:tplc="2F868590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262A89"/>
    <w:multiLevelType w:val="multilevel"/>
    <w:tmpl w:val="028AD10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123A5CD8"/>
    <w:multiLevelType w:val="multilevel"/>
    <w:tmpl w:val="E74E18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3">
    <w:nsid w:val="174E4B2E"/>
    <w:multiLevelType w:val="hybridMultilevel"/>
    <w:tmpl w:val="59EC3DFA"/>
    <w:lvl w:ilvl="0" w:tplc="88188FA6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324FC"/>
    <w:multiLevelType w:val="hybridMultilevel"/>
    <w:tmpl w:val="0D200930"/>
    <w:lvl w:ilvl="0" w:tplc="F572B504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94601"/>
    <w:multiLevelType w:val="hybridMultilevel"/>
    <w:tmpl w:val="19123090"/>
    <w:lvl w:ilvl="0" w:tplc="9028F95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27177D"/>
    <w:multiLevelType w:val="hybridMultilevel"/>
    <w:tmpl w:val="D3422928"/>
    <w:lvl w:ilvl="0" w:tplc="C9902D7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C243E"/>
    <w:multiLevelType w:val="hybridMultilevel"/>
    <w:tmpl w:val="152A4936"/>
    <w:lvl w:ilvl="0" w:tplc="5EFAFC3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EE0D5C"/>
    <w:multiLevelType w:val="hybridMultilevel"/>
    <w:tmpl w:val="42D8E4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0C47"/>
    <w:multiLevelType w:val="hybridMultilevel"/>
    <w:tmpl w:val="D56E9F48"/>
    <w:lvl w:ilvl="0" w:tplc="6336A4DA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58B61293"/>
    <w:multiLevelType w:val="hybridMultilevel"/>
    <w:tmpl w:val="829E60A8"/>
    <w:lvl w:ilvl="0" w:tplc="9BD4BA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6559D"/>
    <w:multiLevelType w:val="hybridMultilevel"/>
    <w:tmpl w:val="25D0268C"/>
    <w:lvl w:ilvl="0" w:tplc="F68AA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5095DFE"/>
    <w:multiLevelType w:val="hybridMultilevel"/>
    <w:tmpl w:val="5270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00421"/>
    <w:multiLevelType w:val="hybridMultilevel"/>
    <w:tmpl w:val="84505CF6"/>
    <w:lvl w:ilvl="0" w:tplc="C3845774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7E7E96"/>
    <w:multiLevelType w:val="multilevel"/>
    <w:tmpl w:val="4BA20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03A4296"/>
    <w:multiLevelType w:val="hybridMultilevel"/>
    <w:tmpl w:val="3F38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623"/>
    <w:multiLevelType w:val="multilevel"/>
    <w:tmpl w:val="9D4E4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7">
    <w:nsid w:val="732B77E6"/>
    <w:multiLevelType w:val="hybridMultilevel"/>
    <w:tmpl w:val="C5D2C6E4"/>
    <w:lvl w:ilvl="0" w:tplc="3C2022F8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C72692"/>
    <w:multiLevelType w:val="hybridMultilevel"/>
    <w:tmpl w:val="FBA0D464"/>
    <w:lvl w:ilvl="0" w:tplc="5100EDCA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17"/>
  </w:num>
  <w:num w:numId="10">
    <w:abstractNumId w:val="14"/>
  </w:num>
  <w:num w:numId="11">
    <w:abstractNumId w:val="6"/>
  </w:num>
  <w:num w:numId="12">
    <w:abstractNumId w:val="13"/>
  </w:num>
  <w:num w:numId="13">
    <w:abstractNumId w:val="3"/>
  </w:num>
  <w:num w:numId="14">
    <w:abstractNumId w:val="18"/>
  </w:num>
  <w:num w:numId="15">
    <w:abstractNumId w:val="15"/>
  </w:num>
  <w:num w:numId="16">
    <w:abstractNumId w:val="0"/>
  </w:num>
  <w:num w:numId="17">
    <w:abstractNumId w:val="16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E2"/>
    <w:rsid w:val="000069E2"/>
    <w:rsid w:val="00010833"/>
    <w:rsid w:val="0001275C"/>
    <w:rsid w:val="00024423"/>
    <w:rsid w:val="000549B3"/>
    <w:rsid w:val="00054EFC"/>
    <w:rsid w:val="0007255D"/>
    <w:rsid w:val="00084607"/>
    <w:rsid w:val="000901DD"/>
    <w:rsid w:val="00097C42"/>
    <w:rsid w:val="00097E8A"/>
    <w:rsid w:val="000A1B7C"/>
    <w:rsid w:val="000A36A1"/>
    <w:rsid w:val="000A532C"/>
    <w:rsid w:val="000C1BB4"/>
    <w:rsid w:val="000C7152"/>
    <w:rsid w:val="000E0553"/>
    <w:rsid w:val="000E4EF9"/>
    <w:rsid w:val="000E7783"/>
    <w:rsid w:val="000F50C7"/>
    <w:rsid w:val="00100142"/>
    <w:rsid w:val="0011129A"/>
    <w:rsid w:val="001155C4"/>
    <w:rsid w:val="00124935"/>
    <w:rsid w:val="00134490"/>
    <w:rsid w:val="00143785"/>
    <w:rsid w:val="00161906"/>
    <w:rsid w:val="0016316F"/>
    <w:rsid w:val="0019187C"/>
    <w:rsid w:val="00196A2F"/>
    <w:rsid w:val="001A0E1E"/>
    <w:rsid w:val="001A0E9A"/>
    <w:rsid w:val="001A3C62"/>
    <w:rsid w:val="001B1E9A"/>
    <w:rsid w:val="001E7B61"/>
    <w:rsid w:val="0020424B"/>
    <w:rsid w:val="00220FC5"/>
    <w:rsid w:val="00226204"/>
    <w:rsid w:val="00234986"/>
    <w:rsid w:val="00246F06"/>
    <w:rsid w:val="00252525"/>
    <w:rsid w:val="00257EBD"/>
    <w:rsid w:val="00263BEC"/>
    <w:rsid w:val="00266420"/>
    <w:rsid w:val="00273365"/>
    <w:rsid w:val="0027516A"/>
    <w:rsid w:val="002960FD"/>
    <w:rsid w:val="002A44C9"/>
    <w:rsid w:val="002A5AA7"/>
    <w:rsid w:val="002A77CC"/>
    <w:rsid w:val="002C6FED"/>
    <w:rsid w:val="002C7FFD"/>
    <w:rsid w:val="002E66BD"/>
    <w:rsid w:val="002F4D28"/>
    <w:rsid w:val="002F538E"/>
    <w:rsid w:val="003232B6"/>
    <w:rsid w:val="00323A08"/>
    <w:rsid w:val="0033679F"/>
    <w:rsid w:val="00337EC2"/>
    <w:rsid w:val="003414CE"/>
    <w:rsid w:val="0034424C"/>
    <w:rsid w:val="003570A5"/>
    <w:rsid w:val="0036134A"/>
    <w:rsid w:val="003764A9"/>
    <w:rsid w:val="003A5FE2"/>
    <w:rsid w:val="003B4FE4"/>
    <w:rsid w:val="003C7CE5"/>
    <w:rsid w:val="003D5906"/>
    <w:rsid w:val="003E5333"/>
    <w:rsid w:val="004010AF"/>
    <w:rsid w:val="00401804"/>
    <w:rsid w:val="0040195B"/>
    <w:rsid w:val="0040484D"/>
    <w:rsid w:val="00416162"/>
    <w:rsid w:val="004248ED"/>
    <w:rsid w:val="0044374D"/>
    <w:rsid w:val="00467941"/>
    <w:rsid w:val="00476EB0"/>
    <w:rsid w:val="00481BB4"/>
    <w:rsid w:val="00483B45"/>
    <w:rsid w:val="00490580"/>
    <w:rsid w:val="004936CE"/>
    <w:rsid w:val="0049717F"/>
    <w:rsid w:val="004A1E7A"/>
    <w:rsid w:val="004A660E"/>
    <w:rsid w:val="004C65E3"/>
    <w:rsid w:val="004E1F86"/>
    <w:rsid w:val="004F1137"/>
    <w:rsid w:val="00500630"/>
    <w:rsid w:val="0051231D"/>
    <w:rsid w:val="005352EA"/>
    <w:rsid w:val="00535CDA"/>
    <w:rsid w:val="0054187E"/>
    <w:rsid w:val="00547517"/>
    <w:rsid w:val="005500B8"/>
    <w:rsid w:val="0055365D"/>
    <w:rsid w:val="00592C60"/>
    <w:rsid w:val="00593DE5"/>
    <w:rsid w:val="005C0ED6"/>
    <w:rsid w:val="005C7FD0"/>
    <w:rsid w:val="005E06AB"/>
    <w:rsid w:val="005E6F58"/>
    <w:rsid w:val="005F53EE"/>
    <w:rsid w:val="005F694D"/>
    <w:rsid w:val="006108BD"/>
    <w:rsid w:val="00623038"/>
    <w:rsid w:val="006310EB"/>
    <w:rsid w:val="006377B5"/>
    <w:rsid w:val="0064197B"/>
    <w:rsid w:val="00645570"/>
    <w:rsid w:val="006858B7"/>
    <w:rsid w:val="0068702C"/>
    <w:rsid w:val="00692504"/>
    <w:rsid w:val="006964E6"/>
    <w:rsid w:val="006A2153"/>
    <w:rsid w:val="006A536D"/>
    <w:rsid w:val="006A6D9F"/>
    <w:rsid w:val="006B1FCD"/>
    <w:rsid w:val="006B6D12"/>
    <w:rsid w:val="006C6802"/>
    <w:rsid w:val="006D099C"/>
    <w:rsid w:val="006D6954"/>
    <w:rsid w:val="006E54ED"/>
    <w:rsid w:val="00717FD1"/>
    <w:rsid w:val="007436A2"/>
    <w:rsid w:val="00747FA9"/>
    <w:rsid w:val="0076008C"/>
    <w:rsid w:val="0076357B"/>
    <w:rsid w:val="00786333"/>
    <w:rsid w:val="00797CED"/>
    <w:rsid w:val="007B0660"/>
    <w:rsid w:val="007B554C"/>
    <w:rsid w:val="007C1511"/>
    <w:rsid w:val="007D72D7"/>
    <w:rsid w:val="007E10AA"/>
    <w:rsid w:val="007E66A2"/>
    <w:rsid w:val="007E6BD6"/>
    <w:rsid w:val="007F3671"/>
    <w:rsid w:val="00821039"/>
    <w:rsid w:val="00822B75"/>
    <w:rsid w:val="00825318"/>
    <w:rsid w:val="00832344"/>
    <w:rsid w:val="008642A2"/>
    <w:rsid w:val="00874EC2"/>
    <w:rsid w:val="00877E6A"/>
    <w:rsid w:val="00880FEC"/>
    <w:rsid w:val="00887869"/>
    <w:rsid w:val="008933AE"/>
    <w:rsid w:val="008A1BF6"/>
    <w:rsid w:val="008A1DF2"/>
    <w:rsid w:val="008C77CE"/>
    <w:rsid w:val="008D2CDC"/>
    <w:rsid w:val="008E3F08"/>
    <w:rsid w:val="0090059D"/>
    <w:rsid w:val="00901869"/>
    <w:rsid w:val="00903C35"/>
    <w:rsid w:val="00915499"/>
    <w:rsid w:val="00931CD2"/>
    <w:rsid w:val="00935508"/>
    <w:rsid w:val="00940F65"/>
    <w:rsid w:val="00942F0E"/>
    <w:rsid w:val="00943AD7"/>
    <w:rsid w:val="009604D7"/>
    <w:rsid w:val="00984484"/>
    <w:rsid w:val="009846D8"/>
    <w:rsid w:val="00992B77"/>
    <w:rsid w:val="00995065"/>
    <w:rsid w:val="009A503A"/>
    <w:rsid w:val="009B00B8"/>
    <w:rsid w:val="009B24C4"/>
    <w:rsid w:val="009C0DB1"/>
    <w:rsid w:val="009C4A7C"/>
    <w:rsid w:val="009D6AA0"/>
    <w:rsid w:val="009D7B32"/>
    <w:rsid w:val="009F393F"/>
    <w:rsid w:val="00A02D81"/>
    <w:rsid w:val="00A060E1"/>
    <w:rsid w:val="00A075A6"/>
    <w:rsid w:val="00A15621"/>
    <w:rsid w:val="00A317CD"/>
    <w:rsid w:val="00A41DA9"/>
    <w:rsid w:val="00A4335D"/>
    <w:rsid w:val="00A566DD"/>
    <w:rsid w:val="00A6260A"/>
    <w:rsid w:val="00A635DB"/>
    <w:rsid w:val="00A63C4F"/>
    <w:rsid w:val="00A85403"/>
    <w:rsid w:val="00A965AA"/>
    <w:rsid w:val="00A967E7"/>
    <w:rsid w:val="00AA3A6A"/>
    <w:rsid w:val="00AA44B8"/>
    <w:rsid w:val="00AB0901"/>
    <w:rsid w:val="00AC0E23"/>
    <w:rsid w:val="00AD3BC5"/>
    <w:rsid w:val="00AF37E3"/>
    <w:rsid w:val="00B02496"/>
    <w:rsid w:val="00B14D65"/>
    <w:rsid w:val="00B17A97"/>
    <w:rsid w:val="00B255E2"/>
    <w:rsid w:val="00B34293"/>
    <w:rsid w:val="00B40649"/>
    <w:rsid w:val="00B5179E"/>
    <w:rsid w:val="00B66499"/>
    <w:rsid w:val="00B67ADA"/>
    <w:rsid w:val="00B744B3"/>
    <w:rsid w:val="00B7762A"/>
    <w:rsid w:val="00BA2C46"/>
    <w:rsid w:val="00BA7839"/>
    <w:rsid w:val="00BB4A8D"/>
    <w:rsid w:val="00BB558C"/>
    <w:rsid w:val="00BC3BAC"/>
    <w:rsid w:val="00BC673D"/>
    <w:rsid w:val="00BD5AFA"/>
    <w:rsid w:val="00BD62A3"/>
    <w:rsid w:val="00BE2CA0"/>
    <w:rsid w:val="00C15530"/>
    <w:rsid w:val="00C31BAE"/>
    <w:rsid w:val="00C332FE"/>
    <w:rsid w:val="00C41EC4"/>
    <w:rsid w:val="00C43826"/>
    <w:rsid w:val="00C511F5"/>
    <w:rsid w:val="00C54A05"/>
    <w:rsid w:val="00C567E3"/>
    <w:rsid w:val="00C607D7"/>
    <w:rsid w:val="00C62E01"/>
    <w:rsid w:val="00C74D65"/>
    <w:rsid w:val="00C810AE"/>
    <w:rsid w:val="00C82000"/>
    <w:rsid w:val="00CA42B9"/>
    <w:rsid w:val="00CB2230"/>
    <w:rsid w:val="00CB39D1"/>
    <w:rsid w:val="00CB68E1"/>
    <w:rsid w:val="00CD5445"/>
    <w:rsid w:val="00D123DD"/>
    <w:rsid w:val="00D24A15"/>
    <w:rsid w:val="00D2794E"/>
    <w:rsid w:val="00D32ABF"/>
    <w:rsid w:val="00D337B1"/>
    <w:rsid w:val="00D35040"/>
    <w:rsid w:val="00D4616E"/>
    <w:rsid w:val="00D539DD"/>
    <w:rsid w:val="00D562BE"/>
    <w:rsid w:val="00D60E74"/>
    <w:rsid w:val="00D7150A"/>
    <w:rsid w:val="00D87335"/>
    <w:rsid w:val="00D923C4"/>
    <w:rsid w:val="00D96A6F"/>
    <w:rsid w:val="00D979C6"/>
    <w:rsid w:val="00DA1249"/>
    <w:rsid w:val="00DA48ED"/>
    <w:rsid w:val="00DC5B6B"/>
    <w:rsid w:val="00DE107B"/>
    <w:rsid w:val="00E22317"/>
    <w:rsid w:val="00E2480D"/>
    <w:rsid w:val="00E32F28"/>
    <w:rsid w:val="00E42A4B"/>
    <w:rsid w:val="00E45C32"/>
    <w:rsid w:val="00E55341"/>
    <w:rsid w:val="00E744F6"/>
    <w:rsid w:val="00EA15D5"/>
    <w:rsid w:val="00EA4309"/>
    <w:rsid w:val="00EC4457"/>
    <w:rsid w:val="00EC7373"/>
    <w:rsid w:val="00EF3FD8"/>
    <w:rsid w:val="00F21C64"/>
    <w:rsid w:val="00F27053"/>
    <w:rsid w:val="00F443D6"/>
    <w:rsid w:val="00F469D3"/>
    <w:rsid w:val="00F623FB"/>
    <w:rsid w:val="00F77E8D"/>
    <w:rsid w:val="00F8333A"/>
    <w:rsid w:val="00F875E5"/>
    <w:rsid w:val="00F922D5"/>
    <w:rsid w:val="00FC1257"/>
    <w:rsid w:val="00FC41D2"/>
    <w:rsid w:val="00FE7C1A"/>
    <w:rsid w:val="00FF318A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535B6-FA34-46A5-B75B-471ED202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3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C32"/>
  </w:style>
  <w:style w:type="paragraph" w:styleId="a8">
    <w:name w:val="footer"/>
    <w:basedOn w:val="a"/>
    <w:link w:val="a9"/>
    <w:uiPriority w:val="99"/>
    <w:unhideWhenUsed/>
    <w:rsid w:val="00E4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C32"/>
  </w:style>
  <w:style w:type="table" w:styleId="-11">
    <w:name w:val="Grid Table 1 Light Accent 1"/>
    <w:basedOn w:val="a1"/>
    <w:uiPriority w:val="46"/>
    <w:rsid w:val="00A56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A566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A56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List Paragraph"/>
    <w:basedOn w:val="a"/>
    <w:uiPriority w:val="34"/>
    <w:qFormat/>
    <w:rsid w:val="00D7150A"/>
    <w:pPr>
      <w:ind w:left="720"/>
      <w:contextualSpacing/>
    </w:pPr>
  </w:style>
  <w:style w:type="paragraph" w:styleId="ab">
    <w:name w:val="Body Text"/>
    <w:basedOn w:val="a"/>
    <w:link w:val="ac"/>
    <w:rsid w:val="00880F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80F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6DB8629E502E0AD130CFA40A9232DBCEAFCF633649624273F6403703433785F5A24A68EDC4BE3DDRD37M" TargetMode="External"/><Relationship Id="rId18" Type="http://schemas.openxmlformats.org/officeDocument/2006/relationships/hyperlink" Target="consultantplus://offline/ref=57EC78CE60C4CCC1B57161488C4A36144688117E0D90FCAA8FF888ED681EE43638508D4C82D619056712B8f9y3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57EC78CE60C4CCC1B57161488C4A36144688117E0D90FCAA8FF888ED681EE43638508D4C82D619056712BDf9y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78CE60C4CCC1B57161488C4A36144688117E0D90FCAA8FF888ED681EE43638508D4C82D619056712BAf9y3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78CE60C4CCC1B57161488C4A36144688117E0D90FCAA8FF888ED681EE43638508D4C82D619056712B8f9y3K" TargetMode="Externa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57EC78CE60C4CCC1B57161488C4A36144688117E0D90FCAA8FF888ED681EE43638508D4C82D619056712BAf9y3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57EC78CE60C4CCC1B57161488C4A36144688117E0D90FCAA8FF888ED681EE43638508D4C82D619056712BDf9y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ACC8-CEB4-44D9-AF2A-7CBD15E0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6843</Words>
  <Characters>39010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О.И.</dc:creator>
  <cp:keywords/>
  <dc:description/>
  <cp:lastModifiedBy>Земцова О.И.</cp:lastModifiedBy>
  <cp:revision>146</cp:revision>
  <cp:lastPrinted>2018-08-22T12:13:00Z</cp:lastPrinted>
  <dcterms:created xsi:type="dcterms:W3CDTF">2015-10-12T12:16:00Z</dcterms:created>
  <dcterms:modified xsi:type="dcterms:W3CDTF">2018-09-04T14:46:00Z</dcterms:modified>
</cp:coreProperties>
</file>