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1656A8" w:rsidP="00282F97">
      <w:pPr>
        <w:shd w:val="clear" w:color="auto" w:fill="FFFFFF"/>
        <w:contextualSpacing/>
        <w:textAlignment w:val="baseline"/>
        <w:outlineLvl w:val="5"/>
        <w:rPr>
          <w:b/>
          <w:sz w:val="28"/>
          <w:szCs w:val="28"/>
        </w:rPr>
      </w:pPr>
      <w:r>
        <w:rPr>
          <w:b/>
          <w:sz w:val="28"/>
          <w:szCs w:val="28"/>
        </w:rPr>
        <w:t xml:space="preserve"> </w:t>
      </w: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917754" w:rsidRPr="004465AA">
        <w:rPr>
          <w:b/>
          <w:color w:val="000000" w:themeColor="text1"/>
          <w:sz w:val="28"/>
          <w:szCs w:val="28"/>
        </w:rPr>
        <w:t xml:space="preserve">от </w:t>
      </w:r>
      <w:r w:rsidR="00F96EB5">
        <w:rPr>
          <w:b/>
          <w:color w:val="000000" w:themeColor="text1"/>
          <w:sz w:val="28"/>
          <w:szCs w:val="28"/>
        </w:rPr>
        <w:t>24 декабря 2020  года  № 6466</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w:t>
      </w:r>
      <w:r w:rsidR="00C7187B">
        <w:rPr>
          <w:rFonts w:eastAsia="Calibri"/>
          <w:bCs/>
          <w:sz w:val="28"/>
          <w:szCs w:val="28"/>
        </w:rPr>
        <w:t>в соответствии со статьями   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w:t>
      </w:r>
      <w:r w:rsidR="00320E03" w:rsidRPr="00D176B2">
        <w:rPr>
          <w:color w:val="000000"/>
          <w:sz w:val="28"/>
          <w:szCs w:val="28"/>
        </w:rPr>
        <w:t xml:space="preserve"> </w:t>
      </w:r>
      <w:r>
        <w:rPr>
          <w:color w:val="000000"/>
          <w:sz w:val="28"/>
          <w:szCs w:val="28"/>
        </w:rPr>
        <w:t>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lastRenderedPageBreak/>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056F44" w:rsidRPr="00056F44">
        <w:rPr>
          <w:color w:val="000000" w:themeColor="text1"/>
          <w:sz w:val="28"/>
          <w:szCs w:val="28"/>
        </w:rPr>
        <w:t>от 24 декабря 2020  года  № 6466</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056F44" w:rsidRPr="00056F44">
        <w:rPr>
          <w:sz w:val="28"/>
          <w:szCs w:val="28"/>
        </w:rPr>
        <w:t>от 11 ноября 2020  года  № 5420</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w:t>
      </w:r>
      <w:bookmarkStart w:id="0" w:name="_GoBack"/>
      <w:bookmarkEnd w:id="0"/>
      <w:r w:rsidRPr="00765257">
        <w:rPr>
          <w:sz w:val="28"/>
          <w:szCs w:val="28"/>
        </w:rPr>
        <w:t xml:space="preserve">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AC3F25" w:rsidP="006A1121">
            <w:pPr>
              <w:spacing w:after="150"/>
              <w:ind w:left="30" w:right="30"/>
              <w:contextualSpacing/>
              <w:jc w:val="both"/>
              <w:textAlignment w:val="baseline"/>
              <w:rPr>
                <w:color w:val="000000"/>
              </w:rPr>
            </w:pPr>
            <w:r w:rsidRPr="00AC3F25">
              <w:rPr>
                <w:color w:val="000000"/>
              </w:rPr>
              <w:t>Управления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8E63F2">
              <w:rPr>
                <w:color w:val="000000"/>
              </w:rPr>
              <w:t>310</w:t>
            </w:r>
            <w:r w:rsidR="00F32092">
              <w:rPr>
                <w:color w:val="000000"/>
              </w:rPr>
              <w:t> </w:t>
            </w:r>
            <w:r w:rsidR="008E63F2">
              <w:rPr>
                <w:color w:val="000000"/>
              </w:rPr>
              <w:t>659,0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C03DD9">
              <w:rPr>
                <w:color w:val="000000"/>
              </w:rPr>
              <w:t>452 684</w:t>
            </w:r>
            <w:r w:rsidR="00A85BCD">
              <w:rPr>
                <w:color w:val="000000"/>
              </w:rPr>
              <w:t>,1</w:t>
            </w:r>
            <w:r w:rsidR="00294ED6" w:rsidRPr="00294ED6">
              <w:rPr>
                <w:color w:val="000000"/>
              </w:rPr>
              <w:t xml:space="preserve"> тыс. рублей, краевой бюджет – </w:t>
            </w:r>
            <w:r w:rsidR="00C03DD9">
              <w:rPr>
                <w:color w:val="000000"/>
              </w:rPr>
              <w:t>788 353,0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5608EE">
              <w:rPr>
                <w:color w:val="000000"/>
              </w:rPr>
              <w:t>1 654</w:t>
            </w:r>
            <w:r w:rsidR="00C759FF">
              <w:rPr>
                <w:color w:val="000000"/>
              </w:rPr>
              <w:t xml:space="preserve"> </w:t>
            </w:r>
            <w:r w:rsidR="005608EE">
              <w:rPr>
                <w:color w:val="000000"/>
              </w:rPr>
              <w:t>557</w:t>
            </w:r>
            <w:r w:rsidR="00C759FF">
              <w:rPr>
                <w:color w:val="000000"/>
              </w:rPr>
              <w:t>,1</w:t>
            </w:r>
            <w:r w:rsidR="00294ED6" w:rsidRPr="00294ED6">
              <w:rPr>
                <w:color w:val="000000"/>
              </w:rPr>
              <w:t xml:space="preserve"> тыс. рублей,         местный  бюджет – </w:t>
            </w:r>
            <w:r w:rsidR="000C4D31">
              <w:rPr>
                <w:color w:val="000000"/>
              </w:rPr>
              <w:t>645 1</w:t>
            </w:r>
            <w:r w:rsidR="00C759FF">
              <w:rPr>
                <w:color w:val="000000"/>
              </w:rPr>
              <w:t>11,6</w:t>
            </w:r>
            <w:r w:rsidR="00294ED6" w:rsidRPr="00294ED6">
              <w:rPr>
                <w:color w:val="000000"/>
              </w:rPr>
              <w:t xml:space="preserve"> ты</w:t>
            </w:r>
            <w:r>
              <w:rPr>
                <w:color w:val="000000"/>
              </w:rPr>
              <w:t>с. руб</w:t>
            </w:r>
            <w:r w:rsidR="005608EE">
              <w:rPr>
                <w:color w:val="000000"/>
              </w:rPr>
              <w:t>лей,  краевой бюджет – 929 067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BB3C5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BB3C52">
              <w:rPr>
                <w:color w:val="000000" w:themeColor="text1"/>
              </w:rPr>
              <w:t>1 431</w:t>
            </w:r>
            <w:r w:rsidR="000C4D31">
              <w:rPr>
                <w:color w:val="000000" w:themeColor="text1"/>
              </w:rPr>
              <w:t> 090</w:t>
            </w:r>
            <w:r w:rsidR="00C759FF" w:rsidRPr="00C759FF">
              <w:rPr>
                <w:color w:val="000000" w:themeColor="text1"/>
              </w:rPr>
              <w:t>,8</w:t>
            </w:r>
            <w:r w:rsidRPr="00C759FF">
              <w:rPr>
                <w:color w:val="000000" w:themeColor="text1"/>
              </w:rPr>
              <w:t xml:space="preserve"> тыс. рублей,         местный  бюджет – </w:t>
            </w:r>
            <w:r w:rsidR="000C4D31">
              <w:rPr>
                <w:color w:val="000000" w:themeColor="text1"/>
              </w:rPr>
              <w:t>645 03</w:t>
            </w:r>
            <w:r w:rsidR="00C759FF" w:rsidRPr="00C759FF">
              <w:rPr>
                <w:color w:val="000000" w:themeColor="text1"/>
              </w:rPr>
              <w:t>1,6</w:t>
            </w:r>
            <w:r w:rsidRPr="00C759FF">
              <w:rPr>
                <w:color w:val="000000" w:themeColor="text1"/>
              </w:rPr>
              <w:t xml:space="preserve"> тыс. рублей,  краевой бюджет – </w:t>
            </w:r>
            <w:r w:rsidR="00BB3C52">
              <w:rPr>
                <w:color w:val="000000" w:themeColor="text1"/>
              </w:rPr>
              <w:t>230 779</w:t>
            </w:r>
            <w:r w:rsidR="00C759FF" w:rsidRPr="00C759FF">
              <w:rPr>
                <w:color w:val="000000" w:themeColor="text1"/>
              </w:rPr>
              <w:t xml:space="preserve">,2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ls" w:val="trans"/>
          <w:attr w:name="Month" w:val="12"/>
          <w:attr w:name="Day" w:val="30"/>
          <w:attr w:name="Year" w:val="2019"/>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A604E7">
              <w:t>228 184,1</w:t>
            </w:r>
            <w:r w:rsidR="00983955" w:rsidRPr="00983955">
              <w:t xml:space="preserve"> т</w:t>
            </w:r>
            <w:r>
              <w:t>ыс.</w:t>
            </w:r>
            <w:r w:rsidR="00A604E7">
              <w:t xml:space="preserve"> рублей, местный  бюджет –143 026,0</w:t>
            </w:r>
            <w:r w:rsidR="00180CA8">
              <w:t xml:space="preserve"> </w:t>
            </w:r>
            <w:r w:rsidR="00983955" w:rsidRPr="00983955">
              <w:t xml:space="preserve">тыс. рублей, краевой бюджет- </w:t>
            </w:r>
            <w:r w:rsidR="00A604E7">
              <w:t>85</w:t>
            </w:r>
            <w:r w:rsidR="001D4934">
              <w:t> </w:t>
            </w:r>
            <w:r w:rsidR="00A604E7">
              <w:t>158,1</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CC7B15">
              <w:t>327 060,8</w:t>
            </w:r>
            <w:r w:rsidR="00983955" w:rsidRPr="00983955">
              <w:t xml:space="preserve">  тыс. рублей</w:t>
            </w:r>
            <w:r>
              <w:t xml:space="preserve">, местный бюджет –     </w:t>
            </w:r>
            <w:r w:rsidR="00CC7B15">
              <w:t>227 645,8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C97742">
              <w:rPr>
                <w:color w:val="000000" w:themeColor="text1"/>
              </w:rPr>
              <w:t>882</w:t>
            </w:r>
            <w:r w:rsidR="004804B4" w:rsidRPr="004804B4">
              <w:rPr>
                <w:color w:val="000000" w:themeColor="text1"/>
              </w:rPr>
              <w:t> 123,4</w:t>
            </w:r>
            <w:r w:rsidRPr="004804B4">
              <w:rPr>
                <w:color w:val="000000" w:themeColor="text1"/>
              </w:rPr>
              <w:t xml:space="preserve">  тыс. рублей, местный бюджет –     </w:t>
            </w:r>
            <w:r w:rsidR="00C97742">
              <w:rPr>
                <w:color w:val="000000" w:themeColor="text1"/>
              </w:rPr>
              <w:t>212</w:t>
            </w:r>
            <w:r w:rsidRPr="004804B4">
              <w:rPr>
                <w:color w:val="000000" w:themeColor="text1"/>
              </w:rPr>
              <w:t xml:space="preserve"> </w:t>
            </w:r>
            <w:r w:rsidR="004804B4" w:rsidRPr="004804B4">
              <w:rPr>
                <w:color w:val="000000" w:themeColor="text1"/>
              </w:rPr>
              <w:t>939,8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4C20CB">
              <w:t>15 964,0</w:t>
            </w:r>
            <w:r w:rsidRPr="00953E48">
              <w:t xml:space="preserve"> тыс. рублей, местный бюджет –  </w:t>
            </w:r>
            <w:r w:rsidR="004C20CB">
              <w:t>15 964,0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4C20CB">
              <w:t>47 58</w:t>
            </w:r>
            <w:r w:rsidR="006B0317" w:rsidRPr="006B0317">
              <w:t xml:space="preserve">3,9 </w:t>
            </w:r>
            <w:r w:rsidRPr="00953E48">
              <w:t>тыс. ру</w:t>
            </w:r>
            <w:r w:rsidR="009628EC">
              <w:t xml:space="preserve">блей, местный  бюджет – </w:t>
            </w:r>
            <w:r w:rsidR="004C20CB">
              <w:t>47 58</w:t>
            </w:r>
            <w:r w:rsidR="00603FCF">
              <w:t>3,9</w:t>
            </w:r>
            <w:r w:rsidR="001A61AB" w:rsidRPr="001A61AB">
              <w:t xml:space="preserve">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FF1687">
              <w:t>26</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FF1687">
              <w:t xml:space="preserve"> – </w:t>
            </w:r>
            <w:r w:rsidR="00DA008F">
              <w:t>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BD0E5C">
              <w:t>238 710</w:t>
            </w:r>
            <w:r w:rsidR="0009096E">
              <w:t>,7</w:t>
            </w:r>
            <w:r>
              <w:t xml:space="preserve">  тыс. рублей,    </w:t>
            </w:r>
            <w:r w:rsidR="00953E48" w:rsidRPr="00953E48">
              <w:t xml:space="preserve">местный бюджет – </w:t>
            </w:r>
            <w:r w:rsidR="00947074">
              <w:t>93 031</w:t>
            </w:r>
            <w:r w:rsidR="00E7098B">
              <w:t>,7</w:t>
            </w:r>
            <w:r w:rsidR="00EF6672" w:rsidRPr="00EF6672">
              <w:t xml:space="preserve">  </w:t>
            </w:r>
            <w:r w:rsidR="00980282">
              <w:t>т</w:t>
            </w:r>
            <w:r w:rsidR="00947074">
              <w:t>ыс. рублей, краевой бюджет- 76 057</w:t>
            </w:r>
            <w:r w:rsidR="00002370">
              <w:t>,1</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947074">
              <w:t>31 79</w:t>
            </w:r>
            <w:r w:rsidR="006A4E2D">
              <w:t>7</w:t>
            </w:r>
            <w:r w:rsidR="003D53AF">
              <w:t>,8</w:t>
            </w:r>
            <w:r w:rsidR="00953E48" w:rsidRPr="00953E48">
              <w:t xml:space="preserve"> тыс. рублей,   местный бюджет –              </w:t>
            </w:r>
            <w:r w:rsidR="00947074">
              <w:t>31 79</w:t>
            </w:r>
            <w:r w:rsidR="006A4E2D">
              <w:t>7</w:t>
            </w:r>
            <w:r w:rsidR="003D53AF">
              <w:t>,8</w:t>
            </w:r>
            <w:r w:rsidR="00DE384A" w:rsidRPr="00DE384A">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2379C6">
              <w:rPr>
                <w:color w:val="000000" w:themeColor="text1"/>
              </w:rPr>
              <w:t>0,0</w:t>
            </w:r>
            <w:r w:rsidRPr="00DE384A">
              <w:rPr>
                <w:color w:val="000000" w:themeColor="text1"/>
              </w:rPr>
              <w:t xml:space="preserve"> тыс. рублей,   местный бюджет –              </w:t>
            </w:r>
            <w:r w:rsidR="002379C6">
              <w:rPr>
                <w:color w:val="000000" w:themeColor="text1"/>
              </w:rPr>
              <w:t>0,0</w:t>
            </w:r>
            <w:r w:rsidR="00DE384A" w:rsidRPr="00DE384A">
              <w:rPr>
                <w:color w:val="000000" w:themeColor="text1"/>
              </w:rPr>
              <w:t xml:space="preserve">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F94F12">
              <w:t>775 541,1</w:t>
            </w:r>
            <w:r w:rsidR="00DE384A">
              <w:t xml:space="preserve"> </w:t>
            </w:r>
            <w:r w:rsidRPr="00953E48">
              <w:t xml:space="preserve"> тыс.</w:t>
            </w:r>
            <w:r w:rsidR="001D1C0C">
              <w:t xml:space="preserve"> рублей, местный бюджет  </w:t>
            </w:r>
            <w:r w:rsidR="00416CC6">
              <w:t xml:space="preserve">  – </w:t>
            </w:r>
            <w:r w:rsidR="00F94F12">
              <w:t>149 205</w:t>
            </w:r>
            <w:r w:rsidR="0038546E">
              <w:t>,0</w:t>
            </w:r>
            <w:r w:rsidRPr="00953E48">
              <w:t xml:space="preserve"> тыс. руб</w:t>
            </w:r>
            <w:r w:rsidR="00DE384A">
              <w:t xml:space="preserve">лей, краевой бюджет  – </w:t>
            </w:r>
            <w:r w:rsidR="00F94F12">
              <w:t>626 336,1</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2C6311">
              <w:t>1 199 691,0</w:t>
            </w:r>
            <w:r w:rsidR="00953E48" w:rsidRPr="00953E48">
              <w:t xml:space="preserve"> </w:t>
            </w:r>
            <w:r w:rsidR="00F608DE">
              <w:t xml:space="preserve">тыс. рублей, </w:t>
            </w:r>
            <w:r w:rsidR="00416CC6">
              <w:t xml:space="preserve">местный  бюджет  </w:t>
            </w:r>
            <w:r w:rsidR="00953E48" w:rsidRPr="00953E48">
              <w:t xml:space="preserve"> – </w:t>
            </w:r>
            <w:r w:rsidR="002C6311">
              <w:t>289 660,5</w:t>
            </w:r>
            <w:r w:rsidR="00194EC7" w:rsidRPr="00194EC7">
              <w:t xml:space="preserve"> </w:t>
            </w:r>
            <w:r w:rsidR="00953E48" w:rsidRPr="00953E48">
              <w:t xml:space="preserve">тыс. рублей, краевой бюджет – </w:t>
            </w:r>
            <w:r w:rsidR="00FC506A">
              <w:t>910 030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597800">
              <w:rPr>
                <w:color w:val="000000" w:themeColor="text1"/>
              </w:rPr>
              <w:t xml:space="preserve"> год –473 977,8</w:t>
            </w:r>
            <w:r w:rsidR="00C475BA" w:rsidRPr="00F608DE">
              <w:rPr>
                <w:color w:val="000000" w:themeColor="text1"/>
              </w:rPr>
              <w:t xml:space="preserve"> тыс. рублей,  местный  бюджет   – </w:t>
            </w:r>
            <w:r w:rsidR="00597800">
              <w:rPr>
                <w:color w:val="000000" w:themeColor="text1"/>
              </w:rPr>
              <w:t>357 102,2</w:t>
            </w:r>
            <w:r w:rsidR="00C475BA" w:rsidRPr="00F608DE">
              <w:rPr>
                <w:color w:val="000000" w:themeColor="text1"/>
              </w:rPr>
              <w:t xml:space="preserve"> тыс. рублей, краевой бюджет – </w:t>
            </w:r>
            <w:r w:rsidR="00F608DE" w:rsidRPr="00F608DE">
              <w:rPr>
                <w:color w:val="000000" w:themeColor="text1"/>
              </w:rPr>
              <w:t>116 875,6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94394C">
              <w:t>52 259,1</w:t>
            </w:r>
            <w:r w:rsidR="00824501" w:rsidRPr="00824501">
              <w:t xml:space="preserve"> тыс.</w:t>
            </w:r>
            <w:r>
              <w:t xml:space="preserve"> рублей,  местный бюджет – </w:t>
            </w:r>
            <w:r w:rsidR="0094394C">
              <w:t>51 457,4</w:t>
            </w:r>
            <w:r w:rsidR="00F608DE" w:rsidRPr="00F608DE">
              <w:t xml:space="preserve"> </w:t>
            </w:r>
            <w:r w:rsidR="0094394C">
              <w:t>тыс. рублей, краевой бюджет – 801,7</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r w:rsidR="00824501" w:rsidRPr="00824501">
              <w:t>–</w:t>
            </w:r>
            <w:r w:rsidR="00824501">
              <w:t>2021</w:t>
            </w:r>
            <w:r>
              <w:t xml:space="preserve"> год – </w:t>
            </w:r>
            <w:r w:rsidR="00F608DE">
              <w:t>48 423,6</w:t>
            </w:r>
            <w:r w:rsidR="0054447B" w:rsidRPr="0054447B">
              <w:t xml:space="preserve"> </w:t>
            </w:r>
            <w:r w:rsidR="00824501" w:rsidRPr="00824501">
              <w:t xml:space="preserve">   тыс. </w:t>
            </w:r>
            <w:r>
              <w:t xml:space="preserve">рублей,  местный бюджет – </w:t>
            </w:r>
            <w:r w:rsidR="00F608DE" w:rsidRPr="00F608DE">
              <w:t xml:space="preserve">48 423,6    </w:t>
            </w:r>
            <w:r w:rsidR="00824501" w:rsidRPr="00824501">
              <w:t>тыс. рублей, краевой бюджет – 0,0 тыс. рублей, федер</w:t>
            </w:r>
            <w:r w:rsidR="00AA57B1">
              <w:t>альный бюджет – 0,0 тыс. рублей;</w:t>
            </w:r>
          </w:p>
          <w:p w:rsidR="00AA57B1" w:rsidRPr="00004902" w:rsidRDefault="005C7639" w:rsidP="005B6344">
            <w:pPr>
              <w:contextualSpacing/>
              <w:jc w:val="both"/>
            </w:pPr>
            <w:r>
              <w:rPr>
                <w:color w:val="FF0000"/>
              </w:rPr>
              <w:t xml:space="preserve">       </w:t>
            </w:r>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608DE" w:rsidRPr="00F608DE">
              <w:rPr>
                <w:color w:val="000000" w:themeColor="text1"/>
              </w:rPr>
              <w:t xml:space="preserve">48 423,6    </w:t>
            </w:r>
            <w:r w:rsidR="00AA57B1" w:rsidRPr="00F608DE">
              <w:rPr>
                <w:color w:val="000000" w:themeColor="text1"/>
              </w:rPr>
              <w:t xml:space="preserve">тыс. рублей,  местный бюджет – </w:t>
            </w:r>
            <w:r w:rsidR="00F608DE" w:rsidRPr="00F608DE">
              <w:rPr>
                <w:color w:val="000000" w:themeColor="text1"/>
              </w:rPr>
              <w:t xml:space="preserve">48 423,6    </w:t>
            </w:r>
            <w:r w:rsidR="00AA57B1" w:rsidRPr="00F608DE">
              <w:rPr>
                <w:color w:val="000000" w:themeColor="text1"/>
              </w:rPr>
              <w:t>тыс. рублей, краевой бюджет – 0,0 тыс. рублей, федеральный бюджет – 0,0 тыс. рублей.</w:t>
            </w:r>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7"/>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5"/>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5"/>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5"/>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96562F" w:rsidP="002F5D3B">
                  <w:pPr>
                    <w:spacing w:before="120" w:line="216" w:lineRule="auto"/>
                    <w:jc w:val="center"/>
                    <w:rPr>
                      <w:sz w:val="16"/>
                      <w:szCs w:val="16"/>
                    </w:rPr>
                  </w:pPr>
                  <w:r>
                    <w:rPr>
                      <w:sz w:val="16"/>
                      <w:szCs w:val="16"/>
                    </w:rPr>
                    <w:t>7 082 454,9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gridSpan w:val="2"/>
                  <w:shd w:val="clear" w:color="auto" w:fill="auto"/>
                  <w:vAlign w:val="center"/>
                </w:tcPr>
                <w:p w:rsidR="006376DC" w:rsidRPr="007E3C8E" w:rsidRDefault="0018101E" w:rsidP="009E63B5">
                  <w:pPr>
                    <w:spacing w:before="120" w:line="216" w:lineRule="auto"/>
                    <w:jc w:val="center"/>
                    <w:rPr>
                      <w:sz w:val="16"/>
                      <w:szCs w:val="16"/>
                    </w:rPr>
                  </w:pPr>
                  <w:r>
                    <w:rPr>
                      <w:sz w:val="16"/>
                      <w:szCs w:val="16"/>
                    </w:rPr>
                    <w:t>1</w:t>
                  </w:r>
                  <w:r w:rsidR="00D523A3">
                    <w:rPr>
                      <w:sz w:val="16"/>
                      <w:szCs w:val="16"/>
                    </w:rPr>
                    <w:t> 310 659,0</w:t>
                  </w:r>
                </w:p>
              </w:tc>
              <w:tc>
                <w:tcPr>
                  <w:tcW w:w="1181" w:type="dxa"/>
                  <w:shd w:val="clear" w:color="auto" w:fill="auto"/>
                  <w:vAlign w:val="center"/>
                </w:tcPr>
                <w:p w:rsidR="006376DC" w:rsidRDefault="0018101E" w:rsidP="00DD5DA4">
                  <w:pPr>
                    <w:spacing w:line="216" w:lineRule="auto"/>
                    <w:jc w:val="center"/>
                    <w:rPr>
                      <w:sz w:val="16"/>
                      <w:szCs w:val="16"/>
                    </w:rPr>
                  </w:pPr>
                  <w:r>
                    <w:rPr>
                      <w:sz w:val="16"/>
                      <w:szCs w:val="16"/>
                    </w:rPr>
                    <w:t>1</w:t>
                  </w:r>
                  <w:r w:rsidR="006376DC">
                    <w:rPr>
                      <w:sz w:val="16"/>
                      <w:szCs w:val="16"/>
                    </w:rPr>
                    <w:t> </w:t>
                  </w:r>
                  <w:r w:rsidR="00672F87">
                    <w:rPr>
                      <w:sz w:val="16"/>
                      <w:szCs w:val="16"/>
                    </w:rPr>
                    <w:t>654</w:t>
                  </w:r>
                  <w:r w:rsidR="006376DC">
                    <w:rPr>
                      <w:sz w:val="16"/>
                      <w:szCs w:val="16"/>
                    </w:rPr>
                    <w:t xml:space="preserve"> </w:t>
                  </w:r>
                  <w:r w:rsidR="00672F87">
                    <w:rPr>
                      <w:sz w:val="16"/>
                      <w:szCs w:val="16"/>
                    </w:rPr>
                    <w:t>557</w:t>
                  </w:r>
                  <w:r>
                    <w:rPr>
                      <w:sz w:val="16"/>
                      <w:szCs w:val="16"/>
                    </w:rPr>
                    <w:t>,1</w:t>
                  </w:r>
                </w:p>
              </w:tc>
              <w:tc>
                <w:tcPr>
                  <w:tcW w:w="1182" w:type="dxa"/>
                  <w:shd w:val="clear" w:color="auto" w:fill="auto"/>
                  <w:vAlign w:val="center"/>
                </w:tcPr>
                <w:p w:rsidR="006376DC" w:rsidRDefault="0018101E" w:rsidP="003F6D5A">
                  <w:pPr>
                    <w:spacing w:line="216" w:lineRule="auto"/>
                    <w:jc w:val="center"/>
                    <w:rPr>
                      <w:sz w:val="16"/>
                      <w:szCs w:val="16"/>
                    </w:rPr>
                  </w:pPr>
                  <w:r>
                    <w:rPr>
                      <w:sz w:val="16"/>
                      <w:szCs w:val="16"/>
                    </w:rPr>
                    <w:t>1</w:t>
                  </w:r>
                  <w:r w:rsidR="004E035D">
                    <w:rPr>
                      <w:sz w:val="16"/>
                      <w:szCs w:val="16"/>
                    </w:rPr>
                    <w:t> 431</w:t>
                  </w:r>
                  <w:r w:rsidR="003F6D5A">
                    <w:rPr>
                      <w:sz w:val="16"/>
                      <w:szCs w:val="16"/>
                    </w:rPr>
                    <w:t xml:space="preserve"> 090</w:t>
                  </w:r>
                  <w:r>
                    <w:rPr>
                      <w:sz w:val="16"/>
                      <w:szCs w:val="16"/>
                    </w:rPr>
                    <w:t>,8</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gridSpan w:val="2"/>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96562F" w:rsidP="00C97CBA">
                  <w:pPr>
                    <w:spacing w:before="120" w:line="216" w:lineRule="auto"/>
                    <w:jc w:val="center"/>
                    <w:rPr>
                      <w:sz w:val="16"/>
                      <w:szCs w:val="16"/>
                    </w:rPr>
                  </w:pPr>
                  <w:r>
                    <w:rPr>
                      <w:bCs/>
                      <w:sz w:val="16"/>
                      <w:szCs w:val="16"/>
                    </w:rPr>
                    <w:t>2 995 667</w:t>
                  </w:r>
                  <w:r w:rsidR="006376DC">
                    <w:rPr>
                      <w:bCs/>
                      <w:sz w:val="16"/>
                      <w:szCs w:val="16"/>
                    </w:rPr>
                    <w:t>,</w:t>
                  </w:r>
                  <w:r>
                    <w:rPr>
                      <w:bCs/>
                      <w:sz w:val="16"/>
                      <w:szCs w:val="16"/>
                    </w:rPr>
                    <w:t>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gridSpan w:val="2"/>
                  <w:shd w:val="clear" w:color="auto" w:fill="auto"/>
                  <w:vAlign w:val="center"/>
                </w:tcPr>
                <w:p w:rsidR="006376DC" w:rsidRPr="002B5CE2" w:rsidRDefault="00D523A3" w:rsidP="00C97CBA">
                  <w:pPr>
                    <w:spacing w:line="20" w:lineRule="atLeast"/>
                    <w:ind w:left="57"/>
                    <w:contextualSpacing/>
                    <w:jc w:val="center"/>
                    <w:rPr>
                      <w:sz w:val="16"/>
                      <w:szCs w:val="16"/>
                    </w:rPr>
                  </w:pPr>
                  <w:r>
                    <w:rPr>
                      <w:sz w:val="16"/>
                      <w:szCs w:val="16"/>
                    </w:rPr>
                    <w:t>788 353,0</w:t>
                  </w:r>
                </w:p>
              </w:tc>
              <w:tc>
                <w:tcPr>
                  <w:tcW w:w="1181" w:type="dxa"/>
                  <w:shd w:val="clear" w:color="auto" w:fill="auto"/>
                  <w:vAlign w:val="center"/>
                </w:tcPr>
                <w:p w:rsidR="006376DC" w:rsidRPr="002B5CE2" w:rsidRDefault="00672F87" w:rsidP="00B82D4D">
                  <w:pPr>
                    <w:spacing w:line="216" w:lineRule="auto"/>
                    <w:jc w:val="center"/>
                    <w:rPr>
                      <w:sz w:val="16"/>
                      <w:szCs w:val="16"/>
                    </w:rPr>
                  </w:pPr>
                  <w:r>
                    <w:rPr>
                      <w:sz w:val="16"/>
                      <w:szCs w:val="16"/>
                    </w:rPr>
                    <w:t>929 067</w:t>
                  </w:r>
                  <w:r w:rsidR="006376DC">
                    <w:rPr>
                      <w:sz w:val="16"/>
                      <w:szCs w:val="16"/>
                    </w:rPr>
                    <w:t>,4</w:t>
                  </w:r>
                </w:p>
              </w:tc>
              <w:tc>
                <w:tcPr>
                  <w:tcW w:w="1182" w:type="dxa"/>
                  <w:shd w:val="clear" w:color="auto" w:fill="auto"/>
                  <w:vAlign w:val="center"/>
                </w:tcPr>
                <w:p w:rsidR="006376DC" w:rsidRPr="002B5CE2" w:rsidRDefault="004E035D" w:rsidP="00B82D4D">
                  <w:pPr>
                    <w:spacing w:line="216" w:lineRule="auto"/>
                    <w:jc w:val="center"/>
                    <w:rPr>
                      <w:sz w:val="16"/>
                      <w:szCs w:val="16"/>
                    </w:rPr>
                  </w:pPr>
                  <w:r>
                    <w:rPr>
                      <w:sz w:val="16"/>
                      <w:szCs w:val="16"/>
                    </w:rPr>
                    <w:t>230</w:t>
                  </w:r>
                  <w:r w:rsidR="0018101E">
                    <w:rPr>
                      <w:sz w:val="16"/>
                      <w:szCs w:val="16"/>
                    </w:rPr>
                    <w:t>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96562F" w:rsidP="003F6D5A">
                  <w:pPr>
                    <w:spacing w:before="120" w:line="216" w:lineRule="auto"/>
                    <w:jc w:val="center"/>
                    <w:rPr>
                      <w:sz w:val="16"/>
                      <w:szCs w:val="16"/>
                    </w:rPr>
                  </w:pPr>
                  <w:r>
                    <w:rPr>
                      <w:sz w:val="16"/>
                      <w:szCs w:val="16"/>
                    </w:rPr>
                    <w:t>2 978 524</w:t>
                  </w:r>
                  <w:r w:rsidR="006E3214">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gridSpan w:val="2"/>
                  <w:shd w:val="clear" w:color="auto" w:fill="auto"/>
                  <w:vAlign w:val="center"/>
                </w:tcPr>
                <w:p w:rsidR="006376DC" w:rsidRPr="007E3C8E" w:rsidRDefault="00856F86" w:rsidP="00C97CBA">
                  <w:pPr>
                    <w:spacing w:before="120" w:line="216" w:lineRule="auto"/>
                    <w:jc w:val="center"/>
                    <w:rPr>
                      <w:sz w:val="16"/>
                      <w:szCs w:val="16"/>
                    </w:rPr>
                  </w:pPr>
                  <w:r>
                    <w:rPr>
                      <w:sz w:val="16"/>
                      <w:szCs w:val="16"/>
                    </w:rPr>
                    <w:t>452 684</w:t>
                  </w:r>
                  <w:r w:rsidR="00AA2E58">
                    <w:rPr>
                      <w:sz w:val="16"/>
                      <w:szCs w:val="16"/>
                    </w:rPr>
                    <w:t>,1</w:t>
                  </w:r>
                </w:p>
              </w:tc>
              <w:tc>
                <w:tcPr>
                  <w:tcW w:w="1181" w:type="dxa"/>
                  <w:shd w:val="clear" w:color="auto" w:fill="auto"/>
                  <w:vAlign w:val="center"/>
                </w:tcPr>
                <w:p w:rsidR="006376DC" w:rsidRPr="002B5CE2" w:rsidRDefault="00DD5DA4" w:rsidP="00B82D4D">
                  <w:pPr>
                    <w:spacing w:line="216" w:lineRule="auto"/>
                    <w:jc w:val="center"/>
                    <w:rPr>
                      <w:sz w:val="16"/>
                      <w:szCs w:val="16"/>
                    </w:rPr>
                  </w:pPr>
                  <w:r>
                    <w:rPr>
                      <w:sz w:val="16"/>
                      <w:szCs w:val="16"/>
                    </w:rPr>
                    <w:t>645 1</w:t>
                  </w:r>
                  <w:r w:rsidR="0018101E">
                    <w:rPr>
                      <w:sz w:val="16"/>
                      <w:szCs w:val="16"/>
                    </w:rPr>
                    <w:t>11,6</w:t>
                  </w:r>
                </w:p>
              </w:tc>
              <w:tc>
                <w:tcPr>
                  <w:tcW w:w="1182" w:type="dxa"/>
                  <w:shd w:val="clear" w:color="auto" w:fill="auto"/>
                  <w:vAlign w:val="center"/>
                </w:tcPr>
                <w:p w:rsidR="006376DC" w:rsidRPr="002B5CE2" w:rsidRDefault="003F6D5A" w:rsidP="00B82D4D">
                  <w:pPr>
                    <w:spacing w:line="216" w:lineRule="auto"/>
                    <w:jc w:val="center"/>
                    <w:rPr>
                      <w:sz w:val="16"/>
                      <w:szCs w:val="16"/>
                    </w:rPr>
                  </w:pPr>
                  <w:r>
                    <w:rPr>
                      <w:sz w:val="16"/>
                      <w:szCs w:val="16"/>
                    </w:rPr>
                    <w:t>645 031</w:t>
                  </w:r>
                  <w:r w:rsidR="0018101E">
                    <w:rPr>
                      <w:sz w:val="16"/>
                      <w:szCs w:val="16"/>
                    </w:rPr>
                    <w:t>,6</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A97D93">
              <w:trPr>
                <w:cantSplit/>
                <w:trHeight w:val="869"/>
              </w:trPr>
              <w:tc>
                <w:tcPr>
                  <w:tcW w:w="15026" w:type="dxa"/>
                  <w:gridSpan w:val="15"/>
                  <w:shd w:val="clear" w:color="auto" w:fill="auto"/>
                </w:tcPr>
                <w:p w:rsidR="007D6BE1" w:rsidRDefault="005C7639"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p>
                <w:p w:rsidR="005C7639" w:rsidRDefault="005C7639" w:rsidP="00C97CBA">
                  <w:pPr>
                    <w:shd w:val="clear" w:color="auto" w:fill="FFFFFF"/>
                    <w:spacing w:after="150" w:line="276" w:lineRule="auto"/>
                    <w:contextualSpacing/>
                    <w:jc w:val="both"/>
                    <w:textAlignment w:val="baseline"/>
                    <w:rPr>
                      <w:sz w:val="16"/>
                      <w:szCs w:val="16"/>
                    </w:rPr>
                  </w:pP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493"/>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401"/>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6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sidRPr="003A479D">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w:t>
                  </w:r>
                  <w:r w:rsidRPr="003A479D">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краевой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w:t>
                  </w:r>
                  <w:r>
                    <w:rPr>
                      <w:sz w:val="16"/>
                      <w:szCs w:val="16"/>
                    </w:rPr>
                    <w:t xml:space="preserve">                  </w:t>
                  </w:r>
                  <w:r w:rsidRPr="002B5CE2">
                    <w:rPr>
                      <w:sz w:val="16"/>
                      <w:szCs w:val="16"/>
                    </w:rPr>
                    <w:t xml:space="preserve"> С. </w:t>
                  </w:r>
                  <w:proofErr w:type="spellStart"/>
                  <w:r w:rsidRPr="002B5CE2">
                    <w:rPr>
                      <w:sz w:val="16"/>
                      <w:szCs w:val="16"/>
                    </w:rPr>
                    <w:t>Стальского</w:t>
                  </w:r>
                  <w:proofErr w:type="spellEnd"/>
                  <w:r w:rsidRPr="002B5CE2">
                    <w:rPr>
                      <w:sz w:val="16"/>
                      <w:szCs w:val="16"/>
                    </w:rPr>
                    <w:t xml:space="preserve">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Default="004F1A2B" w:rsidP="00C97CBA">
                  <w:pPr>
                    <w:rPr>
                      <w:sz w:val="16"/>
                      <w:szCs w:val="16"/>
                    </w:rPr>
                  </w:pPr>
                </w:p>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Default="004F1A2B" w:rsidP="00C97CBA">
                  <w:pPr>
                    <w:rPr>
                      <w:sz w:val="16"/>
                      <w:szCs w:val="16"/>
                    </w:rPr>
                  </w:pP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Pr>
                      <w:sz w:val="16"/>
                      <w:szCs w:val="16"/>
                    </w:rPr>
                    <w:t>0,0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6B43B5">
              <w:trPr>
                <w:cantSplit/>
                <w:trHeight w:val="367"/>
              </w:trPr>
              <w:tc>
                <w:tcPr>
                  <w:tcW w:w="567" w:type="dxa"/>
                  <w:gridSpan w:val="3"/>
                  <w:vMerge w:val="restart"/>
                  <w:shd w:val="clear" w:color="auto" w:fill="auto"/>
                  <w:vAlign w:val="center"/>
                </w:tcPr>
                <w:p w:rsidR="00E453F7" w:rsidRPr="002B5CE2" w:rsidRDefault="00F61185"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w:t>
                  </w:r>
                  <w:proofErr w:type="gramStart"/>
                  <w:r w:rsidRPr="00016B93">
                    <w:rPr>
                      <w:sz w:val="16"/>
                      <w:szCs w:val="16"/>
                    </w:rPr>
                    <w:t>Физкультурной</w:t>
                  </w:r>
                  <w:proofErr w:type="gramEnd"/>
                  <w:r w:rsidRPr="00016B93">
                    <w:rPr>
                      <w:sz w:val="16"/>
                      <w:szCs w:val="16"/>
                    </w:rPr>
                    <w:t xml:space="preserve">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местный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319"/>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Default="00E453F7" w:rsidP="00C97CBA">
                  <w:pPr>
                    <w:spacing w:line="216" w:lineRule="auto"/>
                    <w:jc w:val="center"/>
                    <w:rPr>
                      <w:sz w:val="16"/>
                      <w:szCs w:val="16"/>
                    </w:rPr>
                  </w:pPr>
                </w:p>
                <w:p w:rsidR="00E453F7" w:rsidRPr="002B5CE2" w:rsidRDefault="00E453F7" w:rsidP="00C97CBA">
                  <w:pPr>
                    <w:spacing w:line="216" w:lineRule="auto"/>
                    <w:rPr>
                      <w:sz w:val="16"/>
                      <w:szCs w:val="16"/>
                    </w:rPr>
                  </w:pPr>
                </w:p>
                <w:p w:rsidR="00E453F7" w:rsidRPr="002B5CE2" w:rsidRDefault="00F61185" w:rsidP="00C97CBA">
                  <w:pPr>
                    <w:spacing w:line="216" w:lineRule="auto"/>
                    <w:jc w:val="center"/>
                    <w:rPr>
                      <w:sz w:val="16"/>
                      <w:szCs w:val="16"/>
                    </w:rPr>
                  </w:pPr>
                  <w:r>
                    <w:rPr>
                      <w:sz w:val="16"/>
                      <w:szCs w:val="16"/>
                    </w:rPr>
                    <w:t>1.6</w:t>
                  </w:r>
                </w:p>
              </w:tc>
              <w:tc>
                <w:tcPr>
                  <w:tcW w:w="2268" w:type="dxa"/>
                  <w:vMerge w:val="restart"/>
                  <w:shd w:val="clear" w:color="auto" w:fill="auto"/>
                </w:tcPr>
                <w:p w:rsidR="00E453F7" w:rsidRDefault="00E453F7" w:rsidP="00C97CBA">
                  <w:pPr>
                    <w:spacing w:line="216" w:lineRule="auto"/>
                    <w:rPr>
                      <w:sz w:val="16"/>
                      <w:szCs w:val="16"/>
                    </w:rPr>
                  </w:pPr>
                </w:p>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 xml:space="preserve">Обследование сетей водоснабжения </w:t>
                  </w:r>
                  <w:r w:rsidR="0091020F">
                    <w:rPr>
                      <w:sz w:val="16"/>
                      <w:szCs w:val="16"/>
                    </w:rPr>
                    <w:t xml:space="preserve">                            </w:t>
                  </w:r>
                  <w:r w:rsidRPr="002B5CE2">
                    <w:rPr>
                      <w:sz w:val="16"/>
                      <w:szCs w:val="16"/>
                    </w:rPr>
                    <w:t xml:space="preserve">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68"/>
              </w:trPr>
              <w:tc>
                <w:tcPr>
                  <w:tcW w:w="567" w:type="dxa"/>
                  <w:gridSpan w:val="3"/>
                  <w:vMerge w:val="restart"/>
                  <w:shd w:val="clear" w:color="auto" w:fill="auto"/>
                  <w:vAlign w:val="center"/>
                </w:tcPr>
                <w:p w:rsidR="00E453F7" w:rsidRPr="002B5CE2" w:rsidRDefault="00066BEA" w:rsidP="00C97CBA">
                  <w:pPr>
                    <w:rPr>
                      <w:sz w:val="16"/>
                      <w:szCs w:val="16"/>
                    </w:rPr>
                  </w:pPr>
                  <w:r>
                    <w:rPr>
                      <w:sz w:val="16"/>
                      <w:szCs w:val="16"/>
                    </w:rPr>
                    <w:t xml:space="preserve">    </w:t>
                  </w:r>
                  <w:r w:rsidR="00F61185">
                    <w:rPr>
                      <w:sz w:val="16"/>
                      <w:szCs w:val="16"/>
                    </w:rPr>
                    <w:t>1.7</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B960F6">
                    <w:rPr>
                      <w:sz w:val="16"/>
                      <w:szCs w:val="16"/>
                    </w:rPr>
                    <w:t>20</w:t>
                  </w:r>
                  <w:r>
                    <w:rPr>
                      <w:sz w:val="16"/>
                      <w:szCs w:val="16"/>
                    </w:rPr>
                    <w:t> 381,4</w:t>
                  </w:r>
                </w:p>
              </w:tc>
              <w:tc>
                <w:tcPr>
                  <w:tcW w:w="1181" w:type="dxa"/>
                  <w:gridSpan w:val="2"/>
                  <w:tcBorders>
                    <w:bottom w:val="single" w:sz="8" w:space="0" w:color="auto"/>
                  </w:tcBorders>
                  <w:shd w:val="clear" w:color="auto" w:fill="auto"/>
                  <w:vAlign w:val="center"/>
                </w:tcPr>
                <w:p w:rsidR="00E453F7" w:rsidRDefault="00CA3F0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00044142">
                    <w:rPr>
                      <w:sz w:val="16"/>
                      <w:szCs w:val="16"/>
                    </w:rPr>
                    <w:t>2021</w:t>
                  </w:r>
                  <w:r w:rsidRPr="00A15B02">
                    <w:rPr>
                      <w:sz w:val="16"/>
                      <w:szCs w:val="16"/>
                    </w:rPr>
                    <w:t xml:space="preserve"> год</w:t>
                  </w:r>
                  <w:r w:rsidR="00044142">
                    <w:rPr>
                      <w:sz w:val="16"/>
                      <w:szCs w:val="16"/>
                    </w:rPr>
                    <w:t>у</w:t>
                  </w:r>
                  <w:r w:rsidRPr="00A15B02">
                    <w:rPr>
                      <w:sz w:val="16"/>
                      <w:szCs w:val="16"/>
                    </w:rPr>
                    <w:t xml:space="preserve">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E453F7">
                    <w:rPr>
                      <w:sz w:val="16"/>
                      <w:szCs w:val="16"/>
                    </w:rPr>
                    <w:t>20 381,4</w:t>
                  </w:r>
                </w:p>
              </w:tc>
              <w:tc>
                <w:tcPr>
                  <w:tcW w:w="1181" w:type="dxa"/>
                  <w:gridSpan w:val="2"/>
                  <w:tcBorders>
                    <w:bottom w:val="single" w:sz="8" w:space="0" w:color="auto"/>
                  </w:tcBorders>
                  <w:shd w:val="clear" w:color="auto" w:fill="auto"/>
                  <w:vAlign w:val="center"/>
                </w:tcPr>
                <w:p w:rsidR="00E453F7" w:rsidRDefault="00CB0A20"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sidR="00F61185">
                    <w:rPr>
                      <w:sz w:val="16"/>
                      <w:szCs w:val="16"/>
                    </w:rPr>
                    <w:t>8</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Pr="000E500D">
                    <w:rPr>
                      <w:sz w:val="16"/>
                      <w:szCs w:val="16"/>
                    </w:rPr>
                    <w:t>(в том числе  ПИР</w:t>
                  </w:r>
                  <w:r>
                    <w:rPr>
                      <w:sz w:val="16"/>
                      <w:szCs w:val="16"/>
                    </w:rPr>
                    <w:t xml:space="preserve">, </w:t>
                  </w:r>
                  <w:proofErr w:type="spellStart"/>
                  <w:r>
                    <w:rPr>
                      <w:sz w:val="16"/>
                      <w:szCs w:val="16"/>
                    </w:rPr>
                    <w:t>госэкспертиза</w:t>
                  </w:r>
                  <w:proofErr w:type="spellEnd"/>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2B5C1E">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5177EB" w:rsidP="002B5C1E">
                  <w:pPr>
                    <w:jc w:val="center"/>
                    <w:rPr>
                      <w:sz w:val="16"/>
                      <w:szCs w:val="16"/>
                    </w:rPr>
                  </w:pPr>
                  <w:r>
                    <w:rPr>
                      <w:sz w:val="16"/>
                      <w:szCs w:val="16"/>
                    </w:rPr>
                    <w:t>2 099</w:t>
                  </w:r>
                  <w:r w:rsidR="00E453F7">
                    <w:rPr>
                      <w:sz w:val="16"/>
                      <w:szCs w:val="16"/>
                    </w:rPr>
                    <w:t>,1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8" w:space="0" w:color="auto"/>
                    <w:bottom w:val="single" w:sz="4" w:space="0" w:color="auto"/>
                  </w:tcBorders>
                  <w:shd w:val="clear" w:color="auto" w:fill="auto"/>
                  <w:vAlign w:val="center"/>
                </w:tcPr>
                <w:p w:rsidR="00E453F7" w:rsidRPr="002B5CE2" w:rsidRDefault="005177EB" w:rsidP="002B5C1E">
                  <w:pPr>
                    <w:jc w:val="center"/>
                    <w:rPr>
                      <w:sz w:val="16"/>
                      <w:szCs w:val="16"/>
                    </w:rPr>
                  </w:pPr>
                  <w:r w:rsidRPr="005177EB">
                    <w:rPr>
                      <w:sz w:val="16"/>
                      <w:szCs w:val="16"/>
                    </w:rPr>
                    <w:t>264,0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8" w:space="0" w:color="auto"/>
                    <w:bottom w:val="single" w:sz="4"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 xml:space="preserve">в 2017 и получено заключение </w:t>
                  </w:r>
                  <w:proofErr w:type="spellStart"/>
                  <w:r>
                    <w:rPr>
                      <w:sz w:val="16"/>
                      <w:szCs w:val="16"/>
                    </w:rPr>
                    <w:t>госэкспертизы</w:t>
                  </w:r>
                  <w:proofErr w:type="spellEnd"/>
                  <w:r>
                    <w:rPr>
                      <w:sz w:val="16"/>
                      <w:szCs w:val="16"/>
                    </w:rPr>
                    <w:t xml:space="preserve"> </w:t>
                  </w:r>
                  <w:r w:rsidR="00D87739">
                    <w:rPr>
                      <w:sz w:val="16"/>
                      <w:szCs w:val="16"/>
                    </w:rPr>
                    <w:t xml:space="preserve">в 2020 </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5177EB" w:rsidP="002B5C1E">
                  <w:pPr>
                    <w:jc w:val="center"/>
                    <w:rPr>
                      <w:sz w:val="16"/>
                      <w:szCs w:val="16"/>
                    </w:rPr>
                  </w:pPr>
                  <w:r>
                    <w:rPr>
                      <w:sz w:val="16"/>
                      <w:szCs w:val="16"/>
                    </w:rPr>
                    <w:t>264</w:t>
                  </w:r>
                  <w:r w:rsidR="00E453F7">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5177EB" w:rsidP="002B5C1E">
                  <w:pPr>
                    <w:jc w:val="center"/>
                    <w:rPr>
                      <w:sz w:val="16"/>
                      <w:szCs w:val="16"/>
                    </w:rPr>
                  </w:pPr>
                  <w:r>
                    <w:rPr>
                      <w:sz w:val="16"/>
                      <w:szCs w:val="16"/>
                    </w:rPr>
                    <w:t>2 099</w:t>
                  </w:r>
                  <w:r w:rsidR="00E453F7">
                    <w:rPr>
                      <w:sz w:val="16"/>
                      <w:szCs w:val="16"/>
                    </w:rPr>
                    <w:t>,1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8D163E" w:rsidRPr="002B5CE2" w:rsidTr="005C7639">
              <w:trPr>
                <w:cantSplit/>
                <w:trHeight w:val="268"/>
              </w:trPr>
              <w:tc>
                <w:tcPr>
                  <w:tcW w:w="567" w:type="dxa"/>
                  <w:gridSpan w:val="3"/>
                  <w:vMerge w:val="restart"/>
                  <w:shd w:val="clear" w:color="auto" w:fill="auto"/>
                  <w:vAlign w:val="center"/>
                </w:tcPr>
                <w:p w:rsidR="008D163E" w:rsidRPr="002B5CE2" w:rsidRDefault="00F61185" w:rsidP="00066BEA">
                  <w:pPr>
                    <w:jc w:val="center"/>
                    <w:rPr>
                      <w:sz w:val="16"/>
                      <w:szCs w:val="16"/>
                    </w:rPr>
                  </w:pPr>
                  <w:r>
                    <w:rPr>
                      <w:sz w:val="16"/>
                      <w:szCs w:val="16"/>
                    </w:rPr>
                    <w:t>1.9</w:t>
                  </w:r>
                </w:p>
              </w:tc>
              <w:tc>
                <w:tcPr>
                  <w:tcW w:w="2268" w:type="dxa"/>
                  <w:vMerge w:val="restart"/>
                  <w:shd w:val="clear" w:color="auto" w:fill="auto"/>
                  <w:vAlign w:val="center"/>
                </w:tcPr>
                <w:p w:rsidR="008D163E" w:rsidRPr="002B5CE2" w:rsidRDefault="008D163E" w:rsidP="009E4CD0">
                  <w:pPr>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Pr>
                      <w:sz w:val="16"/>
                      <w:szCs w:val="16"/>
                    </w:rPr>
                    <w:t xml:space="preserve"> </w:t>
                  </w:r>
                  <w:r w:rsidRPr="002B5CE2">
                    <w:rPr>
                      <w:sz w:val="16"/>
                      <w:szCs w:val="16"/>
                    </w:rPr>
                    <w:t>водохранилища в</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w:t>
                  </w:r>
                </w:p>
              </w:tc>
              <w:tc>
                <w:tcPr>
                  <w:tcW w:w="1134" w:type="dxa"/>
                  <w:tcBorders>
                    <w:top w:val="single" w:sz="4" w:space="0" w:color="auto"/>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5 113,9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350,0</w:t>
                  </w:r>
                </w:p>
              </w:tc>
              <w:tc>
                <w:tcPr>
                  <w:tcW w:w="1181" w:type="dxa"/>
                  <w:gridSpan w:val="2"/>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val="restart"/>
                  <w:shd w:val="clear" w:color="auto" w:fill="auto"/>
                </w:tcPr>
                <w:p w:rsidR="008D163E" w:rsidRPr="002B5CE2" w:rsidRDefault="008D163E" w:rsidP="00C97CBA">
                  <w:pPr>
                    <w:rPr>
                      <w:sz w:val="16"/>
                      <w:szCs w:val="16"/>
                    </w:rPr>
                  </w:pPr>
                </w:p>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МКУ «Управление строительства»</w:t>
                  </w:r>
                </w:p>
              </w:tc>
            </w:tr>
            <w:tr w:rsidR="008D163E" w:rsidRPr="002B5CE2" w:rsidTr="009E70FA">
              <w:trPr>
                <w:cantSplit/>
                <w:trHeight w:val="11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17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284"/>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8D163E">
                    <w:rPr>
                      <w:sz w:val="16"/>
                      <w:szCs w:val="16"/>
                    </w:rPr>
                    <w:t>5 113,9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9350A0">
                    <w:rPr>
                      <w:sz w:val="16"/>
                      <w:szCs w:val="16"/>
                    </w:rPr>
                    <w:t>350,0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48462E" w:rsidRPr="002B5CE2" w:rsidTr="002B5C1E">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Pr="0069504C" w:rsidRDefault="00F308FE" w:rsidP="00C97CBA">
                  <w:pPr>
                    <w:spacing w:line="216" w:lineRule="auto"/>
                    <w:rPr>
                      <w:sz w:val="16"/>
                      <w:szCs w:val="16"/>
                    </w:rPr>
                  </w:pPr>
                  <w:r>
                    <w:rPr>
                      <w:sz w:val="16"/>
                      <w:szCs w:val="16"/>
                    </w:rPr>
                    <w:t xml:space="preserve">Реконструкция </w:t>
                  </w:r>
                  <w:r w:rsidR="006141F7">
                    <w:rPr>
                      <w:sz w:val="16"/>
                      <w:szCs w:val="16"/>
                    </w:rPr>
                    <w:t xml:space="preserve">локальных </w:t>
                  </w:r>
                  <w:r>
                    <w:rPr>
                      <w:sz w:val="16"/>
                      <w:szCs w:val="16"/>
                    </w:rPr>
                    <w:t>о</w:t>
                  </w:r>
                  <w:r w:rsidR="0048462E">
                    <w:rPr>
                      <w:sz w:val="16"/>
                      <w:szCs w:val="16"/>
                    </w:rPr>
                    <w:t>чистны</w:t>
                  </w:r>
                  <w:r w:rsidR="006141F7">
                    <w:rPr>
                      <w:sz w:val="16"/>
                      <w:szCs w:val="16"/>
                    </w:rPr>
                    <w:t>х сооружений</w:t>
                  </w:r>
                  <w:r w:rsidR="0048462E">
                    <w:rPr>
                      <w:sz w:val="16"/>
                      <w:szCs w:val="16"/>
                    </w:rPr>
                    <w:t xml:space="preserve"> </w:t>
                  </w:r>
                  <w:r w:rsidR="006141F7">
                    <w:rPr>
                      <w:sz w:val="16"/>
                      <w:szCs w:val="16"/>
                    </w:rPr>
                    <w:t xml:space="preserve"> и  канализационных</w:t>
                  </w:r>
                  <w:r w:rsidR="0048462E" w:rsidRPr="004A63D5">
                    <w:rPr>
                      <w:sz w:val="16"/>
                      <w:szCs w:val="16"/>
                    </w:rPr>
                    <w:t xml:space="preserve"> </w:t>
                  </w:r>
                  <w:r w:rsidR="006141F7">
                    <w:rPr>
                      <w:sz w:val="16"/>
                      <w:szCs w:val="16"/>
                    </w:rPr>
                    <w:t>насосных станций</w:t>
                  </w:r>
                  <w:r w:rsidR="0048462E">
                    <w:rPr>
                      <w:sz w:val="16"/>
                      <w:szCs w:val="16"/>
                    </w:rPr>
                    <w:t xml:space="preserve">  </w:t>
                  </w:r>
                  <w:proofErr w:type="gramStart"/>
                  <w:r w:rsidR="0048462E" w:rsidRPr="004A63D5">
                    <w:rPr>
                      <w:sz w:val="16"/>
                      <w:szCs w:val="16"/>
                    </w:rPr>
                    <w:t>с</w:t>
                  </w:r>
                  <w:proofErr w:type="gramEnd"/>
                  <w:r w:rsidR="0048462E" w:rsidRPr="004A63D5">
                    <w:rPr>
                      <w:sz w:val="16"/>
                      <w:szCs w:val="16"/>
                    </w:rPr>
                    <w:t xml:space="preserve">. </w:t>
                  </w:r>
                  <w:proofErr w:type="gramStart"/>
                  <w:r w:rsidR="0048462E" w:rsidRPr="004A63D5">
                    <w:rPr>
                      <w:sz w:val="16"/>
                      <w:szCs w:val="16"/>
                    </w:rPr>
                    <w:t>Широкая</w:t>
                  </w:r>
                  <w:proofErr w:type="gramEnd"/>
                  <w:r w:rsidR="0048462E" w:rsidRPr="004A63D5">
                    <w:rPr>
                      <w:sz w:val="16"/>
                      <w:szCs w:val="16"/>
                    </w:rPr>
                    <w:t xml:space="preserve"> Балка</w:t>
                  </w:r>
                  <w:r w:rsidR="00C815E3">
                    <w:rPr>
                      <w:sz w:val="16"/>
                      <w:szCs w:val="16"/>
                    </w:rPr>
                    <w:t xml:space="preserve"> г. Новороссийск </w:t>
                  </w:r>
                  <w:r w:rsidR="0048462E">
                    <w:rPr>
                      <w:sz w:val="16"/>
                      <w:szCs w:val="16"/>
                    </w:rPr>
                    <w:t xml:space="preserve">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EA3636" w:rsidP="002B5C1E">
                  <w:pPr>
                    <w:jc w:val="center"/>
                    <w:rPr>
                      <w:sz w:val="16"/>
                      <w:szCs w:val="16"/>
                    </w:rPr>
                  </w:pPr>
                  <w:r>
                    <w:rPr>
                      <w:sz w:val="16"/>
                      <w:szCs w:val="16"/>
                    </w:rPr>
                    <w:t>22 657</w:t>
                  </w:r>
                  <w:r w:rsidR="00CB0A2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sidRPr="005A7E4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sidRPr="00576F39">
                    <w:rPr>
                      <w:sz w:val="16"/>
                      <w:szCs w:val="16"/>
                    </w:rPr>
                    <w:t>22 657,0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BC70B5">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BC70B5">
              <w:trPr>
                <w:cantSplit/>
                <w:trHeight w:val="413"/>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6D634E" w:rsidRPr="009E4CD0" w:rsidTr="006D634E">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r>
                    <w:rPr>
                      <w:sz w:val="16"/>
                      <w:szCs w:val="16"/>
                    </w:rPr>
                    <w:lastRenderedPageBreak/>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roofErr w:type="spellStart"/>
                  <w:r w:rsidRPr="00A97F66">
                    <w:rPr>
                      <w:sz w:val="16"/>
                      <w:szCs w:val="16"/>
                    </w:rPr>
                    <w:t>Повысительная</w:t>
                  </w:r>
                  <w:proofErr w:type="spellEnd"/>
                  <w:r w:rsidRPr="00A97F66">
                    <w:rPr>
                      <w:sz w:val="16"/>
                      <w:szCs w:val="16"/>
                    </w:rPr>
                    <w:t xml:space="preserve"> насосная станция в районе ул. Чкалова/ </w:t>
                  </w:r>
                  <w:proofErr w:type="spellStart"/>
                  <w:r w:rsidRPr="00A97F66">
                    <w:rPr>
                      <w:sz w:val="16"/>
                      <w:szCs w:val="16"/>
                    </w:rPr>
                    <w:t>ул</w:t>
                  </w:r>
                  <w:proofErr w:type="gramStart"/>
                  <w:r w:rsidRPr="00A97F66">
                    <w:rPr>
                      <w:sz w:val="16"/>
                      <w:szCs w:val="16"/>
                    </w:rPr>
                    <w:t>.Б</w:t>
                  </w:r>
                  <w:proofErr w:type="gramEnd"/>
                  <w:r w:rsidRPr="00A97F66">
                    <w:rPr>
                      <w:sz w:val="16"/>
                      <w:szCs w:val="16"/>
                    </w:rPr>
                    <w:t>орисовская</w:t>
                  </w:r>
                  <w:proofErr w:type="spellEnd"/>
                  <w:r w:rsidRPr="00A97F66">
                    <w:rPr>
                      <w:sz w:val="16"/>
                      <w:szCs w:val="16"/>
                    </w:rPr>
                    <w:t xml:space="preserve"> и водопроводные сети в </w:t>
                  </w:r>
                  <w:proofErr w:type="spellStart"/>
                  <w:r w:rsidRPr="00A97F66">
                    <w:rPr>
                      <w:sz w:val="16"/>
                      <w:szCs w:val="16"/>
                    </w:rPr>
                    <w:t>г.Новороссийске</w:t>
                  </w:r>
                  <w:proofErr w:type="spellEnd"/>
                  <w:r w:rsidRPr="00A97F66">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3 479,0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3 479,0</w:t>
                  </w:r>
                </w:p>
              </w:tc>
              <w:tc>
                <w:tcPr>
                  <w:tcW w:w="1182"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sz w:val="16"/>
                      <w:szCs w:val="16"/>
                    </w:rPr>
                  </w:pPr>
                </w:p>
                <w:p w:rsidR="006D634E" w:rsidRPr="002B5CE2" w:rsidRDefault="006D634E" w:rsidP="00A97F66">
                  <w:pPr>
                    <w:spacing w:line="216" w:lineRule="auto"/>
                    <w:rPr>
                      <w:sz w:val="16"/>
                      <w:szCs w:val="16"/>
                    </w:rPr>
                  </w:pPr>
                  <w:r w:rsidRPr="009C4952">
                    <w:rPr>
                      <w:sz w:val="16"/>
                      <w:szCs w:val="16"/>
                    </w:rPr>
                    <w:t>Разработана  ПСД</w:t>
                  </w:r>
                  <w:r>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bCs/>
                      <w:sz w:val="16"/>
                      <w:szCs w:val="16"/>
                    </w:rPr>
                  </w:pPr>
                </w:p>
                <w:p w:rsidR="006D634E" w:rsidRPr="009E4CD0" w:rsidRDefault="006D634E" w:rsidP="007C7C28">
                  <w:pPr>
                    <w:spacing w:line="216" w:lineRule="auto"/>
                    <w:rPr>
                      <w:bCs/>
                      <w:sz w:val="16"/>
                      <w:szCs w:val="16"/>
                    </w:rPr>
                  </w:pPr>
                  <w:r w:rsidRPr="00A97F66">
                    <w:rPr>
                      <w:bCs/>
                      <w:sz w:val="16"/>
                      <w:szCs w:val="16"/>
                    </w:rPr>
                    <w:t>МКУ «Управление строительства»</w:t>
                  </w:r>
                </w:p>
              </w:tc>
            </w:tr>
            <w:tr w:rsidR="006D634E" w:rsidRPr="002B5CE2" w:rsidTr="006D634E">
              <w:trPr>
                <w:cantSplit/>
                <w:trHeight w:val="367"/>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6D634E">
              <w:trPr>
                <w:cantSplit/>
                <w:trHeight w:val="272"/>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EB6126">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766A77">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EB6126">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3 479,0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3 479,0</w:t>
                  </w:r>
                </w:p>
              </w:tc>
              <w:tc>
                <w:tcPr>
                  <w:tcW w:w="1182"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EB6126">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9E70FA" w:rsidRPr="002B5CE2" w:rsidTr="00DA7FC7">
              <w:trPr>
                <w:cantSplit/>
                <w:trHeight w:val="355"/>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790607" w:rsidP="00C97CBA">
                  <w:pPr>
                    <w:spacing w:line="216" w:lineRule="auto"/>
                    <w:jc w:val="center"/>
                    <w:rPr>
                      <w:sz w:val="16"/>
                      <w:szCs w:val="16"/>
                    </w:rPr>
                  </w:pPr>
                  <w:r>
                    <w:rPr>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Pr="00410CC1" w:rsidRDefault="009E70FA" w:rsidP="00C97CBA">
                  <w:pPr>
                    <w:spacing w:line="216" w:lineRule="auto"/>
                    <w:rPr>
                      <w:sz w:val="14"/>
                      <w:szCs w:val="14"/>
                    </w:rPr>
                  </w:pPr>
                  <w:r w:rsidRPr="00410CC1">
                    <w:rPr>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410CC1">
                    <w:rPr>
                      <w:sz w:val="14"/>
                      <w:szCs w:val="14"/>
                    </w:rPr>
                    <w:t>с</w:t>
                  </w:r>
                  <w:proofErr w:type="gramStart"/>
                  <w:r w:rsidRPr="00410CC1">
                    <w:rPr>
                      <w:sz w:val="14"/>
                      <w:szCs w:val="14"/>
                    </w:rPr>
                    <w:t>.Б</w:t>
                  </w:r>
                  <w:proofErr w:type="gramEnd"/>
                  <w:r w:rsidRPr="00410CC1">
                    <w:rPr>
                      <w:sz w:val="14"/>
                      <w:szCs w:val="14"/>
                    </w:rPr>
                    <w:t>ольшие</w:t>
                  </w:r>
                  <w:proofErr w:type="spellEnd"/>
                  <w:r w:rsidRPr="00410CC1">
                    <w:rPr>
                      <w:sz w:val="14"/>
                      <w:szCs w:val="14"/>
                    </w:rPr>
                    <w:t xml:space="preserve"> Хутора, </w:t>
                  </w:r>
                  <w:proofErr w:type="spellStart"/>
                  <w:r w:rsidRPr="00410CC1">
                    <w:rPr>
                      <w:sz w:val="14"/>
                      <w:szCs w:val="14"/>
                    </w:rPr>
                    <w:t>с.Абрау</w:t>
                  </w:r>
                  <w:proofErr w:type="spellEnd"/>
                  <w:r w:rsidRPr="00410CC1">
                    <w:rPr>
                      <w:sz w:val="14"/>
                      <w:szCs w:val="14"/>
                    </w:rPr>
                    <w:t xml:space="preserve"> </w:t>
                  </w:r>
                  <w:proofErr w:type="spellStart"/>
                  <w:r w:rsidRPr="00410CC1">
                    <w:rPr>
                      <w:sz w:val="14"/>
                      <w:szCs w:val="14"/>
                    </w:rPr>
                    <w:t>Дюрсо</w:t>
                  </w:r>
                  <w:proofErr w:type="spellEnd"/>
                  <w:r w:rsidRPr="00410CC1">
                    <w:rPr>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EB40FF" w:rsidP="00EB6126">
                  <w:pPr>
                    <w:jc w:val="center"/>
                    <w:rPr>
                      <w:sz w:val="16"/>
                      <w:szCs w:val="16"/>
                    </w:rPr>
                  </w:pPr>
                  <w:r>
                    <w:rPr>
                      <w:sz w:val="16"/>
                      <w:szCs w:val="16"/>
                    </w:rPr>
                    <w:t>834 025</w:t>
                  </w:r>
                  <w:r w:rsidR="0048462E">
                    <w:rPr>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EB6126">
                  <w:pPr>
                    <w:jc w:val="center"/>
                    <w:rPr>
                      <w:sz w:val="16"/>
                      <w:szCs w:val="16"/>
                    </w:rPr>
                  </w:pPr>
                  <w:r w:rsidRPr="00BD4CC6">
                    <w:rPr>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EB40FF" w:rsidP="00EB6126">
                  <w:pPr>
                    <w:jc w:val="center"/>
                    <w:rPr>
                      <w:sz w:val="16"/>
                      <w:szCs w:val="16"/>
                    </w:rPr>
                  </w:pPr>
                  <w:r>
                    <w:rPr>
                      <w:sz w:val="16"/>
                      <w:szCs w:val="16"/>
                    </w:rPr>
                    <w:t>118 710</w:t>
                  </w:r>
                  <w:r w:rsidR="009E70FA">
                    <w:rPr>
                      <w:sz w:val="16"/>
                      <w:szCs w:val="16"/>
                    </w:rPr>
                    <w:t>,2</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711 897,5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DA7FC7">
              <w:trPr>
                <w:cantSplit/>
                <w:trHeight w:val="403"/>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DA7FC7">
              <w:trPr>
                <w:cantSplit/>
                <w:trHeight w:val="3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DA7FC7">
              <w:trPr>
                <w:cantSplit/>
                <w:trHeight w:val="51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EB6126">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BA2463" w:rsidP="00EB6126">
                  <w:pPr>
                    <w:jc w:val="center"/>
                    <w:rPr>
                      <w:sz w:val="16"/>
                      <w:szCs w:val="16"/>
                    </w:rPr>
                  </w:pPr>
                  <w:r>
                    <w:rPr>
                      <w:sz w:val="16"/>
                      <w:szCs w:val="16"/>
                    </w:rPr>
                    <w:t>65 426,7</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EB6126">
                  <w:pPr>
                    <w:jc w:val="center"/>
                    <w:rPr>
                      <w:sz w:val="16"/>
                      <w:szCs w:val="16"/>
                    </w:rPr>
                  </w:pPr>
                  <w:r w:rsidRPr="00BD4CC6">
                    <w:rPr>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9E70FA" w:rsidRPr="002B5CE2" w:rsidRDefault="009E70FA" w:rsidP="00EB6126">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EB40FF" w:rsidP="00EB6126">
                  <w:pPr>
                    <w:jc w:val="center"/>
                    <w:rPr>
                      <w:sz w:val="16"/>
                      <w:szCs w:val="16"/>
                    </w:rPr>
                  </w:pPr>
                  <w:r>
                    <w:rPr>
                      <w:sz w:val="16"/>
                      <w:szCs w:val="16"/>
                    </w:rPr>
                    <w:t>19 295</w:t>
                  </w:r>
                  <w:r w:rsidR="009E70FA" w:rsidRPr="00731D76">
                    <w:rPr>
                      <w:sz w:val="16"/>
                      <w:szCs w:val="16"/>
                    </w:rPr>
                    <w:t>,2</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48462E" w:rsidP="00EB6126">
                  <w:pPr>
                    <w:jc w:val="center"/>
                    <w:rPr>
                      <w:sz w:val="16"/>
                      <w:szCs w:val="16"/>
                    </w:rPr>
                  </w:pPr>
                  <w:r>
                    <w:rPr>
                      <w:sz w:val="16"/>
                      <w:szCs w:val="16"/>
                    </w:rPr>
                    <w:t>42 713,9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07E83"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07E83" w:rsidRDefault="00107E83" w:rsidP="003D2086">
                  <w:pPr>
                    <w:spacing w:line="216" w:lineRule="auto"/>
                    <w:jc w:val="center"/>
                    <w:rPr>
                      <w:sz w:val="16"/>
                      <w:szCs w:val="16"/>
                    </w:rPr>
                  </w:pPr>
                  <w:r>
                    <w:rPr>
                      <w:sz w:val="16"/>
                      <w:szCs w:val="16"/>
                    </w:rPr>
                    <w:t>1.1</w:t>
                  </w:r>
                  <w:r w:rsidR="00790607">
                    <w:rPr>
                      <w:sz w:val="16"/>
                      <w:szCs w:val="16"/>
                    </w:rPr>
                    <w:t>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107E83">
                    <w:rPr>
                      <w:sz w:val="16"/>
                      <w:szCs w:val="16"/>
                    </w:rPr>
                    <w:t xml:space="preserve">Обеспечение водоснабжением и водоотведением жилых районов </w:t>
                  </w:r>
                  <w:proofErr w:type="spellStart"/>
                  <w:r w:rsidRPr="00107E83">
                    <w:rPr>
                      <w:sz w:val="16"/>
                      <w:szCs w:val="16"/>
                    </w:rPr>
                    <w:t>г</w:t>
                  </w:r>
                  <w:proofErr w:type="gramStart"/>
                  <w:r w:rsidRPr="00107E83">
                    <w:rPr>
                      <w:sz w:val="16"/>
                      <w:szCs w:val="16"/>
                    </w:rPr>
                    <w:t>.Н</w:t>
                  </w:r>
                  <w:proofErr w:type="gramEnd"/>
                  <w:r w:rsidRPr="00107E83">
                    <w:rPr>
                      <w:sz w:val="16"/>
                      <w:szCs w:val="16"/>
                    </w:rPr>
                    <w:t>овороссийска</w:t>
                  </w:r>
                  <w:proofErr w:type="spellEnd"/>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EB6126">
                  <w:pPr>
                    <w:jc w:val="center"/>
                    <w:rPr>
                      <w:sz w:val="16"/>
                      <w:szCs w:val="16"/>
                    </w:rPr>
                  </w:pPr>
                  <w:r>
                    <w:rPr>
                      <w:sz w:val="16"/>
                      <w:szCs w:val="16"/>
                    </w:rPr>
                    <w:t>39 827,9</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EB6126">
                  <w:pPr>
                    <w:jc w:val="center"/>
                    <w:rPr>
                      <w:sz w:val="16"/>
                      <w:szCs w:val="16"/>
                    </w:rPr>
                  </w:pPr>
                  <w:r>
                    <w:rPr>
                      <w:sz w:val="16"/>
                      <w:szCs w:val="16"/>
                    </w:rPr>
                    <w:t>12 602,0</w:t>
                  </w:r>
                </w:p>
              </w:tc>
              <w:tc>
                <w:tcPr>
                  <w:tcW w:w="1182"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27 225,9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r w:rsidRPr="008E53D0">
                    <w:rPr>
                      <w:sz w:val="16"/>
                      <w:szCs w:val="16"/>
                    </w:rPr>
                    <w:t>Разработана  ПСД</w:t>
                  </w: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Pr="002B5CE2" w:rsidRDefault="00107E83"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r w:rsidRPr="00BD4CC6">
                    <w:rPr>
                      <w:sz w:val="16"/>
                      <w:szCs w:val="16"/>
                    </w:rPr>
                    <w:t>МКУ «Управление строительства»</w:t>
                  </w:r>
                </w:p>
                <w:p w:rsidR="00107E83" w:rsidRPr="002B5CE2" w:rsidRDefault="00107E83" w:rsidP="00107E83">
                  <w:pPr>
                    <w:spacing w:line="216" w:lineRule="auto"/>
                    <w:rPr>
                      <w:sz w:val="16"/>
                      <w:szCs w:val="16"/>
                    </w:rPr>
                  </w:pPr>
                </w:p>
              </w:tc>
            </w:tr>
            <w:tr w:rsidR="00107E83"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4253B1">
              <w:trPr>
                <w:cantSplit/>
                <w:trHeight w:val="365"/>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Pr>
                      <w:sz w:val="16"/>
                      <w:szCs w:val="16"/>
                    </w:rPr>
                    <w:t>краевой</w:t>
                  </w:r>
                </w:p>
                <w:p w:rsidR="00107E83" w:rsidRPr="002B5CE2" w:rsidRDefault="00107E83" w:rsidP="00EB6126">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4253B1">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sidRPr="002B5CE2">
                    <w:rPr>
                      <w:sz w:val="16"/>
                      <w:szCs w:val="16"/>
                    </w:rPr>
                    <w:t xml:space="preserve">местный </w:t>
                  </w:r>
                </w:p>
                <w:p w:rsidR="00107E83" w:rsidRPr="002B5CE2" w:rsidRDefault="00107E83" w:rsidP="00EB6126">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EB6126">
                  <w:pPr>
                    <w:jc w:val="center"/>
                    <w:rPr>
                      <w:sz w:val="16"/>
                      <w:szCs w:val="16"/>
                    </w:rPr>
                  </w:pPr>
                  <w:r>
                    <w:rPr>
                      <w:sz w:val="16"/>
                      <w:szCs w:val="16"/>
                    </w:rPr>
                    <w:t>39 827,9</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EB6126">
                  <w:pPr>
                    <w:jc w:val="center"/>
                    <w:rPr>
                      <w:sz w:val="16"/>
                      <w:szCs w:val="16"/>
                    </w:rPr>
                  </w:pPr>
                  <w:r>
                    <w:rPr>
                      <w:sz w:val="16"/>
                      <w:szCs w:val="16"/>
                    </w:rPr>
                    <w:t>12 602,0</w:t>
                  </w:r>
                </w:p>
              </w:tc>
              <w:tc>
                <w:tcPr>
                  <w:tcW w:w="1182"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107E83">
                    <w:rPr>
                      <w:sz w:val="16"/>
                      <w:szCs w:val="16"/>
                    </w:rPr>
                    <w:t>27 225,9</w:t>
                  </w:r>
                </w:p>
              </w:tc>
              <w:tc>
                <w:tcPr>
                  <w:tcW w:w="1418" w:type="dxa"/>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6A1B09" w:rsidRPr="002B5CE2" w:rsidTr="00AA0AE2">
              <w:trPr>
                <w:cantSplit/>
                <w:trHeight w:val="7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A1B09" w:rsidRDefault="006A1B09" w:rsidP="003D2086">
                  <w:pPr>
                    <w:spacing w:line="216" w:lineRule="auto"/>
                    <w:jc w:val="center"/>
                    <w:rPr>
                      <w:sz w:val="16"/>
                      <w:szCs w:val="16"/>
                    </w:rPr>
                  </w:pPr>
                  <w:r>
                    <w:rPr>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A1B09" w:rsidRPr="002B5CE2" w:rsidRDefault="006A1B09" w:rsidP="00C97CBA">
                  <w:pPr>
                    <w:spacing w:line="216" w:lineRule="auto"/>
                    <w:rPr>
                      <w:sz w:val="16"/>
                      <w:szCs w:val="16"/>
                    </w:rPr>
                  </w:pPr>
                  <w:r>
                    <w:rPr>
                      <w:sz w:val="16"/>
                      <w:szCs w:val="16"/>
                    </w:rPr>
                    <w:t xml:space="preserve"> </w:t>
                  </w:r>
                  <w:r w:rsidRPr="0047124E">
                    <w:rPr>
                      <w:sz w:val="16"/>
                      <w:szCs w:val="16"/>
                    </w:rPr>
                    <w:t xml:space="preserve">Строительство РЧВ на </w:t>
                  </w:r>
                  <w:proofErr w:type="spellStart"/>
                  <w:r w:rsidRPr="0047124E">
                    <w:rPr>
                      <w:sz w:val="16"/>
                      <w:szCs w:val="16"/>
                    </w:rPr>
                    <w:t>отм</w:t>
                  </w:r>
                  <w:proofErr w:type="spellEnd"/>
                  <w:r w:rsidRPr="0047124E">
                    <w:rPr>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A1B09" w:rsidRPr="002B5CE2" w:rsidRDefault="006A1B09" w:rsidP="00EB6126">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15 421,5</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A1B09" w:rsidRPr="002B5CE2" w:rsidRDefault="006A1B09" w:rsidP="00EB6126">
                  <w:pPr>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6 334,1</w:t>
                  </w:r>
                </w:p>
              </w:tc>
              <w:tc>
                <w:tcPr>
                  <w:tcW w:w="1182" w:type="dxa"/>
                  <w:tcBorders>
                    <w:top w:val="single" w:sz="8" w:space="0" w:color="auto"/>
                    <w:left w:val="single" w:sz="8" w:space="0" w:color="auto"/>
                    <w:right w:val="single" w:sz="8" w:space="0" w:color="auto"/>
                  </w:tcBorders>
                  <w:shd w:val="clear" w:color="auto" w:fill="auto"/>
                  <w:vAlign w:val="center"/>
                </w:tcPr>
                <w:p w:rsidR="006A1B09" w:rsidRDefault="006A1B09" w:rsidP="00EB6126">
                  <w:pPr>
                    <w:jc w:val="center"/>
                    <w:rPr>
                      <w:sz w:val="16"/>
                      <w:szCs w:val="16"/>
                    </w:rPr>
                  </w:pPr>
                  <w:r>
                    <w:rPr>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Default="006A1B09" w:rsidP="00B02536">
                  <w:pPr>
                    <w:spacing w:line="216" w:lineRule="auto"/>
                    <w:rPr>
                      <w:sz w:val="16"/>
                      <w:szCs w:val="16"/>
                    </w:rPr>
                  </w:pPr>
                  <w:r w:rsidRPr="008E53D0">
                    <w:rPr>
                      <w:sz w:val="16"/>
                      <w:szCs w:val="16"/>
                    </w:rPr>
                    <w:t>Разработана  ПСД</w:t>
                  </w:r>
                </w:p>
                <w:p w:rsidR="006A1B09" w:rsidRDefault="006A1B09" w:rsidP="00B02536">
                  <w:pPr>
                    <w:spacing w:line="216" w:lineRule="auto"/>
                    <w:rPr>
                      <w:sz w:val="16"/>
                      <w:szCs w:val="16"/>
                    </w:rPr>
                  </w:pPr>
                </w:p>
                <w:p w:rsidR="006A1B09" w:rsidRDefault="006A1B09" w:rsidP="00B02536">
                  <w:pPr>
                    <w:spacing w:line="216" w:lineRule="auto"/>
                    <w:rPr>
                      <w:sz w:val="16"/>
                      <w:szCs w:val="16"/>
                    </w:rPr>
                  </w:pPr>
                </w:p>
                <w:p w:rsidR="006A1B09" w:rsidRPr="002B5CE2" w:rsidRDefault="006A1B09" w:rsidP="00B02536">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6A1B09" w:rsidRDefault="006A1B09" w:rsidP="00B02536">
                  <w:pPr>
                    <w:spacing w:line="216" w:lineRule="auto"/>
                    <w:rPr>
                      <w:sz w:val="16"/>
                      <w:szCs w:val="16"/>
                    </w:rPr>
                  </w:pPr>
                  <w:r w:rsidRPr="00BD4CC6">
                    <w:rPr>
                      <w:sz w:val="16"/>
                      <w:szCs w:val="16"/>
                    </w:rPr>
                    <w:t>МКУ «Управление строительства»</w:t>
                  </w:r>
                </w:p>
                <w:p w:rsidR="006A1B09" w:rsidRPr="002B5CE2" w:rsidRDefault="006A1B09" w:rsidP="00B02536">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Pr="002B5CE2" w:rsidRDefault="007D4B54" w:rsidP="00EB6126">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Default="007D4B54" w:rsidP="00EB6126">
                  <w:pPr>
                    <w:rPr>
                      <w:sz w:val="16"/>
                      <w:szCs w:val="16"/>
                    </w:rPr>
                  </w:pPr>
                  <w:r>
                    <w:rPr>
                      <w:sz w:val="16"/>
                      <w:szCs w:val="16"/>
                    </w:rPr>
                    <w:t>краевой</w:t>
                  </w:r>
                </w:p>
                <w:p w:rsidR="007D4B54" w:rsidRPr="002B5CE2" w:rsidRDefault="007D4B54" w:rsidP="00EB6126">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7D4B54" w:rsidRPr="002B5CE2" w:rsidTr="00AA0AE2">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D4B54" w:rsidRDefault="007D4B54" w:rsidP="003D2086">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D4B54" w:rsidRDefault="007D4B54" w:rsidP="00EB6126">
                  <w:pPr>
                    <w:rPr>
                      <w:sz w:val="16"/>
                      <w:szCs w:val="16"/>
                    </w:rPr>
                  </w:pPr>
                  <w:r w:rsidRPr="002B5CE2">
                    <w:rPr>
                      <w:sz w:val="16"/>
                      <w:szCs w:val="16"/>
                    </w:rPr>
                    <w:t xml:space="preserve">местный </w:t>
                  </w:r>
                </w:p>
                <w:p w:rsidR="007D4B54" w:rsidRPr="002B5CE2" w:rsidRDefault="007D4B54" w:rsidP="00EB6126">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D4B54" w:rsidRDefault="006A1B09" w:rsidP="00EB6126">
                  <w:pPr>
                    <w:jc w:val="center"/>
                    <w:rPr>
                      <w:sz w:val="16"/>
                      <w:szCs w:val="16"/>
                    </w:rPr>
                  </w:pPr>
                  <w:r w:rsidRPr="006A1B09">
                    <w:rPr>
                      <w:sz w:val="16"/>
                      <w:szCs w:val="16"/>
                    </w:rPr>
                    <w:t>15 421,5</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D4B54" w:rsidRPr="002B5CE2" w:rsidRDefault="007D4B54" w:rsidP="00EB6126">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D4B54" w:rsidRDefault="007D4B54" w:rsidP="00EB6126">
                  <w:pPr>
                    <w:jc w:val="center"/>
                    <w:rPr>
                      <w:sz w:val="16"/>
                      <w:szCs w:val="16"/>
                    </w:rPr>
                  </w:pPr>
                  <w:r>
                    <w:rPr>
                      <w:sz w:val="16"/>
                      <w:szCs w:val="16"/>
                    </w:rPr>
                    <w:t>6 334,1</w:t>
                  </w:r>
                </w:p>
              </w:tc>
              <w:tc>
                <w:tcPr>
                  <w:tcW w:w="1182" w:type="dxa"/>
                  <w:tcBorders>
                    <w:left w:val="single" w:sz="8" w:space="0" w:color="auto"/>
                    <w:bottom w:val="single" w:sz="8" w:space="0" w:color="auto"/>
                    <w:right w:val="single" w:sz="8" w:space="0" w:color="auto"/>
                  </w:tcBorders>
                  <w:shd w:val="clear" w:color="auto" w:fill="auto"/>
                  <w:vAlign w:val="center"/>
                </w:tcPr>
                <w:p w:rsidR="007D4B54" w:rsidRDefault="007D4B54" w:rsidP="00EB6126">
                  <w:pPr>
                    <w:jc w:val="center"/>
                    <w:rPr>
                      <w:sz w:val="16"/>
                      <w:szCs w:val="16"/>
                    </w:rPr>
                  </w:pPr>
                  <w:r>
                    <w:rPr>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D4B54" w:rsidRDefault="007D4B5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D4B54" w:rsidRPr="002B5CE2" w:rsidRDefault="007D4B54"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3D2086">
                  <w:pPr>
                    <w:spacing w:line="216" w:lineRule="auto"/>
                    <w:jc w:val="center"/>
                    <w:rPr>
                      <w:sz w:val="16"/>
                      <w:szCs w:val="16"/>
                    </w:rPr>
                  </w:pPr>
                  <w:r>
                    <w:rPr>
                      <w:sz w:val="16"/>
                      <w:szCs w:val="16"/>
                    </w:rPr>
                    <w:t>1.1</w:t>
                  </w:r>
                  <w:r w:rsidR="00DA7FC7">
                    <w:rPr>
                      <w:sz w:val="16"/>
                      <w:szCs w:val="16"/>
                    </w:rPr>
                    <w:t>6</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EB6126">
                  <w:pPr>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EB6126">
                  <w:pPr>
                    <w:jc w:val="center"/>
                    <w:rPr>
                      <w:sz w:val="16"/>
                      <w:szCs w:val="16"/>
                    </w:rPr>
                  </w:pPr>
                  <w:r w:rsidRPr="00CD6775">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Pr>
                      <w:sz w:val="16"/>
                      <w:szCs w:val="16"/>
                    </w:rPr>
                    <w:t>краевой</w:t>
                  </w:r>
                </w:p>
                <w:p w:rsidR="00107E83" w:rsidRPr="002B5CE2" w:rsidRDefault="00107E83" w:rsidP="00EB612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766A77">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EB6126">
                  <w:pPr>
                    <w:rPr>
                      <w:sz w:val="16"/>
                      <w:szCs w:val="16"/>
                    </w:rPr>
                  </w:pPr>
                  <w:r w:rsidRPr="002B5CE2">
                    <w:rPr>
                      <w:sz w:val="16"/>
                      <w:szCs w:val="16"/>
                    </w:rPr>
                    <w:t xml:space="preserve">местный </w:t>
                  </w:r>
                </w:p>
                <w:p w:rsidR="00107E83" w:rsidRPr="002B5CE2" w:rsidRDefault="00107E83" w:rsidP="00EB612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EB6126">
                  <w:pPr>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EB6126">
                  <w:pPr>
                    <w:jc w:val="center"/>
                    <w:rPr>
                      <w:sz w:val="16"/>
                      <w:szCs w:val="16"/>
                    </w:rPr>
                  </w:pPr>
                  <w:r>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EB6126">
                  <w:pPr>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0C43AC" w:rsidP="003D2086">
                  <w:pPr>
                    <w:spacing w:line="216" w:lineRule="auto"/>
                    <w:jc w:val="center"/>
                    <w:rPr>
                      <w:sz w:val="16"/>
                      <w:szCs w:val="16"/>
                    </w:rPr>
                  </w:pPr>
                  <w:r>
                    <w:rPr>
                      <w:sz w:val="16"/>
                      <w:szCs w:val="16"/>
                    </w:rPr>
                    <w:t>1.</w:t>
                  </w:r>
                  <w:r w:rsidR="00DA7FC7">
                    <w:rPr>
                      <w:sz w:val="16"/>
                      <w:szCs w:val="16"/>
                    </w:rPr>
                    <w:t>17</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FD7AA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EB6126">
              <w:trPr>
                <w:cantSplit/>
                <w:trHeight w:val="319"/>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FD7AA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766A77">
              <w:trPr>
                <w:cantSplit/>
                <w:trHeight w:val="34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sidRPr="002B5CE2">
                    <w:rPr>
                      <w:sz w:val="16"/>
                      <w:szCs w:val="16"/>
                    </w:rPr>
                    <w:t xml:space="preserve">краевой </w:t>
                  </w:r>
                </w:p>
                <w:p w:rsidR="000C43AC" w:rsidRPr="002B5CE2" w:rsidRDefault="000C43AC" w:rsidP="00FD7AA9">
                  <w:pPr>
                    <w:spacing w:line="276" w:lineRule="auto"/>
                    <w:rPr>
                      <w:sz w:val="16"/>
                      <w:szCs w:val="16"/>
                    </w:rPr>
                  </w:pPr>
                  <w:r w:rsidRPr="002B5CE2">
                    <w:rPr>
                      <w:sz w:val="16"/>
                      <w:szCs w:val="16"/>
                    </w:rPr>
                    <w:t>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766A77">
              <w:trPr>
                <w:cantSplit/>
                <w:trHeight w:val="70"/>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Pr>
                      <w:sz w:val="16"/>
                      <w:szCs w:val="16"/>
                    </w:rPr>
                    <w:t>м</w:t>
                  </w:r>
                  <w:r w:rsidRPr="002B5CE2">
                    <w:rPr>
                      <w:sz w:val="16"/>
                      <w:szCs w:val="16"/>
                    </w:rPr>
                    <w:t>естный</w:t>
                  </w:r>
                </w:p>
                <w:p w:rsidR="000C43AC" w:rsidRPr="002B5CE2" w:rsidRDefault="000C43AC" w:rsidP="00FD7AA9">
                  <w:pPr>
                    <w:spacing w:line="276" w:lineRule="auto"/>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86492" w:rsidRPr="002B5CE2" w:rsidTr="00851CDD">
              <w:trPr>
                <w:cantSplit/>
                <w:trHeight w:val="396"/>
              </w:trPr>
              <w:tc>
                <w:tcPr>
                  <w:tcW w:w="15026" w:type="dxa"/>
                  <w:gridSpan w:val="15"/>
                  <w:shd w:val="clear" w:color="auto" w:fill="auto"/>
                  <w:vAlign w:val="center"/>
                </w:tcPr>
                <w:p w:rsidR="002B5C1E" w:rsidRDefault="002B5C1E" w:rsidP="00BF3F43">
                  <w:pPr>
                    <w:ind w:right="30"/>
                    <w:contextualSpacing/>
                    <w:jc w:val="center"/>
                    <w:textAlignment w:val="baseline"/>
                    <w:rPr>
                      <w:sz w:val="16"/>
                      <w:szCs w:val="16"/>
                    </w:rPr>
                  </w:pPr>
                </w:p>
                <w:p w:rsidR="00BF3F43" w:rsidRPr="009E1A6D" w:rsidRDefault="00BF3F43" w:rsidP="00BF3F43">
                  <w:pPr>
                    <w:ind w:right="30"/>
                    <w:contextualSpacing/>
                    <w:jc w:val="center"/>
                    <w:textAlignment w:val="baseline"/>
                    <w:rPr>
                      <w:sz w:val="16"/>
                      <w:szCs w:val="16"/>
                    </w:rPr>
                  </w:pPr>
                  <w:r w:rsidRPr="009E1A6D">
                    <w:rPr>
                      <w:sz w:val="16"/>
                      <w:szCs w:val="16"/>
                    </w:rPr>
                    <w:t>Комплексное развитие систем водоснабжения. (Проекты в составе муниципальной  подпрограммы)</w:t>
                  </w:r>
                  <w:r w:rsidR="009E1A6D" w:rsidRPr="009E1A6D">
                    <w:rPr>
                      <w:sz w:val="16"/>
                      <w:szCs w:val="16"/>
                    </w:rPr>
                    <w:t>.</w:t>
                  </w:r>
                </w:p>
                <w:p w:rsidR="00986492" w:rsidRPr="002B5CE2" w:rsidRDefault="00986492" w:rsidP="00C97CBA">
                  <w:pPr>
                    <w:spacing w:line="216" w:lineRule="auto"/>
                    <w:rPr>
                      <w:sz w:val="16"/>
                      <w:szCs w:val="16"/>
                    </w:rPr>
                  </w:pPr>
                </w:p>
              </w:tc>
            </w:tr>
            <w:tr w:rsidR="00827E68" w:rsidRPr="002B5CE2" w:rsidTr="00851CDD">
              <w:trPr>
                <w:cantSplit/>
                <w:trHeight w:val="396"/>
              </w:trPr>
              <w:tc>
                <w:tcPr>
                  <w:tcW w:w="567" w:type="dxa"/>
                  <w:gridSpan w:val="3"/>
                  <w:vMerge w:val="restart"/>
                  <w:shd w:val="clear" w:color="auto" w:fill="auto"/>
                  <w:vAlign w:val="center"/>
                </w:tcPr>
                <w:p w:rsidR="00827E68" w:rsidRDefault="00790607" w:rsidP="00851CDD">
                  <w:pPr>
                    <w:spacing w:line="216" w:lineRule="auto"/>
                    <w:jc w:val="center"/>
                    <w:rPr>
                      <w:sz w:val="16"/>
                      <w:szCs w:val="16"/>
                    </w:rPr>
                  </w:pPr>
                  <w:r>
                    <w:rPr>
                      <w:sz w:val="16"/>
                      <w:szCs w:val="16"/>
                    </w:rPr>
                    <w:t>1.</w:t>
                  </w:r>
                  <w:r w:rsidR="00467F05">
                    <w:rPr>
                      <w:sz w:val="16"/>
                      <w:szCs w:val="16"/>
                    </w:rPr>
                    <w:t>18</w:t>
                  </w:r>
                </w:p>
              </w:tc>
              <w:tc>
                <w:tcPr>
                  <w:tcW w:w="2268" w:type="dxa"/>
                  <w:vMerge w:val="restart"/>
                  <w:shd w:val="clear" w:color="auto" w:fill="auto"/>
                  <w:vAlign w:val="center"/>
                </w:tcPr>
                <w:p w:rsidR="00827E68" w:rsidRPr="00016B93" w:rsidRDefault="00827E68" w:rsidP="00851CDD">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r w:rsidR="00DB6377">
                    <w:rPr>
                      <w:sz w:val="16"/>
                      <w:szCs w:val="16"/>
                    </w:rPr>
                    <w:t xml:space="preserve">. </w:t>
                  </w:r>
                  <w:r w:rsidRPr="005E67DD">
                    <w:rPr>
                      <w:sz w:val="16"/>
                      <w:szCs w:val="16"/>
                    </w:rPr>
                    <w:t>Новороссийск</w:t>
                  </w:r>
                </w:p>
              </w:tc>
              <w:tc>
                <w:tcPr>
                  <w:tcW w:w="1134" w:type="dxa"/>
                  <w:shd w:val="clear" w:color="auto" w:fill="auto"/>
                  <w:vAlign w:val="center"/>
                </w:tcPr>
                <w:p w:rsidR="00827E68" w:rsidRPr="002B5CE2" w:rsidRDefault="00827E68" w:rsidP="002B5C1E">
                  <w:pPr>
                    <w:rPr>
                      <w:sz w:val="16"/>
                      <w:szCs w:val="16"/>
                    </w:rPr>
                  </w:pPr>
                  <w:r w:rsidRPr="002B5CE2">
                    <w:rPr>
                      <w:sz w:val="16"/>
                      <w:szCs w:val="16"/>
                    </w:rPr>
                    <w:t>всего</w:t>
                  </w:r>
                </w:p>
              </w:tc>
              <w:tc>
                <w:tcPr>
                  <w:tcW w:w="1276" w:type="dxa"/>
                  <w:shd w:val="clear" w:color="auto" w:fill="auto"/>
                  <w:vAlign w:val="center"/>
                </w:tcPr>
                <w:p w:rsidR="00827E68" w:rsidRDefault="00DB6377" w:rsidP="002B5C1E">
                  <w:pPr>
                    <w:jc w:val="center"/>
                    <w:rPr>
                      <w:sz w:val="16"/>
                      <w:szCs w:val="16"/>
                    </w:rPr>
                  </w:pPr>
                  <w:r>
                    <w:rPr>
                      <w:sz w:val="16"/>
                      <w:szCs w:val="16"/>
                    </w:rPr>
                    <w:t>41 281</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DB6377" w:rsidP="002B5C1E">
                  <w:pPr>
                    <w:jc w:val="center"/>
                    <w:rPr>
                      <w:sz w:val="16"/>
                      <w:szCs w:val="16"/>
                    </w:rPr>
                  </w:pPr>
                  <w:r>
                    <w:rPr>
                      <w:sz w:val="16"/>
                      <w:szCs w:val="16"/>
                    </w:rPr>
                    <w:t>41 281</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27E68" w:rsidRDefault="00827E68" w:rsidP="002B5C1E">
                  <w:pPr>
                    <w:jc w:val="both"/>
                    <w:rPr>
                      <w:sz w:val="16"/>
                      <w:szCs w:val="16"/>
                    </w:rPr>
                  </w:pPr>
                </w:p>
                <w:p w:rsidR="00827E68" w:rsidRDefault="00827E68" w:rsidP="002B5C1E">
                  <w:pPr>
                    <w:jc w:val="both"/>
                    <w:rPr>
                      <w:sz w:val="16"/>
                      <w:szCs w:val="16"/>
                    </w:rPr>
                  </w:pPr>
                </w:p>
                <w:p w:rsidR="00827E68" w:rsidRDefault="00827E68" w:rsidP="002B5C1E">
                  <w:pPr>
                    <w:jc w:val="both"/>
                    <w:rPr>
                      <w:sz w:val="16"/>
                      <w:szCs w:val="16"/>
                    </w:rPr>
                  </w:pPr>
                  <w:r w:rsidRPr="005E67DD">
                    <w:rPr>
                      <w:sz w:val="16"/>
                      <w:szCs w:val="16"/>
                    </w:rPr>
                    <w:t>ВНС</w:t>
                  </w:r>
                  <w:r>
                    <w:rPr>
                      <w:sz w:val="16"/>
                      <w:szCs w:val="16"/>
                    </w:rPr>
                    <w:t xml:space="preserve"> </w:t>
                  </w:r>
                  <w:proofErr w:type="gramStart"/>
                  <w:r>
                    <w:rPr>
                      <w:sz w:val="16"/>
                      <w:szCs w:val="16"/>
                    </w:rPr>
                    <w:t>реконструирована</w:t>
                  </w:r>
                  <w:proofErr w:type="gramEnd"/>
                  <w:r>
                    <w:rPr>
                      <w:sz w:val="16"/>
                      <w:szCs w:val="16"/>
                    </w:rPr>
                    <w:t xml:space="preserve"> с увеличением мощности с 200 до 900 м3/час</w:t>
                  </w:r>
                </w:p>
              </w:tc>
              <w:tc>
                <w:tcPr>
                  <w:tcW w:w="1276" w:type="dxa"/>
                  <w:vMerge w:val="restart"/>
                  <w:shd w:val="clear" w:color="auto" w:fill="auto"/>
                  <w:vAlign w:val="center"/>
                </w:tcPr>
                <w:p w:rsidR="00827E68" w:rsidRPr="002B5CE2" w:rsidRDefault="00827E68" w:rsidP="00851CDD">
                  <w:pPr>
                    <w:spacing w:after="240" w:line="216" w:lineRule="auto"/>
                    <w:rPr>
                      <w:sz w:val="16"/>
                      <w:szCs w:val="16"/>
                    </w:rPr>
                  </w:pPr>
                  <w:r w:rsidRPr="005E67DD">
                    <w:rPr>
                      <w:sz w:val="16"/>
                      <w:szCs w:val="16"/>
                    </w:rPr>
                    <w:t>МКУ «Управление строительства»</w:t>
                  </w: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Pr="002B5CE2" w:rsidRDefault="00827E68" w:rsidP="002B5C1E">
                  <w:pPr>
                    <w:rPr>
                      <w:sz w:val="16"/>
                      <w:szCs w:val="16"/>
                    </w:rPr>
                  </w:pPr>
                  <w:r w:rsidRPr="002B5CE2">
                    <w:rPr>
                      <w:sz w:val="16"/>
                      <w:szCs w:val="16"/>
                    </w:rPr>
                    <w:t>федеральный бюджет</w:t>
                  </w:r>
                </w:p>
              </w:tc>
              <w:tc>
                <w:tcPr>
                  <w:tcW w:w="1276"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к</w:t>
                  </w:r>
                  <w:r w:rsidRPr="002B5CE2">
                    <w:rPr>
                      <w:sz w:val="16"/>
                      <w:szCs w:val="16"/>
                    </w:rPr>
                    <w:t>раевой</w:t>
                  </w:r>
                </w:p>
                <w:p w:rsidR="00827E68" w:rsidRPr="002B5CE2" w:rsidRDefault="00827E68" w:rsidP="002B5C1E">
                  <w:pPr>
                    <w:rPr>
                      <w:sz w:val="16"/>
                      <w:szCs w:val="16"/>
                    </w:rPr>
                  </w:pPr>
                  <w:r w:rsidRPr="002B5CE2">
                    <w:rPr>
                      <w:sz w:val="16"/>
                      <w:szCs w:val="16"/>
                    </w:rPr>
                    <w:t xml:space="preserve"> бюджет</w:t>
                  </w:r>
                </w:p>
              </w:tc>
              <w:tc>
                <w:tcPr>
                  <w:tcW w:w="1276" w:type="dxa"/>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м</w:t>
                  </w:r>
                  <w:r w:rsidRPr="002B5CE2">
                    <w:rPr>
                      <w:sz w:val="16"/>
                      <w:szCs w:val="16"/>
                    </w:rPr>
                    <w:t>естный</w:t>
                  </w:r>
                </w:p>
                <w:p w:rsidR="00827E68" w:rsidRPr="002B5CE2" w:rsidRDefault="00827E68" w:rsidP="002B5C1E">
                  <w:pPr>
                    <w:rPr>
                      <w:sz w:val="16"/>
                      <w:szCs w:val="16"/>
                    </w:rPr>
                  </w:pPr>
                  <w:r w:rsidRPr="002B5CE2">
                    <w:rPr>
                      <w:sz w:val="16"/>
                      <w:szCs w:val="16"/>
                    </w:rPr>
                    <w:t>бюджет</w:t>
                  </w:r>
                </w:p>
              </w:tc>
              <w:tc>
                <w:tcPr>
                  <w:tcW w:w="1276" w:type="dxa"/>
                  <w:shd w:val="clear" w:color="auto" w:fill="auto"/>
                  <w:vAlign w:val="center"/>
                </w:tcPr>
                <w:p w:rsidR="00827E68" w:rsidRDefault="00363063" w:rsidP="002B5C1E">
                  <w:pPr>
                    <w:jc w:val="center"/>
                    <w:rPr>
                      <w:sz w:val="16"/>
                      <w:szCs w:val="16"/>
                    </w:rPr>
                  </w:pPr>
                  <w:r>
                    <w:rPr>
                      <w:sz w:val="16"/>
                      <w:szCs w:val="16"/>
                    </w:rPr>
                    <w:t>7 872</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363063" w:rsidP="002B5C1E">
                  <w:pPr>
                    <w:jc w:val="center"/>
                    <w:rPr>
                      <w:sz w:val="16"/>
                      <w:szCs w:val="16"/>
                    </w:rPr>
                  </w:pPr>
                  <w:r>
                    <w:rPr>
                      <w:sz w:val="16"/>
                      <w:szCs w:val="16"/>
                    </w:rPr>
                    <w:t>7 872</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15137" w:rsidRPr="002B5CE2" w:rsidTr="00851CDD">
              <w:trPr>
                <w:cantSplit/>
                <w:trHeight w:val="396"/>
              </w:trPr>
              <w:tc>
                <w:tcPr>
                  <w:tcW w:w="567" w:type="dxa"/>
                  <w:gridSpan w:val="3"/>
                  <w:vMerge w:val="restart"/>
                  <w:shd w:val="clear" w:color="auto" w:fill="auto"/>
                  <w:vAlign w:val="center"/>
                </w:tcPr>
                <w:p w:rsidR="00815137" w:rsidRDefault="00467F05" w:rsidP="00851CDD">
                  <w:pPr>
                    <w:spacing w:line="216" w:lineRule="auto"/>
                    <w:jc w:val="center"/>
                    <w:rPr>
                      <w:sz w:val="16"/>
                      <w:szCs w:val="16"/>
                    </w:rPr>
                  </w:pPr>
                  <w:r>
                    <w:rPr>
                      <w:sz w:val="16"/>
                      <w:szCs w:val="16"/>
                    </w:rPr>
                    <w:t>1.19</w:t>
                  </w:r>
                </w:p>
              </w:tc>
              <w:tc>
                <w:tcPr>
                  <w:tcW w:w="2268" w:type="dxa"/>
                  <w:vMerge w:val="restart"/>
                  <w:shd w:val="clear" w:color="auto" w:fill="auto"/>
                  <w:vAlign w:val="center"/>
                </w:tcPr>
                <w:p w:rsidR="00815137" w:rsidRPr="00016B93" w:rsidRDefault="00815137" w:rsidP="00851CDD">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815137" w:rsidRPr="002B5CE2" w:rsidRDefault="00815137" w:rsidP="002B5C1E">
                  <w:pPr>
                    <w:rPr>
                      <w:sz w:val="16"/>
                      <w:szCs w:val="16"/>
                    </w:rPr>
                  </w:pPr>
                  <w:r w:rsidRPr="002B5CE2">
                    <w:rPr>
                      <w:sz w:val="16"/>
                      <w:szCs w:val="16"/>
                    </w:rPr>
                    <w:t>всего</w:t>
                  </w:r>
                </w:p>
              </w:tc>
              <w:tc>
                <w:tcPr>
                  <w:tcW w:w="1276" w:type="dxa"/>
                  <w:shd w:val="clear" w:color="auto" w:fill="auto"/>
                  <w:vAlign w:val="center"/>
                </w:tcPr>
                <w:p w:rsidR="00815137" w:rsidRDefault="00363063" w:rsidP="002B5C1E">
                  <w:pPr>
                    <w:jc w:val="center"/>
                    <w:rPr>
                      <w:sz w:val="16"/>
                      <w:szCs w:val="16"/>
                    </w:rPr>
                  </w:pPr>
                  <w:r>
                    <w:rPr>
                      <w:sz w:val="16"/>
                      <w:szCs w:val="16"/>
                    </w:rPr>
                    <w:t>65 894,3</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15137" w:rsidRDefault="00954A3A" w:rsidP="002B5C1E">
                  <w:pPr>
                    <w:jc w:val="center"/>
                    <w:rPr>
                      <w:sz w:val="16"/>
                      <w:szCs w:val="16"/>
                    </w:rPr>
                  </w:pPr>
                  <w:r>
                    <w:rPr>
                      <w:sz w:val="16"/>
                      <w:szCs w:val="16"/>
                    </w:rPr>
                    <w:t>51 449,7</w:t>
                  </w:r>
                </w:p>
              </w:tc>
              <w:tc>
                <w:tcPr>
                  <w:tcW w:w="1181" w:type="dxa"/>
                  <w:shd w:val="clear" w:color="auto" w:fill="auto"/>
                  <w:vAlign w:val="center"/>
                </w:tcPr>
                <w:p w:rsidR="00815137" w:rsidRPr="002B5CE2" w:rsidRDefault="00954A3A" w:rsidP="002B5C1E">
                  <w:pPr>
                    <w:jc w:val="center"/>
                    <w:rPr>
                      <w:sz w:val="16"/>
                      <w:szCs w:val="16"/>
                    </w:rPr>
                  </w:pPr>
                  <w:r>
                    <w:rPr>
                      <w:sz w:val="16"/>
                      <w:szCs w:val="16"/>
                    </w:rPr>
                    <w:t>14 444,6</w:t>
                  </w:r>
                </w:p>
              </w:tc>
              <w:tc>
                <w:tcPr>
                  <w:tcW w:w="1182"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15137" w:rsidRDefault="00815137" w:rsidP="002B5C1E">
                  <w:pPr>
                    <w:jc w:val="both"/>
                    <w:rPr>
                      <w:sz w:val="16"/>
                      <w:szCs w:val="16"/>
                    </w:rPr>
                  </w:pPr>
                  <w:r>
                    <w:rPr>
                      <w:sz w:val="16"/>
                      <w:szCs w:val="16"/>
                    </w:rPr>
                    <w:t xml:space="preserve"> </w:t>
                  </w:r>
                </w:p>
                <w:p w:rsidR="00815137" w:rsidRDefault="00815137" w:rsidP="002B5C1E">
                  <w:pPr>
                    <w:jc w:val="both"/>
                    <w:rPr>
                      <w:sz w:val="16"/>
                      <w:szCs w:val="16"/>
                    </w:rPr>
                  </w:pPr>
                  <w:r>
                    <w:rPr>
                      <w:sz w:val="16"/>
                      <w:szCs w:val="16"/>
                    </w:rPr>
                    <w:t xml:space="preserve">Построены две </w:t>
                  </w:r>
                  <w:proofErr w:type="spellStart"/>
                  <w:r>
                    <w:rPr>
                      <w:sz w:val="16"/>
                      <w:szCs w:val="16"/>
                    </w:rPr>
                    <w:t>повысительные</w:t>
                  </w:r>
                  <w:proofErr w:type="spellEnd"/>
                  <w:r>
                    <w:rPr>
                      <w:sz w:val="16"/>
                      <w:szCs w:val="16"/>
                    </w:rPr>
                    <w:t xml:space="preserve">  ВНС  </w:t>
                  </w:r>
                  <w:proofErr w:type="spellStart"/>
                  <w:proofErr w:type="gramStart"/>
                  <w:r>
                    <w:rPr>
                      <w:sz w:val="16"/>
                      <w:szCs w:val="16"/>
                    </w:rPr>
                    <w:t>производительнос</w:t>
                  </w:r>
                  <w:proofErr w:type="spellEnd"/>
                  <w:r>
                    <w:rPr>
                      <w:sz w:val="16"/>
                      <w:szCs w:val="16"/>
                    </w:rPr>
                    <w:t xml:space="preserve"> </w:t>
                  </w:r>
                  <w:proofErr w:type="spellStart"/>
                  <w:r>
                    <w:rPr>
                      <w:sz w:val="16"/>
                      <w:szCs w:val="16"/>
                    </w:rPr>
                    <w:t>тью</w:t>
                  </w:r>
                  <w:proofErr w:type="spellEnd"/>
                  <w:proofErr w:type="gramEnd"/>
                  <w:r>
                    <w:rPr>
                      <w:sz w:val="16"/>
                      <w:szCs w:val="16"/>
                    </w:rPr>
                    <w:t xml:space="preserve">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815137" w:rsidRPr="002B5CE2" w:rsidRDefault="00815137" w:rsidP="00851CDD">
                  <w:pPr>
                    <w:spacing w:line="216" w:lineRule="auto"/>
                    <w:rPr>
                      <w:sz w:val="16"/>
                      <w:szCs w:val="16"/>
                    </w:rPr>
                  </w:pPr>
                  <w:r w:rsidRPr="005E67DD">
                    <w:rPr>
                      <w:sz w:val="16"/>
                      <w:szCs w:val="16"/>
                    </w:rPr>
                    <w:t>МКУ «Управление строительства»</w:t>
                  </w: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Pr="002B5CE2" w:rsidRDefault="00F61185" w:rsidP="002B5C1E">
                  <w:pPr>
                    <w:rPr>
                      <w:sz w:val="16"/>
                      <w:szCs w:val="16"/>
                    </w:rPr>
                  </w:pPr>
                  <w:r w:rsidRPr="002B5CE2">
                    <w:rPr>
                      <w:sz w:val="16"/>
                      <w:szCs w:val="16"/>
                    </w:rPr>
                    <w:t>федеральный бюджет</w:t>
                  </w:r>
                </w:p>
              </w:tc>
              <w:tc>
                <w:tcPr>
                  <w:tcW w:w="1276"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к</w:t>
                  </w:r>
                  <w:r w:rsidRPr="002B5CE2">
                    <w:rPr>
                      <w:sz w:val="16"/>
                      <w:szCs w:val="16"/>
                    </w:rPr>
                    <w:t>раевой</w:t>
                  </w:r>
                </w:p>
                <w:p w:rsidR="00F61185" w:rsidRPr="002B5CE2" w:rsidRDefault="00F61185" w:rsidP="002B5C1E">
                  <w:pPr>
                    <w:rPr>
                      <w:sz w:val="16"/>
                      <w:szCs w:val="16"/>
                    </w:rPr>
                  </w:pPr>
                  <w:r w:rsidRPr="002B5CE2">
                    <w:rPr>
                      <w:sz w:val="16"/>
                      <w:szCs w:val="16"/>
                    </w:rPr>
                    <w:t xml:space="preserve"> бюджет</w:t>
                  </w:r>
                </w:p>
              </w:tc>
              <w:tc>
                <w:tcPr>
                  <w:tcW w:w="1276" w:type="dxa"/>
                  <w:shd w:val="clear" w:color="auto" w:fill="auto"/>
                  <w:vAlign w:val="center"/>
                </w:tcPr>
                <w:p w:rsidR="00F61185" w:rsidRPr="002B5CE2" w:rsidRDefault="00E32693" w:rsidP="002B5C1E">
                  <w:pPr>
                    <w:jc w:val="center"/>
                    <w:rPr>
                      <w:sz w:val="16"/>
                      <w:szCs w:val="16"/>
                    </w:rPr>
                  </w:pPr>
                  <w:r>
                    <w:rPr>
                      <w:sz w:val="16"/>
                      <w:szCs w:val="16"/>
                    </w:rPr>
                    <w:t>44 581</w:t>
                  </w:r>
                  <w:r w:rsidR="0034049F">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954A3A" w:rsidP="002B5C1E">
                  <w:pPr>
                    <w:jc w:val="center"/>
                    <w:rPr>
                      <w:sz w:val="16"/>
                      <w:szCs w:val="16"/>
                    </w:rPr>
                  </w:pPr>
                  <w:r>
                    <w:rPr>
                      <w:sz w:val="16"/>
                      <w:szCs w:val="16"/>
                    </w:rPr>
                    <w:t>44 581</w:t>
                  </w:r>
                  <w:r w:rsidR="00E32693">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м</w:t>
                  </w:r>
                  <w:r w:rsidRPr="002B5CE2">
                    <w:rPr>
                      <w:sz w:val="16"/>
                      <w:szCs w:val="16"/>
                    </w:rPr>
                    <w:t>естный</w:t>
                  </w:r>
                </w:p>
                <w:p w:rsidR="00F61185" w:rsidRPr="002B5CE2" w:rsidRDefault="00F61185" w:rsidP="002B5C1E">
                  <w:pPr>
                    <w:rPr>
                      <w:sz w:val="16"/>
                      <w:szCs w:val="16"/>
                    </w:rPr>
                  </w:pPr>
                  <w:r w:rsidRPr="002B5CE2">
                    <w:rPr>
                      <w:sz w:val="16"/>
                      <w:szCs w:val="16"/>
                    </w:rPr>
                    <w:t>бюджет</w:t>
                  </w:r>
                </w:p>
              </w:tc>
              <w:tc>
                <w:tcPr>
                  <w:tcW w:w="1276" w:type="dxa"/>
                  <w:shd w:val="clear" w:color="auto" w:fill="auto"/>
                  <w:vAlign w:val="center"/>
                </w:tcPr>
                <w:p w:rsidR="00F61185" w:rsidRDefault="00E32693" w:rsidP="002B5C1E">
                  <w:pPr>
                    <w:jc w:val="center"/>
                    <w:rPr>
                      <w:sz w:val="16"/>
                      <w:szCs w:val="16"/>
                    </w:rPr>
                  </w:pPr>
                  <w:r>
                    <w:rPr>
                      <w:sz w:val="16"/>
                      <w:szCs w:val="16"/>
                    </w:rPr>
                    <w:t>21 312,9</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Default="00E32693" w:rsidP="002B5C1E">
                  <w:pPr>
                    <w:jc w:val="center"/>
                    <w:rPr>
                      <w:sz w:val="16"/>
                      <w:szCs w:val="16"/>
                    </w:rPr>
                  </w:pPr>
                  <w:r>
                    <w:rPr>
                      <w:sz w:val="16"/>
                      <w:szCs w:val="16"/>
                    </w:rPr>
                    <w:t>6 868</w:t>
                  </w:r>
                  <w:r w:rsidR="00B573F2">
                    <w:rPr>
                      <w:sz w:val="16"/>
                      <w:szCs w:val="16"/>
                    </w:rPr>
                    <w:t>,3</w:t>
                  </w:r>
                </w:p>
              </w:tc>
              <w:tc>
                <w:tcPr>
                  <w:tcW w:w="1181" w:type="dxa"/>
                  <w:shd w:val="clear" w:color="auto" w:fill="auto"/>
                  <w:vAlign w:val="center"/>
                </w:tcPr>
                <w:p w:rsidR="00F61185" w:rsidRPr="002B5CE2" w:rsidRDefault="00954A3A" w:rsidP="002B5C1E">
                  <w:pPr>
                    <w:jc w:val="center"/>
                    <w:rPr>
                      <w:sz w:val="16"/>
                      <w:szCs w:val="16"/>
                    </w:rPr>
                  </w:pPr>
                  <w:r w:rsidRPr="00954A3A">
                    <w:rPr>
                      <w:sz w:val="16"/>
                      <w:szCs w:val="16"/>
                    </w:rPr>
                    <w:t>14 444,6</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263C23" w:rsidRPr="002B5CE2" w:rsidTr="000C43AC">
              <w:trPr>
                <w:cantSplit/>
                <w:trHeight w:val="396"/>
              </w:trPr>
              <w:tc>
                <w:tcPr>
                  <w:tcW w:w="567" w:type="dxa"/>
                  <w:gridSpan w:val="3"/>
                  <w:vMerge w:val="restart"/>
                  <w:shd w:val="clear" w:color="auto" w:fill="auto"/>
                  <w:vAlign w:val="center"/>
                </w:tcPr>
                <w:p w:rsidR="00263C23" w:rsidRDefault="00467F05" w:rsidP="00851CDD">
                  <w:pPr>
                    <w:spacing w:line="216" w:lineRule="auto"/>
                    <w:jc w:val="center"/>
                    <w:rPr>
                      <w:sz w:val="16"/>
                      <w:szCs w:val="16"/>
                    </w:rPr>
                  </w:pPr>
                  <w:r>
                    <w:rPr>
                      <w:sz w:val="16"/>
                      <w:szCs w:val="16"/>
                    </w:rPr>
                    <w:t>1.20</w:t>
                  </w:r>
                </w:p>
              </w:tc>
              <w:tc>
                <w:tcPr>
                  <w:tcW w:w="2268" w:type="dxa"/>
                  <w:vMerge w:val="restart"/>
                  <w:shd w:val="clear" w:color="auto" w:fill="auto"/>
                  <w:vAlign w:val="center"/>
                </w:tcPr>
                <w:p w:rsidR="00263C23" w:rsidRPr="002B5CE2" w:rsidRDefault="00263C23" w:rsidP="00851CDD">
                  <w:pPr>
                    <w:spacing w:line="216" w:lineRule="auto"/>
                    <w:rPr>
                      <w:sz w:val="16"/>
                      <w:szCs w:val="16"/>
                    </w:rPr>
                  </w:pPr>
                  <w:r>
                    <w:rPr>
                      <w:sz w:val="16"/>
                      <w:szCs w:val="16"/>
                    </w:rPr>
                    <w:t>Капитальный ремонт сетей водоснабжения**</w:t>
                  </w:r>
                </w:p>
              </w:tc>
              <w:tc>
                <w:tcPr>
                  <w:tcW w:w="1134" w:type="dxa"/>
                  <w:shd w:val="clear" w:color="auto" w:fill="auto"/>
                  <w:vAlign w:val="center"/>
                </w:tcPr>
                <w:p w:rsidR="00263C23" w:rsidRPr="002B5CE2" w:rsidRDefault="00263C23" w:rsidP="002B5C1E">
                  <w:pPr>
                    <w:rPr>
                      <w:sz w:val="16"/>
                      <w:szCs w:val="16"/>
                    </w:rPr>
                  </w:pPr>
                  <w:r w:rsidRPr="002B5CE2">
                    <w:rPr>
                      <w:sz w:val="16"/>
                      <w:szCs w:val="16"/>
                    </w:rPr>
                    <w:t>всего</w:t>
                  </w:r>
                </w:p>
              </w:tc>
              <w:tc>
                <w:tcPr>
                  <w:tcW w:w="1276" w:type="dxa"/>
                  <w:shd w:val="clear" w:color="auto" w:fill="auto"/>
                  <w:vAlign w:val="center"/>
                </w:tcPr>
                <w:p w:rsidR="00263C23" w:rsidRPr="002B5CE2" w:rsidRDefault="00471CBA" w:rsidP="002B5C1E">
                  <w:pPr>
                    <w:jc w:val="center"/>
                    <w:rPr>
                      <w:sz w:val="16"/>
                      <w:szCs w:val="16"/>
                    </w:rPr>
                  </w:pPr>
                  <w:r>
                    <w:rPr>
                      <w:sz w:val="16"/>
                      <w:szCs w:val="16"/>
                    </w:rPr>
                    <w:t>522 677,4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134 763</w:t>
                  </w:r>
                  <w:r w:rsidR="00263C23">
                    <w:rPr>
                      <w:sz w:val="16"/>
                      <w:szCs w:val="16"/>
                    </w:rPr>
                    <w:t>,</w:t>
                  </w:r>
                  <w:r>
                    <w:rPr>
                      <w:sz w:val="16"/>
                      <w:szCs w:val="16"/>
                    </w:rPr>
                    <w:t>4</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val="restart"/>
                  <w:shd w:val="clear" w:color="auto" w:fill="auto"/>
                  <w:vAlign w:val="center"/>
                </w:tcPr>
                <w:p w:rsidR="00263C23" w:rsidRDefault="00263C23" w:rsidP="002B5C1E">
                  <w:pPr>
                    <w:rPr>
                      <w:sz w:val="16"/>
                      <w:szCs w:val="16"/>
                    </w:rPr>
                  </w:pPr>
                </w:p>
                <w:p w:rsidR="00263C23" w:rsidRDefault="00263C23" w:rsidP="002B5C1E">
                  <w:pPr>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263C23" w:rsidRPr="002B5CE2" w:rsidRDefault="00263C23" w:rsidP="002B5C1E">
                  <w:pPr>
                    <w:rPr>
                      <w:sz w:val="16"/>
                      <w:szCs w:val="16"/>
                    </w:rPr>
                  </w:pPr>
                </w:p>
              </w:tc>
              <w:tc>
                <w:tcPr>
                  <w:tcW w:w="1276" w:type="dxa"/>
                  <w:vMerge w:val="restart"/>
                  <w:shd w:val="clear" w:color="auto" w:fill="auto"/>
                  <w:vAlign w:val="center"/>
                </w:tcPr>
                <w:p w:rsidR="00263C23" w:rsidRDefault="00263C23" w:rsidP="00851CDD">
                  <w:pPr>
                    <w:spacing w:line="216" w:lineRule="auto"/>
                    <w:rPr>
                      <w:bCs/>
                      <w:sz w:val="16"/>
                      <w:szCs w:val="16"/>
                    </w:rPr>
                  </w:pPr>
                </w:p>
                <w:p w:rsidR="00263C23" w:rsidRDefault="00263C23" w:rsidP="00851CDD">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263C23" w:rsidRPr="009E4CD0" w:rsidRDefault="00263C23" w:rsidP="00851CDD">
                  <w:pPr>
                    <w:spacing w:line="216" w:lineRule="auto"/>
                    <w:rPr>
                      <w:bCs/>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федеральный бюджет</w:t>
                  </w:r>
                </w:p>
              </w:tc>
              <w:tc>
                <w:tcPr>
                  <w:tcW w:w="1276"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краевой бюджет</w:t>
                  </w:r>
                </w:p>
              </w:tc>
              <w:tc>
                <w:tcPr>
                  <w:tcW w:w="1276" w:type="dxa"/>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местный бюджет</w:t>
                  </w:r>
                </w:p>
              </w:tc>
              <w:tc>
                <w:tcPr>
                  <w:tcW w:w="1276" w:type="dxa"/>
                  <w:shd w:val="clear" w:color="auto" w:fill="auto"/>
                  <w:vAlign w:val="center"/>
                </w:tcPr>
                <w:p w:rsidR="00263C23" w:rsidRPr="002B5CE2" w:rsidRDefault="000F0CFE" w:rsidP="002B5C1E">
                  <w:pPr>
                    <w:jc w:val="center"/>
                    <w:rPr>
                      <w:sz w:val="16"/>
                      <w:szCs w:val="16"/>
                    </w:rPr>
                  </w:pPr>
                  <w:r>
                    <w:rPr>
                      <w:sz w:val="16"/>
                      <w:szCs w:val="16"/>
                    </w:rPr>
                    <w:t>515 774,4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127 86</w:t>
                  </w:r>
                  <w:r w:rsidR="00AE28C4">
                    <w:rPr>
                      <w:sz w:val="16"/>
                      <w:szCs w:val="16"/>
                    </w:rPr>
                    <w:t>0,4</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553580" w:rsidRPr="002B5CE2" w:rsidTr="000C43AC">
              <w:trPr>
                <w:cantSplit/>
                <w:trHeight w:val="396"/>
              </w:trPr>
              <w:tc>
                <w:tcPr>
                  <w:tcW w:w="567" w:type="dxa"/>
                  <w:gridSpan w:val="3"/>
                  <w:vMerge w:val="restart"/>
                  <w:shd w:val="clear" w:color="auto" w:fill="auto"/>
                  <w:vAlign w:val="center"/>
                </w:tcPr>
                <w:p w:rsidR="00553580" w:rsidRDefault="00467F05" w:rsidP="00851CDD">
                  <w:pPr>
                    <w:spacing w:line="216" w:lineRule="auto"/>
                    <w:jc w:val="center"/>
                    <w:rPr>
                      <w:sz w:val="16"/>
                      <w:szCs w:val="16"/>
                    </w:rPr>
                  </w:pPr>
                  <w:r>
                    <w:rPr>
                      <w:sz w:val="16"/>
                      <w:szCs w:val="16"/>
                    </w:rPr>
                    <w:t>1.21</w:t>
                  </w:r>
                </w:p>
              </w:tc>
              <w:tc>
                <w:tcPr>
                  <w:tcW w:w="2268" w:type="dxa"/>
                  <w:vMerge w:val="restart"/>
                  <w:shd w:val="clear" w:color="auto" w:fill="auto"/>
                  <w:vAlign w:val="center"/>
                </w:tcPr>
                <w:p w:rsidR="00553580" w:rsidRPr="002B5CE2" w:rsidRDefault="00553580" w:rsidP="00851CDD">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shd w:val="clear" w:color="auto" w:fill="auto"/>
                  <w:vAlign w:val="center"/>
                </w:tcPr>
                <w:p w:rsidR="00553580" w:rsidRPr="002B5CE2" w:rsidRDefault="00553580" w:rsidP="002B5C1E">
                  <w:pPr>
                    <w:rPr>
                      <w:sz w:val="16"/>
                      <w:szCs w:val="16"/>
                    </w:rPr>
                  </w:pPr>
                  <w:r w:rsidRPr="002B5CE2">
                    <w:rPr>
                      <w:sz w:val="16"/>
                      <w:szCs w:val="16"/>
                    </w:rPr>
                    <w:t>всего</w:t>
                  </w:r>
                </w:p>
              </w:tc>
              <w:tc>
                <w:tcPr>
                  <w:tcW w:w="1276"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53580" w:rsidRPr="002B5CE2" w:rsidRDefault="00553580" w:rsidP="002B5C1E">
                  <w:pPr>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tc>
              <w:tc>
                <w:tcPr>
                  <w:tcW w:w="1276" w:type="dxa"/>
                  <w:vMerge w:val="restart"/>
                  <w:shd w:val="clear" w:color="auto" w:fill="auto"/>
                  <w:vAlign w:val="center"/>
                </w:tcPr>
                <w:p w:rsidR="00553580" w:rsidRPr="001428F8" w:rsidRDefault="00553580" w:rsidP="00851CDD">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федеральный бюджет</w:t>
                  </w:r>
                </w:p>
              </w:tc>
              <w:tc>
                <w:tcPr>
                  <w:tcW w:w="1276"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краевой бюджет</w:t>
                  </w:r>
                </w:p>
              </w:tc>
              <w:tc>
                <w:tcPr>
                  <w:tcW w:w="1276"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местный бюджет</w:t>
                  </w:r>
                </w:p>
              </w:tc>
              <w:tc>
                <w:tcPr>
                  <w:tcW w:w="1276"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B85764">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7A4BA0" w:rsidRPr="002B5CE2" w:rsidTr="000C43AC">
              <w:trPr>
                <w:cantSplit/>
                <w:trHeight w:val="396"/>
              </w:trPr>
              <w:tc>
                <w:tcPr>
                  <w:tcW w:w="567" w:type="dxa"/>
                  <w:gridSpan w:val="3"/>
                  <w:vMerge w:val="restart"/>
                  <w:shd w:val="clear" w:color="auto" w:fill="auto"/>
                  <w:vAlign w:val="center"/>
                </w:tcPr>
                <w:p w:rsidR="007A4BA0" w:rsidRPr="002B5CE2" w:rsidRDefault="007A4BA0" w:rsidP="00C97CBA">
                  <w:pPr>
                    <w:spacing w:line="216" w:lineRule="auto"/>
                    <w:jc w:val="center"/>
                    <w:rPr>
                      <w:sz w:val="16"/>
                      <w:szCs w:val="16"/>
                    </w:rPr>
                  </w:pPr>
                </w:p>
              </w:tc>
              <w:tc>
                <w:tcPr>
                  <w:tcW w:w="2268" w:type="dxa"/>
                  <w:vMerge w:val="restart"/>
                  <w:shd w:val="clear" w:color="auto" w:fill="auto"/>
                  <w:vAlign w:val="center"/>
                </w:tcPr>
                <w:p w:rsidR="007A4BA0" w:rsidRPr="009E1A6D" w:rsidRDefault="007A4BA0" w:rsidP="009E1A6D">
                  <w:pPr>
                    <w:spacing w:line="216" w:lineRule="auto"/>
                    <w:rPr>
                      <w:sz w:val="16"/>
                      <w:szCs w:val="16"/>
                    </w:rPr>
                  </w:pPr>
                  <w:r w:rsidRPr="009E1A6D">
                    <w:rPr>
                      <w:sz w:val="16"/>
                      <w:szCs w:val="16"/>
                    </w:rPr>
                    <w:t xml:space="preserve">ИТОГО </w:t>
                  </w:r>
                </w:p>
                <w:p w:rsidR="007A4BA0" w:rsidRDefault="007A4BA0" w:rsidP="009E1A6D">
                  <w:pPr>
                    <w:spacing w:line="216" w:lineRule="auto"/>
                    <w:rPr>
                      <w:sz w:val="16"/>
                      <w:szCs w:val="16"/>
                    </w:rPr>
                  </w:pPr>
                  <w:r>
                    <w:rPr>
                      <w:sz w:val="16"/>
                      <w:szCs w:val="16"/>
                    </w:rPr>
                    <w:t>п</w:t>
                  </w:r>
                  <w:r w:rsidRPr="009E1A6D">
                    <w:rPr>
                      <w:sz w:val="16"/>
                      <w:szCs w:val="16"/>
                    </w:rPr>
                    <w:t>о проектам</w:t>
                  </w:r>
                </w:p>
              </w:tc>
              <w:tc>
                <w:tcPr>
                  <w:tcW w:w="1134" w:type="dxa"/>
                  <w:shd w:val="clear" w:color="auto" w:fill="auto"/>
                  <w:vAlign w:val="center"/>
                </w:tcPr>
                <w:p w:rsidR="007A4BA0" w:rsidRPr="002B5CE2" w:rsidRDefault="007A4BA0" w:rsidP="00B53645">
                  <w:pPr>
                    <w:rPr>
                      <w:sz w:val="16"/>
                      <w:szCs w:val="16"/>
                    </w:rPr>
                  </w:pPr>
                  <w:r w:rsidRPr="002B5CE2">
                    <w:rPr>
                      <w:sz w:val="16"/>
                      <w:szCs w:val="16"/>
                    </w:rPr>
                    <w:t>всего</w:t>
                  </w:r>
                </w:p>
              </w:tc>
              <w:tc>
                <w:tcPr>
                  <w:tcW w:w="1276" w:type="dxa"/>
                  <w:shd w:val="clear" w:color="auto" w:fill="auto"/>
                  <w:vAlign w:val="center"/>
                </w:tcPr>
                <w:p w:rsidR="007A4BA0" w:rsidRDefault="00DC7B3B" w:rsidP="002B5C1E">
                  <w:pPr>
                    <w:jc w:val="center"/>
                    <w:rPr>
                      <w:sz w:val="16"/>
                      <w:szCs w:val="16"/>
                    </w:rPr>
                  </w:pPr>
                  <w:r>
                    <w:rPr>
                      <w:sz w:val="16"/>
                      <w:szCs w:val="16"/>
                    </w:rPr>
                    <w:t>683 332,1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F20B0F" w:rsidP="00B53645">
                  <w:pPr>
                    <w:jc w:val="center"/>
                    <w:rPr>
                      <w:sz w:val="16"/>
                      <w:szCs w:val="16"/>
                    </w:rPr>
                  </w:pPr>
                  <w:r>
                    <w:rPr>
                      <w:sz w:val="16"/>
                      <w:szCs w:val="16"/>
                    </w:rPr>
                    <w:t>155 392,7</w:t>
                  </w:r>
                </w:p>
              </w:tc>
              <w:tc>
                <w:tcPr>
                  <w:tcW w:w="1181" w:type="dxa"/>
                  <w:gridSpan w:val="2"/>
                  <w:shd w:val="clear" w:color="auto" w:fill="auto"/>
                  <w:vAlign w:val="center"/>
                </w:tcPr>
                <w:p w:rsidR="007A4BA0" w:rsidRPr="002B5CE2" w:rsidRDefault="00AE28C4" w:rsidP="00B53645">
                  <w:pPr>
                    <w:jc w:val="center"/>
                    <w:rPr>
                      <w:sz w:val="16"/>
                      <w:szCs w:val="16"/>
                    </w:rPr>
                  </w:pPr>
                  <w:r>
                    <w:rPr>
                      <w:sz w:val="16"/>
                      <w:szCs w:val="16"/>
                    </w:rPr>
                    <w:t>227 494,8</w:t>
                  </w:r>
                </w:p>
              </w:tc>
              <w:tc>
                <w:tcPr>
                  <w:tcW w:w="1181" w:type="dxa"/>
                  <w:shd w:val="clear" w:color="auto" w:fill="auto"/>
                  <w:vAlign w:val="center"/>
                </w:tcPr>
                <w:p w:rsidR="007A4BA0" w:rsidRPr="002B5CE2" w:rsidRDefault="00AE28C4" w:rsidP="00B53645">
                  <w:pPr>
                    <w:jc w:val="center"/>
                    <w:rPr>
                      <w:sz w:val="16"/>
                      <w:szCs w:val="16"/>
                    </w:rPr>
                  </w:pPr>
                  <w:r>
                    <w:rPr>
                      <w:sz w:val="16"/>
                      <w:szCs w:val="16"/>
                    </w:rPr>
                    <w:t>157 444,6</w:t>
                  </w:r>
                </w:p>
              </w:tc>
              <w:tc>
                <w:tcPr>
                  <w:tcW w:w="1182" w:type="dxa"/>
                  <w:shd w:val="clear" w:color="auto" w:fill="auto"/>
                  <w:vAlign w:val="center"/>
                </w:tcPr>
                <w:p w:rsidR="007A4BA0" w:rsidRPr="002B5CE2" w:rsidRDefault="00F20B0F" w:rsidP="00B53645">
                  <w:pPr>
                    <w:jc w:val="center"/>
                    <w:rPr>
                      <w:sz w:val="16"/>
                      <w:szCs w:val="16"/>
                    </w:rPr>
                  </w:pPr>
                  <w:r>
                    <w:rPr>
                      <w:sz w:val="16"/>
                      <w:szCs w:val="16"/>
                    </w:rPr>
                    <w:t>143 000,0</w:t>
                  </w:r>
                </w:p>
              </w:tc>
              <w:tc>
                <w:tcPr>
                  <w:tcW w:w="1418" w:type="dxa"/>
                  <w:shd w:val="clear" w:color="auto" w:fill="auto"/>
                  <w:vAlign w:val="center"/>
                </w:tcPr>
                <w:p w:rsidR="007A4BA0" w:rsidRPr="002B5CE2" w:rsidRDefault="007A4BA0" w:rsidP="002B5C1E">
                  <w:pPr>
                    <w:rPr>
                      <w:sz w:val="16"/>
                      <w:szCs w:val="16"/>
                    </w:rPr>
                  </w:pPr>
                </w:p>
              </w:tc>
              <w:tc>
                <w:tcPr>
                  <w:tcW w:w="1276" w:type="dxa"/>
                  <w:vMerge w:val="restart"/>
                  <w:shd w:val="clear" w:color="auto" w:fill="auto"/>
                  <w:vAlign w:val="center"/>
                </w:tcPr>
                <w:p w:rsidR="007A4BA0" w:rsidRPr="002B5CE2" w:rsidRDefault="007A4BA0" w:rsidP="00C97CBA">
                  <w:pPr>
                    <w:spacing w:line="216" w:lineRule="auto"/>
                    <w:rPr>
                      <w:sz w:val="16"/>
                      <w:szCs w:val="16"/>
                    </w:rPr>
                  </w:pPr>
                  <w:r w:rsidRPr="002B5CE2">
                    <w:rPr>
                      <w:sz w:val="16"/>
                      <w:szCs w:val="16"/>
                    </w:rPr>
                    <w:t>МКУ «Управление строительства»</w:t>
                  </w:r>
                </w:p>
              </w:tc>
            </w:tr>
            <w:tr w:rsidR="00325AE3" w:rsidRPr="002B5CE2" w:rsidTr="000C43AC">
              <w:trPr>
                <w:cantSplit/>
                <w:trHeight w:val="396"/>
              </w:trPr>
              <w:tc>
                <w:tcPr>
                  <w:tcW w:w="567" w:type="dxa"/>
                  <w:gridSpan w:val="3"/>
                  <w:vMerge/>
                  <w:shd w:val="clear" w:color="auto" w:fill="auto"/>
                  <w:vAlign w:val="center"/>
                </w:tcPr>
                <w:p w:rsidR="00325AE3" w:rsidRPr="002B5CE2" w:rsidRDefault="00325AE3" w:rsidP="00C97CBA">
                  <w:pPr>
                    <w:spacing w:line="216" w:lineRule="auto"/>
                    <w:jc w:val="center"/>
                    <w:rPr>
                      <w:sz w:val="16"/>
                      <w:szCs w:val="16"/>
                    </w:rPr>
                  </w:pPr>
                </w:p>
              </w:tc>
              <w:tc>
                <w:tcPr>
                  <w:tcW w:w="2268" w:type="dxa"/>
                  <w:vMerge/>
                  <w:shd w:val="clear" w:color="auto" w:fill="auto"/>
                  <w:vAlign w:val="center"/>
                </w:tcPr>
                <w:p w:rsidR="00325AE3" w:rsidRDefault="00325AE3" w:rsidP="00C97CBA">
                  <w:pPr>
                    <w:spacing w:line="216" w:lineRule="auto"/>
                    <w:rPr>
                      <w:sz w:val="16"/>
                      <w:szCs w:val="16"/>
                    </w:rPr>
                  </w:pPr>
                </w:p>
              </w:tc>
              <w:tc>
                <w:tcPr>
                  <w:tcW w:w="1134" w:type="dxa"/>
                  <w:shd w:val="clear" w:color="auto" w:fill="auto"/>
                  <w:vAlign w:val="center"/>
                </w:tcPr>
                <w:p w:rsidR="00325AE3" w:rsidRPr="002B5CE2" w:rsidRDefault="00325AE3" w:rsidP="00B53645">
                  <w:pPr>
                    <w:rPr>
                      <w:sz w:val="16"/>
                      <w:szCs w:val="16"/>
                    </w:rPr>
                  </w:pPr>
                  <w:r w:rsidRPr="002B5CE2">
                    <w:rPr>
                      <w:sz w:val="16"/>
                      <w:szCs w:val="16"/>
                    </w:rPr>
                    <w:t>федеральный бюджет</w:t>
                  </w:r>
                </w:p>
              </w:tc>
              <w:tc>
                <w:tcPr>
                  <w:tcW w:w="1276"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325AE3" w:rsidRPr="002B5CE2" w:rsidRDefault="00325AE3" w:rsidP="002B5C1E">
                  <w:pPr>
                    <w:rPr>
                      <w:sz w:val="16"/>
                      <w:szCs w:val="16"/>
                    </w:rPr>
                  </w:pPr>
                </w:p>
              </w:tc>
              <w:tc>
                <w:tcPr>
                  <w:tcW w:w="1276" w:type="dxa"/>
                  <w:vMerge/>
                  <w:shd w:val="clear" w:color="auto" w:fill="auto"/>
                  <w:vAlign w:val="center"/>
                </w:tcPr>
                <w:p w:rsidR="00325AE3" w:rsidRPr="002B5CE2" w:rsidRDefault="00325AE3" w:rsidP="00C97CBA">
                  <w:pPr>
                    <w:spacing w:line="216" w:lineRule="auto"/>
                    <w:rPr>
                      <w:sz w:val="16"/>
                      <w:szCs w:val="16"/>
                    </w:rPr>
                  </w:pPr>
                </w:p>
              </w:tc>
            </w:tr>
            <w:tr w:rsidR="007A4BA0" w:rsidRPr="002B5CE2" w:rsidTr="000C43AC">
              <w:trPr>
                <w:cantSplit/>
                <w:trHeight w:val="396"/>
              </w:trPr>
              <w:tc>
                <w:tcPr>
                  <w:tcW w:w="567" w:type="dxa"/>
                  <w:gridSpan w:val="3"/>
                  <w:vMerge/>
                  <w:shd w:val="clear" w:color="auto" w:fill="auto"/>
                  <w:vAlign w:val="center"/>
                </w:tcPr>
                <w:p w:rsidR="007A4BA0" w:rsidRPr="002B5CE2" w:rsidRDefault="007A4BA0" w:rsidP="00C97CBA">
                  <w:pPr>
                    <w:spacing w:line="216" w:lineRule="auto"/>
                    <w:jc w:val="center"/>
                    <w:rPr>
                      <w:sz w:val="16"/>
                      <w:szCs w:val="16"/>
                    </w:rPr>
                  </w:pPr>
                </w:p>
              </w:tc>
              <w:tc>
                <w:tcPr>
                  <w:tcW w:w="2268" w:type="dxa"/>
                  <w:vMerge/>
                  <w:shd w:val="clear" w:color="auto" w:fill="auto"/>
                  <w:vAlign w:val="center"/>
                </w:tcPr>
                <w:p w:rsidR="007A4BA0" w:rsidRDefault="007A4BA0" w:rsidP="00C97CBA">
                  <w:pPr>
                    <w:spacing w:line="216" w:lineRule="auto"/>
                    <w:rPr>
                      <w:sz w:val="16"/>
                      <w:szCs w:val="16"/>
                    </w:rPr>
                  </w:pPr>
                </w:p>
              </w:tc>
              <w:tc>
                <w:tcPr>
                  <w:tcW w:w="1134" w:type="dxa"/>
                  <w:shd w:val="clear" w:color="auto" w:fill="auto"/>
                  <w:vAlign w:val="center"/>
                </w:tcPr>
                <w:p w:rsidR="007A4BA0" w:rsidRPr="002B5CE2" w:rsidRDefault="007A4BA0" w:rsidP="00B53645">
                  <w:pPr>
                    <w:rPr>
                      <w:sz w:val="16"/>
                      <w:szCs w:val="16"/>
                    </w:rPr>
                  </w:pPr>
                  <w:r w:rsidRPr="002B5CE2">
                    <w:rPr>
                      <w:sz w:val="16"/>
                      <w:szCs w:val="16"/>
                    </w:rPr>
                    <w:t>краевой бюджет</w:t>
                  </w:r>
                </w:p>
              </w:tc>
              <w:tc>
                <w:tcPr>
                  <w:tcW w:w="1276" w:type="dxa"/>
                  <w:shd w:val="clear" w:color="auto" w:fill="auto"/>
                  <w:vAlign w:val="center"/>
                </w:tcPr>
                <w:p w:rsidR="007A4BA0" w:rsidRDefault="00BA1907" w:rsidP="002B5C1E">
                  <w:pPr>
                    <w:jc w:val="center"/>
                    <w:rPr>
                      <w:sz w:val="16"/>
                      <w:szCs w:val="16"/>
                    </w:rPr>
                  </w:pPr>
                  <w:r w:rsidRPr="00BA1907">
                    <w:rPr>
                      <w:sz w:val="16"/>
                      <w:szCs w:val="16"/>
                    </w:rPr>
                    <w:t>84 894,1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A4BA0" w:rsidRDefault="00BA1907" w:rsidP="002B5C1E">
                  <w:pPr>
                    <w:jc w:val="center"/>
                    <w:rPr>
                      <w:sz w:val="16"/>
                      <w:szCs w:val="16"/>
                    </w:rPr>
                  </w:pPr>
                  <w:r>
                    <w:rPr>
                      <w:sz w:val="16"/>
                      <w:szCs w:val="16"/>
                    </w:rPr>
                    <w:t>84 894,1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7A4BA0" w:rsidRPr="002B5CE2" w:rsidRDefault="007A4BA0" w:rsidP="002B5C1E">
                  <w:pPr>
                    <w:rPr>
                      <w:sz w:val="16"/>
                      <w:szCs w:val="16"/>
                    </w:rPr>
                  </w:pPr>
                </w:p>
              </w:tc>
              <w:tc>
                <w:tcPr>
                  <w:tcW w:w="1276" w:type="dxa"/>
                  <w:vMerge/>
                  <w:shd w:val="clear" w:color="auto" w:fill="auto"/>
                  <w:vAlign w:val="center"/>
                </w:tcPr>
                <w:p w:rsidR="007A4BA0" w:rsidRPr="002B5CE2" w:rsidRDefault="007A4BA0" w:rsidP="00C97CBA">
                  <w:pPr>
                    <w:spacing w:line="216" w:lineRule="auto"/>
                    <w:rPr>
                      <w:sz w:val="16"/>
                      <w:szCs w:val="16"/>
                    </w:rPr>
                  </w:pPr>
                </w:p>
              </w:tc>
            </w:tr>
            <w:tr w:rsidR="001D6F64" w:rsidRPr="002B5CE2" w:rsidTr="000C43AC">
              <w:trPr>
                <w:cantSplit/>
                <w:trHeight w:val="396"/>
              </w:trPr>
              <w:tc>
                <w:tcPr>
                  <w:tcW w:w="567" w:type="dxa"/>
                  <w:gridSpan w:val="3"/>
                  <w:vMerge/>
                  <w:shd w:val="clear" w:color="auto" w:fill="auto"/>
                  <w:vAlign w:val="center"/>
                </w:tcPr>
                <w:p w:rsidR="001D6F64" w:rsidRPr="002B5CE2" w:rsidRDefault="001D6F64" w:rsidP="00C97CBA">
                  <w:pPr>
                    <w:spacing w:line="216" w:lineRule="auto"/>
                    <w:jc w:val="center"/>
                    <w:rPr>
                      <w:sz w:val="16"/>
                      <w:szCs w:val="16"/>
                    </w:rPr>
                  </w:pPr>
                </w:p>
              </w:tc>
              <w:tc>
                <w:tcPr>
                  <w:tcW w:w="2268" w:type="dxa"/>
                  <w:vMerge/>
                  <w:shd w:val="clear" w:color="auto" w:fill="auto"/>
                  <w:vAlign w:val="center"/>
                </w:tcPr>
                <w:p w:rsidR="001D6F64" w:rsidRDefault="001D6F64" w:rsidP="00C97CBA">
                  <w:pPr>
                    <w:spacing w:line="216" w:lineRule="auto"/>
                    <w:rPr>
                      <w:sz w:val="16"/>
                      <w:szCs w:val="16"/>
                    </w:rPr>
                  </w:pPr>
                </w:p>
              </w:tc>
              <w:tc>
                <w:tcPr>
                  <w:tcW w:w="1134" w:type="dxa"/>
                  <w:shd w:val="clear" w:color="auto" w:fill="auto"/>
                  <w:vAlign w:val="center"/>
                </w:tcPr>
                <w:p w:rsidR="001D6F64" w:rsidRPr="002B5CE2" w:rsidRDefault="001D6F64" w:rsidP="00B53645">
                  <w:pPr>
                    <w:rPr>
                      <w:sz w:val="16"/>
                      <w:szCs w:val="16"/>
                    </w:rPr>
                  </w:pPr>
                  <w:r w:rsidRPr="002B5CE2">
                    <w:rPr>
                      <w:sz w:val="16"/>
                      <w:szCs w:val="16"/>
                    </w:rPr>
                    <w:t>местный бюджет</w:t>
                  </w:r>
                </w:p>
              </w:tc>
              <w:tc>
                <w:tcPr>
                  <w:tcW w:w="1276" w:type="dxa"/>
                  <w:shd w:val="clear" w:color="auto" w:fill="auto"/>
                  <w:vAlign w:val="center"/>
                </w:tcPr>
                <w:p w:rsidR="001D6F64" w:rsidRDefault="00DC7B3B" w:rsidP="002B5C1E">
                  <w:pPr>
                    <w:jc w:val="center"/>
                    <w:rPr>
                      <w:sz w:val="16"/>
                      <w:szCs w:val="16"/>
                    </w:rPr>
                  </w:pPr>
                  <w:r>
                    <w:rPr>
                      <w:sz w:val="16"/>
                      <w:szCs w:val="16"/>
                    </w:rPr>
                    <w:t>598 438</w:t>
                  </w:r>
                  <w:r w:rsidR="001D6F64">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Default="001D6F64" w:rsidP="002B5C1E">
                  <w:pPr>
                    <w:jc w:val="center"/>
                    <w:rPr>
                      <w:sz w:val="16"/>
                      <w:szCs w:val="16"/>
                    </w:rPr>
                  </w:pPr>
                  <w:r w:rsidRPr="001D6F64">
                    <w:rPr>
                      <w:sz w:val="16"/>
                      <w:szCs w:val="16"/>
                    </w:rPr>
                    <w:t>155 392,7</w:t>
                  </w:r>
                </w:p>
              </w:tc>
              <w:tc>
                <w:tcPr>
                  <w:tcW w:w="1181" w:type="dxa"/>
                  <w:gridSpan w:val="2"/>
                  <w:shd w:val="clear" w:color="auto" w:fill="auto"/>
                  <w:vAlign w:val="center"/>
                </w:tcPr>
                <w:p w:rsidR="001D6F64" w:rsidRDefault="00BA1907" w:rsidP="002B5C1E">
                  <w:pPr>
                    <w:jc w:val="center"/>
                    <w:rPr>
                      <w:sz w:val="16"/>
                      <w:szCs w:val="16"/>
                    </w:rPr>
                  </w:pPr>
                  <w:r>
                    <w:rPr>
                      <w:sz w:val="16"/>
                      <w:szCs w:val="16"/>
                    </w:rPr>
                    <w:t>142 600,7</w:t>
                  </w:r>
                </w:p>
              </w:tc>
              <w:tc>
                <w:tcPr>
                  <w:tcW w:w="1181" w:type="dxa"/>
                  <w:shd w:val="clear" w:color="auto" w:fill="auto"/>
                  <w:vAlign w:val="center"/>
                </w:tcPr>
                <w:p w:rsidR="001D6F64" w:rsidRPr="002B5CE2" w:rsidRDefault="00AE28C4" w:rsidP="00B53645">
                  <w:pPr>
                    <w:jc w:val="center"/>
                    <w:rPr>
                      <w:sz w:val="16"/>
                      <w:szCs w:val="16"/>
                    </w:rPr>
                  </w:pPr>
                  <w:r w:rsidRPr="00AE28C4">
                    <w:rPr>
                      <w:sz w:val="16"/>
                      <w:szCs w:val="16"/>
                    </w:rPr>
                    <w:t>157 444,6</w:t>
                  </w:r>
                </w:p>
              </w:tc>
              <w:tc>
                <w:tcPr>
                  <w:tcW w:w="1182" w:type="dxa"/>
                  <w:shd w:val="clear" w:color="auto" w:fill="auto"/>
                  <w:vAlign w:val="center"/>
                </w:tcPr>
                <w:p w:rsidR="001D6F64" w:rsidRPr="002B5CE2" w:rsidRDefault="001D6F64" w:rsidP="00B53645">
                  <w:pPr>
                    <w:jc w:val="center"/>
                    <w:rPr>
                      <w:sz w:val="16"/>
                      <w:szCs w:val="16"/>
                    </w:rPr>
                  </w:pPr>
                  <w:r>
                    <w:rPr>
                      <w:sz w:val="16"/>
                      <w:szCs w:val="16"/>
                    </w:rPr>
                    <w:t>143 000,0</w:t>
                  </w:r>
                </w:p>
              </w:tc>
              <w:tc>
                <w:tcPr>
                  <w:tcW w:w="1418" w:type="dxa"/>
                  <w:shd w:val="clear" w:color="auto" w:fill="auto"/>
                  <w:vAlign w:val="center"/>
                </w:tcPr>
                <w:p w:rsidR="001D6F64" w:rsidRPr="002B5CE2" w:rsidRDefault="001D6F64" w:rsidP="002B5C1E">
                  <w:pPr>
                    <w:rPr>
                      <w:sz w:val="16"/>
                      <w:szCs w:val="16"/>
                    </w:rPr>
                  </w:pPr>
                </w:p>
              </w:tc>
              <w:tc>
                <w:tcPr>
                  <w:tcW w:w="1276" w:type="dxa"/>
                  <w:vMerge/>
                  <w:shd w:val="clear" w:color="auto" w:fill="auto"/>
                  <w:vAlign w:val="center"/>
                </w:tcPr>
                <w:p w:rsidR="001D6F64" w:rsidRPr="002B5CE2" w:rsidRDefault="001D6F64"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F44C51" w:rsidP="002B5C1E">
                  <w:pPr>
                    <w:jc w:val="center"/>
                    <w:rPr>
                      <w:sz w:val="16"/>
                      <w:szCs w:val="16"/>
                    </w:rPr>
                  </w:pPr>
                  <w:r>
                    <w:rPr>
                      <w:sz w:val="16"/>
                      <w:szCs w:val="16"/>
                    </w:rPr>
                    <w:t>1 643 272,3</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9E70FA" w:rsidP="002B5C1E">
                  <w:pPr>
                    <w:jc w:val="center"/>
                    <w:rPr>
                      <w:sz w:val="16"/>
                      <w:szCs w:val="16"/>
                    </w:rPr>
                  </w:pPr>
                  <w:r>
                    <w:rPr>
                      <w:sz w:val="16"/>
                      <w:szCs w:val="16"/>
                    </w:rPr>
                    <w:t>184 </w:t>
                  </w:r>
                  <w:r w:rsidR="00196798">
                    <w:rPr>
                      <w:sz w:val="16"/>
                      <w:szCs w:val="16"/>
                    </w:rPr>
                    <w:t>468,5</w:t>
                  </w:r>
                </w:p>
              </w:tc>
              <w:tc>
                <w:tcPr>
                  <w:tcW w:w="1181" w:type="dxa"/>
                  <w:gridSpan w:val="2"/>
                  <w:shd w:val="clear" w:color="auto" w:fill="auto"/>
                  <w:vAlign w:val="center"/>
                </w:tcPr>
                <w:p w:rsidR="009E70FA" w:rsidRPr="007E3C8E" w:rsidRDefault="00F44C51" w:rsidP="002B5C1E">
                  <w:pPr>
                    <w:jc w:val="center"/>
                    <w:rPr>
                      <w:sz w:val="16"/>
                      <w:szCs w:val="16"/>
                    </w:rPr>
                  </w:pPr>
                  <w:r>
                    <w:rPr>
                      <w:sz w:val="16"/>
                      <w:szCs w:val="16"/>
                    </w:rPr>
                    <w:t>228 184,1</w:t>
                  </w:r>
                </w:p>
              </w:tc>
              <w:tc>
                <w:tcPr>
                  <w:tcW w:w="1181" w:type="dxa"/>
                  <w:shd w:val="clear" w:color="auto" w:fill="auto"/>
                  <w:vAlign w:val="center"/>
                </w:tcPr>
                <w:p w:rsidR="009E70FA" w:rsidRPr="007E3C8E" w:rsidRDefault="0013146F" w:rsidP="002B5C1E">
                  <w:pPr>
                    <w:jc w:val="center"/>
                    <w:rPr>
                      <w:sz w:val="16"/>
                      <w:szCs w:val="16"/>
                    </w:rPr>
                  </w:pPr>
                  <w:r>
                    <w:rPr>
                      <w:sz w:val="16"/>
                      <w:szCs w:val="16"/>
                    </w:rPr>
                    <w:t>327 060,8</w:t>
                  </w:r>
                </w:p>
              </w:tc>
              <w:tc>
                <w:tcPr>
                  <w:tcW w:w="1182" w:type="dxa"/>
                  <w:shd w:val="clear" w:color="auto" w:fill="auto"/>
                  <w:vAlign w:val="center"/>
                </w:tcPr>
                <w:p w:rsidR="009E70FA" w:rsidRPr="007E3C8E" w:rsidRDefault="00743994" w:rsidP="002B5C1E">
                  <w:pPr>
                    <w:jc w:val="center"/>
                    <w:rPr>
                      <w:sz w:val="16"/>
                      <w:szCs w:val="16"/>
                    </w:rPr>
                  </w:pPr>
                  <w:r>
                    <w:rPr>
                      <w:sz w:val="16"/>
                      <w:szCs w:val="16"/>
                    </w:rPr>
                    <w:t>882</w:t>
                  </w:r>
                  <w:r w:rsidR="00196798">
                    <w:rPr>
                      <w:sz w:val="16"/>
                      <w:szCs w:val="16"/>
                    </w:rPr>
                    <w:t> 123,4</w:t>
                  </w:r>
                </w:p>
              </w:tc>
              <w:tc>
                <w:tcPr>
                  <w:tcW w:w="1418" w:type="dxa"/>
                  <w:shd w:val="clear" w:color="auto" w:fill="auto"/>
                  <w:vAlign w:val="center"/>
                </w:tcPr>
                <w:p w:rsidR="009E70FA" w:rsidRPr="002B5CE2" w:rsidRDefault="009E70FA" w:rsidP="002B5C1E">
                  <w:pPr>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2B5C1E">
                  <w:pPr>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9E70FA"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2B5C1E">
                  <w:pPr>
                    <w:jc w:val="center"/>
                    <w:rPr>
                      <w:sz w:val="16"/>
                      <w:szCs w:val="16"/>
                    </w:rPr>
                  </w:pPr>
                  <w:r>
                    <w:rPr>
                      <w:sz w:val="16"/>
                      <w:szCs w:val="16"/>
                    </w:rPr>
                    <w:t>80 378,1</w:t>
                  </w:r>
                </w:p>
              </w:tc>
              <w:tc>
                <w:tcPr>
                  <w:tcW w:w="1182" w:type="dxa"/>
                  <w:shd w:val="clear" w:color="auto" w:fill="auto"/>
                  <w:vAlign w:val="center"/>
                </w:tcPr>
                <w:p w:rsidR="009E70FA" w:rsidRPr="002B5CE2" w:rsidRDefault="00196798" w:rsidP="002B5C1E">
                  <w:pPr>
                    <w:jc w:val="center"/>
                    <w:rPr>
                      <w:sz w:val="16"/>
                      <w:szCs w:val="16"/>
                    </w:rPr>
                  </w:pPr>
                  <w:r>
                    <w:rPr>
                      <w:sz w:val="16"/>
                      <w:szCs w:val="16"/>
                    </w:rPr>
                    <w:t>555 280,0</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sidRPr="002B5CE2">
                    <w:rPr>
                      <w:sz w:val="16"/>
                      <w:szCs w:val="16"/>
                    </w:rPr>
                    <w:t xml:space="preserve">краевой </w:t>
                  </w:r>
                </w:p>
                <w:p w:rsidR="009E70FA" w:rsidRPr="002B5CE2" w:rsidRDefault="009E70FA" w:rsidP="002B5C1E">
                  <w:pPr>
                    <w:rPr>
                      <w:sz w:val="16"/>
                      <w:szCs w:val="16"/>
                    </w:rPr>
                  </w:pPr>
                  <w:r>
                    <w:rPr>
                      <w:sz w:val="16"/>
                      <w:szCs w:val="16"/>
                    </w:rPr>
                    <w:t>бюджет</w:t>
                  </w:r>
                </w:p>
              </w:tc>
              <w:tc>
                <w:tcPr>
                  <w:tcW w:w="1276" w:type="dxa"/>
                  <w:shd w:val="clear" w:color="auto" w:fill="auto"/>
                  <w:vAlign w:val="center"/>
                </w:tcPr>
                <w:p w:rsidR="009E70FA" w:rsidRPr="007E3C8E" w:rsidRDefault="00461DE2" w:rsidP="002B5C1E">
                  <w:pPr>
                    <w:jc w:val="center"/>
                    <w:rPr>
                      <w:sz w:val="16"/>
                      <w:szCs w:val="16"/>
                    </w:rPr>
                  </w:pPr>
                  <w:r>
                    <w:rPr>
                      <w:sz w:val="16"/>
                      <w:szCs w:val="16"/>
                    </w:rPr>
                    <w:t>218 098,6</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F44C51" w:rsidP="002B5C1E">
                  <w:pPr>
                    <w:jc w:val="center"/>
                    <w:rPr>
                      <w:sz w:val="16"/>
                      <w:szCs w:val="16"/>
                    </w:rPr>
                  </w:pPr>
                  <w:r>
                    <w:rPr>
                      <w:sz w:val="16"/>
                      <w:szCs w:val="16"/>
                    </w:rPr>
                    <w:t>85 158,1</w:t>
                  </w:r>
                </w:p>
              </w:tc>
              <w:tc>
                <w:tcPr>
                  <w:tcW w:w="1181" w:type="dxa"/>
                  <w:shd w:val="clear" w:color="auto" w:fill="auto"/>
                  <w:vAlign w:val="center"/>
                </w:tcPr>
                <w:p w:rsidR="009E70FA" w:rsidRPr="002B5CE2" w:rsidRDefault="009E70FA" w:rsidP="002B5C1E">
                  <w:pPr>
                    <w:jc w:val="center"/>
                    <w:rPr>
                      <w:sz w:val="16"/>
                      <w:szCs w:val="16"/>
                    </w:rPr>
                  </w:pPr>
                  <w:r>
                    <w:rPr>
                      <w:sz w:val="16"/>
                      <w:szCs w:val="16"/>
                    </w:rPr>
                    <w:t>19 036,9</w:t>
                  </w:r>
                </w:p>
              </w:tc>
              <w:tc>
                <w:tcPr>
                  <w:tcW w:w="1182" w:type="dxa"/>
                  <w:shd w:val="clear" w:color="auto" w:fill="auto"/>
                  <w:vAlign w:val="center"/>
                </w:tcPr>
                <w:p w:rsidR="009E70FA" w:rsidRPr="002B5CE2" w:rsidRDefault="00196798" w:rsidP="002B5C1E">
                  <w:pPr>
                    <w:jc w:val="center"/>
                    <w:rPr>
                      <w:sz w:val="16"/>
                      <w:szCs w:val="16"/>
                    </w:rPr>
                  </w:pPr>
                  <w:r>
                    <w:rPr>
                      <w:sz w:val="16"/>
                      <w:szCs w:val="16"/>
                    </w:rPr>
                    <w:t>113 903,6</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Pr>
                      <w:sz w:val="16"/>
                      <w:szCs w:val="16"/>
                    </w:rPr>
                    <w:t>м</w:t>
                  </w:r>
                  <w:r w:rsidRPr="002B5CE2">
                    <w:rPr>
                      <w:sz w:val="16"/>
                      <w:szCs w:val="16"/>
                    </w:rPr>
                    <w:t xml:space="preserve">естный </w:t>
                  </w:r>
                </w:p>
                <w:p w:rsidR="009E70FA" w:rsidRPr="002B5CE2" w:rsidRDefault="009E70FA" w:rsidP="002B5C1E">
                  <w:pPr>
                    <w:rPr>
                      <w:sz w:val="16"/>
                      <w:szCs w:val="16"/>
                    </w:rPr>
                  </w:pPr>
                  <w:r w:rsidRPr="002B5CE2">
                    <w:rPr>
                      <w:sz w:val="16"/>
                      <w:szCs w:val="16"/>
                    </w:rPr>
                    <w:t>бюджет</w:t>
                  </w:r>
                </w:p>
              </w:tc>
              <w:tc>
                <w:tcPr>
                  <w:tcW w:w="1276" w:type="dxa"/>
                  <w:shd w:val="clear" w:color="auto" w:fill="auto"/>
                  <w:vAlign w:val="center"/>
                </w:tcPr>
                <w:p w:rsidR="009E70FA" w:rsidRPr="007E3C8E" w:rsidRDefault="002438F6" w:rsidP="002B5C1E">
                  <w:pPr>
                    <w:jc w:val="center"/>
                    <w:rPr>
                      <w:sz w:val="16"/>
                      <w:szCs w:val="16"/>
                    </w:rPr>
                  </w:pPr>
                  <w:r>
                    <w:rPr>
                      <w:sz w:val="16"/>
                      <w:szCs w:val="16"/>
                    </w:rPr>
                    <w:t>789 515,6</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196798" w:rsidP="002B5C1E">
                  <w:pPr>
                    <w:jc w:val="center"/>
                    <w:rPr>
                      <w:sz w:val="16"/>
                      <w:szCs w:val="16"/>
                    </w:rPr>
                  </w:pPr>
                  <w:r w:rsidRPr="00196798">
                    <w:rPr>
                      <w:sz w:val="16"/>
                      <w:szCs w:val="16"/>
                    </w:rPr>
                    <w:t>184 468,5</w:t>
                  </w:r>
                </w:p>
              </w:tc>
              <w:tc>
                <w:tcPr>
                  <w:tcW w:w="1181" w:type="dxa"/>
                  <w:gridSpan w:val="2"/>
                  <w:shd w:val="clear" w:color="auto" w:fill="auto"/>
                  <w:vAlign w:val="center"/>
                </w:tcPr>
                <w:p w:rsidR="009E70FA" w:rsidRPr="007E3C8E" w:rsidRDefault="0013146F" w:rsidP="002B5C1E">
                  <w:pPr>
                    <w:jc w:val="center"/>
                    <w:rPr>
                      <w:sz w:val="16"/>
                      <w:szCs w:val="16"/>
                    </w:rPr>
                  </w:pPr>
                  <w:r>
                    <w:rPr>
                      <w:sz w:val="16"/>
                      <w:szCs w:val="16"/>
                    </w:rPr>
                    <w:t>143 026,0</w:t>
                  </w:r>
                </w:p>
              </w:tc>
              <w:tc>
                <w:tcPr>
                  <w:tcW w:w="1181" w:type="dxa"/>
                  <w:shd w:val="clear" w:color="auto" w:fill="auto"/>
                  <w:vAlign w:val="center"/>
                </w:tcPr>
                <w:p w:rsidR="009E70FA" w:rsidRPr="007E3C8E" w:rsidRDefault="0013146F" w:rsidP="002B5C1E">
                  <w:pPr>
                    <w:jc w:val="center"/>
                    <w:rPr>
                      <w:sz w:val="16"/>
                      <w:szCs w:val="16"/>
                    </w:rPr>
                  </w:pPr>
                  <w:r>
                    <w:rPr>
                      <w:sz w:val="16"/>
                      <w:szCs w:val="16"/>
                    </w:rPr>
                    <w:t>227 645,8</w:t>
                  </w:r>
                </w:p>
              </w:tc>
              <w:tc>
                <w:tcPr>
                  <w:tcW w:w="1182" w:type="dxa"/>
                  <w:shd w:val="clear" w:color="auto" w:fill="auto"/>
                  <w:vAlign w:val="center"/>
                </w:tcPr>
                <w:p w:rsidR="009E70FA" w:rsidRPr="007E3C8E" w:rsidRDefault="004355E2" w:rsidP="002B5C1E">
                  <w:pPr>
                    <w:jc w:val="center"/>
                    <w:rPr>
                      <w:sz w:val="16"/>
                      <w:szCs w:val="16"/>
                    </w:rPr>
                  </w:pPr>
                  <w:r>
                    <w:rPr>
                      <w:sz w:val="16"/>
                      <w:szCs w:val="16"/>
                    </w:rPr>
                    <w:t>212</w:t>
                  </w:r>
                  <w:r w:rsidR="00196798">
                    <w:rPr>
                      <w:sz w:val="16"/>
                      <w:szCs w:val="16"/>
                    </w:rPr>
                    <w:t> 939,8</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5"/>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w:t>
                  </w:r>
                  <w:proofErr w:type="gramStart"/>
                  <w:r w:rsidR="007D6BE1" w:rsidRPr="00211940">
                    <w:rPr>
                      <w:sz w:val="16"/>
                      <w:szCs w:val="16"/>
                    </w:rPr>
                    <w:t>газификации</w:t>
                  </w:r>
                  <w:proofErr w:type="gramEnd"/>
                  <w:r w:rsidR="007D6BE1" w:rsidRPr="00211940">
                    <w:rPr>
                      <w:sz w:val="16"/>
                      <w:szCs w:val="16"/>
                    </w:rPr>
                    <w:t xml:space="preserve">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8B5DFE"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EF361A" w:rsidRPr="000B136B" w:rsidRDefault="00EF361A"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627D3" w:rsidP="008627D3">
                  <w:pPr>
                    <w:spacing w:line="216" w:lineRule="auto"/>
                    <w:rPr>
                      <w:sz w:val="16"/>
                      <w:szCs w:val="16"/>
                    </w:rPr>
                  </w:pPr>
                  <w:r>
                    <w:rPr>
                      <w:sz w:val="16"/>
                      <w:szCs w:val="16"/>
                    </w:rPr>
                    <w:t xml:space="preserve">Очистные сооружения </w:t>
                  </w:r>
                  <w:r w:rsidRPr="008627D3">
                    <w:rPr>
                      <w:sz w:val="16"/>
                      <w:szCs w:val="16"/>
                    </w:rPr>
                    <w:t xml:space="preserve">ливневых вод </w:t>
                  </w:r>
                  <w:r>
                    <w:rPr>
                      <w:sz w:val="16"/>
                      <w:szCs w:val="16"/>
                    </w:rPr>
                    <w:t>с глубоководным выпуском в районе                        ул. Набережная им. Адмирала Серебрякова</w:t>
                  </w:r>
                  <w:proofErr w:type="gramStart"/>
                  <w:r>
                    <w:rPr>
                      <w:sz w:val="16"/>
                      <w:szCs w:val="16"/>
                    </w:rPr>
                    <w:t xml:space="preserve"> ,</w:t>
                  </w:r>
                  <w:proofErr w:type="gramEnd"/>
                  <w:r>
                    <w:rPr>
                      <w:sz w:val="16"/>
                      <w:szCs w:val="16"/>
                    </w:rPr>
                    <w:t xml:space="preserve"> </w:t>
                  </w:r>
                  <w:r w:rsidR="008B5DFE" w:rsidRPr="003F7FEE">
                    <w:rPr>
                      <w:sz w:val="16"/>
                      <w:szCs w:val="16"/>
                    </w:rPr>
                    <w:t xml:space="preserve"> </w:t>
                  </w:r>
                  <w:r>
                    <w:rPr>
                      <w:sz w:val="16"/>
                      <w:szCs w:val="16"/>
                    </w:rPr>
                    <w:t xml:space="preserve">г. </w:t>
                  </w:r>
                  <w:r w:rsidR="008B5DFE" w:rsidRPr="003F7FEE">
                    <w:rPr>
                      <w:sz w:val="16"/>
                      <w:szCs w:val="16"/>
                    </w:rPr>
                    <w:t xml:space="preserve"> Новороссийск</w:t>
                  </w:r>
                  <w:r>
                    <w:rPr>
                      <w:sz w:val="16"/>
                      <w:szCs w:val="16"/>
                    </w:rPr>
                    <w:t>.</w:t>
                  </w:r>
                  <w:r w:rsidR="008B5DFE" w:rsidRPr="003F7FEE">
                    <w:rPr>
                      <w:sz w:val="16"/>
                      <w:szCs w:val="16"/>
                    </w:rPr>
                    <w:t xml:space="preserve"> </w:t>
                  </w:r>
                  <w:r w:rsidR="008B5DFE">
                    <w:rPr>
                      <w:sz w:val="16"/>
                      <w:szCs w:val="16"/>
                    </w:rPr>
                    <w:t xml:space="preserve">  (в том числе </w:t>
                  </w:r>
                  <w:r w:rsidR="008B5DFE"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C54FD8" w:rsidP="00996281">
                  <w:pPr>
                    <w:spacing w:line="480" w:lineRule="auto"/>
                    <w:jc w:val="center"/>
                    <w:rPr>
                      <w:sz w:val="16"/>
                      <w:szCs w:val="16"/>
                    </w:rPr>
                  </w:pPr>
                  <w:r>
                    <w:rPr>
                      <w:sz w:val="16"/>
                      <w:szCs w:val="16"/>
                    </w:rPr>
                    <w:t>31 437,6</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15 252,9</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proofErr w:type="gramStart"/>
                  <w:r>
                    <w:rPr>
                      <w:sz w:val="16"/>
                      <w:szCs w:val="16"/>
                    </w:rPr>
                    <w:t>Разработана</w:t>
                  </w:r>
                  <w:proofErr w:type="gramEnd"/>
                  <w:r>
                    <w:rPr>
                      <w:sz w:val="16"/>
                      <w:szCs w:val="16"/>
                    </w:rPr>
                    <w:t xml:space="preserve">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C54FD8" w:rsidP="00996281">
                  <w:pPr>
                    <w:spacing w:line="480" w:lineRule="auto"/>
                    <w:jc w:val="center"/>
                    <w:rPr>
                      <w:sz w:val="16"/>
                      <w:szCs w:val="16"/>
                    </w:rPr>
                  </w:pPr>
                  <w:r w:rsidRPr="00C54FD8">
                    <w:rPr>
                      <w:sz w:val="16"/>
                      <w:szCs w:val="16"/>
                    </w:rPr>
                    <w:t>31 437,6</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03281"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03281" w:rsidRPr="007F1C8E" w:rsidRDefault="00C54FD8" w:rsidP="00005377">
                  <w:pPr>
                    <w:pStyle w:val="a8"/>
                    <w:spacing w:line="480" w:lineRule="auto"/>
                    <w:jc w:val="center"/>
                    <w:rPr>
                      <w:rFonts w:ascii="Times New Roman" w:hAnsi="Times New Roman"/>
                      <w:sz w:val="16"/>
                      <w:szCs w:val="16"/>
                    </w:rPr>
                  </w:pPr>
                  <w:r w:rsidRPr="00C54FD8">
                    <w:rPr>
                      <w:rFonts w:ascii="Times New Roman" w:hAnsi="Times New Roman"/>
                      <w:sz w:val="16"/>
                      <w:szCs w:val="16"/>
                    </w:rPr>
                    <w:t>15 252,9</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627D3" w:rsidRDefault="008627D3" w:rsidP="00C97CBA">
                  <w:pPr>
                    <w:rPr>
                      <w:sz w:val="16"/>
                      <w:szCs w:val="16"/>
                    </w:rPr>
                  </w:pPr>
                </w:p>
                <w:p w:rsidR="00803281"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w:t>
                  </w:r>
                  <w:proofErr w:type="gramStart"/>
                  <w:r>
                    <w:rPr>
                      <w:sz w:val="16"/>
                      <w:szCs w:val="16"/>
                    </w:rPr>
                    <w:t>м</w:t>
                  </w:r>
                  <w:proofErr w:type="gramEnd"/>
                  <w:r>
                    <w:rPr>
                      <w:sz w:val="16"/>
                      <w:szCs w:val="16"/>
                    </w:rPr>
                    <w:t xml:space="preserve">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p w:rsidR="008627D3" w:rsidRPr="002B5CE2" w:rsidRDefault="008627D3" w:rsidP="00C97CBA">
                  <w:pPr>
                    <w:rPr>
                      <w:sz w:val="16"/>
                      <w:szCs w:val="16"/>
                    </w:rPr>
                  </w:pP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xml:space="preserve">. </w:t>
                  </w:r>
                  <w:proofErr w:type="spellStart"/>
                  <w:r>
                    <w:rPr>
                      <w:sz w:val="16"/>
                      <w:szCs w:val="16"/>
                    </w:rPr>
                    <w:t>Цемдолина</w:t>
                  </w:r>
                  <w:proofErr w:type="spellEnd"/>
                  <w:proofErr w:type="gramStart"/>
                  <w:r>
                    <w:rPr>
                      <w:sz w:val="16"/>
                      <w:szCs w:val="16"/>
                    </w:rPr>
                    <w:t xml:space="preserve"> ,</w:t>
                  </w:r>
                  <w:proofErr w:type="gramEnd"/>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627D3" w:rsidRDefault="008627D3" w:rsidP="00C97CBA">
                  <w:pPr>
                    <w:rPr>
                      <w:sz w:val="16"/>
                      <w:szCs w:val="16"/>
                    </w:rPr>
                  </w:pPr>
                </w:p>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Default="00803281" w:rsidP="00C97CBA">
                  <w:pPr>
                    <w:rPr>
                      <w:sz w:val="16"/>
                      <w:szCs w:val="16"/>
                    </w:rPr>
                  </w:pPr>
                  <w:r w:rsidRPr="002B5CE2">
                    <w:rPr>
                      <w:sz w:val="16"/>
                      <w:szCs w:val="16"/>
                    </w:rPr>
                    <w:t>270 м   в   2018 году</w:t>
                  </w:r>
                  <w:r w:rsidRPr="008D48ED">
                    <w:rPr>
                      <w:sz w:val="16"/>
                      <w:szCs w:val="16"/>
                    </w:rPr>
                    <w:t xml:space="preserve"> </w:t>
                  </w:r>
                </w:p>
                <w:p w:rsidR="008627D3" w:rsidRPr="002B5CE2" w:rsidRDefault="008627D3"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lastRenderedPageBreak/>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627D3" w:rsidRPr="002B5CE2" w:rsidRDefault="00803281" w:rsidP="00C97CBA">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w:t>
                  </w:r>
                  <w:proofErr w:type="gramEnd"/>
                  <w:r w:rsidRPr="002B5CE2">
                    <w:rPr>
                      <w:sz w:val="16"/>
                      <w:szCs w:val="16"/>
                    </w:rPr>
                    <w:t xml:space="preserve">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sidR="00B50FD9">
                    <w:rPr>
                      <w:sz w:val="16"/>
                      <w:szCs w:val="16"/>
                    </w:rPr>
                    <w:t>ы)</w:t>
                  </w:r>
                </w:p>
              </w:tc>
              <w:tc>
                <w:tcPr>
                  <w:tcW w:w="1134" w:type="dxa"/>
                  <w:tcBorders>
                    <w:top w:val="single" w:sz="8" w:space="0" w:color="auto"/>
                  </w:tcBorders>
                  <w:shd w:val="clear" w:color="auto" w:fill="auto"/>
                  <w:vAlign w:val="center"/>
                </w:tcPr>
                <w:p w:rsidR="00803281" w:rsidRPr="002B5CE2" w:rsidRDefault="00803281" w:rsidP="00B50FD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996C51" w:rsidRPr="002B5CE2" w:rsidTr="00996281">
              <w:trPr>
                <w:cantSplit/>
                <w:trHeight w:val="538"/>
              </w:trPr>
              <w:tc>
                <w:tcPr>
                  <w:tcW w:w="551" w:type="dxa"/>
                  <w:gridSpan w:val="2"/>
                  <w:vMerge w:val="restart"/>
                  <w:shd w:val="clear" w:color="auto" w:fill="auto"/>
                  <w:vAlign w:val="center"/>
                </w:tcPr>
                <w:p w:rsidR="00996C51" w:rsidRPr="002B5CE2" w:rsidRDefault="00996C51" w:rsidP="00C97CBA">
                  <w:pPr>
                    <w:spacing w:line="216" w:lineRule="auto"/>
                    <w:jc w:val="center"/>
                    <w:rPr>
                      <w:sz w:val="16"/>
                      <w:szCs w:val="16"/>
                    </w:rPr>
                  </w:pPr>
                  <w:r>
                    <w:rPr>
                      <w:sz w:val="16"/>
                      <w:szCs w:val="16"/>
                    </w:rPr>
                    <w:t>2.5</w:t>
                  </w:r>
                </w:p>
              </w:tc>
              <w:tc>
                <w:tcPr>
                  <w:tcW w:w="2284" w:type="dxa"/>
                  <w:gridSpan w:val="2"/>
                  <w:vMerge w:val="restart"/>
                  <w:shd w:val="clear" w:color="auto" w:fill="auto"/>
                  <w:vAlign w:val="center"/>
                </w:tcPr>
                <w:p w:rsidR="00996C51" w:rsidRPr="002B5CE2" w:rsidRDefault="00996C51" w:rsidP="00C97CBA">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w:t>
                  </w:r>
                  <w:proofErr w:type="gramEnd"/>
                  <w:r>
                    <w:rPr>
                      <w:sz w:val="16"/>
                      <w:szCs w:val="16"/>
                    </w:rPr>
                    <w:t xml:space="preserve"> </w:t>
                  </w:r>
                  <w:r>
                    <w:rPr>
                      <w:sz w:val="16"/>
                      <w:szCs w:val="16"/>
                      <w:lang w:val="en-US"/>
                    </w:rPr>
                    <w:t>I</w:t>
                  </w:r>
                  <w:r>
                    <w:rPr>
                      <w:sz w:val="16"/>
                      <w:szCs w:val="16"/>
                    </w:rPr>
                    <w:t xml:space="preserve"> этап  (в том числе ПИР)</w:t>
                  </w: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всего</w:t>
                  </w:r>
                </w:p>
              </w:tc>
              <w:tc>
                <w:tcPr>
                  <w:tcW w:w="1276" w:type="dxa"/>
                  <w:shd w:val="clear" w:color="auto" w:fill="auto"/>
                  <w:vAlign w:val="center"/>
                </w:tcPr>
                <w:p w:rsidR="00996C51" w:rsidRPr="002B5CE2" w:rsidRDefault="00D40E5C" w:rsidP="00B50FD9">
                  <w:pPr>
                    <w:spacing w:line="276" w:lineRule="auto"/>
                    <w:jc w:val="center"/>
                    <w:rPr>
                      <w:sz w:val="16"/>
                      <w:szCs w:val="16"/>
                    </w:rPr>
                  </w:pPr>
                  <w:r>
                    <w:rPr>
                      <w:sz w:val="16"/>
                      <w:szCs w:val="16"/>
                    </w:rPr>
                    <w:t>12 339,7</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9 344,3</w:t>
                  </w:r>
                </w:p>
              </w:tc>
              <w:tc>
                <w:tcPr>
                  <w:tcW w:w="1181" w:type="dxa"/>
                  <w:gridSpan w:val="2"/>
                  <w:shd w:val="clear" w:color="auto" w:fill="auto"/>
                  <w:vAlign w:val="center"/>
                </w:tcPr>
                <w:p w:rsidR="00996C51" w:rsidRPr="002B5CE2" w:rsidRDefault="00DB6A04" w:rsidP="00BA764C">
                  <w:pPr>
                    <w:spacing w:line="276" w:lineRule="auto"/>
                    <w:jc w:val="center"/>
                    <w:rPr>
                      <w:sz w:val="16"/>
                      <w:szCs w:val="16"/>
                    </w:rPr>
                  </w:pPr>
                  <w:r>
                    <w:rPr>
                      <w:sz w:val="16"/>
                      <w:szCs w:val="16"/>
                    </w:rPr>
                    <w:t>1 484,4</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996C51" w:rsidRDefault="00996C51" w:rsidP="00C97CBA">
                  <w:pPr>
                    <w:rPr>
                      <w:sz w:val="16"/>
                      <w:szCs w:val="16"/>
                    </w:rPr>
                  </w:pPr>
                  <w:r>
                    <w:rPr>
                      <w:sz w:val="16"/>
                      <w:szCs w:val="16"/>
                    </w:rPr>
                    <w:t xml:space="preserve">  </w:t>
                  </w:r>
                </w:p>
                <w:p w:rsidR="00996C51" w:rsidRPr="002B5CE2" w:rsidRDefault="00996C51" w:rsidP="00C97CBA">
                  <w:pPr>
                    <w:rPr>
                      <w:sz w:val="16"/>
                      <w:szCs w:val="16"/>
                    </w:rPr>
                  </w:pPr>
                  <w:proofErr w:type="gramStart"/>
                  <w:r w:rsidRPr="009C4C77">
                    <w:rPr>
                      <w:sz w:val="16"/>
                      <w:szCs w:val="16"/>
                    </w:rPr>
                    <w:t>Разработана</w:t>
                  </w:r>
                  <w:proofErr w:type="gramEnd"/>
                  <w:r w:rsidRPr="009C4C77">
                    <w:rPr>
                      <w:sz w:val="16"/>
                      <w:szCs w:val="16"/>
                    </w:rPr>
                    <w:t xml:space="preserve">  ПСД</w:t>
                  </w:r>
                  <w:r>
                    <w:rPr>
                      <w:sz w:val="16"/>
                      <w:szCs w:val="16"/>
                    </w:rPr>
                    <w:t xml:space="preserve">  в 2018 году.</w:t>
                  </w:r>
                </w:p>
                <w:p w:rsidR="00996C51" w:rsidRPr="002B5CE2" w:rsidRDefault="00996C51" w:rsidP="00C97CBA">
                  <w:pPr>
                    <w:rPr>
                      <w:sz w:val="16"/>
                      <w:szCs w:val="16"/>
                    </w:rPr>
                  </w:pPr>
                  <w:r>
                    <w:rPr>
                      <w:sz w:val="16"/>
                      <w:szCs w:val="16"/>
                    </w:rPr>
                    <w:t>Построен  газопровод  длин</w:t>
                  </w:r>
                  <w:r w:rsidRPr="002B5CE2">
                    <w:rPr>
                      <w:sz w:val="16"/>
                      <w:szCs w:val="16"/>
                    </w:rPr>
                    <w:t>ой:</w:t>
                  </w:r>
                </w:p>
                <w:p w:rsidR="00996C51" w:rsidRDefault="00996C51" w:rsidP="00C97CBA">
                  <w:pPr>
                    <w:tabs>
                      <w:tab w:val="left" w:pos="1310"/>
                    </w:tabs>
                    <w:rPr>
                      <w:sz w:val="16"/>
                      <w:szCs w:val="16"/>
                    </w:rPr>
                  </w:pPr>
                  <w:r w:rsidRPr="002B5CE2">
                    <w:rPr>
                      <w:sz w:val="16"/>
                      <w:szCs w:val="16"/>
                    </w:rPr>
                    <w:t>3300</w:t>
                  </w:r>
                  <w:r>
                    <w:rPr>
                      <w:sz w:val="16"/>
                      <w:szCs w:val="16"/>
                    </w:rPr>
                    <w:t xml:space="preserve"> м  в    2020  году</w:t>
                  </w:r>
                </w:p>
                <w:p w:rsidR="00996C51" w:rsidRPr="002B5CE2" w:rsidRDefault="00996C51" w:rsidP="00C97CBA">
                  <w:pPr>
                    <w:tabs>
                      <w:tab w:val="left" w:pos="1310"/>
                    </w:tabs>
                    <w:rPr>
                      <w:sz w:val="16"/>
                      <w:szCs w:val="16"/>
                    </w:rPr>
                  </w:pPr>
                </w:p>
              </w:tc>
              <w:tc>
                <w:tcPr>
                  <w:tcW w:w="1276" w:type="dxa"/>
                  <w:vMerge w:val="restart"/>
                  <w:shd w:val="clear" w:color="auto" w:fill="auto"/>
                  <w:vAlign w:val="center"/>
                </w:tcPr>
                <w:p w:rsidR="00996C51" w:rsidRPr="002B5CE2" w:rsidRDefault="00996C51" w:rsidP="00C97CBA">
                  <w:pPr>
                    <w:spacing w:line="216" w:lineRule="auto"/>
                    <w:rPr>
                      <w:sz w:val="16"/>
                      <w:szCs w:val="16"/>
                    </w:rPr>
                  </w:pPr>
                  <w:r w:rsidRPr="002B5CE2">
                    <w:rPr>
                      <w:sz w:val="16"/>
                      <w:szCs w:val="16"/>
                    </w:rPr>
                    <w:t>МКУ «Управление строительства»</w:t>
                  </w:r>
                </w:p>
              </w:tc>
            </w:tr>
            <w:tr w:rsidR="00996C51" w:rsidRPr="002B5CE2" w:rsidTr="00996281">
              <w:trPr>
                <w:cantSplit/>
                <w:trHeight w:val="418"/>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996281">
              <w:trPr>
                <w:cantSplit/>
                <w:trHeight w:val="553"/>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996C51" w:rsidRPr="002B5CE2" w:rsidRDefault="00477CC6" w:rsidP="00B50FD9">
                  <w:pPr>
                    <w:spacing w:line="276" w:lineRule="auto"/>
                    <w:jc w:val="center"/>
                    <w:rPr>
                      <w:sz w:val="16"/>
                      <w:szCs w:val="16"/>
                    </w:rPr>
                  </w:pPr>
                  <w:r w:rsidRPr="00477CC6">
                    <w:rPr>
                      <w:sz w:val="16"/>
                      <w:szCs w:val="16"/>
                    </w:rPr>
                    <w:t>7 209,3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7 209,3</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232F2F">
              <w:trPr>
                <w:cantSplit/>
                <w:trHeight w:val="284"/>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996C51" w:rsidRPr="002B5CE2" w:rsidRDefault="00DB6A04" w:rsidP="00B50FD9">
                  <w:pPr>
                    <w:spacing w:line="276" w:lineRule="auto"/>
                    <w:jc w:val="center"/>
                    <w:rPr>
                      <w:sz w:val="16"/>
                      <w:szCs w:val="16"/>
                    </w:rPr>
                  </w:pPr>
                  <w:r>
                    <w:rPr>
                      <w:sz w:val="16"/>
                      <w:szCs w:val="16"/>
                    </w:rPr>
                    <w:t>5 130,4</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2 135,0</w:t>
                  </w:r>
                </w:p>
              </w:tc>
              <w:tc>
                <w:tcPr>
                  <w:tcW w:w="1181" w:type="dxa"/>
                  <w:gridSpan w:val="2"/>
                  <w:shd w:val="clear" w:color="auto" w:fill="auto"/>
                  <w:vAlign w:val="center"/>
                </w:tcPr>
                <w:p w:rsidR="00996C51" w:rsidRPr="002B5CE2" w:rsidRDefault="00DB6A04" w:rsidP="00BA764C">
                  <w:pPr>
                    <w:spacing w:line="276" w:lineRule="auto"/>
                    <w:jc w:val="center"/>
                    <w:rPr>
                      <w:sz w:val="16"/>
                      <w:szCs w:val="16"/>
                    </w:rPr>
                  </w:pPr>
                  <w:r>
                    <w:rPr>
                      <w:sz w:val="16"/>
                      <w:szCs w:val="16"/>
                    </w:rPr>
                    <w:t>1 484,4</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proofErr w:type="gramStart"/>
                  <w:r>
                    <w:rPr>
                      <w:sz w:val="16"/>
                      <w:szCs w:val="16"/>
                    </w:rPr>
                    <w:t xml:space="preserve"> </w:t>
                  </w:r>
                  <w:r w:rsidRPr="002A2D38">
                    <w:rPr>
                      <w:sz w:val="16"/>
                      <w:szCs w:val="16"/>
                    </w:rPr>
                    <w:t>Б</w:t>
                  </w:r>
                  <w:proofErr w:type="gramEnd"/>
                  <w:r w:rsidRPr="002A2D38">
                    <w:rPr>
                      <w:sz w:val="16"/>
                      <w:szCs w:val="16"/>
                    </w:rPr>
                    <w:t xml:space="preserve"> в </w:t>
                  </w:r>
                  <w:r>
                    <w:rPr>
                      <w:sz w:val="16"/>
                      <w:szCs w:val="16"/>
                    </w:rPr>
                    <w:t xml:space="preserve">                                г. </w:t>
                  </w:r>
                  <w:r w:rsidRPr="002A2D38">
                    <w:rPr>
                      <w:sz w:val="16"/>
                      <w:szCs w:val="16"/>
                    </w:rPr>
                    <w:t xml:space="preserve">Новороссийске. </w:t>
                  </w:r>
                  <w:proofErr w:type="spellStart"/>
                  <w:r w:rsidRPr="002A2D38">
                    <w:rPr>
                      <w:sz w:val="16"/>
                      <w:szCs w:val="16"/>
                    </w:rPr>
                    <w:t>Блочно</w:t>
                  </w:r>
                  <w:proofErr w:type="spellEnd"/>
                  <w:r w:rsidRPr="002A2D38">
                    <w:rPr>
                      <w:sz w:val="16"/>
                      <w:szCs w:val="16"/>
                    </w:rPr>
                    <w:t xml:space="preserve">-модульная </w:t>
                  </w:r>
                  <w:r>
                    <w:rPr>
                      <w:sz w:val="16"/>
                      <w:szCs w:val="16"/>
                    </w:rPr>
                    <w:t>котельная и сети к ней (2 этап)</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 том числе ПИР)</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B50FD9" w:rsidRDefault="00B50FD9" w:rsidP="00C97CBA">
                  <w:pPr>
                    <w:rPr>
                      <w:sz w:val="16"/>
                      <w:szCs w:val="16"/>
                    </w:rPr>
                  </w:pPr>
                </w:p>
                <w:p w:rsidR="00B50FD9" w:rsidRDefault="00B50FD9" w:rsidP="00C97CBA">
                  <w:pPr>
                    <w:rPr>
                      <w:sz w:val="16"/>
                      <w:szCs w:val="16"/>
                    </w:rPr>
                  </w:pPr>
                </w:p>
                <w:p w:rsidR="00A1267F" w:rsidRPr="002B5CE2" w:rsidRDefault="00A1267F" w:rsidP="00C97CB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w:t>
                  </w:r>
                  <w:proofErr w:type="spellStart"/>
                  <w:r>
                    <w:rPr>
                      <w:sz w:val="16"/>
                      <w:szCs w:val="16"/>
                    </w:rPr>
                    <w:t>ПХ«Семигорье</w:t>
                  </w:r>
                  <w:proofErr w:type="spellEnd"/>
                  <w:r>
                    <w:rPr>
                      <w:sz w:val="16"/>
                      <w:szCs w:val="16"/>
                    </w:rPr>
                    <w:t xml:space="preserve">»                              </w:t>
                  </w:r>
                  <w:r w:rsidRPr="00646BBF">
                    <w:rPr>
                      <w:sz w:val="16"/>
                      <w:szCs w:val="16"/>
                    </w:rPr>
                    <w:t xml:space="preserve">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gridSpan w:val="2"/>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w:t>
                  </w:r>
                  <w:proofErr w:type="spellStart"/>
                  <w:r>
                    <w:rPr>
                      <w:sz w:val="16"/>
                      <w:szCs w:val="16"/>
                    </w:rPr>
                    <w:t>Электроснабжение</w:t>
                  </w:r>
                  <w:proofErr w:type="gramStart"/>
                  <w:r>
                    <w:rPr>
                      <w:sz w:val="16"/>
                      <w:szCs w:val="16"/>
                    </w:rPr>
                    <w:t>,</w:t>
                  </w:r>
                  <w:r w:rsidRPr="002B5CE2">
                    <w:rPr>
                      <w:sz w:val="16"/>
                      <w:szCs w:val="16"/>
                    </w:rPr>
                    <w:t>э</w:t>
                  </w:r>
                  <w:proofErr w:type="gramEnd"/>
                  <w:r>
                    <w:rPr>
                      <w:sz w:val="16"/>
                      <w:szCs w:val="16"/>
                    </w:rPr>
                    <w:t>лектроосвещение</w:t>
                  </w:r>
                  <w:proofErr w:type="spellEnd"/>
                  <w:r>
                    <w:rPr>
                      <w:sz w:val="16"/>
                      <w:szCs w:val="16"/>
                    </w:rPr>
                    <w:t>,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w:t>
                  </w:r>
                  <w:proofErr w:type="spellEnd"/>
                  <w:r w:rsidRPr="002B5CE2">
                    <w:rPr>
                      <w:sz w:val="16"/>
                      <w:szCs w:val="16"/>
                    </w:rPr>
                    <w:t xml:space="preserve">, х. </w:t>
                  </w:r>
                  <w:proofErr w:type="spellStart"/>
                  <w:r w:rsidRPr="002B5CE2">
                    <w:rPr>
                      <w:sz w:val="16"/>
                      <w:szCs w:val="16"/>
                    </w:rPr>
                    <w:t>Семигорский</w:t>
                  </w:r>
                  <w:proofErr w:type="spellEnd"/>
                  <w:r w:rsidRPr="002B5CE2">
                    <w:rPr>
                      <w:sz w:val="16"/>
                      <w:szCs w:val="16"/>
                    </w:rPr>
                    <w:t>, район</w:t>
                  </w:r>
                  <w:r>
                    <w:rPr>
                      <w:sz w:val="16"/>
                      <w:szCs w:val="16"/>
                    </w:rPr>
                    <w:t xml:space="preserve"> ул. </w:t>
                  </w:r>
                  <w:proofErr w:type="spellStart"/>
                  <w:r>
                    <w:rPr>
                      <w:sz w:val="16"/>
                      <w:szCs w:val="16"/>
                    </w:rPr>
                    <w:t>Натухаевская</w:t>
                  </w:r>
                  <w:proofErr w:type="spellEnd"/>
                  <w:r>
                    <w:rPr>
                      <w:sz w:val="16"/>
                      <w:szCs w:val="16"/>
                    </w:rPr>
                    <w:t xml:space="preserve">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 xml:space="preserve">детей. </w:t>
                  </w:r>
                  <w:proofErr w:type="spellStart"/>
                  <w:r w:rsidRPr="002B5CE2">
                    <w:rPr>
                      <w:sz w:val="16"/>
                      <w:szCs w:val="16"/>
                    </w:rPr>
                    <w:t>Элек</w:t>
                  </w:r>
                  <w:r>
                    <w:rPr>
                      <w:sz w:val="16"/>
                      <w:szCs w:val="16"/>
                    </w:rPr>
                    <w:t>троснабжение</w:t>
                  </w:r>
                  <w:proofErr w:type="gramStart"/>
                  <w:r>
                    <w:rPr>
                      <w:sz w:val="16"/>
                      <w:szCs w:val="16"/>
                    </w:rPr>
                    <w:t>,э</w:t>
                  </w:r>
                  <w:proofErr w:type="gramEnd"/>
                  <w:r>
                    <w:rPr>
                      <w:sz w:val="16"/>
                      <w:szCs w:val="16"/>
                    </w:rPr>
                    <w:t>лектроосвещение</w:t>
                  </w:r>
                  <w:proofErr w:type="spellEnd"/>
                  <w:r>
                    <w:rPr>
                      <w:sz w:val="16"/>
                      <w:szCs w:val="16"/>
                    </w:rPr>
                    <w:t xml:space="preserve">,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A10505">
              <w:trPr>
                <w:cantSplit/>
                <w:trHeight w:val="605"/>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A10505">
              <w:trPr>
                <w:cantSplit/>
                <w:trHeight w:val="217"/>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w:t>
                  </w:r>
                  <w:proofErr w:type="gramStart"/>
                  <w:r>
                    <w:rPr>
                      <w:sz w:val="16"/>
                      <w:szCs w:val="16"/>
                    </w:rPr>
                    <w:t>,д</w:t>
                  </w:r>
                  <w:proofErr w:type="gramEnd"/>
                  <w:r>
                    <w:rPr>
                      <w:sz w:val="16"/>
                      <w:szCs w:val="16"/>
                    </w:rPr>
                    <w:t>.1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всего</w:t>
                  </w:r>
                </w:p>
              </w:tc>
              <w:tc>
                <w:tcPr>
                  <w:tcW w:w="1276" w:type="dxa"/>
                  <w:shd w:val="clear" w:color="auto" w:fill="auto"/>
                  <w:vAlign w:val="center"/>
                </w:tcPr>
                <w:p w:rsidR="00291512" w:rsidRPr="002B5CE2" w:rsidRDefault="00754D18" w:rsidP="00687E34">
                  <w:pPr>
                    <w:jc w:val="center"/>
                    <w:rPr>
                      <w:sz w:val="16"/>
                      <w:szCs w:val="16"/>
                    </w:rPr>
                  </w:pPr>
                  <w:r>
                    <w:rPr>
                      <w:sz w:val="16"/>
                      <w:szCs w:val="16"/>
                    </w:rPr>
                    <w:t>2 753</w:t>
                  </w:r>
                  <w:r w:rsidR="006C2542">
                    <w:rPr>
                      <w:sz w:val="16"/>
                      <w:szCs w:val="16"/>
                    </w:rPr>
                    <w:t>,4</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Pr>
                      <w:sz w:val="16"/>
                      <w:szCs w:val="16"/>
                    </w:rPr>
                    <w:t>203,9</w:t>
                  </w:r>
                </w:p>
              </w:tc>
              <w:tc>
                <w:tcPr>
                  <w:tcW w:w="1181" w:type="dxa"/>
                  <w:shd w:val="clear" w:color="auto" w:fill="auto"/>
                  <w:vAlign w:val="center"/>
                </w:tcPr>
                <w:p w:rsidR="00291512" w:rsidRPr="002B5CE2" w:rsidRDefault="00291512" w:rsidP="00687E34">
                  <w:pPr>
                    <w:jc w:val="center"/>
                    <w:rPr>
                      <w:sz w:val="16"/>
                      <w:szCs w:val="16"/>
                    </w:rPr>
                  </w:pPr>
                  <w:r>
                    <w:rPr>
                      <w:sz w:val="16"/>
                      <w:szCs w:val="16"/>
                    </w:rPr>
                    <w:t>132,5</w:t>
                  </w:r>
                </w:p>
              </w:tc>
              <w:tc>
                <w:tcPr>
                  <w:tcW w:w="1181" w:type="dxa"/>
                  <w:gridSpan w:val="2"/>
                  <w:shd w:val="clear" w:color="auto" w:fill="auto"/>
                  <w:vAlign w:val="center"/>
                </w:tcPr>
                <w:p w:rsidR="00291512" w:rsidRPr="002B5CE2" w:rsidRDefault="00754D18" w:rsidP="00687E34">
                  <w:pPr>
                    <w:jc w:val="center"/>
                    <w:rPr>
                      <w:sz w:val="16"/>
                      <w:szCs w:val="16"/>
                    </w:rPr>
                  </w:pPr>
                  <w:r>
                    <w:rPr>
                      <w:sz w:val="16"/>
                      <w:szCs w:val="16"/>
                    </w:rPr>
                    <w:t>96</w:t>
                  </w:r>
                  <w:r w:rsidR="00291512">
                    <w:rPr>
                      <w:sz w:val="16"/>
                      <w:szCs w:val="16"/>
                    </w:rPr>
                    <w:t>,0</w:t>
                  </w:r>
                </w:p>
              </w:tc>
              <w:tc>
                <w:tcPr>
                  <w:tcW w:w="1181" w:type="dxa"/>
                  <w:shd w:val="clear" w:color="auto" w:fill="auto"/>
                  <w:vAlign w:val="center"/>
                </w:tcPr>
                <w:p w:rsidR="00291512" w:rsidRPr="002B5CE2" w:rsidRDefault="006C2542" w:rsidP="00687E34">
                  <w:pPr>
                    <w:jc w:val="center"/>
                    <w:rPr>
                      <w:sz w:val="16"/>
                      <w:szCs w:val="16"/>
                    </w:rPr>
                  </w:pPr>
                  <w:r>
                    <w:rPr>
                      <w:sz w:val="16"/>
                      <w:szCs w:val="16"/>
                    </w:rPr>
                    <w:t>2 321,0</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 xml:space="preserve">Проложен  кабель </w:t>
                  </w:r>
                  <w:r>
                    <w:rPr>
                      <w:sz w:val="16"/>
                      <w:szCs w:val="16"/>
                    </w:rPr>
                    <w:t>связи  длиной 2,4 км</w:t>
                  </w:r>
                </w:p>
                <w:p w:rsidR="00291512" w:rsidRPr="002B5CE2" w:rsidRDefault="00291512"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5321A7">
              <w:trPr>
                <w:cantSplit/>
                <w:trHeight w:val="27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687E34">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6C2542" w:rsidRPr="002B5CE2" w:rsidTr="00E71F2D">
              <w:trPr>
                <w:cantSplit/>
                <w:trHeight w:val="361"/>
              </w:trPr>
              <w:tc>
                <w:tcPr>
                  <w:tcW w:w="551" w:type="dxa"/>
                  <w:gridSpan w:val="2"/>
                  <w:vMerge/>
                  <w:shd w:val="clear" w:color="auto" w:fill="auto"/>
                  <w:vAlign w:val="center"/>
                </w:tcPr>
                <w:p w:rsidR="006C2542" w:rsidRPr="002B5CE2" w:rsidRDefault="006C2542" w:rsidP="00C97CBA">
                  <w:pPr>
                    <w:jc w:val="center"/>
                    <w:rPr>
                      <w:sz w:val="16"/>
                      <w:szCs w:val="16"/>
                    </w:rPr>
                  </w:pPr>
                </w:p>
              </w:tc>
              <w:tc>
                <w:tcPr>
                  <w:tcW w:w="2284" w:type="dxa"/>
                  <w:gridSpan w:val="2"/>
                  <w:vMerge/>
                  <w:shd w:val="clear" w:color="auto" w:fill="auto"/>
                  <w:vAlign w:val="center"/>
                </w:tcPr>
                <w:p w:rsidR="006C2542" w:rsidRPr="002B5CE2" w:rsidRDefault="006C2542" w:rsidP="00C97CBA">
                  <w:pPr>
                    <w:jc w:val="both"/>
                    <w:rPr>
                      <w:sz w:val="16"/>
                      <w:szCs w:val="16"/>
                    </w:rPr>
                  </w:pPr>
                </w:p>
              </w:tc>
              <w:tc>
                <w:tcPr>
                  <w:tcW w:w="1134" w:type="dxa"/>
                  <w:tcBorders>
                    <w:bottom w:val="single" w:sz="4" w:space="0" w:color="auto"/>
                  </w:tcBorders>
                  <w:shd w:val="clear" w:color="auto" w:fill="auto"/>
                  <w:vAlign w:val="center"/>
                </w:tcPr>
                <w:p w:rsidR="006C2542" w:rsidRPr="002B5CE2" w:rsidRDefault="006C2542" w:rsidP="00687E3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C2542" w:rsidRPr="002B5CE2" w:rsidRDefault="00754D18" w:rsidP="00687E34">
                  <w:pPr>
                    <w:jc w:val="center"/>
                    <w:rPr>
                      <w:sz w:val="16"/>
                      <w:szCs w:val="16"/>
                    </w:rPr>
                  </w:pPr>
                  <w:r>
                    <w:rPr>
                      <w:sz w:val="16"/>
                      <w:szCs w:val="16"/>
                    </w:rPr>
                    <w:t>2 753</w:t>
                  </w:r>
                  <w:r w:rsidR="006C2542">
                    <w:rPr>
                      <w:sz w:val="16"/>
                      <w:szCs w:val="16"/>
                    </w:rPr>
                    <w:t>,4</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Pr>
                      <w:sz w:val="16"/>
                      <w:szCs w:val="16"/>
                    </w:rPr>
                    <w:t>203,9</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Pr>
                      <w:sz w:val="16"/>
                      <w:szCs w:val="16"/>
                    </w:rPr>
                    <w:t>132,5</w:t>
                  </w:r>
                </w:p>
              </w:tc>
              <w:tc>
                <w:tcPr>
                  <w:tcW w:w="1181" w:type="dxa"/>
                  <w:gridSpan w:val="2"/>
                  <w:tcBorders>
                    <w:bottom w:val="single" w:sz="4" w:space="0" w:color="auto"/>
                  </w:tcBorders>
                  <w:shd w:val="clear" w:color="auto" w:fill="auto"/>
                  <w:vAlign w:val="center"/>
                </w:tcPr>
                <w:p w:rsidR="006C2542" w:rsidRPr="002B5CE2" w:rsidRDefault="00754D18" w:rsidP="00687E34">
                  <w:pPr>
                    <w:jc w:val="center"/>
                    <w:rPr>
                      <w:sz w:val="16"/>
                      <w:szCs w:val="16"/>
                    </w:rPr>
                  </w:pPr>
                  <w:r>
                    <w:rPr>
                      <w:sz w:val="16"/>
                      <w:szCs w:val="16"/>
                    </w:rPr>
                    <w:t>96</w:t>
                  </w:r>
                  <w:r w:rsidR="006C2542">
                    <w:rPr>
                      <w:sz w:val="16"/>
                      <w:szCs w:val="16"/>
                    </w:rPr>
                    <w:t>,0</w:t>
                  </w:r>
                </w:p>
              </w:tc>
              <w:tc>
                <w:tcPr>
                  <w:tcW w:w="1181" w:type="dxa"/>
                  <w:tcBorders>
                    <w:bottom w:val="single" w:sz="4" w:space="0" w:color="auto"/>
                  </w:tcBorders>
                  <w:shd w:val="clear" w:color="auto" w:fill="auto"/>
                  <w:vAlign w:val="center"/>
                </w:tcPr>
                <w:p w:rsidR="006C2542" w:rsidRPr="002B5CE2" w:rsidRDefault="006C2542" w:rsidP="00687E34">
                  <w:pPr>
                    <w:jc w:val="center"/>
                    <w:rPr>
                      <w:sz w:val="16"/>
                      <w:szCs w:val="16"/>
                    </w:rPr>
                  </w:pPr>
                  <w:r>
                    <w:rPr>
                      <w:sz w:val="16"/>
                      <w:szCs w:val="16"/>
                    </w:rPr>
                    <w:t>2 321,0</w:t>
                  </w:r>
                </w:p>
              </w:tc>
              <w:tc>
                <w:tcPr>
                  <w:tcW w:w="1182" w:type="dxa"/>
                  <w:tcBorders>
                    <w:bottom w:val="single" w:sz="4" w:space="0" w:color="auto"/>
                  </w:tcBorders>
                  <w:shd w:val="clear" w:color="auto" w:fill="auto"/>
                  <w:vAlign w:val="center"/>
                </w:tcPr>
                <w:p w:rsidR="006C2542" w:rsidRPr="002B5CE2" w:rsidRDefault="006C2542" w:rsidP="00687E34">
                  <w:pPr>
                    <w:jc w:val="center"/>
                    <w:rPr>
                      <w:sz w:val="16"/>
                      <w:szCs w:val="16"/>
                    </w:rPr>
                  </w:pPr>
                  <w:r w:rsidRPr="002B5CE2">
                    <w:rPr>
                      <w:sz w:val="16"/>
                      <w:szCs w:val="16"/>
                    </w:rPr>
                    <w:t>0</w:t>
                  </w:r>
                  <w:r>
                    <w:rPr>
                      <w:sz w:val="16"/>
                      <w:szCs w:val="16"/>
                    </w:rPr>
                    <w:t>,0</w:t>
                  </w:r>
                </w:p>
              </w:tc>
              <w:tc>
                <w:tcPr>
                  <w:tcW w:w="1418" w:type="dxa"/>
                  <w:vMerge/>
                  <w:shd w:val="clear" w:color="auto" w:fill="auto"/>
                </w:tcPr>
                <w:p w:rsidR="006C2542" w:rsidRPr="002B5CE2" w:rsidRDefault="006C2542" w:rsidP="00C97CBA">
                  <w:pPr>
                    <w:rPr>
                      <w:sz w:val="16"/>
                      <w:szCs w:val="16"/>
                    </w:rPr>
                  </w:pPr>
                </w:p>
              </w:tc>
              <w:tc>
                <w:tcPr>
                  <w:tcW w:w="1276" w:type="dxa"/>
                  <w:vMerge/>
                  <w:shd w:val="clear" w:color="auto" w:fill="auto"/>
                </w:tcPr>
                <w:p w:rsidR="006C2542" w:rsidRPr="002B5CE2" w:rsidRDefault="006C2542" w:rsidP="00C97CBA">
                  <w:pPr>
                    <w:rPr>
                      <w:sz w:val="16"/>
                      <w:szCs w:val="16"/>
                    </w:rPr>
                  </w:pPr>
                </w:p>
              </w:tc>
            </w:tr>
            <w:tr w:rsidR="00CA60CD" w:rsidRPr="002B5CE2" w:rsidTr="00A10505">
              <w:trPr>
                <w:cantSplit/>
                <w:trHeight w:val="166"/>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всего</w:t>
                  </w:r>
                </w:p>
              </w:tc>
              <w:tc>
                <w:tcPr>
                  <w:tcW w:w="1276" w:type="dxa"/>
                  <w:tcBorders>
                    <w:bottom w:val="single" w:sz="4" w:space="0" w:color="auto"/>
                  </w:tcBorders>
                  <w:shd w:val="clear" w:color="auto" w:fill="auto"/>
                  <w:vAlign w:val="bottom"/>
                </w:tcPr>
                <w:p w:rsidR="00CA60CD" w:rsidRPr="002B5CE2" w:rsidRDefault="00266E9D" w:rsidP="00687E34">
                  <w:pPr>
                    <w:jc w:val="center"/>
                    <w:rPr>
                      <w:sz w:val="16"/>
                      <w:szCs w:val="16"/>
                    </w:rPr>
                  </w:pPr>
                  <w:r>
                    <w:rPr>
                      <w:sz w:val="16"/>
                      <w:szCs w:val="16"/>
                    </w:rPr>
                    <w:t>14 798,9</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Pr>
                      <w:sz w:val="16"/>
                      <w:szCs w:val="16"/>
                    </w:rPr>
                    <w:t>390,5</w:t>
                  </w:r>
                </w:p>
              </w:tc>
              <w:tc>
                <w:tcPr>
                  <w:tcW w:w="1181" w:type="dxa"/>
                  <w:gridSpan w:val="2"/>
                  <w:tcBorders>
                    <w:bottom w:val="single" w:sz="4" w:space="0" w:color="auto"/>
                  </w:tcBorders>
                  <w:shd w:val="clear" w:color="auto" w:fill="auto"/>
                  <w:vAlign w:val="bottom"/>
                </w:tcPr>
                <w:p w:rsidR="00CA60CD" w:rsidRPr="002B5CE2" w:rsidRDefault="00266E9D" w:rsidP="00687E34">
                  <w:pPr>
                    <w:jc w:val="center"/>
                    <w:rPr>
                      <w:sz w:val="16"/>
                      <w:szCs w:val="16"/>
                    </w:rPr>
                  </w:pPr>
                  <w:r>
                    <w:rPr>
                      <w:sz w:val="16"/>
                      <w:szCs w:val="16"/>
                    </w:rPr>
                    <w:t>2 208,4</w:t>
                  </w:r>
                </w:p>
              </w:tc>
              <w:tc>
                <w:tcPr>
                  <w:tcW w:w="1181" w:type="dxa"/>
                  <w:tcBorders>
                    <w:bottom w:val="single" w:sz="4" w:space="0" w:color="auto"/>
                  </w:tcBorders>
                  <w:shd w:val="clear" w:color="auto" w:fill="auto"/>
                  <w:vAlign w:val="bottom"/>
                </w:tcPr>
                <w:p w:rsidR="00CA60CD" w:rsidRPr="002B5CE2" w:rsidRDefault="00DA5D00" w:rsidP="00687E34">
                  <w:pPr>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Pr="002B5CE2" w:rsidRDefault="00CA60CD"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687E34">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DA5D00" w:rsidRPr="002B5CE2" w:rsidTr="00914A30">
              <w:trPr>
                <w:cantSplit/>
                <w:trHeight w:val="284"/>
              </w:trPr>
              <w:tc>
                <w:tcPr>
                  <w:tcW w:w="551" w:type="dxa"/>
                  <w:gridSpan w:val="2"/>
                  <w:vMerge/>
                  <w:shd w:val="clear" w:color="auto" w:fill="auto"/>
                  <w:vAlign w:val="center"/>
                </w:tcPr>
                <w:p w:rsidR="00DA5D00" w:rsidRPr="002B5CE2" w:rsidRDefault="00DA5D00" w:rsidP="00C97CBA">
                  <w:pPr>
                    <w:spacing w:line="216" w:lineRule="auto"/>
                    <w:rPr>
                      <w:sz w:val="16"/>
                      <w:szCs w:val="16"/>
                    </w:rPr>
                  </w:pPr>
                </w:p>
              </w:tc>
              <w:tc>
                <w:tcPr>
                  <w:tcW w:w="2284" w:type="dxa"/>
                  <w:gridSpan w:val="2"/>
                  <w:vMerge/>
                  <w:shd w:val="clear" w:color="auto" w:fill="auto"/>
                  <w:vAlign w:val="center"/>
                </w:tcPr>
                <w:p w:rsidR="00DA5D00" w:rsidRPr="002B5CE2" w:rsidRDefault="00DA5D00" w:rsidP="00C97CBA">
                  <w:pPr>
                    <w:spacing w:line="216" w:lineRule="auto"/>
                    <w:rPr>
                      <w:sz w:val="16"/>
                      <w:szCs w:val="16"/>
                    </w:rPr>
                  </w:pPr>
                </w:p>
              </w:tc>
              <w:tc>
                <w:tcPr>
                  <w:tcW w:w="1134" w:type="dxa"/>
                  <w:tcBorders>
                    <w:bottom w:val="single" w:sz="4" w:space="0" w:color="auto"/>
                  </w:tcBorders>
                  <w:shd w:val="clear" w:color="auto" w:fill="auto"/>
                  <w:vAlign w:val="center"/>
                </w:tcPr>
                <w:p w:rsidR="00DA5D00" w:rsidRPr="002B5CE2" w:rsidRDefault="00DA5D00" w:rsidP="00687E3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bottom"/>
                </w:tcPr>
                <w:p w:rsidR="00DA5D00" w:rsidRPr="002B5CE2" w:rsidRDefault="00266E9D" w:rsidP="00687E34">
                  <w:pPr>
                    <w:jc w:val="center"/>
                    <w:rPr>
                      <w:sz w:val="16"/>
                      <w:szCs w:val="16"/>
                    </w:rPr>
                  </w:pPr>
                  <w:r>
                    <w:rPr>
                      <w:sz w:val="16"/>
                      <w:szCs w:val="16"/>
                    </w:rPr>
                    <w:t>14 798,9</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196558">
                    <w:rPr>
                      <w:sz w:val="16"/>
                      <w:szCs w:val="16"/>
                    </w:rPr>
                    <w:t>390,5</w:t>
                  </w:r>
                </w:p>
              </w:tc>
              <w:tc>
                <w:tcPr>
                  <w:tcW w:w="1181" w:type="dxa"/>
                  <w:gridSpan w:val="2"/>
                  <w:tcBorders>
                    <w:bottom w:val="single" w:sz="4" w:space="0" w:color="auto"/>
                  </w:tcBorders>
                  <w:shd w:val="clear" w:color="auto" w:fill="auto"/>
                  <w:vAlign w:val="bottom"/>
                </w:tcPr>
                <w:p w:rsidR="00DA5D00" w:rsidRPr="002B5CE2" w:rsidRDefault="00266E9D" w:rsidP="00687E34">
                  <w:pPr>
                    <w:jc w:val="center"/>
                    <w:rPr>
                      <w:sz w:val="16"/>
                      <w:szCs w:val="16"/>
                    </w:rPr>
                  </w:pPr>
                  <w:r w:rsidRPr="00266E9D">
                    <w:rPr>
                      <w:sz w:val="16"/>
                      <w:szCs w:val="16"/>
                    </w:rPr>
                    <w:t>2 208,4</w:t>
                  </w:r>
                </w:p>
              </w:tc>
              <w:tc>
                <w:tcPr>
                  <w:tcW w:w="1181" w:type="dxa"/>
                  <w:tcBorders>
                    <w:bottom w:val="single" w:sz="4" w:space="0" w:color="auto"/>
                  </w:tcBorders>
                  <w:shd w:val="clear" w:color="auto" w:fill="auto"/>
                  <w:vAlign w:val="bottom"/>
                </w:tcPr>
                <w:p w:rsidR="00DA5D00" w:rsidRPr="002B5CE2" w:rsidRDefault="00DA5D00" w:rsidP="00687E34">
                  <w:pPr>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DA5D00" w:rsidRPr="002B5CE2" w:rsidRDefault="00DA5D00"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A5D00" w:rsidRPr="002B5CE2" w:rsidRDefault="00DA5D00" w:rsidP="00C97CBA">
                  <w:pPr>
                    <w:spacing w:line="216" w:lineRule="auto"/>
                    <w:rPr>
                      <w:sz w:val="16"/>
                      <w:szCs w:val="16"/>
                    </w:rPr>
                  </w:pPr>
                </w:p>
              </w:tc>
              <w:tc>
                <w:tcPr>
                  <w:tcW w:w="1276" w:type="dxa"/>
                  <w:vMerge/>
                  <w:shd w:val="clear" w:color="auto" w:fill="auto"/>
                  <w:vAlign w:val="center"/>
                </w:tcPr>
                <w:p w:rsidR="00DA5D00" w:rsidRPr="002B5CE2" w:rsidRDefault="00DA5D00" w:rsidP="00C97CBA">
                  <w:pPr>
                    <w:spacing w:line="216" w:lineRule="auto"/>
                    <w:rPr>
                      <w:sz w:val="16"/>
                      <w:szCs w:val="16"/>
                    </w:rPr>
                  </w:pPr>
                </w:p>
              </w:tc>
            </w:tr>
            <w:tr w:rsidR="00CA60CD" w:rsidRPr="002B5CE2" w:rsidTr="00A10505">
              <w:trPr>
                <w:cantSplit/>
                <w:trHeight w:val="159"/>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Pr="002B5CE2" w:rsidRDefault="00CA60CD" w:rsidP="00C97CBA">
                  <w:pPr>
                    <w:rPr>
                      <w:sz w:val="16"/>
                      <w:szCs w:val="16"/>
                    </w:rPr>
                  </w:pPr>
                </w:p>
              </w:tc>
              <w:tc>
                <w:tcPr>
                  <w:tcW w:w="1276"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687E3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687E34">
              <w:trPr>
                <w:cantSplit/>
                <w:trHeight w:val="376"/>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D10D07" w:rsidRPr="002B5CE2" w:rsidRDefault="00CA60CD" w:rsidP="00687E34">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687E34">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B47BFF" w:rsidRPr="002B5CE2" w:rsidTr="00B02536">
              <w:trPr>
                <w:cantSplit/>
                <w:trHeight w:val="72"/>
              </w:trPr>
              <w:tc>
                <w:tcPr>
                  <w:tcW w:w="551" w:type="dxa"/>
                  <w:gridSpan w:val="2"/>
                  <w:vMerge w:val="restart"/>
                  <w:shd w:val="clear" w:color="auto" w:fill="auto"/>
                  <w:vAlign w:val="center"/>
                </w:tcPr>
                <w:p w:rsidR="00B47BFF" w:rsidRDefault="00B47BFF" w:rsidP="00C97CBA">
                  <w:pPr>
                    <w:jc w:val="center"/>
                    <w:rPr>
                      <w:sz w:val="16"/>
                      <w:szCs w:val="16"/>
                    </w:rPr>
                  </w:pPr>
                  <w:r>
                    <w:rPr>
                      <w:sz w:val="16"/>
                      <w:szCs w:val="16"/>
                    </w:rPr>
                    <w:t>2.13</w:t>
                  </w:r>
                </w:p>
              </w:tc>
              <w:tc>
                <w:tcPr>
                  <w:tcW w:w="2284" w:type="dxa"/>
                  <w:gridSpan w:val="2"/>
                  <w:vMerge w:val="restart"/>
                  <w:shd w:val="clear" w:color="auto" w:fill="auto"/>
                  <w:vAlign w:val="center"/>
                </w:tcPr>
                <w:p w:rsidR="00B47BFF" w:rsidRPr="002B5CE2" w:rsidRDefault="00B47BFF" w:rsidP="00C97CBA">
                  <w:pPr>
                    <w:rPr>
                      <w:sz w:val="16"/>
                      <w:szCs w:val="16"/>
                    </w:rPr>
                  </w:pPr>
                  <w:r w:rsidRPr="0012761C">
                    <w:rPr>
                      <w:sz w:val="16"/>
                      <w:szCs w:val="16"/>
                    </w:rPr>
                    <w:t xml:space="preserve">Инженерное обеспечение </w:t>
                  </w:r>
                  <w:proofErr w:type="spellStart"/>
                  <w:r w:rsidRPr="0012761C">
                    <w:rPr>
                      <w:sz w:val="16"/>
                      <w:szCs w:val="16"/>
                    </w:rPr>
                    <w:t>г</w:t>
                  </w:r>
                  <w:proofErr w:type="gramStart"/>
                  <w:r w:rsidRPr="0012761C">
                    <w:rPr>
                      <w:sz w:val="16"/>
                      <w:szCs w:val="16"/>
                    </w:rPr>
                    <w:t>.Н</w:t>
                  </w:r>
                  <w:proofErr w:type="gramEnd"/>
                  <w:r w:rsidRPr="0012761C">
                    <w:rPr>
                      <w:sz w:val="16"/>
                      <w:szCs w:val="16"/>
                    </w:rPr>
                    <w:t>овороссийска</w:t>
                  </w:r>
                  <w:proofErr w:type="spellEnd"/>
                  <w:r w:rsidRPr="0012761C">
                    <w:rPr>
                      <w:sz w:val="16"/>
                      <w:szCs w:val="16"/>
                    </w:rPr>
                    <w:t>. Уличные сети газоснабжения (</w:t>
                  </w:r>
                  <w:proofErr w:type="spellStart"/>
                  <w:r w:rsidRPr="0012761C">
                    <w:rPr>
                      <w:sz w:val="16"/>
                      <w:szCs w:val="16"/>
                    </w:rPr>
                    <w:t>ул</w:t>
                  </w:r>
                  <w:proofErr w:type="gramStart"/>
                  <w:r w:rsidRPr="0012761C">
                    <w:rPr>
                      <w:sz w:val="16"/>
                      <w:szCs w:val="16"/>
                    </w:rPr>
                    <w:t>.Г</w:t>
                  </w:r>
                  <w:proofErr w:type="gramEnd"/>
                  <w:r w:rsidRPr="0012761C">
                    <w:rPr>
                      <w:sz w:val="16"/>
                      <w:szCs w:val="16"/>
                    </w:rPr>
                    <w:t>ригория</w:t>
                  </w:r>
                  <w:proofErr w:type="spellEnd"/>
                  <w:r w:rsidRPr="0012761C">
                    <w:rPr>
                      <w:sz w:val="16"/>
                      <w:szCs w:val="16"/>
                    </w:rPr>
                    <w:t xml:space="preserve"> </w:t>
                  </w:r>
                  <w:proofErr w:type="spellStart"/>
                  <w:r w:rsidRPr="0012761C">
                    <w:rPr>
                      <w:sz w:val="16"/>
                      <w:szCs w:val="16"/>
                    </w:rPr>
                    <w:t>Белькинда</w:t>
                  </w:r>
                  <w:proofErr w:type="spellEnd"/>
                  <w:r w:rsidRPr="0012761C">
                    <w:rPr>
                      <w:sz w:val="16"/>
                      <w:szCs w:val="16"/>
                    </w:rPr>
                    <w:t>, ул. Андрея Рублева) (в том числе ПИР)</w:t>
                  </w: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всего</w:t>
                  </w:r>
                </w:p>
              </w:tc>
              <w:tc>
                <w:tcPr>
                  <w:tcW w:w="1276" w:type="dxa"/>
                  <w:shd w:val="clear" w:color="auto" w:fill="auto"/>
                  <w:vAlign w:val="center"/>
                </w:tcPr>
                <w:p w:rsidR="00B47BFF" w:rsidRDefault="00B47BFF" w:rsidP="00B02536">
                  <w:pPr>
                    <w:spacing w:line="276" w:lineRule="auto"/>
                    <w:jc w:val="center"/>
                    <w:rPr>
                      <w:sz w:val="16"/>
                      <w:szCs w:val="16"/>
                    </w:rPr>
                  </w:pPr>
                  <w:r>
                    <w:rPr>
                      <w:sz w:val="16"/>
                      <w:szCs w:val="16"/>
                    </w:rPr>
                    <w:t>1 292,5</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Default="00B47BFF" w:rsidP="00BF4E9E">
                  <w:pPr>
                    <w:spacing w:line="276" w:lineRule="auto"/>
                    <w:jc w:val="center"/>
                    <w:rPr>
                      <w:sz w:val="16"/>
                      <w:szCs w:val="16"/>
                    </w:rPr>
                  </w:pPr>
                  <w:r>
                    <w:rPr>
                      <w:sz w:val="16"/>
                      <w:szCs w:val="16"/>
                    </w:rPr>
                    <w:t>1 292,5</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47BFF" w:rsidRPr="002B5CE2" w:rsidRDefault="00B47BFF" w:rsidP="00B02536">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shd w:val="clear" w:color="auto" w:fill="auto"/>
                  <w:vAlign w:val="center"/>
                </w:tcPr>
                <w:p w:rsidR="00B47BFF" w:rsidRDefault="00B47BFF" w:rsidP="00B02536">
                  <w:pPr>
                    <w:spacing w:line="216" w:lineRule="auto"/>
                    <w:rPr>
                      <w:sz w:val="16"/>
                      <w:szCs w:val="16"/>
                    </w:rPr>
                  </w:pPr>
                </w:p>
                <w:p w:rsidR="00B47BFF" w:rsidRPr="002B5CE2" w:rsidRDefault="00B47BFF" w:rsidP="00B02536">
                  <w:pPr>
                    <w:spacing w:line="216" w:lineRule="auto"/>
                    <w:rPr>
                      <w:sz w:val="16"/>
                      <w:szCs w:val="16"/>
                    </w:rPr>
                  </w:pPr>
                  <w:r w:rsidRPr="002B5CE2">
                    <w:rPr>
                      <w:sz w:val="16"/>
                      <w:szCs w:val="16"/>
                    </w:rPr>
                    <w:t>МКУ «Управление строительства»</w:t>
                  </w:r>
                </w:p>
                <w:p w:rsidR="00B47BFF" w:rsidRPr="002B5CE2" w:rsidRDefault="00B47BFF" w:rsidP="00B02536">
                  <w:pPr>
                    <w:spacing w:line="216" w:lineRule="auto"/>
                    <w:rPr>
                      <w:sz w:val="16"/>
                      <w:szCs w:val="16"/>
                    </w:rPr>
                  </w:pPr>
                </w:p>
                <w:p w:rsidR="00B47BFF" w:rsidRPr="002B5CE2" w:rsidRDefault="00B47BFF" w:rsidP="00B02536">
                  <w:pPr>
                    <w:spacing w:line="216" w:lineRule="auto"/>
                    <w:rPr>
                      <w:sz w:val="16"/>
                      <w:szCs w:val="16"/>
                    </w:rPr>
                  </w:pPr>
                </w:p>
              </w:tc>
            </w:tr>
            <w:tr w:rsidR="00B47BFF" w:rsidRPr="002B5CE2" w:rsidTr="00B02536">
              <w:trPr>
                <w:cantSplit/>
                <w:trHeight w:val="71"/>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федеральный бюджет</w:t>
                  </w:r>
                </w:p>
              </w:tc>
              <w:tc>
                <w:tcPr>
                  <w:tcW w:w="1276"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B47BFF" w:rsidRPr="002B5CE2" w:rsidTr="00B02536">
              <w:trPr>
                <w:cantSplit/>
                <w:trHeight w:val="71"/>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краевой бюджет</w:t>
                  </w:r>
                </w:p>
              </w:tc>
              <w:tc>
                <w:tcPr>
                  <w:tcW w:w="1276"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B47BFF" w:rsidRPr="002B5CE2" w:rsidTr="00232F2F">
              <w:trPr>
                <w:cantSplit/>
                <w:trHeight w:val="71"/>
              </w:trPr>
              <w:tc>
                <w:tcPr>
                  <w:tcW w:w="551" w:type="dxa"/>
                  <w:gridSpan w:val="2"/>
                  <w:vMerge/>
                  <w:shd w:val="clear" w:color="auto" w:fill="auto"/>
                  <w:vAlign w:val="center"/>
                </w:tcPr>
                <w:p w:rsidR="00B47BFF" w:rsidRDefault="00B47BFF" w:rsidP="00C97CBA">
                  <w:pPr>
                    <w:jc w:val="center"/>
                    <w:rPr>
                      <w:sz w:val="16"/>
                      <w:szCs w:val="16"/>
                    </w:rPr>
                  </w:pPr>
                </w:p>
              </w:tc>
              <w:tc>
                <w:tcPr>
                  <w:tcW w:w="2284" w:type="dxa"/>
                  <w:gridSpan w:val="2"/>
                  <w:vMerge/>
                  <w:shd w:val="clear" w:color="auto" w:fill="auto"/>
                  <w:vAlign w:val="center"/>
                </w:tcPr>
                <w:p w:rsidR="00B47BFF" w:rsidRPr="002B5CE2" w:rsidRDefault="00B47BFF" w:rsidP="00C97CBA">
                  <w:pPr>
                    <w:rPr>
                      <w:sz w:val="16"/>
                      <w:szCs w:val="16"/>
                    </w:rPr>
                  </w:pPr>
                </w:p>
              </w:tc>
              <w:tc>
                <w:tcPr>
                  <w:tcW w:w="1134" w:type="dxa"/>
                  <w:tcBorders>
                    <w:bottom w:val="single" w:sz="4" w:space="0" w:color="auto"/>
                  </w:tcBorders>
                  <w:shd w:val="clear" w:color="auto" w:fill="auto"/>
                  <w:vAlign w:val="center"/>
                </w:tcPr>
                <w:p w:rsidR="00B47BFF" w:rsidRPr="002B5CE2" w:rsidRDefault="00B47BFF" w:rsidP="00B02536">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B47BFF" w:rsidRDefault="00B47BFF" w:rsidP="00B02536">
                  <w:pPr>
                    <w:spacing w:line="276" w:lineRule="auto"/>
                    <w:jc w:val="center"/>
                    <w:rPr>
                      <w:sz w:val="16"/>
                      <w:szCs w:val="16"/>
                    </w:rPr>
                  </w:pPr>
                  <w:r w:rsidRPr="007F4A6C">
                    <w:rPr>
                      <w:sz w:val="16"/>
                      <w:szCs w:val="16"/>
                    </w:rPr>
                    <w:t>1 292,5</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B47BFF" w:rsidRDefault="00B47BFF" w:rsidP="00BF4E9E">
                  <w:pPr>
                    <w:spacing w:line="276" w:lineRule="auto"/>
                    <w:jc w:val="center"/>
                    <w:rPr>
                      <w:sz w:val="16"/>
                      <w:szCs w:val="16"/>
                    </w:rPr>
                  </w:pPr>
                  <w:r w:rsidRPr="007F4A6C">
                    <w:rPr>
                      <w:sz w:val="16"/>
                      <w:szCs w:val="16"/>
                    </w:rPr>
                    <w:t>1 292,5</w:t>
                  </w:r>
                </w:p>
              </w:tc>
              <w:tc>
                <w:tcPr>
                  <w:tcW w:w="1182" w:type="dxa"/>
                  <w:tcBorders>
                    <w:bottom w:val="single" w:sz="4" w:space="0" w:color="auto"/>
                  </w:tcBorders>
                  <w:shd w:val="clear" w:color="auto" w:fill="auto"/>
                  <w:vAlign w:val="center"/>
                </w:tcPr>
                <w:p w:rsidR="00B47BFF" w:rsidRPr="002B5CE2" w:rsidRDefault="00B47BFF"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B47BFF" w:rsidRDefault="00B47BFF" w:rsidP="00C97CBA">
                  <w:pPr>
                    <w:rPr>
                      <w:sz w:val="16"/>
                      <w:szCs w:val="16"/>
                    </w:rPr>
                  </w:pPr>
                </w:p>
              </w:tc>
              <w:tc>
                <w:tcPr>
                  <w:tcW w:w="1276" w:type="dxa"/>
                  <w:vMerge/>
                  <w:shd w:val="clear" w:color="auto" w:fill="auto"/>
                </w:tcPr>
                <w:p w:rsidR="00B47BFF" w:rsidRPr="002B5CE2" w:rsidRDefault="00B47BFF" w:rsidP="00C97CBA">
                  <w:pPr>
                    <w:rPr>
                      <w:sz w:val="16"/>
                      <w:szCs w:val="16"/>
                    </w:rPr>
                  </w:pPr>
                </w:p>
              </w:tc>
            </w:tr>
            <w:tr w:rsidR="00992FA8" w:rsidRPr="002B5CE2" w:rsidTr="00A10505">
              <w:trPr>
                <w:cantSplit/>
                <w:trHeight w:val="199"/>
              </w:trPr>
              <w:tc>
                <w:tcPr>
                  <w:tcW w:w="551" w:type="dxa"/>
                  <w:gridSpan w:val="2"/>
                  <w:vMerge w:val="restart"/>
                  <w:shd w:val="clear" w:color="auto" w:fill="auto"/>
                  <w:vAlign w:val="center"/>
                </w:tcPr>
                <w:p w:rsidR="00992FA8" w:rsidRPr="002B5CE2" w:rsidRDefault="00212CB7" w:rsidP="00C97CBA">
                  <w:pPr>
                    <w:jc w:val="center"/>
                    <w:rPr>
                      <w:sz w:val="16"/>
                      <w:szCs w:val="16"/>
                    </w:rPr>
                  </w:pPr>
                  <w:r>
                    <w:rPr>
                      <w:sz w:val="16"/>
                      <w:szCs w:val="16"/>
                    </w:rPr>
                    <w:t>2.14</w:t>
                  </w:r>
                </w:p>
              </w:tc>
              <w:tc>
                <w:tcPr>
                  <w:tcW w:w="2284" w:type="dxa"/>
                  <w:gridSpan w:val="2"/>
                  <w:vMerge w:val="restart"/>
                  <w:shd w:val="clear" w:color="auto" w:fill="auto"/>
                  <w:vAlign w:val="center"/>
                </w:tcPr>
                <w:p w:rsidR="00992FA8" w:rsidRPr="002B5CE2" w:rsidRDefault="00992FA8"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 xml:space="preserve">г. </w:t>
                  </w:r>
                  <w:proofErr w:type="gramStart"/>
                  <w:r w:rsidRPr="002B5CE2">
                    <w:rPr>
                      <w:sz w:val="16"/>
                      <w:szCs w:val="16"/>
                    </w:rPr>
                    <w:t>Великая</w:t>
                  </w:r>
                  <w:proofErr w:type="gramEnd"/>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992FA8" w:rsidRPr="002B5CE2" w:rsidRDefault="00644944" w:rsidP="00BF4E9E">
                  <w:pPr>
                    <w:spacing w:line="276" w:lineRule="auto"/>
                    <w:jc w:val="center"/>
                    <w:rPr>
                      <w:sz w:val="16"/>
                      <w:szCs w:val="16"/>
                    </w:rPr>
                  </w:pPr>
                  <w:r>
                    <w:rPr>
                      <w:sz w:val="16"/>
                      <w:szCs w:val="16"/>
                    </w:rPr>
                    <w:t>20 222</w:t>
                  </w:r>
                  <w:r w:rsidR="00992FA8">
                    <w:rPr>
                      <w:sz w:val="16"/>
                      <w:szCs w:val="16"/>
                    </w:rPr>
                    <w:t>,3</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992FA8" w:rsidRPr="002B5CE2" w:rsidRDefault="00617388" w:rsidP="00BF4E9E">
                  <w:pPr>
                    <w:spacing w:line="276" w:lineRule="auto"/>
                    <w:jc w:val="center"/>
                    <w:rPr>
                      <w:sz w:val="16"/>
                      <w:szCs w:val="16"/>
                    </w:rPr>
                  </w:pPr>
                  <w:r>
                    <w:rPr>
                      <w:sz w:val="16"/>
                      <w:szCs w:val="16"/>
                    </w:rPr>
                    <w:t>532,0</w:t>
                  </w:r>
                </w:p>
              </w:tc>
              <w:tc>
                <w:tcPr>
                  <w:tcW w:w="1181" w:type="dxa"/>
                  <w:tcBorders>
                    <w:bottom w:val="single" w:sz="4" w:space="0" w:color="auto"/>
                  </w:tcBorders>
                  <w:shd w:val="clear" w:color="auto" w:fill="auto"/>
                  <w:vAlign w:val="center"/>
                </w:tcPr>
                <w:p w:rsidR="00992FA8" w:rsidRPr="002B5CE2" w:rsidRDefault="00617388" w:rsidP="00BF4E9E">
                  <w:pPr>
                    <w:spacing w:line="276" w:lineRule="auto"/>
                    <w:jc w:val="center"/>
                    <w:rPr>
                      <w:sz w:val="16"/>
                      <w:szCs w:val="16"/>
                    </w:rPr>
                  </w:pPr>
                  <w:r>
                    <w:rPr>
                      <w:sz w:val="16"/>
                      <w:szCs w:val="16"/>
                    </w:rPr>
                    <w:t>13</w:t>
                  </w:r>
                  <w:r w:rsidR="00992FA8" w:rsidRPr="002B5CE2">
                    <w:rPr>
                      <w:sz w:val="16"/>
                      <w:szCs w:val="16"/>
                    </w:rPr>
                    <w:t>0</w:t>
                  </w:r>
                  <w:r>
                    <w:rPr>
                      <w:sz w:val="16"/>
                      <w:szCs w:val="16"/>
                    </w:rPr>
                    <w:t>,1</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992FA8">
                    <w:rPr>
                      <w:sz w:val="16"/>
                      <w:szCs w:val="16"/>
                    </w:rPr>
                    <w:t>16 000,0</w:t>
                  </w:r>
                </w:p>
              </w:tc>
              <w:tc>
                <w:tcPr>
                  <w:tcW w:w="1418" w:type="dxa"/>
                  <w:vMerge w:val="restart"/>
                  <w:shd w:val="clear" w:color="auto" w:fill="auto"/>
                </w:tcPr>
                <w:p w:rsidR="00992FA8" w:rsidRDefault="00992FA8" w:rsidP="00C97CBA">
                  <w:pPr>
                    <w:rPr>
                      <w:sz w:val="16"/>
                      <w:szCs w:val="16"/>
                    </w:rPr>
                  </w:pPr>
                  <w:r>
                    <w:rPr>
                      <w:sz w:val="16"/>
                      <w:szCs w:val="16"/>
                    </w:rPr>
                    <w:t>Р</w:t>
                  </w:r>
                  <w:r w:rsidRPr="002B5CE2">
                    <w:rPr>
                      <w:sz w:val="16"/>
                      <w:szCs w:val="16"/>
                    </w:rPr>
                    <w:t>азработана  ПСД</w:t>
                  </w:r>
                  <w:r>
                    <w:rPr>
                      <w:sz w:val="16"/>
                      <w:szCs w:val="16"/>
                    </w:rPr>
                    <w:t xml:space="preserve"> </w:t>
                  </w:r>
                </w:p>
                <w:p w:rsidR="00992FA8" w:rsidRPr="002B5CE2" w:rsidRDefault="00992FA8" w:rsidP="00C97CBA">
                  <w:pPr>
                    <w:rPr>
                      <w:sz w:val="16"/>
                      <w:szCs w:val="16"/>
                    </w:rPr>
                  </w:pPr>
                  <w:r>
                    <w:rPr>
                      <w:sz w:val="16"/>
                      <w:szCs w:val="16"/>
                    </w:rPr>
                    <w:t>в 2019 году.</w:t>
                  </w:r>
                  <w:r w:rsidRPr="007B471C">
                    <w:rPr>
                      <w:sz w:val="16"/>
                      <w:szCs w:val="16"/>
                    </w:rPr>
                    <w:t xml:space="preserve"> Построен  газопровод  длиной:</w:t>
                  </w:r>
                  <w:r>
                    <w:rPr>
                      <w:sz w:val="16"/>
                      <w:szCs w:val="16"/>
                    </w:rPr>
                    <w:t>6 800 м  в   2022</w:t>
                  </w:r>
                  <w:r w:rsidRPr="007B471C">
                    <w:rPr>
                      <w:sz w:val="16"/>
                      <w:szCs w:val="16"/>
                    </w:rPr>
                    <w:t xml:space="preserve">  году</w:t>
                  </w:r>
                </w:p>
              </w:tc>
              <w:tc>
                <w:tcPr>
                  <w:tcW w:w="1276" w:type="dxa"/>
                  <w:vMerge w:val="restart"/>
                  <w:shd w:val="clear" w:color="auto" w:fill="auto"/>
                </w:tcPr>
                <w:p w:rsidR="00992FA8" w:rsidRPr="002B5CE2" w:rsidRDefault="00992FA8" w:rsidP="00C97CBA">
                  <w:pPr>
                    <w:rPr>
                      <w:sz w:val="16"/>
                      <w:szCs w:val="16"/>
                    </w:rPr>
                  </w:pPr>
                </w:p>
                <w:p w:rsidR="00992FA8" w:rsidRPr="002B5CE2" w:rsidRDefault="00992FA8" w:rsidP="00C97CBA">
                  <w:pPr>
                    <w:rPr>
                      <w:sz w:val="16"/>
                      <w:szCs w:val="16"/>
                    </w:rPr>
                  </w:pPr>
                  <w:r w:rsidRPr="002B5CE2">
                    <w:rPr>
                      <w:sz w:val="16"/>
                      <w:szCs w:val="16"/>
                    </w:rPr>
                    <w:t>МКУ «Управление строительства»</w:t>
                  </w:r>
                </w:p>
              </w:tc>
            </w:tr>
            <w:tr w:rsidR="00992FA8" w:rsidRPr="002B5CE2" w:rsidTr="00232F2F">
              <w:trPr>
                <w:cantSplit/>
                <w:trHeight w:val="284"/>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992FA8" w:rsidRPr="002B5CE2" w:rsidTr="00232F2F">
              <w:trPr>
                <w:cantSplit/>
                <w:trHeight w:val="235"/>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992FA8" w:rsidRPr="002B5CE2" w:rsidRDefault="00644944" w:rsidP="00BF4E9E">
                  <w:pPr>
                    <w:spacing w:line="276" w:lineRule="auto"/>
                    <w:jc w:val="center"/>
                    <w:rPr>
                      <w:sz w:val="16"/>
                      <w:szCs w:val="16"/>
                    </w:rPr>
                  </w:pPr>
                  <w:r w:rsidRPr="00644944">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5321A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9B36C3" w:rsidP="005321A7">
                  <w:pPr>
                    <w:jc w:val="center"/>
                    <w:rPr>
                      <w:sz w:val="16"/>
                      <w:szCs w:val="16"/>
                    </w:rPr>
                  </w:pPr>
                  <w:r>
                    <w:rPr>
                      <w:sz w:val="16"/>
                      <w:szCs w:val="16"/>
                    </w:rPr>
                    <w:t>20</w:t>
                  </w:r>
                  <w:r w:rsidR="00A963A9">
                    <w:rPr>
                      <w:sz w:val="16"/>
                      <w:szCs w:val="16"/>
                    </w:rPr>
                    <w:t> </w:t>
                  </w:r>
                  <w:r w:rsidR="009B3FBE">
                    <w:rPr>
                      <w:sz w:val="16"/>
                      <w:szCs w:val="16"/>
                    </w:rPr>
                    <w:t>222</w:t>
                  </w:r>
                  <w:r w:rsidR="00DA5D00">
                    <w:rPr>
                      <w:sz w:val="16"/>
                      <w:szCs w:val="16"/>
                    </w:rPr>
                    <w:t>,3</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5321A7">
                  <w:pPr>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232F2F" w:rsidRPr="002B5CE2" w:rsidRDefault="00617388" w:rsidP="005321A7">
                  <w:pPr>
                    <w:jc w:val="center"/>
                    <w:rPr>
                      <w:sz w:val="16"/>
                      <w:szCs w:val="16"/>
                    </w:rPr>
                  </w:pPr>
                  <w:r>
                    <w:rPr>
                      <w:sz w:val="16"/>
                      <w:szCs w:val="16"/>
                    </w:rPr>
                    <w:t>53</w:t>
                  </w:r>
                  <w:r w:rsidR="001762BD">
                    <w:rPr>
                      <w:sz w:val="16"/>
                      <w:szCs w:val="16"/>
                    </w:rPr>
                    <w:t>2</w:t>
                  </w:r>
                  <w:r>
                    <w:rPr>
                      <w:sz w:val="16"/>
                      <w:szCs w:val="16"/>
                    </w:rPr>
                    <w:t>,0</w:t>
                  </w:r>
                </w:p>
              </w:tc>
              <w:tc>
                <w:tcPr>
                  <w:tcW w:w="1181" w:type="dxa"/>
                  <w:tcBorders>
                    <w:bottom w:val="single" w:sz="4" w:space="0" w:color="auto"/>
                  </w:tcBorders>
                  <w:shd w:val="clear" w:color="auto" w:fill="auto"/>
                  <w:vAlign w:val="center"/>
                </w:tcPr>
                <w:p w:rsidR="00232F2F" w:rsidRPr="002B5CE2" w:rsidRDefault="00617388" w:rsidP="005321A7">
                  <w:pPr>
                    <w:jc w:val="center"/>
                    <w:rPr>
                      <w:sz w:val="16"/>
                      <w:szCs w:val="16"/>
                    </w:rPr>
                  </w:pPr>
                  <w:r>
                    <w:rPr>
                      <w:sz w:val="16"/>
                      <w:szCs w:val="16"/>
                    </w:rPr>
                    <w:t>13</w:t>
                  </w:r>
                  <w:r w:rsidR="00232F2F" w:rsidRPr="002B5CE2">
                    <w:rPr>
                      <w:sz w:val="16"/>
                      <w:szCs w:val="16"/>
                    </w:rPr>
                    <w:t>0</w:t>
                  </w:r>
                  <w:r>
                    <w:rPr>
                      <w:sz w:val="16"/>
                      <w:szCs w:val="16"/>
                    </w:rPr>
                    <w:t>,1</w:t>
                  </w:r>
                </w:p>
              </w:tc>
              <w:tc>
                <w:tcPr>
                  <w:tcW w:w="1182" w:type="dxa"/>
                  <w:tcBorders>
                    <w:bottom w:val="single" w:sz="4" w:space="0" w:color="auto"/>
                  </w:tcBorders>
                  <w:shd w:val="clear" w:color="auto" w:fill="auto"/>
                  <w:vAlign w:val="center"/>
                </w:tcPr>
                <w:p w:rsidR="00232F2F" w:rsidRPr="002B5CE2" w:rsidRDefault="00491C62" w:rsidP="005321A7">
                  <w:pPr>
                    <w:jc w:val="center"/>
                    <w:rPr>
                      <w:sz w:val="16"/>
                      <w:szCs w:val="16"/>
                    </w:rPr>
                  </w:pPr>
                  <w:r>
                    <w:rPr>
                      <w:sz w:val="16"/>
                      <w:szCs w:val="16"/>
                    </w:rPr>
                    <w:t>16 000</w:t>
                  </w:r>
                  <w:r w:rsidR="00CA60CD" w:rsidRPr="00CA60CD">
                    <w:rPr>
                      <w:sz w:val="16"/>
                      <w:szCs w:val="16"/>
                    </w:rPr>
                    <w:t>,0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lastRenderedPageBreak/>
                    <w:t>2</w:t>
                  </w:r>
                  <w:r w:rsidR="00212CB7">
                    <w:rPr>
                      <w:sz w:val="16"/>
                      <w:szCs w:val="16"/>
                    </w:rPr>
                    <w:t>.15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5C55EA">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212CB7"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w:t>
                  </w:r>
                  <w:proofErr w:type="spellStart"/>
                  <w:r>
                    <w:rPr>
                      <w:sz w:val="16"/>
                      <w:szCs w:val="16"/>
                    </w:rPr>
                    <w:t>Натухаевская</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7 187,6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4 098,6</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Default="004421F4" w:rsidP="00C97CBA">
                  <w:pPr>
                    <w:spacing w:line="216" w:lineRule="auto"/>
                    <w:rPr>
                      <w:sz w:val="16"/>
                      <w:szCs w:val="16"/>
                    </w:rPr>
                  </w:pPr>
                  <w:r w:rsidRPr="002B5CE2">
                    <w:rPr>
                      <w:sz w:val="16"/>
                      <w:szCs w:val="16"/>
                    </w:rPr>
                    <w:t>МКУ «Управление строительства»</w:t>
                  </w: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7 187,6</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w:t>
                  </w:r>
                  <w:r w:rsidRPr="0095240D">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4 098,6</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5C55EA">
              <w:trPr>
                <w:cantSplit/>
                <w:trHeight w:val="23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212CB7"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226150" w:rsidP="00BF4E9E">
                  <w:pPr>
                    <w:spacing w:line="276" w:lineRule="auto"/>
                    <w:jc w:val="center"/>
                    <w:rPr>
                      <w:sz w:val="16"/>
                      <w:szCs w:val="16"/>
                    </w:rPr>
                  </w:pPr>
                  <w:r>
                    <w:rPr>
                      <w:sz w:val="16"/>
                      <w:szCs w:val="16"/>
                    </w:rPr>
                    <w:t>6 805,9</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514 4</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226150" w:rsidP="00BF4E9E">
                  <w:pPr>
                    <w:spacing w:line="276" w:lineRule="auto"/>
                    <w:jc w:val="center"/>
                    <w:rPr>
                      <w:sz w:val="16"/>
                      <w:szCs w:val="16"/>
                    </w:rPr>
                  </w:pPr>
                  <w:r>
                    <w:rPr>
                      <w:sz w:val="16"/>
                      <w:szCs w:val="16"/>
                    </w:rPr>
                    <w:t>4 869,9</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226150" w:rsidP="00BF4E9E">
                  <w:pPr>
                    <w:spacing w:line="276" w:lineRule="auto"/>
                    <w:jc w:val="center"/>
                    <w:rPr>
                      <w:sz w:val="16"/>
                      <w:szCs w:val="16"/>
                    </w:rPr>
                  </w:pPr>
                  <w:r>
                    <w:rPr>
                      <w:sz w:val="16"/>
                      <w:szCs w:val="16"/>
                    </w:rPr>
                    <w:t>6 805,9</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514,4</w:t>
                  </w:r>
                </w:p>
              </w:tc>
              <w:tc>
                <w:tcPr>
                  <w:tcW w:w="1181" w:type="dxa"/>
                  <w:tcBorders>
                    <w:left w:val="single" w:sz="8" w:space="0" w:color="auto"/>
                    <w:right w:val="single" w:sz="8" w:space="0" w:color="auto"/>
                  </w:tcBorders>
                  <w:shd w:val="clear" w:color="auto" w:fill="auto"/>
                  <w:vAlign w:val="center"/>
                </w:tcPr>
                <w:p w:rsidR="004421F4" w:rsidRPr="002B5CE2" w:rsidRDefault="00226150" w:rsidP="00BF4E9E">
                  <w:pPr>
                    <w:spacing w:line="276" w:lineRule="auto"/>
                    <w:jc w:val="center"/>
                    <w:rPr>
                      <w:sz w:val="16"/>
                      <w:szCs w:val="16"/>
                    </w:rPr>
                  </w:pPr>
                  <w:r w:rsidRPr="00226150">
                    <w:rPr>
                      <w:sz w:val="16"/>
                      <w:szCs w:val="16"/>
                    </w:rPr>
                    <w:t>4 869,9</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5C55EA">
              <w:trPr>
                <w:cantSplit/>
                <w:trHeight w:val="25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212CB7">
                  <w:pPr>
                    <w:spacing w:line="216" w:lineRule="auto"/>
                    <w:jc w:val="center"/>
                    <w:rPr>
                      <w:sz w:val="16"/>
                      <w:szCs w:val="16"/>
                    </w:rPr>
                  </w:pPr>
                  <w:r>
                    <w:rPr>
                      <w:sz w:val="16"/>
                      <w:szCs w:val="16"/>
                    </w:rPr>
                    <w:t>2.1</w:t>
                  </w:r>
                  <w:r w:rsidR="00212CB7">
                    <w:rPr>
                      <w:sz w:val="16"/>
                      <w:szCs w:val="16"/>
                    </w:rPr>
                    <w:t>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BB3A7A" w:rsidP="003D7C1A">
                  <w:pPr>
                    <w:spacing w:line="276" w:lineRule="auto"/>
                    <w:jc w:val="center"/>
                    <w:rPr>
                      <w:sz w:val="16"/>
                      <w:szCs w:val="16"/>
                    </w:rPr>
                  </w:pPr>
                  <w:r>
                    <w:rPr>
                      <w:sz w:val="16"/>
                      <w:szCs w:val="16"/>
                    </w:rPr>
                    <w:t>10 494,2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BB3A7A">
                    <w:rPr>
                      <w:sz w:val="16"/>
                      <w:szCs w:val="16"/>
                    </w:rPr>
                    <w:t> 744,2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BB3A7A" w:rsidP="003D7C1A">
                  <w:pPr>
                    <w:spacing w:line="276" w:lineRule="auto"/>
                    <w:jc w:val="center"/>
                    <w:rPr>
                      <w:sz w:val="16"/>
                      <w:szCs w:val="16"/>
                    </w:rPr>
                  </w:pPr>
                  <w:r>
                    <w:rPr>
                      <w:sz w:val="16"/>
                      <w:szCs w:val="16"/>
                    </w:rPr>
                    <w:t>10 494,2</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BB3A7A">
                    <w:rPr>
                      <w:sz w:val="16"/>
                      <w:szCs w:val="16"/>
                    </w:rPr>
                    <w:t> 744,2</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BF4E9E">
              <w:trPr>
                <w:cantSplit/>
                <w:trHeight w:val="30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w:t>
                  </w:r>
                  <w:r w:rsidR="00212CB7">
                    <w:rPr>
                      <w:sz w:val="16"/>
                      <w:szCs w:val="16"/>
                    </w:rPr>
                    <w:t>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w:t>
                  </w:r>
                  <w:proofErr w:type="gramStart"/>
                  <w:r>
                    <w:rPr>
                      <w:sz w:val="16"/>
                      <w:szCs w:val="16"/>
                    </w:rPr>
                    <w:t>Южная</w:t>
                  </w:r>
                  <w:proofErr w:type="gramEnd"/>
                  <w:r>
                    <w:rPr>
                      <w:sz w:val="16"/>
                      <w:szCs w:val="16"/>
                    </w:rPr>
                    <w:t xml:space="preserve"> </w:t>
                  </w:r>
                  <w:proofErr w:type="spellStart"/>
                  <w:r>
                    <w:rPr>
                      <w:sz w:val="16"/>
                      <w:szCs w:val="16"/>
                    </w:rPr>
                    <w:t>Озереевка</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3D7C1A" w:rsidP="00996281">
                  <w:pPr>
                    <w:jc w:val="center"/>
                    <w:rPr>
                      <w:sz w:val="16"/>
                      <w:szCs w:val="16"/>
                    </w:rPr>
                  </w:pPr>
                  <w:r>
                    <w:rPr>
                      <w:sz w:val="16"/>
                      <w:szCs w:val="16"/>
                    </w:rPr>
                    <w:t>4 0</w:t>
                  </w:r>
                  <w:r w:rsidR="004421F4" w:rsidRPr="00F30537">
                    <w:rPr>
                      <w:sz w:val="16"/>
                      <w:szCs w:val="16"/>
                    </w:rPr>
                    <w:t>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r w:rsidR="00EF213C">
                    <w:rPr>
                      <w:sz w:val="16"/>
                      <w:szCs w:val="16"/>
                    </w:rPr>
                    <w:t xml:space="preserve">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EF213C" w:rsidP="00996281">
                  <w:pPr>
                    <w:jc w:val="center"/>
                    <w:rPr>
                      <w:sz w:val="16"/>
                      <w:szCs w:val="16"/>
                    </w:rPr>
                  </w:pPr>
                  <w:r w:rsidRPr="00EF213C">
                    <w:rPr>
                      <w:sz w:val="16"/>
                      <w:szCs w:val="16"/>
                    </w:rPr>
                    <w:t>4 006,7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996281">
              <w:trPr>
                <w:cantSplit/>
                <w:trHeight w:val="33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212CB7" w:rsidP="00C97CBA">
                  <w:pPr>
                    <w:spacing w:line="216" w:lineRule="auto"/>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403"/>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212CB7" w:rsidP="00C97CBA">
                  <w:pPr>
                    <w:spacing w:line="216" w:lineRule="auto"/>
                    <w:jc w:val="center"/>
                    <w:rPr>
                      <w:sz w:val="16"/>
                      <w:szCs w:val="16"/>
                    </w:rPr>
                  </w:pPr>
                  <w:r>
                    <w:rPr>
                      <w:sz w:val="16"/>
                      <w:szCs w:val="16"/>
                    </w:rPr>
                    <w:lastRenderedPageBreak/>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A2074E" w:rsidP="005551A0">
                  <w:pPr>
                    <w:jc w:val="center"/>
                    <w:rPr>
                      <w:sz w:val="16"/>
                      <w:szCs w:val="16"/>
                    </w:rPr>
                  </w:pPr>
                  <w:r>
                    <w:rPr>
                      <w:sz w:val="16"/>
                      <w:szCs w:val="16"/>
                    </w:rPr>
                    <w:t>2 382,4</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A2074E" w:rsidP="005551A0">
                  <w:pPr>
                    <w:jc w:val="center"/>
                    <w:rPr>
                      <w:sz w:val="16"/>
                      <w:szCs w:val="16"/>
                    </w:rPr>
                  </w:pPr>
                  <w:r>
                    <w:rPr>
                      <w:sz w:val="16"/>
                      <w:szCs w:val="16"/>
                    </w:rPr>
                    <w:t>378,7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060264" w:rsidP="005551A0">
                  <w:pPr>
                    <w:jc w:val="center"/>
                    <w:rPr>
                      <w:sz w:val="16"/>
                      <w:szCs w:val="16"/>
                    </w:rPr>
                  </w:pPr>
                  <w:r>
                    <w:rPr>
                      <w:sz w:val="16"/>
                      <w:szCs w:val="16"/>
                    </w:rPr>
                    <w:t>2 382</w:t>
                  </w:r>
                  <w:r w:rsidR="00A2074E">
                    <w:rPr>
                      <w:sz w:val="16"/>
                      <w:szCs w:val="16"/>
                    </w:rPr>
                    <w:t>,4</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left w:val="single" w:sz="8" w:space="0" w:color="auto"/>
                    <w:right w:val="single" w:sz="8" w:space="0" w:color="auto"/>
                  </w:tcBorders>
                  <w:shd w:val="clear" w:color="auto" w:fill="auto"/>
                  <w:vAlign w:val="center"/>
                </w:tcPr>
                <w:p w:rsidR="005551A0" w:rsidRPr="002B5CE2" w:rsidRDefault="00A2074E" w:rsidP="005551A0">
                  <w:pPr>
                    <w:jc w:val="center"/>
                    <w:rPr>
                      <w:sz w:val="16"/>
                      <w:szCs w:val="16"/>
                    </w:rPr>
                  </w:pPr>
                  <w:r>
                    <w:rPr>
                      <w:sz w:val="16"/>
                      <w:szCs w:val="16"/>
                    </w:rPr>
                    <w:t>378,7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61760C">
                  <w:pPr>
                    <w:spacing w:line="216" w:lineRule="auto"/>
                    <w:jc w:val="center"/>
                    <w:rPr>
                      <w:sz w:val="16"/>
                      <w:szCs w:val="16"/>
                    </w:rPr>
                  </w:pPr>
                  <w:r>
                    <w:rPr>
                      <w:sz w:val="16"/>
                      <w:szCs w:val="16"/>
                    </w:rPr>
                    <w:t>2.2</w:t>
                  </w:r>
                  <w:r w:rsidR="0061760C">
                    <w:rPr>
                      <w:sz w:val="16"/>
                      <w:szCs w:val="16"/>
                    </w:rPr>
                    <w:t>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996281">
              <w:trPr>
                <w:cantSplit/>
                <w:trHeight w:val="31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61760C"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w:t>
                  </w:r>
                  <w:proofErr w:type="spellStart"/>
                  <w:r w:rsidRPr="00B118E6">
                    <w:rPr>
                      <w:sz w:val="16"/>
                      <w:szCs w:val="16"/>
                    </w:rPr>
                    <w:t>Семигорский</w:t>
                  </w:r>
                  <w:proofErr w:type="spellEnd"/>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5551A0">
              <w:trPr>
                <w:cantSplit/>
                <w:trHeight w:val="22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61760C" w:rsidP="00C97CBA">
                  <w:pPr>
                    <w:spacing w:line="216" w:lineRule="auto"/>
                    <w:jc w:val="center"/>
                    <w:rPr>
                      <w:sz w:val="16"/>
                      <w:szCs w:val="16"/>
                    </w:rPr>
                  </w:pPr>
                  <w:r>
                    <w:rPr>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00053F">
              <w:trPr>
                <w:cantSplit/>
                <w:trHeight w:val="31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61760C" w:rsidP="00C97CBA">
                  <w:pPr>
                    <w:spacing w:line="216" w:lineRule="auto"/>
                    <w:jc w:val="center"/>
                    <w:rPr>
                      <w:sz w:val="16"/>
                      <w:szCs w:val="16"/>
                    </w:rPr>
                  </w:pPr>
                  <w:r>
                    <w:rPr>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BA29C6" w:rsidRPr="002B5CE2" w:rsidTr="00B53645">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BA29C6" w:rsidRDefault="0061760C" w:rsidP="00C97CBA">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r w:rsidRPr="000B2FEF">
                    <w:rPr>
                      <w:sz w:val="16"/>
                      <w:szCs w:val="16"/>
                    </w:rPr>
                    <w:t>Инженерное обеспечение</w:t>
                  </w:r>
                  <w:r>
                    <w:rPr>
                      <w:sz w:val="16"/>
                      <w:szCs w:val="16"/>
                    </w:rPr>
                    <w:t xml:space="preserve"> </w:t>
                  </w:r>
                  <w:proofErr w:type="spellStart"/>
                  <w:r w:rsidRPr="000B2FEF">
                    <w:rPr>
                      <w:sz w:val="16"/>
                      <w:szCs w:val="16"/>
                    </w:rPr>
                    <w:t>с</w:t>
                  </w:r>
                  <w:proofErr w:type="gramStart"/>
                  <w:r w:rsidRPr="000B2FEF">
                    <w:rPr>
                      <w:sz w:val="16"/>
                      <w:szCs w:val="16"/>
                    </w:rPr>
                    <w:t>.Б</w:t>
                  </w:r>
                  <w:proofErr w:type="gramEnd"/>
                  <w:r w:rsidRPr="000B2FEF">
                    <w:rPr>
                      <w:sz w:val="16"/>
                      <w:szCs w:val="16"/>
                    </w:rPr>
                    <w:t>ольшие</w:t>
                  </w:r>
                  <w:proofErr w:type="spellEnd"/>
                  <w:r w:rsidRPr="000B2FEF">
                    <w:rPr>
                      <w:sz w:val="16"/>
                      <w:szCs w:val="16"/>
                    </w:rPr>
                    <w:t xml:space="preserve"> Хутора </w:t>
                  </w:r>
                  <w:proofErr w:type="spellStart"/>
                  <w:r w:rsidRPr="000B2FEF">
                    <w:rPr>
                      <w:sz w:val="16"/>
                      <w:szCs w:val="16"/>
                    </w:rPr>
                    <w:t>г.Новороссийск</w:t>
                  </w:r>
                  <w:proofErr w:type="spellEnd"/>
                  <w:r w:rsidRPr="000B2FEF">
                    <w:rPr>
                      <w:sz w:val="16"/>
                      <w:szCs w:val="16"/>
                    </w:rPr>
                    <w:t>. Схема газоснабжения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A29C6" w:rsidRDefault="00BA29C6" w:rsidP="00B53645">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A29C6" w:rsidRPr="00E76883" w:rsidRDefault="00BA29C6" w:rsidP="00B53645">
                  <w:pPr>
                    <w:spacing w:line="216" w:lineRule="auto"/>
                    <w:rPr>
                      <w:sz w:val="16"/>
                      <w:szCs w:val="16"/>
                    </w:rPr>
                  </w:pPr>
                  <w:r w:rsidRPr="00E76883">
                    <w:rPr>
                      <w:sz w:val="16"/>
                      <w:szCs w:val="16"/>
                    </w:rPr>
                    <w:t>МКУ «Управление строительства»</w:t>
                  </w:r>
                </w:p>
                <w:p w:rsidR="00BA29C6" w:rsidRPr="002B5CE2" w:rsidRDefault="00BA29C6" w:rsidP="00B53645">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61760C" w:rsidP="00C97CBA">
                  <w:pPr>
                    <w:spacing w:line="216" w:lineRule="auto"/>
                    <w:jc w:val="center"/>
                    <w:rPr>
                      <w:sz w:val="16"/>
                      <w:szCs w:val="16"/>
                    </w:rPr>
                  </w:pPr>
                  <w:r>
                    <w:rPr>
                      <w:sz w:val="16"/>
                      <w:szCs w:val="16"/>
                    </w:rPr>
                    <w:lastRenderedPageBreak/>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 xml:space="preserve">Перекладка газопровода среднего давления Ду150 по </w:t>
                  </w:r>
                  <w:proofErr w:type="spellStart"/>
                  <w:r w:rsidRPr="007D151A">
                    <w:rPr>
                      <w:sz w:val="16"/>
                      <w:szCs w:val="16"/>
                    </w:rPr>
                    <w:t>ул</w:t>
                  </w:r>
                  <w:proofErr w:type="gramStart"/>
                  <w:r w:rsidRPr="007D151A">
                    <w:rPr>
                      <w:sz w:val="16"/>
                      <w:szCs w:val="16"/>
                    </w:rPr>
                    <w:t>.С</w:t>
                  </w:r>
                  <w:proofErr w:type="gramEnd"/>
                  <w:r w:rsidRPr="007D151A">
                    <w:rPr>
                      <w:sz w:val="16"/>
                      <w:szCs w:val="16"/>
                    </w:rPr>
                    <w:t>ухумийское</w:t>
                  </w:r>
                  <w:proofErr w:type="spellEnd"/>
                  <w:r w:rsidRPr="007D151A">
                    <w:rPr>
                      <w:sz w:val="16"/>
                      <w:szCs w:val="16"/>
                    </w:rPr>
                    <w:t xml:space="preserve"> шоссе (р-н 3 поликлиники) в </w:t>
                  </w:r>
                  <w:proofErr w:type="spellStart"/>
                  <w:r w:rsidRPr="007D151A">
                    <w:rPr>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1C3BBB">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61760C" w:rsidP="00FA4CF1">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 xml:space="preserve">Устройство дополнительного паводкового водосброса на </w:t>
                  </w:r>
                  <w:proofErr w:type="spellStart"/>
                  <w:r w:rsidRPr="000D7ED1">
                    <w:rPr>
                      <w:sz w:val="16"/>
                      <w:szCs w:val="16"/>
                    </w:rPr>
                    <w:t>Неберджаевском</w:t>
                  </w:r>
                  <w:proofErr w:type="spellEnd"/>
                  <w:r w:rsidRPr="000D7ED1">
                    <w:rPr>
                      <w:sz w:val="16"/>
                      <w:szCs w:val="16"/>
                    </w:rPr>
                    <w:t xml:space="preserve">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1C3BBB" w:rsidRDefault="001C3BBB"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61760C" w:rsidP="00C97CBA">
                  <w:pPr>
                    <w:spacing w:line="216" w:lineRule="auto"/>
                    <w:jc w:val="center"/>
                    <w:rPr>
                      <w:sz w:val="16"/>
                      <w:szCs w:val="16"/>
                    </w:rPr>
                  </w:pPr>
                  <w:r>
                    <w:rPr>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w:t>
                  </w:r>
                  <w:proofErr w:type="spellStart"/>
                  <w:r>
                    <w:rPr>
                      <w:sz w:val="16"/>
                      <w:szCs w:val="16"/>
                    </w:rPr>
                    <w:t>т</w:t>
                  </w:r>
                  <w:proofErr w:type="gramStart"/>
                  <w:r>
                    <w:rPr>
                      <w:sz w:val="16"/>
                      <w:szCs w:val="16"/>
                    </w:rPr>
                    <w:t>.д</w:t>
                  </w:r>
                  <w:proofErr w:type="spellEnd"/>
                  <w:proofErr w:type="gramEnd"/>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Pr>
                      <w:sz w:val="16"/>
                      <w:szCs w:val="16"/>
                    </w:rPr>
                    <w:t>5,0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958</w:t>
                  </w:r>
                  <w:r w:rsidR="00876F1E">
                    <w:rPr>
                      <w:sz w:val="16"/>
                      <w:szCs w:val="16"/>
                      <w:lang w:eastAsia="en-US"/>
                    </w:rPr>
                    <w:t>,1</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9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sidRPr="00BE7C1F">
                    <w:rPr>
                      <w:sz w:val="16"/>
                      <w:szCs w:val="16"/>
                    </w:rPr>
                    <w:t>5,0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C35D3A">
                    <w:rPr>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w:t>
                  </w:r>
                  <w:r w:rsidR="00876F1E" w:rsidRPr="00876F1E">
                    <w:rPr>
                      <w:sz w:val="16"/>
                      <w:szCs w:val="16"/>
                      <w:lang w:eastAsia="en-US"/>
                    </w:rPr>
                    <w:t>8,1</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3D2A61">
              <w:trPr>
                <w:cantSplit/>
                <w:trHeight w:val="3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61760C" w:rsidP="00C97CBA">
                  <w:pPr>
                    <w:spacing w:line="216" w:lineRule="auto"/>
                    <w:jc w:val="center"/>
                    <w:rPr>
                      <w:sz w:val="16"/>
                      <w:szCs w:val="16"/>
                    </w:rPr>
                  </w:pPr>
                  <w:r>
                    <w:rPr>
                      <w:sz w:val="16"/>
                      <w:szCs w:val="16"/>
                    </w:rPr>
                    <w:t>2.30</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52BB9">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584B1C" w:rsidP="00BA29C6">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C3BBB" w:rsidRDefault="001C3BBB"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694D86" w:rsidRPr="00694D86" w:rsidRDefault="00196798" w:rsidP="00694D86">
                  <w:pPr>
                    <w:spacing w:line="216" w:lineRule="auto"/>
                    <w:rPr>
                      <w:sz w:val="16"/>
                      <w:szCs w:val="16"/>
                    </w:rPr>
                  </w:pPr>
                  <w:r w:rsidRPr="002B5CE2">
                    <w:rPr>
                      <w:sz w:val="16"/>
                      <w:szCs w:val="16"/>
                    </w:rPr>
                    <w:t>2019 год - 100%</w:t>
                  </w:r>
                  <w:r>
                    <w:rPr>
                      <w:sz w:val="16"/>
                      <w:szCs w:val="16"/>
                    </w:rPr>
                    <w:t xml:space="preserve"> </w:t>
                  </w:r>
                  <w:r w:rsidR="00694D86">
                    <w:rPr>
                      <w:sz w:val="16"/>
                      <w:szCs w:val="16"/>
                    </w:rPr>
                    <w:t>2020</w:t>
                  </w:r>
                  <w:r w:rsidR="00694D86" w:rsidRPr="00694D86">
                    <w:rPr>
                      <w:sz w:val="16"/>
                      <w:szCs w:val="16"/>
                    </w:rPr>
                    <w:t xml:space="preserve"> год - 100% </w:t>
                  </w:r>
                </w:p>
                <w:p w:rsidR="00196798" w:rsidRPr="002B5CE2" w:rsidRDefault="00196798"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3D2A61">
              <w:trPr>
                <w:cantSplit/>
                <w:trHeight w:val="27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52BB9">
                    <w:rPr>
                      <w:sz w:val="16"/>
                      <w:szCs w:val="16"/>
                    </w:rPr>
                    <w:t>,0</w:t>
                  </w:r>
                </w:p>
              </w:tc>
              <w:tc>
                <w:tcPr>
                  <w:tcW w:w="1181" w:type="dxa"/>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shd w:val="clear" w:color="auto" w:fill="auto"/>
                  <w:vAlign w:val="bottom"/>
                </w:tcPr>
                <w:p w:rsidR="00196798" w:rsidRDefault="00056900" w:rsidP="00BA29C6">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всего</w:t>
                  </w:r>
                </w:p>
              </w:tc>
              <w:tc>
                <w:tcPr>
                  <w:tcW w:w="1276" w:type="dxa"/>
                  <w:shd w:val="clear" w:color="auto" w:fill="auto"/>
                  <w:vAlign w:val="bottom"/>
                </w:tcPr>
                <w:p w:rsidR="00232F2F" w:rsidRPr="002B5CE2" w:rsidRDefault="008D453A" w:rsidP="00BA29C6">
                  <w:pPr>
                    <w:spacing w:line="276" w:lineRule="auto"/>
                    <w:jc w:val="center"/>
                    <w:rPr>
                      <w:sz w:val="16"/>
                      <w:szCs w:val="16"/>
                    </w:rPr>
                  </w:pPr>
                  <w:r>
                    <w:rPr>
                      <w:sz w:val="16"/>
                      <w:szCs w:val="16"/>
                    </w:rPr>
                    <w:t>268 602,2</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26 956,2</w:t>
                  </w:r>
                </w:p>
              </w:tc>
              <w:tc>
                <w:tcPr>
                  <w:tcW w:w="1181" w:type="dxa"/>
                  <w:gridSpan w:val="2"/>
                  <w:shd w:val="clear" w:color="auto" w:fill="auto"/>
                  <w:vAlign w:val="bottom"/>
                </w:tcPr>
                <w:p w:rsidR="00232F2F" w:rsidRPr="002B5CE2" w:rsidRDefault="009D3D2C" w:rsidP="00BA29C6">
                  <w:pPr>
                    <w:spacing w:line="276" w:lineRule="auto"/>
                    <w:jc w:val="center"/>
                    <w:rPr>
                      <w:sz w:val="16"/>
                      <w:szCs w:val="16"/>
                    </w:rPr>
                  </w:pPr>
                  <w:r>
                    <w:rPr>
                      <w:sz w:val="16"/>
                      <w:szCs w:val="16"/>
                    </w:rPr>
                    <w:t>15 964,0</w:t>
                  </w:r>
                </w:p>
              </w:tc>
              <w:tc>
                <w:tcPr>
                  <w:tcW w:w="1181" w:type="dxa"/>
                  <w:shd w:val="clear" w:color="auto" w:fill="auto"/>
                  <w:vAlign w:val="bottom"/>
                </w:tcPr>
                <w:p w:rsidR="00232F2F" w:rsidRPr="002B5CE2" w:rsidRDefault="00B359CC" w:rsidP="00BA29C6">
                  <w:pPr>
                    <w:spacing w:line="276" w:lineRule="auto"/>
                    <w:jc w:val="center"/>
                    <w:rPr>
                      <w:sz w:val="16"/>
                      <w:szCs w:val="16"/>
                    </w:rPr>
                  </w:pPr>
                  <w:r>
                    <w:rPr>
                      <w:sz w:val="16"/>
                      <w:szCs w:val="16"/>
                    </w:rPr>
                    <w:t>47 58</w:t>
                  </w:r>
                  <w:r w:rsidR="005652AB">
                    <w:rPr>
                      <w:sz w:val="16"/>
                      <w:szCs w:val="16"/>
                    </w:rPr>
                    <w:t>3,9</w:t>
                  </w:r>
                </w:p>
              </w:tc>
              <w:tc>
                <w:tcPr>
                  <w:tcW w:w="1182" w:type="dxa"/>
                  <w:shd w:val="clear" w:color="auto" w:fill="auto"/>
                  <w:vAlign w:val="bottom"/>
                </w:tcPr>
                <w:p w:rsidR="00232F2F" w:rsidRPr="002B5CE2" w:rsidRDefault="00B359CC" w:rsidP="00BA29C6">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BA29C6">
                  <w:pPr>
                    <w:spacing w:before="120" w:line="276"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краевой бюджет</w:t>
                  </w:r>
                </w:p>
              </w:tc>
              <w:tc>
                <w:tcPr>
                  <w:tcW w:w="1276" w:type="dxa"/>
                  <w:shd w:val="clear" w:color="auto" w:fill="auto"/>
                  <w:vAlign w:val="bottom"/>
                </w:tcPr>
                <w:p w:rsidR="00B74728" w:rsidRPr="002B5CE2" w:rsidRDefault="008D453A" w:rsidP="00BA29C6">
                  <w:pPr>
                    <w:spacing w:before="120" w:line="276" w:lineRule="auto"/>
                    <w:jc w:val="center"/>
                    <w:rPr>
                      <w:sz w:val="16"/>
                      <w:szCs w:val="16"/>
                    </w:rPr>
                  </w:pPr>
                  <w:r>
                    <w:rPr>
                      <w:sz w:val="16"/>
                      <w:szCs w:val="16"/>
                    </w:rPr>
                    <w:t>50 065,8</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7 209,3</w:t>
                  </w:r>
                </w:p>
              </w:tc>
              <w:tc>
                <w:tcPr>
                  <w:tcW w:w="1181" w:type="dxa"/>
                  <w:gridSpan w:val="2"/>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BA29C6">
                  <w:pPr>
                    <w:spacing w:before="120" w:line="276" w:lineRule="auto"/>
                    <w:jc w:val="center"/>
                    <w:rPr>
                      <w:sz w:val="16"/>
                      <w:szCs w:val="16"/>
                    </w:rPr>
                  </w:pPr>
                  <w:r>
                    <w:rPr>
                      <w:sz w:val="16"/>
                      <w:szCs w:val="16"/>
                    </w:rPr>
                    <w:t>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B74728" w:rsidRPr="002B5CE2" w:rsidRDefault="008D453A" w:rsidP="00BA29C6">
                  <w:pPr>
                    <w:spacing w:before="120" w:line="276" w:lineRule="auto"/>
                    <w:jc w:val="center"/>
                    <w:rPr>
                      <w:sz w:val="16"/>
                      <w:szCs w:val="16"/>
                    </w:rPr>
                  </w:pPr>
                  <w:r>
                    <w:rPr>
                      <w:sz w:val="16"/>
                      <w:szCs w:val="16"/>
                    </w:rPr>
                    <w:t>218 536,4</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19 746,9</w:t>
                  </w:r>
                </w:p>
              </w:tc>
              <w:tc>
                <w:tcPr>
                  <w:tcW w:w="1181" w:type="dxa"/>
                  <w:gridSpan w:val="2"/>
                  <w:shd w:val="clear" w:color="auto" w:fill="auto"/>
                  <w:vAlign w:val="bottom"/>
                </w:tcPr>
                <w:p w:rsidR="00B74728" w:rsidRPr="002B5CE2" w:rsidRDefault="009D3D2C" w:rsidP="00BA29C6">
                  <w:pPr>
                    <w:spacing w:line="276" w:lineRule="auto"/>
                    <w:jc w:val="center"/>
                    <w:rPr>
                      <w:sz w:val="16"/>
                      <w:szCs w:val="16"/>
                    </w:rPr>
                  </w:pPr>
                  <w:r w:rsidRPr="009D3D2C">
                    <w:rPr>
                      <w:sz w:val="16"/>
                      <w:szCs w:val="16"/>
                    </w:rPr>
                    <w:t>15 964,0</w:t>
                  </w:r>
                </w:p>
              </w:tc>
              <w:tc>
                <w:tcPr>
                  <w:tcW w:w="1181" w:type="dxa"/>
                  <w:shd w:val="clear" w:color="auto" w:fill="auto"/>
                  <w:vAlign w:val="bottom"/>
                </w:tcPr>
                <w:p w:rsidR="00B74728" w:rsidRPr="002B5CE2" w:rsidRDefault="00B359CC" w:rsidP="00BA29C6">
                  <w:pPr>
                    <w:spacing w:line="276" w:lineRule="auto"/>
                    <w:jc w:val="center"/>
                    <w:rPr>
                      <w:sz w:val="16"/>
                      <w:szCs w:val="16"/>
                    </w:rPr>
                  </w:pPr>
                  <w:r>
                    <w:rPr>
                      <w:sz w:val="16"/>
                      <w:szCs w:val="16"/>
                    </w:rPr>
                    <w:t>47 58</w:t>
                  </w:r>
                  <w:r w:rsidR="005652AB" w:rsidRPr="005652AB">
                    <w:rPr>
                      <w:sz w:val="16"/>
                      <w:szCs w:val="16"/>
                    </w:rPr>
                    <w:t>3,9</w:t>
                  </w:r>
                </w:p>
              </w:tc>
              <w:tc>
                <w:tcPr>
                  <w:tcW w:w="1182" w:type="dxa"/>
                  <w:shd w:val="clear" w:color="auto" w:fill="auto"/>
                  <w:vAlign w:val="bottom"/>
                </w:tcPr>
                <w:p w:rsidR="00B74728" w:rsidRPr="002B5CE2" w:rsidRDefault="00800A77" w:rsidP="00BA29C6">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vAlign w:val="center"/>
                </w:tcPr>
                <w:p w:rsidR="004402FA"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lastRenderedPageBreak/>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5"/>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610BCD"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w:t>
                  </w:r>
                </w:p>
              </w:tc>
            </w:tr>
            <w:tr w:rsidR="007D6BE1" w:rsidRPr="002B5CE2" w:rsidTr="00A97D93">
              <w:trPr>
                <w:cantSplit/>
                <w:trHeight w:val="284"/>
              </w:trPr>
              <w:tc>
                <w:tcPr>
                  <w:tcW w:w="15026" w:type="dxa"/>
                  <w:gridSpan w:val="15"/>
                  <w:shd w:val="clear" w:color="auto" w:fill="auto"/>
                  <w:vAlign w:val="center"/>
                </w:tcPr>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4402FA"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01296D" w:rsidRPr="002B5CE2" w:rsidTr="00BE7D1C">
              <w:trPr>
                <w:cantSplit/>
                <w:trHeight w:val="578"/>
              </w:trPr>
              <w:tc>
                <w:tcPr>
                  <w:tcW w:w="551" w:type="dxa"/>
                  <w:gridSpan w:val="2"/>
                  <w:vMerge w:val="restart"/>
                  <w:shd w:val="clear" w:color="auto" w:fill="auto"/>
                  <w:vAlign w:val="center"/>
                </w:tcPr>
                <w:p w:rsidR="0001296D" w:rsidRDefault="0001296D" w:rsidP="00C97CBA">
                  <w:pPr>
                    <w:spacing w:line="216" w:lineRule="auto"/>
                    <w:jc w:val="center"/>
                    <w:rPr>
                      <w:sz w:val="16"/>
                      <w:szCs w:val="16"/>
                    </w:rPr>
                  </w:pPr>
                </w:p>
                <w:p w:rsidR="0001296D" w:rsidRPr="002B5CE2" w:rsidRDefault="0001296D"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01296D" w:rsidRDefault="0001296D" w:rsidP="00C97CBA">
                  <w:pPr>
                    <w:spacing w:line="216" w:lineRule="auto"/>
                    <w:rPr>
                      <w:sz w:val="16"/>
                      <w:szCs w:val="16"/>
                    </w:rPr>
                  </w:pPr>
                  <w:r w:rsidRPr="002B5CE2">
                    <w:rPr>
                      <w:sz w:val="16"/>
                      <w:szCs w:val="16"/>
                    </w:rPr>
                    <w:t xml:space="preserve">Обход 13-го </w:t>
                  </w:r>
                  <w:proofErr w:type="gramStart"/>
                  <w:r w:rsidRPr="002B5CE2">
                    <w:rPr>
                      <w:sz w:val="16"/>
                      <w:szCs w:val="16"/>
                    </w:rPr>
                    <w:t>жилого</w:t>
                  </w:r>
                  <w:proofErr w:type="gramEnd"/>
                  <w:r w:rsidRPr="002B5CE2">
                    <w:rPr>
                      <w:sz w:val="16"/>
                      <w:szCs w:val="16"/>
                    </w:rPr>
                    <w:t xml:space="preserve"> </w:t>
                  </w:r>
                </w:p>
                <w:p w:rsidR="0001296D" w:rsidRPr="002B5CE2" w:rsidRDefault="0001296D"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01296D" w:rsidRPr="002B5CE2" w:rsidRDefault="0001296D" w:rsidP="0064049C">
                  <w:pPr>
                    <w:rPr>
                      <w:sz w:val="16"/>
                      <w:szCs w:val="16"/>
                    </w:rPr>
                  </w:pPr>
                  <w:r w:rsidRPr="002B5CE2">
                    <w:rPr>
                      <w:sz w:val="16"/>
                      <w:szCs w:val="16"/>
                    </w:rPr>
                    <w:t>всего</w:t>
                  </w:r>
                </w:p>
              </w:tc>
              <w:tc>
                <w:tcPr>
                  <w:tcW w:w="1276" w:type="dxa"/>
                  <w:shd w:val="clear" w:color="auto" w:fill="auto"/>
                  <w:vAlign w:val="center"/>
                </w:tcPr>
                <w:p w:rsidR="0001296D" w:rsidRPr="002B5CE2" w:rsidRDefault="0001296D" w:rsidP="0064049C">
                  <w:pPr>
                    <w:jc w:val="center"/>
                    <w:rPr>
                      <w:sz w:val="16"/>
                      <w:szCs w:val="16"/>
                    </w:rPr>
                  </w:pPr>
                  <w:r>
                    <w:rPr>
                      <w:sz w:val="16"/>
                      <w:szCs w:val="16"/>
                    </w:rPr>
                    <w:t>136 643,1</w:t>
                  </w:r>
                </w:p>
              </w:tc>
              <w:tc>
                <w:tcPr>
                  <w:tcW w:w="1181" w:type="dxa"/>
                  <w:shd w:val="clear" w:color="auto" w:fill="auto"/>
                  <w:vAlign w:val="center"/>
                </w:tcPr>
                <w:p w:rsidR="0001296D" w:rsidRPr="002B5CE2" w:rsidRDefault="0001296D" w:rsidP="0064049C">
                  <w:pPr>
                    <w:jc w:val="center"/>
                    <w:rPr>
                      <w:sz w:val="16"/>
                      <w:szCs w:val="16"/>
                    </w:rPr>
                  </w:pPr>
                  <w:r w:rsidRPr="006848EF">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90 079,6</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1296D" w:rsidRPr="00FC370C" w:rsidRDefault="0001296D" w:rsidP="00C97CBA">
                  <w:pPr>
                    <w:rPr>
                      <w:sz w:val="16"/>
                      <w:szCs w:val="16"/>
                    </w:rPr>
                  </w:pPr>
                  <w:r w:rsidRPr="00FC370C">
                    <w:rPr>
                      <w:sz w:val="16"/>
                      <w:szCs w:val="16"/>
                    </w:rPr>
                    <w:t>Построены:</w:t>
                  </w:r>
                </w:p>
                <w:p w:rsidR="0001296D" w:rsidRPr="00FC370C" w:rsidRDefault="0001296D" w:rsidP="00C97CBA">
                  <w:pPr>
                    <w:rPr>
                      <w:sz w:val="16"/>
                      <w:szCs w:val="16"/>
                    </w:rPr>
                  </w:pPr>
                  <w:r w:rsidRPr="00FC370C">
                    <w:rPr>
                      <w:sz w:val="16"/>
                      <w:szCs w:val="16"/>
                    </w:rPr>
                    <w:t>-электросети  884м;</w:t>
                  </w:r>
                </w:p>
                <w:p w:rsidR="0001296D" w:rsidRPr="00FC370C" w:rsidRDefault="0001296D" w:rsidP="00C97CBA">
                  <w:pPr>
                    <w:rPr>
                      <w:sz w:val="16"/>
                      <w:szCs w:val="16"/>
                    </w:rPr>
                  </w:pPr>
                  <w:r w:rsidRPr="00FC370C">
                    <w:rPr>
                      <w:sz w:val="16"/>
                      <w:szCs w:val="16"/>
                    </w:rPr>
                    <w:t>- газопровод 53 м;</w:t>
                  </w:r>
                </w:p>
                <w:p w:rsidR="0001296D" w:rsidRPr="00FC370C" w:rsidRDefault="0001296D" w:rsidP="00C97CBA">
                  <w:pPr>
                    <w:rPr>
                      <w:sz w:val="16"/>
                      <w:szCs w:val="16"/>
                    </w:rPr>
                  </w:pPr>
                  <w:r w:rsidRPr="00FC370C">
                    <w:rPr>
                      <w:sz w:val="16"/>
                      <w:szCs w:val="16"/>
                    </w:rPr>
                    <w:t>-</w:t>
                  </w:r>
                  <w:proofErr w:type="gramStart"/>
                  <w:r w:rsidRPr="00FC370C">
                    <w:rPr>
                      <w:sz w:val="16"/>
                      <w:szCs w:val="16"/>
                    </w:rPr>
                    <w:t>ливневой</w:t>
                  </w:r>
                  <w:proofErr w:type="gramEnd"/>
                  <w:r w:rsidRPr="00FC370C">
                    <w:rPr>
                      <w:sz w:val="16"/>
                      <w:szCs w:val="16"/>
                    </w:rPr>
                    <w:t xml:space="preserve"> коллектор 689 м.</w:t>
                  </w:r>
                </w:p>
                <w:p w:rsidR="0001296D" w:rsidRDefault="0001296D" w:rsidP="00C97CBA">
                  <w:pPr>
                    <w:rPr>
                      <w:sz w:val="16"/>
                      <w:szCs w:val="16"/>
                    </w:rPr>
                  </w:pPr>
                  <w:r w:rsidRPr="00FC370C">
                    <w:rPr>
                      <w:sz w:val="16"/>
                      <w:szCs w:val="16"/>
                    </w:rPr>
                    <w:t>Вырублено 40 деревьев. Построена щебеночная дорога 21 000 м</w:t>
                  </w:r>
                  <w:proofErr w:type="gramStart"/>
                  <w:r w:rsidRPr="00FC370C">
                    <w:rPr>
                      <w:sz w:val="16"/>
                      <w:szCs w:val="16"/>
                    </w:rPr>
                    <w:t>2</w:t>
                  </w:r>
                  <w:proofErr w:type="gramEnd"/>
                  <w:r w:rsidRPr="00FC370C">
                    <w:rPr>
                      <w:sz w:val="16"/>
                      <w:szCs w:val="16"/>
                    </w:rPr>
                    <w:t>. Разработана  ПСД</w:t>
                  </w:r>
                </w:p>
                <w:p w:rsidR="00C34087" w:rsidRPr="00FC370C" w:rsidRDefault="00C34087" w:rsidP="00C97CBA">
                  <w:pPr>
                    <w:rPr>
                      <w:sz w:val="16"/>
                      <w:szCs w:val="16"/>
                    </w:rPr>
                  </w:pPr>
                </w:p>
              </w:tc>
              <w:tc>
                <w:tcPr>
                  <w:tcW w:w="1276" w:type="dxa"/>
                  <w:vMerge w:val="restart"/>
                  <w:shd w:val="clear" w:color="auto" w:fill="auto"/>
                  <w:vAlign w:val="center"/>
                </w:tcPr>
                <w:p w:rsidR="0001296D" w:rsidRPr="002B5CE2" w:rsidRDefault="0001296D" w:rsidP="00C97CBA">
                  <w:pPr>
                    <w:spacing w:line="216" w:lineRule="auto"/>
                    <w:rPr>
                      <w:sz w:val="16"/>
                      <w:szCs w:val="16"/>
                    </w:rPr>
                  </w:pPr>
                  <w:r w:rsidRPr="002B5CE2">
                    <w:rPr>
                      <w:sz w:val="16"/>
                      <w:szCs w:val="16"/>
                    </w:rPr>
                    <w:t>МКУ «Управление строительства»</w:t>
                  </w:r>
                </w:p>
              </w:tc>
            </w:tr>
            <w:tr w:rsidR="0001296D" w:rsidRPr="002B5CE2" w:rsidTr="00BE7D1C">
              <w:trPr>
                <w:cantSplit/>
                <w:trHeight w:val="552"/>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федеральный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44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краевой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3 103,3</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3 103,3</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39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местный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77 679,9</w:t>
                  </w:r>
                </w:p>
              </w:tc>
              <w:tc>
                <w:tcPr>
                  <w:tcW w:w="1181" w:type="dxa"/>
                  <w:shd w:val="clear" w:color="auto" w:fill="auto"/>
                  <w:vAlign w:val="center"/>
                </w:tcPr>
                <w:p w:rsidR="0001296D" w:rsidRPr="002B5CE2" w:rsidRDefault="0001296D" w:rsidP="0064049C">
                  <w:pPr>
                    <w:jc w:val="center"/>
                    <w:rPr>
                      <w:sz w:val="16"/>
                      <w:szCs w:val="16"/>
                    </w:rPr>
                  </w:pPr>
                  <w:r>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29 161,8</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F71760" w:rsidRPr="002B5CE2" w:rsidTr="00BE7D1C">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64049C" w:rsidRDefault="00F71760" w:rsidP="00C97CBA">
                  <w:pPr>
                    <w:rPr>
                      <w:sz w:val="16"/>
                      <w:szCs w:val="16"/>
                    </w:rPr>
                  </w:pPr>
                  <w:r w:rsidRPr="00FC370C">
                    <w:rPr>
                      <w:sz w:val="16"/>
                      <w:szCs w:val="16"/>
                    </w:rPr>
                    <w:t>100% в  2019 году</w:t>
                  </w:r>
                </w:p>
                <w:p w:rsidR="00C34087" w:rsidRPr="00FC370C" w:rsidRDefault="00C34087"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BE7D1C">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7 616,7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7 616,7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64049C">
              <w:trPr>
                <w:cantSplit/>
                <w:trHeight w:val="367"/>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w:t>
                  </w:r>
                  <w:proofErr w:type="spellStart"/>
                  <w:r w:rsidRPr="003B3230">
                    <w:rPr>
                      <w:sz w:val="16"/>
                      <w:szCs w:val="16"/>
                    </w:rPr>
                    <w:t>Хворостянского</w:t>
                  </w:r>
                  <w:proofErr w:type="spellEnd"/>
                  <w:r w:rsidRPr="003B3230">
                    <w:rPr>
                      <w:sz w:val="16"/>
                      <w:szCs w:val="16"/>
                    </w:rPr>
                    <w:t xml:space="preserve"> от проспекта Дзержинского до ул. </w:t>
                  </w:r>
                  <w:proofErr w:type="gramStart"/>
                  <w:r w:rsidRPr="003B3230">
                    <w:rPr>
                      <w:sz w:val="16"/>
                      <w:szCs w:val="16"/>
                    </w:rPr>
                    <w:t>Шоссейная</w:t>
                  </w:r>
                  <w:proofErr w:type="gramEnd"/>
                  <w:r w:rsidRPr="003B3230">
                    <w:rPr>
                      <w:sz w:val="16"/>
                      <w:szCs w:val="16"/>
                    </w:rPr>
                    <w:t xml:space="preserve">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w:t>
                  </w:r>
                  <w:proofErr w:type="spellStart"/>
                  <w:r>
                    <w:rPr>
                      <w:sz w:val="16"/>
                      <w:szCs w:val="16"/>
                    </w:rPr>
                    <w:t>госэкспертизы</w:t>
                  </w:r>
                  <w:proofErr w:type="spellEnd"/>
                  <w:r>
                    <w:rPr>
                      <w:sz w:val="16"/>
                      <w:szCs w:val="16"/>
                    </w:rPr>
                    <w:t xml:space="preserve"> в 2019 году. </w:t>
                  </w:r>
                </w:p>
                <w:p w:rsidR="00F71760" w:rsidRDefault="00F71760" w:rsidP="00F71760">
                  <w:pPr>
                    <w:rPr>
                      <w:sz w:val="16"/>
                      <w:szCs w:val="16"/>
                    </w:rPr>
                  </w:pPr>
                </w:p>
                <w:p w:rsidR="00F71760" w:rsidRDefault="00F71760" w:rsidP="00F71760">
                  <w:pPr>
                    <w:rPr>
                      <w:sz w:val="16"/>
                      <w:szCs w:val="16"/>
                    </w:rPr>
                  </w:pPr>
                </w:p>
                <w:p w:rsidR="001C3BBB" w:rsidRDefault="001C3BBB"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BE7D1C">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4402FA">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134" w:type="dxa"/>
                  <w:shd w:val="clear" w:color="auto" w:fill="auto"/>
                  <w:vAlign w:val="center"/>
                </w:tcPr>
                <w:p w:rsidR="00F71760" w:rsidRPr="002B5CE2" w:rsidRDefault="00F71760" w:rsidP="004402F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tcPr>
                <w:p w:rsidR="004402FA" w:rsidRDefault="004402FA" w:rsidP="004402FA">
                  <w:pPr>
                    <w:spacing w:line="216" w:lineRule="auto"/>
                    <w:jc w:val="center"/>
                    <w:rPr>
                      <w:sz w:val="16"/>
                      <w:szCs w:val="16"/>
                    </w:rPr>
                  </w:pPr>
                </w:p>
                <w:p w:rsidR="004402FA" w:rsidRDefault="004402FA" w:rsidP="004402FA">
                  <w:pPr>
                    <w:spacing w:line="216" w:lineRule="auto"/>
                    <w:rPr>
                      <w:sz w:val="16"/>
                      <w:szCs w:val="16"/>
                    </w:rPr>
                  </w:pPr>
                </w:p>
                <w:p w:rsidR="00F71760" w:rsidRPr="002B5CE2" w:rsidRDefault="00F71760" w:rsidP="004402FA">
                  <w:pPr>
                    <w:spacing w:line="216" w:lineRule="auto"/>
                    <w:rPr>
                      <w:sz w:val="16"/>
                      <w:szCs w:val="16"/>
                    </w:rPr>
                  </w:pPr>
                  <w:r w:rsidRPr="002B5CE2">
                    <w:rPr>
                      <w:sz w:val="16"/>
                      <w:szCs w:val="16"/>
                    </w:rPr>
                    <w:t>МКУ «Управление строительства»</w:t>
                  </w:r>
                </w:p>
              </w:tc>
            </w:tr>
            <w:tr w:rsidR="00F71760" w:rsidRPr="002B5CE2" w:rsidTr="004402FA">
              <w:trPr>
                <w:cantSplit/>
                <w:trHeight w:val="44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BE7D1C">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lastRenderedPageBreak/>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jc w:val="center"/>
                    <w:rPr>
                      <w:sz w:val="16"/>
                      <w:szCs w:val="16"/>
                    </w:rPr>
                  </w:pPr>
                  <w:r>
                    <w:rPr>
                      <w:sz w:val="16"/>
                      <w:szCs w:val="16"/>
                    </w:rPr>
                    <w:t>49 814,2</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Pr>
                      <w:sz w:val="16"/>
                      <w:szCs w:val="16"/>
                    </w:rPr>
                    <w:t>46 366,0</w:t>
                  </w:r>
                </w:p>
              </w:tc>
              <w:tc>
                <w:tcPr>
                  <w:tcW w:w="1181" w:type="dxa"/>
                  <w:shd w:val="clear" w:color="auto" w:fill="auto"/>
                  <w:vAlign w:val="center"/>
                </w:tcPr>
                <w:p w:rsidR="00005377" w:rsidRPr="002B5CE2" w:rsidRDefault="00005377" w:rsidP="00484309">
                  <w:pPr>
                    <w:jc w:val="center"/>
                    <w:rPr>
                      <w:sz w:val="16"/>
                      <w:szCs w:val="16"/>
                    </w:rPr>
                  </w:pPr>
                  <w:r>
                    <w:rPr>
                      <w:sz w:val="16"/>
                      <w:szCs w:val="16"/>
                    </w:rPr>
                    <w:t>2 388,2</w:t>
                  </w:r>
                </w:p>
              </w:tc>
              <w:tc>
                <w:tcPr>
                  <w:tcW w:w="1135" w:type="dxa"/>
                  <w:shd w:val="clear" w:color="auto" w:fill="auto"/>
                  <w:vAlign w:val="center"/>
                </w:tcPr>
                <w:p w:rsidR="00005377" w:rsidRPr="002B5CE2" w:rsidRDefault="00005377" w:rsidP="00484309">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484309">
              <w:trPr>
                <w:cantSplit/>
                <w:trHeight w:val="288"/>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484309">
              <w:trPr>
                <w:cantSplit/>
                <w:trHeight w:val="351"/>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484309">
              <w:trPr>
                <w:cantSplit/>
                <w:trHeight w:val="3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484309">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Pr>
                      <w:sz w:val="16"/>
                      <w:szCs w:val="16"/>
                    </w:rPr>
                    <w:t>46 366,0</w:t>
                  </w:r>
                </w:p>
              </w:tc>
              <w:tc>
                <w:tcPr>
                  <w:tcW w:w="1181" w:type="dxa"/>
                  <w:shd w:val="clear" w:color="auto" w:fill="auto"/>
                  <w:vAlign w:val="center"/>
                </w:tcPr>
                <w:p w:rsidR="00005377" w:rsidRPr="002B5CE2" w:rsidRDefault="00005377" w:rsidP="00484309">
                  <w:pPr>
                    <w:jc w:val="center"/>
                    <w:rPr>
                      <w:sz w:val="16"/>
                      <w:szCs w:val="16"/>
                    </w:rPr>
                  </w:pPr>
                  <w:r>
                    <w:rPr>
                      <w:sz w:val="16"/>
                      <w:szCs w:val="16"/>
                    </w:rPr>
                    <w:t>2 388,2</w:t>
                  </w:r>
                </w:p>
              </w:tc>
              <w:tc>
                <w:tcPr>
                  <w:tcW w:w="1135" w:type="dxa"/>
                  <w:shd w:val="clear" w:color="auto" w:fill="auto"/>
                  <w:vAlign w:val="center"/>
                </w:tcPr>
                <w:p w:rsidR="00005377" w:rsidRPr="002B5CE2" w:rsidRDefault="00005377" w:rsidP="00484309">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484309">
              <w:trPr>
                <w:cantSplit/>
                <w:trHeight w:val="249"/>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3.6</w:t>
                  </w:r>
                </w:p>
              </w:tc>
              <w:tc>
                <w:tcPr>
                  <w:tcW w:w="2284" w:type="dxa"/>
                  <w:gridSpan w:val="2"/>
                  <w:vMerge w:val="restart"/>
                  <w:shd w:val="clear" w:color="auto" w:fill="auto"/>
                  <w:vAlign w:val="center"/>
                </w:tcPr>
                <w:p w:rsidR="00005377" w:rsidRPr="002B5CE2" w:rsidRDefault="00005377"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FE55F8" w:rsidP="00484309">
                  <w:pPr>
                    <w:jc w:val="center"/>
                    <w:rPr>
                      <w:sz w:val="16"/>
                      <w:szCs w:val="16"/>
                    </w:rPr>
                  </w:pPr>
                  <w:r>
                    <w:rPr>
                      <w:sz w:val="16"/>
                      <w:szCs w:val="16"/>
                    </w:rPr>
                    <w:t>120 848,7</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933,6</w:t>
                  </w:r>
                </w:p>
              </w:tc>
              <w:tc>
                <w:tcPr>
                  <w:tcW w:w="1135" w:type="dxa"/>
                  <w:shd w:val="clear" w:color="auto" w:fill="auto"/>
                  <w:vAlign w:val="center"/>
                </w:tcPr>
                <w:p w:rsidR="00005377" w:rsidRPr="002B5CE2" w:rsidRDefault="004C7F7B" w:rsidP="00484309">
                  <w:pPr>
                    <w:jc w:val="center"/>
                    <w:rPr>
                      <w:sz w:val="16"/>
                      <w:szCs w:val="16"/>
                    </w:rPr>
                  </w:pPr>
                  <w:r>
                    <w:rPr>
                      <w:sz w:val="16"/>
                      <w:szCs w:val="16"/>
                    </w:rPr>
                    <w:t>114 109,8</w:t>
                  </w:r>
                </w:p>
              </w:tc>
              <w:tc>
                <w:tcPr>
                  <w:tcW w:w="1227" w:type="dxa"/>
                  <w:gridSpan w:val="2"/>
                  <w:shd w:val="clear" w:color="auto" w:fill="auto"/>
                  <w:vAlign w:val="center"/>
                </w:tcPr>
                <w:p w:rsidR="00005377" w:rsidRPr="002B5CE2" w:rsidRDefault="004B36AD" w:rsidP="00484309">
                  <w:pPr>
                    <w:jc w:val="center"/>
                    <w:rPr>
                      <w:sz w:val="16"/>
                      <w:szCs w:val="16"/>
                    </w:rPr>
                  </w:pPr>
                  <w:r w:rsidRPr="004B36AD">
                    <w:rPr>
                      <w:sz w:val="16"/>
                      <w:szCs w:val="16"/>
                    </w:rPr>
                    <w:t>5 805,3</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26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7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FE55F8" w:rsidP="00484309">
                  <w:pPr>
                    <w:jc w:val="center"/>
                    <w:rPr>
                      <w:sz w:val="16"/>
                      <w:szCs w:val="16"/>
                    </w:rPr>
                  </w:pPr>
                  <w:r w:rsidRPr="00FE55F8">
                    <w:rPr>
                      <w:sz w:val="16"/>
                      <w:szCs w:val="16"/>
                    </w:rPr>
                    <w:t>36 698,2</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4C7F7B" w:rsidP="00484309">
                  <w:pPr>
                    <w:jc w:val="center"/>
                    <w:rPr>
                      <w:sz w:val="16"/>
                      <w:szCs w:val="16"/>
                    </w:rPr>
                  </w:pPr>
                  <w:r>
                    <w:rPr>
                      <w:sz w:val="16"/>
                      <w:szCs w:val="16"/>
                    </w:rPr>
                    <w:t>36 698,2</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54"/>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6B1B1C" w:rsidP="00484309">
                  <w:pPr>
                    <w:jc w:val="center"/>
                    <w:rPr>
                      <w:sz w:val="16"/>
                      <w:szCs w:val="16"/>
                    </w:rPr>
                  </w:pPr>
                  <w:r>
                    <w:rPr>
                      <w:sz w:val="16"/>
                      <w:szCs w:val="16"/>
                    </w:rPr>
                    <w:t>84 15</w:t>
                  </w:r>
                  <w:r w:rsidR="0099751B">
                    <w:rPr>
                      <w:sz w:val="16"/>
                      <w:szCs w:val="16"/>
                    </w:rPr>
                    <w:t>0</w:t>
                  </w:r>
                  <w:r>
                    <w:rPr>
                      <w:sz w:val="16"/>
                      <w:szCs w:val="16"/>
                    </w:rPr>
                    <w:t>,5</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sidRPr="00E24AAF">
                    <w:rPr>
                      <w:sz w:val="16"/>
                      <w:szCs w:val="16"/>
                    </w:rPr>
                    <w:t>933,6</w:t>
                  </w:r>
                </w:p>
              </w:tc>
              <w:tc>
                <w:tcPr>
                  <w:tcW w:w="1135" w:type="dxa"/>
                  <w:shd w:val="clear" w:color="auto" w:fill="auto"/>
                  <w:vAlign w:val="center"/>
                </w:tcPr>
                <w:p w:rsidR="00005377" w:rsidRPr="002B5CE2" w:rsidRDefault="004C7F7B" w:rsidP="00484309">
                  <w:pPr>
                    <w:jc w:val="center"/>
                    <w:rPr>
                      <w:sz w:val="16"/>
                      <w:szCs w:val="16"/>
                    </w:rPr>
                  </w:pPr>
                  <w:r>
                    <w:rPr>
                      <w:sz w:val="16"/>
                      <w:szCs w:val="16"/>
                    </w:rPr>
                    <w:t>77 41</w:t>
                  </w:r>
                  <w:r w:rsidR="00DC57EF">
                    <w:rPr>
                      <w:sz w:val="16"/>
                      <w:szCs w:val="16"/>
                    </w:rPr>
                    <w:t>1</w:t>
                  </w:r>
                  <w:r>
                    <w:rPr>
                      <w:sz w:val="16"/>
                      <w:szCs w:val="16"/>
                    </w:rPr>
                    <w:t>,6</w:t>
                  </w:r>
                </w:p>
              </w:tc>
              <w:tc>
                <w:tcPr>
                  <w:tcW w:w="1227" w:type="dxa"/>
                  <w:gridSpan w:val="2"/>
                  <w:shd w:val="clear" w:color="auto" w:fill="auto"/>
                  <w:vAlign w:val="center"/>
                </w:tcPr>
                <w:p w:rsidR="00005377" w:rsidRPr="002B5CE2" w:rsidRDefault="004B36AD" w:rsidP="00484309">
                  <w:pPr>
                    <w:jc w:val="center"/>
                    <w:rPr>
                      <w:sz w:val="16"/>
                      <w:szCs w:val="16"/>
                    </w:rPr>
                  </w:pPr>
                  <w:r>
                    <w:rPr>
                      <w:sz w:val="16"/>
                      <w:szCs w:val="16"/>
                    </w:rPr>
                    <w:t>5 805</w:t>
                  </w:r>
                  <w:r w:rsidR="00574DF0" w:rsidRPr="00574DF0">
                    <w:rPr>
                      <w:sz w:val="16"/>
                      <w:szCs w:val="16"/>
                    </w:rPr>
                    <w:t>,3</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proofErr w:type="spellStart"/>
                  <w:r>
                    <w:rPr>
                      <w:sz w:val="16"/>
                      <w:szCs w:val="16"/>
                    </w:rPr>
                    <w:t>Берегоукрепление</w:t>
                  </w:r>
                  <w:proofErr w:type="spellEnd"/>
                  <w:r>
                    <w:rPr>
                      <w:sz w:val="16"/>
                      <w:szCs w:val="16"/>
                    </w:rPr>
                    <w:t xml:space="preserve">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xml:space="preserve">»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D442E6" w:rsidP="00484309">
                  <w:pPr>
                    <w:jc w:val="center"/>
                    <w:rPr>
                      <w:sz w:val="16"/>
                      <w:szCs w:val="16"/>
                    </w:rPr>
                  </w:pPr>
                  <w:r>
                    <w:rPr>
                      <w:sz w:val="16"/>
                      <w:szCs w:val="16"/>
                    </w:rPr>
                    <w:t>112 686,9</w:t>
                  </w:r>
                </w:p>
              </w:tc>
              <w:tc>
                <w:tcPr>
                  <w:tcW w:w="1181" w:type="dxa"/>
                  <w:shd w:val="clear" w:color="auto" w:fill="auto"/>
                  <w:vAlign w:val="center"/>
                </w:tcPr>
                <w:p w:rsidR="00005377" w:rsidRPr="002B5CE2" w:rsidRDefault="00005377" w:rsidP="00484309">
                  <w:pPr>
                    <w:jc w:val="center"/>
                    <w:rPr>
                      <w:sz w:val="16"/>
                      <w:szCs w:val="16"/>
                    </w:rPr>
                  </w:pPr>
                  <w:r>
                    <w:rPr>
                      <w:sz w:val="16"/>
                      <w:szCs w:val="16"/>
                    </w:rPr>
                    <w:t>3 324,0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3 399,2</w:t>
                  </w:r>
                </w:p>
              </w:tc>
              <w:tc>
                <w:tcPr>
                  <w:tcW w:w="1135" w:type="dxa"/>
                  <w:shd w:val="clear" w:color="auto" w:fill="auto"/>
                  <w:vAlign w:val="center"/>
                </w:tcPr>
                <w:p w:rsidR="00005377" w:rsidRPr="002B5CE2" w:rsidRDefault="00E1058C" w:rsidP="00484309">
                  <w:pPr>
                    <w:jc w:val="center"/>
                    <w:rPr>
                      <w:sz w:val="16"/>
                      <w:szCs w:val="16"/>
                    </w:rPr>
                  </w:pPr>
                  <w:r>
                    <w:rPr>
                      <w:sz w:val="16"/>
                      <w:szCs w:val="16"/>
                    </w:rPr>
                    <w:t>105 963</w:t>
                  </w:r>
                  <w:r w:rsidR="00BC31EA">
                    <w:rPr>
                      <w:sz w:val="16"/>
                      <w:szCs w:val="16"/>
                    </w:rPr>
                    <w:t>,7</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proofErr w:type="gramStart"/>
                  <w:r w:rsidRPr="002B5CE2">
                    <w:rPr>
                      <w:sz w:val="16"/>
                      <w:szCs w:val="16"/>
                    </w:rPr>
                    <w:t>Разработана</w:t>
                  </w:r>
                  <w:proofErr w:type="gramEnd"/>
                  <w:r w:rsidRPr="002B5CE2">
                    <w:rPr>
                      <w:sz w:val="16"/>
                      <w:szCs w:val="16"/>
                    </w:rPr>
                    <w:t xml:space="preserve">  ПСД</w:t>
                  </w:r>
                  <w:r w:rsidRPr="00884F02">
                    <w:rPr>
                      <w:sz w:val="16"/>
                      <w:szCs w:val="16"/>
                    </w:rPr>
                    <w:t xml:space="preserve"> </w:t>
                  </w:r>
                  <w:proofErr w:type="spellStart"/>
                  <w:r w:rsidRPr="00884F02">
                    <w:rPr>
                      <w:sz w:val="16"/>
                      <w:szCs w:val="16"/>
                    </w:rPr>
                    <w:t>Берегоукрепление</w:t>
                  </w:r>
                  <w:proofErr w:type="spellEnd"/>
                  <w:r w:rsidRPr="00884F02">
                    <w:rPr>
                      <w:sz w:val="16"/>
                      <w:szCs w:val="16"/>
                    </w:rPr>
                    <w:t xml:space="preserve">  набережной </w:t>
                  </w:r>
                  <w:r>
                    <w:rPr>
                      <w:sz w:val="16"/>
                      <w:szCs w:val="16"/>
                    </w:rPr>
                    <w:t xml:space="preserve">выполнено </w:t>
                  </w:r>
                  <w:r w:rsidRPr="00884F02">
                    <w:rPr>
                      <w:sz w:val="16"/>
                      <w:szCs w:val="16"/>
                    </w:rPr>
                    <w:t>с уровнем строительной готовности:</w:t>
                  </w:r>
                </w:p>
                <w:p w:rsidR="004402FA"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8C682D" w:rsidRPr="002B5CE2" w:rsidTr="00BE7D1C">
              <w:trPr>
                <w:cantSplit/>
                <w:trHeight w:val="262"/>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Pr="002B5CE2" w:rsidRDefault="008C682D" w:rsidP="00484309">
                  <w:pPr>
                    <w:rPr>
                      <w:sz w:val="16"/>
                      <w:szCs w:val="16"/>
                    </w:rPr>
                  </w:pPr>
                  <w:r w:rsidRPr="002B5CE2">
                    <w:rPr>
                      <w:sz w:val="16"/>
                      <w:szCs w:val="16"/>
                    </w:rPr>
                    <w:t>федеральный бюджет</w:t>
                  </w:r>
                </w:p>
              </w:tc>
              <w:tc>
                <w:tcPr>
                  <w:tcW w:w="1276" w:type="dxa"/>
                  <w:shd w:val="clear" w:color="auto" w:fill="auto"/>
                  <w:vAlign w:val="center"/>
                </w:tcPr>
                <w:p w:rsidR="008C682D" w:rsidRPr="002B5CE2" w:rsidRDefault="008C682D" w:rsidP="00484309">
                  <w:pPr>
                    <w:jc w:val="center"/>
                    <w:rPr>
                      <w:sz w:val="16"/>
                      <w:szCs w:val="16"/>
                    </w:rPr>
                  </w:pPr>
                  <w:r w:rsidRPr="0006704E">
                    <w:rPr>
                      <w:sz w:val="16"/>
                      <w:szCs w:val="16"/>
                    </w:rPr>
                    <w:t>69 621,9</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8C682D" w:rsidP="00484309">
                  <w:pPr>
                    <w:jc w:val="center"/>
                    <w:rPr>
                      <w:sz w:val="16"/>
                      <w:szCs w:val="16"/>
                    </w:rPr>
                  </w:pPr>
                  <w:r w:rsidRPr="0006704E">
                    <w:rPr>
                      <w:sz w:val="16"/>
                      <w:szCs w:val="16"/>
                    </w:rPr>
                    <w:t>69 621,9</w:t>
                  </w:r>
                </w:p>
              </w:tc>
              <w:tc>
                <w:tcPr>
                  <w:tcW w:w="1227" w:type="dxa"/>
                  <w:gridSpan w:val="2"/>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8C682D" w:rsidRPr="002B5CE2" w:rsidTr="00BE7D1C">
              <w:trPr>
                <w:cantSplit/>
                <w:trHeight w:val="281"/>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Default="008C682D" w:rsidP="00484309">
                  <w:pPr>
                    <w:rPr>
                      <w:sz w:val="16"/>
                      <w:szCs w:val="16"/>
                    </w:rPr>
                  </w:pPr>
                  <w:r>
                    <w:rPr>
                      <w:sz w:val="16"/>
                      <w:szCs w:val="16"/>
                    </w:rPr>
                    <w:t>краевой</w:t>
                  </w:r>
                </w:p>
                <w:p w:rsidR="008C682D" w:rsidRPr="002B5CE2" w:rsidRDefault="008C682D" w:rsidP="00484309">
                  <w:pPr>
                    <w:rPr>
                      <w:sz w:val="16"/>
                      <w:szCs w:val="16"/>
                    </w:rPr>
                  </w:pPr>
                  <w:r w:rsidRPr="002B5CE2">
                    <w:rPr>
                      <w:sz w:val="16"/>
                      <w:szCs w:val="16"/>
                    </w:rPr>
                    <w:t>бюджет</w:t>
                  </w:r>
                </w:p>
              </w:tc>
              <w:tc>
                <w:tcPr>
                  <w:tcW w:w="1276" w:type="dxa"/>
                  <w:shd w:val="clear" w:color="auto" w:fill="auto"/>
                  <w:vAlign w:val="center"/>
                </w:tcPr>
                <w:p w:rsidR="008C682D" w:rsidRPr="002B5CE2" w:rsidRDefault="00D442E6" w:rsidP="00484309">
                  <w:pPr>
                    <w:jc w:val="center"/>
                    <w:rPr>
                      <w:sz w:val="16"/>
                      <w:szCs w:val="16"/>
                    </w:rPr>
                  </w:pPr>
                  <w:r w:rsidRPr="00D442E6">
                    <w:rPr>
                      <w:sz w:val="16"/>
                      <w:szCs w:val="16"/>
                    </w:rPr>
                    <w:t>29 962,5</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BC31EA" w:rsidP="00484309">
                  <w:pPr>
                    <w:jc w:val="center"/>
                    <w:rPr>
                      <w:sz w:val="16"/>
                      <w:szCs w:val="16"/>
                    </w:rPr>
                  </w:pPr>
                  <w:r>
                    <w:rPr>
                      <w:sz w:val="16"/>
                      <w:szCs w:val="16"/>
                    </w:rPr>
                    <w:t>29 962</w:t>
                  </w:r>
                  <w:r w:rsidR="008C682D">
                    <w:rPr>
                      <w:sz w:val="16"/>
                      <w:szCs w:val="16"/>
                    </w:rPr>
                    <w:t>,5</w:t>
                  </w:r>
                </w:p>
              </w:tc>
              <w:tc>
                <w:tcPr>
                  <w:tcW w:w="1227" w:type="dxa"/>
                  <w:gridSpan w:val="2"/>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484309">
                  <w:pPr>
                    <w:rPr>
                      <w:sz w:val="16"/>
                      <w:szCs w:val="16"/>
                    </w:rPr>
                  </w:pPr>
                  <w:r w:rsidRPr="002B5CE2">
                    <w:rPr>
                      <w:sz w:val="16"/>
                      <w:szCs w:val="16"/>
                    </w:rPr>
                    <w:t>местный бюджет</w:t>
                  </w:r>
                </w:p>
                <w:p w:rsidR="00005377" w:rsidRPr="002B5CE2" w:rsidRDefault="00005377" w:rsidP="00484309">
                  <w:pPr>
                    <w:rPr>
                      <w:sz w:val="16"/>
                      <w:szCs w:val="16"/>
                    </w:rPr>
                  </w:pPr>
                </w:p>
              </w:tc>
              <w:tc>
                <w:tcPr>
                  <w:tcW w:w="1276" w:type="dxa"/>
                  <w:shd w:val="clear" w:color="auto" w:fill="auto"/>
                  <w:vAlign w:val="center"/>
                </w:tcPr>
                <w:p w:rsidR="00005377" w:rsidRPr="002B5CE2" w:rsidRDefault="00AE7602" w:rsidP="00484309">
                  <w:pPr>
                    <w:jc w:val="center"/>
                    <w:rPr>
                      <w:sz w:val="16"/>
                      <w:szCs w:val="16"/>
                    </w:rPr>
                  </w:pPr>
                  <w:r>
                    <w:rPr>
                      <w:sz w:val="16"/>
                      <w:szCs w:val="16"/>
                    </w:rPr>
                    <w:t>13 102,5</w:t>
                  </w:r>
                </w:p>
              </w:tc>
              <w:tc>
                <w:tcPr>
                  <w:tcW w:w="1181" w:type="dxa"/>
                  <w:shd w:val="clear" w:color="auto" w:fill="auto"/>
                  <w:vAlign w:val="center"/>
                </w:tcPr>
                <w:p w:rsidR="00005377" w:rsidRPr="002B5CE2" w:rsidRDefault="00005377" w:rsidP="00484309">
                  <w:pPr>
                    <w:jc w:val="center"/>
                    <w:rPr>
                      <w:sz w:val="16"/>
                      <w:szCs w:val="16"/>
                    </w:rPr>
                  </w:pPr>
                  <w:r>
                    <w:rPr>
                      <w:sz w:val="16"/>
                      <w:szCs w:val="16"/>
                    </w:rPr>
                    <w:t>3 324,0</w:t>
                  </w:r>
                </w:p>
              </w:tc>
              <w:tc>
                <w:tcPr>
                  <w:tcW w:w="1181" w:type="dxa"/>
                  <w:shd w:val="clear" w:color="auto" w:fill="auto"/>
                  <w:vAlign w:val="center"/>
                </w:tcPr>
                <w:p w:rsidR="00005377" w:rsidRPr="002B5CE2" w:rsidRDefault="00005377" w:rsidP="00484309">
                  <w:pPr>
                    <w:jc w:val="center"/>
                    <w:rPr>
                      <w:sz w:val="16"/>
                      <w:szCs w:val="16"/>
                    </w:rPr>
                  </w:pPr>
                  <w:r>
                    <w:rPr>
                      <w:sz w:val="16"/>
                      <w:szCs w:val="16"/>
                    </w:rPr>
                    <w:t>0,0</w:t>
                  </w:r>
                </w:p>
              </w:tc>
              <w:tc>
                <w:tcPr>
                  <w:tcW w:w="1181" w:type="dxa"/>
                  <w:shd w:val="clear" w:color="auto" w:fill="auto"/>
                  <w:vAlign w:val="center"/>
                </w:tcPr>
                <w:p w:rsidR="00005377" w:rsidRPr="002B5CE2" w:rsidRDefault="00005377" w:rsidP="00484309">
                  <w:pPr>
                    <w:jc w:val="center"/>
                    <w:rPr>
                      <w:sz w:val="16"/>
                      <w:szCs w:val="16"/>
                    </w:rPr>
                  </w:pPr>
                  <w:r>
                    <w:rPr>
                      <w:sz w:val="16"/>
                      <w:szCs w:val="16"/>
                    </w:rPr>
                    <w:t>3 399,2</w:t>
                  </w:r>
                </w:p>
              </w:tc>
              <w:tc>
                <w:tcPr>
                  <w:tcW w:w="1135" w:type="dxa"/>
                  <w:shd w:val="clear" w:color="auto" w:fill="auto"/>
                  <w:vAlign w:val="center"/>
                </w:tcPr>
                <w:p w:rsidR="00005377" w:rsidRPr="002B5CE2" w:rsidRDefault="001F1AEE" w:rsidP="00484309">
                  <w:pPr>
                    <w:jc w:val="center"/>
                    <w:rPr>
                      <w:sz w:val="16"/>
                      <w:szCs w:val="16"/>
                    </w:rPr>
                  </w:pPr>
                  <w:r>
                    <w:rPr>
                      <w:sz w:val="16"/>
                      <w:szCs w:val="16"/>
                    </w:rPr>
                    <w:t>6 379</w:t>
                  </w:r>
                  <w:r w:rsidR="009B1596">
                    <w:rPr>
                      <w:sz w:val="16"/>
                      <w:szCs w:val="16"/>
                    </w:rPr>
                    <w:t>,</w:t>
                  </w:r>
                  <w:r>
                    <w:rPr>
                      <w:sz w:val="16"/>
                      <w:szCs w:val="16"/>
                    </w:rPr>
                    <w:t>3</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371A2D" w:rsidRPr="002B5CE2" w:rsidTr="00484309">
              <w:trPr>
                <w:cantSplit/>
                <w:trHeight w:val="309"/>
              </w:trPr>
              <w:tc>
                <w:tcPr>
                  <w:tcW w:w="551" w:type="dxa"/>
                  <w:gridSpan w:val="2"/>
                  <w:vMerge w:val="restart"/>
                  <w:shd w:val="clear" w:color="auto" w:fill="auto"/>
                  <w:vAlign w:val="center"/>
                </w:tcPr>
                <w:p w:rsidR="00371A2D" w:rsidRDefault="00371A2D" w:rsidP="00C97CBA">
                  <w:pPr>
                    <w:jc w:val="center"/>
                    <w:rPr>
                      <w:sz w:val="16"/>
                      <w:szCs w:val="16"/>
                    </w:rPr>
                  </w:pPr>
                  <w:r>
                    <w:rPr>
                      <w:sz w:val="16"/>
                      <w:szCs w:val="16"/>
                    </w:rPr>
                    <w:t>3.8</w:t>
                  </w:r>
                </w:p>
              </w:tc>
              <w:tc>
                <w:tcPr>
                  <w:tcW w:w="2284" w:type="dxa"/>
                  <w:gridSpan w:val="2"/>
                  <w:vMerge w:val="restart"/>
                  <w:shd w:val="clear" w:color="auto" w:fill="auto"/>
                  <w:vAlign w:val="center"/>
                </w:tcPr>
                <w:p w:rsidR="00371A2D" w:rsidRDefault="00371A2D" w:rsidP="00C97CBA">
                  <w:pPr>
                    <w:jc w:val="both"/>
                    <w:rPr>
                      <w:sz w:val="16"/>
                      <w:szCs w:val="16"/>
                    </w:rPr>
                  </w:pPr>
                  <w:r w:rsidRPr="000A7B05">
                    <w:rPr>
                      <w:sz w:val="16"/>
                      <w:szCs w:val="16"/>
                    </w:rPr>
                    <w:t xml:space="preserve">Строительство набережной в </w:t>
                  </w:r>
                  <w:proofErr w:type="spellStart"/>
                  <w:r w:rsidRPr="000A7B05">
                    <w:rPr>
                      <w:sz w:val="16"/>
                      <w:szCs w:val="16"/>
                    </w:rPr>
                    <w:t>с</w:t>
                  </w:r>
                  <w:proofErr w:type="gramStart"/>
                  <w:r w:rsidRPr="000A7B05">
                    <w:rPr>
                      <w:sz w:val="16"/>
                      <w:szCs w:val="16"/>
                    </w:rPr>
                    <w:t>.А</w:t>
                  </w:r>
                  <w:proofErr w:type="gramEnd"/>
                  <w:r w:rsidRPr="000A7B05">
                    <w:rPr>
                      <w:sz w:val="16"/>
                      <w:szCs w:val="16"/>
                    </w:rPr>
                    <w:t>брау-Дюрсо</w:t>
                  </w:r>
                  <w:proofErr w:type="spellEnd"/>
                </w:p>
              </w:tc>
              <w:tc>
                <w:tcPr>
                  <w:tcW w:w="1134" w:type="dxa"/>
                  <w:shd w:val="clear" w:color="auto" w:fill="auto"/>
                  <w:vAlign w:val="center"/>
                </w:tcPr>
                <w:p w:rsidR="00371A2D" w:rsidRPr="002B5CE2" w:rsidRDefault="00371A2D" w:rsidP="00484309">
                  <w:pPr>
                    <w:rPr>
                      <w:sz w:val="16"/>
                      <w:szCs w:val="16"/>
                    </w:rPr>
                  </w:pPr>
                  <w:r w:rsidRPr="002B5CE2">
                    <w:rPr>
                      <w:sz w:val="16"/>
                      <w:szCs w:val="16"/>
                    </w:rPr>
                    <w:t>всего</w:t>
                  </w:r>
                </w:p>
              </w:tc>
              <w:tc>
                <w:tcPr>
                  <w:tcW w:w="1276" w:type="dxa"/>
                  <w:shd w:val="clear" w:color="auto" w:fill="auto"/>
                  <w:vAlign w:val="center"/>
                </w:tcPr>
                <w:p w:rsidR="00371A2D" w:rsidRPr="002B5CE2" w:rsidRDefault="00371A2D" w:rsidP="00484309">
                  <w:pPr>
                    <w:jc w:val="center"/>
                    <w:rPr>
                      <w:sz w:val="16"/>
                      <w:szCs w:val="16"/>
                    </w:rPr>
                  </w:pPr>
                  <w:r>
                    <w:rPr>
                      <w:sz w:val="16"/>
                      <w:szCs w:val="16"/>
                    </w:rPr>
                    <w:t>21 200,3</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71A2D" w:rsidRPr="002B5CE2" w:rsidRDefault="00371A2D" w:rsidP="00484309">
                  <w:pPr>
                    <w:jc w:val="center"/>
                    <w:rPr>
                      <w:sz w:val="16"/>
                      <w:szCs w:val="16"/>
                    </w:rPr>
                  </w:pPr>
                  <w:r>
                    <w:rPr>
                      <w:sz w:val="16"/>
                      <w:szCs w:val="16"/>
                    </w:rPr>
                    <w:t>21 200,3</w:t>
                  </w:r>
                </w:p>
              </w:tc>
              <w:tc>
                <w:tcPr>
                  <w:tcW w:w="1418" w:type="dxa"/>
                  <w:vMerge w:val="restart"/>
                  <w:shd w:val="clear" w:color="auto" w:fill="auto"/>
                </w:tcPr>
                <w:p w:rsidR="00371A2D" w:rsidRPr="002B5CE2" w:rsidRDefault="00371A2D" w:rsidP="00B02536">
                  <w:pPr>
                    <w:rPr>
                      <w:sz w:val="16"/>
                      <w:szCs w:val="16"/>
                    </w:rPr>
                  </w:pPr>
                </w:p>
                <w:p w:rsidR="00371A2D" w:rsidRPr="002B5CE2" w:rsidRDefault="00371A2D" w:rsidP="00B02536">
                  <w:pPr>
                    <w:rPr>
                      <w:sz w:val="16"/>
                      <w:szCs w:val="16"/>
                    </w:rPr>
                  </w:pPr>
                </w:p>
                <w:p w:rsidR="00371A2D" w:rsidRPr="002B5CE2" w:rsidRDefault="00371A2D" w:rsidP="00B02536">
                  <w:pPr>
                    <w:rPr>
                      <w:sz w:val="16"/>
                      <w:szCs w:val="16"/>
                    </w:rPr>
                  </w:pPr>
                  <w:r w:rsidRPr="002B5CE2">
                    <w:rPr>
                      <w:sz w:val="16"/>
                      <w:szCs w:val="16"/>
                    </w:rPr>
                    <w:t>Разработана  ПСД</w:t>
                  </w:r>
                </w:p>
              </w:tc>
              <w:tc>
                <w:tcPr>
                  <w:tcW w:w="1276" w:type="dxa"/>
                  <w:vMerge w:val="restart"/>
                  <w:shd w:val="clear" w:color="auto" w:fill="auto"/>
                </w:tcPr>
                <w:p w:rsidR="00371A2D" w:rsidRPr="002B5CE2" w:rsidRDefault="00371A2D" w:rsidP="00B02536">
                  <w:pPr>
                    <w:rPr>
                      <w:sz w:val="16"/>
                      <w:szCs w:val="16"/>
                    </w:rPr>
                  </w:pPr>
                </w:p>
                <w:p w:rsidR="00371A2D" w:rsidRPr="002B5CE2" w:rsidRDefault="00371A2D" w:rsidP="00B02536">
                  <w:pPr>
                    <w:rPr>
                      <w:sz w:val="16"/>
                      <w:szCs w:val="16"/>
                    </w:rPr>
                  </w:pPr>
                </w:p>
                <w:p w:rsidR="00371A2D" w:rsidRPr="002B5CE2" w:rsidRDefault="00371A2D" w:rsidP="00B02536">
                  <w:pPr>
                    <w:rPr>
                      <w:sz w:val="16"/>
                      <w:szCs w:val="16"/>
                    </w:rPr>
                  </w:pPr>
                  <w:r w:rsidRPr="002B5CE2">
                    <w:rPr>
                      <w:sz w:val="16"/>
                      <w:szCs w:val="16"/>
                    </w:rPr>
                    <w:t>МКУ «Управление строительства»</w:t>
                  </w:r>
                </w:p>
              </w:tc>
            </w:tr>
            <w:tr w:rsidR="00371A2D" w:rsidRPr="002B5CE2" w:rsidTr="004402FA">
              <w:trPr>
                <w:cantSplit/>
                <w:trHeight w:val="67"/>
              </w:trPr>
              <w:tc>
                <w:tcPr>
                  <w:tcW w:w="551" w:type="dxa"/>
                  <w:gridSpan w:val="2"/>
                  <w:vMerge/>
                  <w:shd w:val="clear" w:color="auto" w:fill="auto"/>
                  <w:vAlign w:val="center"/>
                </w:tcPr>
                <w:p w:rsidR="00371A2D" w:rsidRDefault="00371A2D" w:rsidP="00C97CBA">
                  <w:pPr>
                    <w:jc w:val="center"/>
                    <w:rPr>
                      <w:sz w:val="16"/>
                      <w:szCs w:val="16"/>
                    </w:rPr>
                  </w:pPr>
                </w:p>
              </w:tc>
              <w:tc>
                <w:tcPr>
                  <w:tcW w:w="2284" w:type="dxa"/>
                  <w:gridSpan w:val="2"/>
                  <w:vMerge/>
                  <w:shd w:val="clear" w:color="auto" w:fill="auto"/>
                  <w:vAlign w:val="center"/>
                </w:tcPr>
                <w:p w:rsidR="00371A2D" w:rsidRDefault="00371A2D" w:rsidP="00C97CBA">
                  <w:pPr>
                    <w:jc w:val="both"/>
                    <w:rPr>
                      <w:sz w:val="16"/>
                      <w:szCs w:val="16"/>
                    </w:rPr>
                  </w:pPr>
                </w:p>
              </w:tc>
              <w:tc>
                <w:tcPr>
                  <w:tcW w:w="1134" w:type="dxa"/>
                  <w:shd w:val="clear" w:color="auto" w:fill="auto"/>
                  <w:vAlign w:val="center"/>
                </w:tcPr>
                <w:p w:rsidR="00371A2D" w:rsidRPr="002B5CE2" w:rsidRDefault="00371A2D" w:rsidP="00484309">
                  <w:pPr>
                    <w:rPr>
                      <w:sz w:val="16"/>
                      <w:szCs w:val="16"/>
                    </w:rPr>
                  </w:pPr>
                  <w:r w:rsidRPr="002B5CE2">
                    <w:rPr>
                      <w:sz w:val="16"/>
                      <w:szCs w:val="16"/>
                    </w:rPr>
                    <w:t>федеральный бюджет</w:t>
                  </w:r>
                </w:p>
              </w:tc>
              <w:tc>
                <w:tcPr>
                  <w:tcW w:w="1276"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371A2D" w:rsidRPr="002B5CE2" w:rsidRDefault="00371A2D" w:rsidP="00C97CBA">
                  <w:pPr>
                    <w:rPr>
                      <w:sz w:val="16"/>
                      <w:szCs w:val="16"/>
                    </w:rPr>
                  </w:pPr>
                </w:p>
              </w:tc>
              <w:tc>
                <w:tcPr>
                  <w:tcW w:w="1276" w:type="dxa"/>
                  <w:vMerge/>
                  <w:shd w:val="clear" w:color="auto" w:fill="auto"/>
                </w:tcPr>
                <w:p w:rsidR="00371A2D" w:rsidRPr="002B5CE2" w:rsidRDefault="00371A2D" w:rsidP="00C97CBA">
                  <w:pPr>
                    <w:rPr>
                      <w:sz w:val="16"/>
                      <w:szCs w:val="16"/>
                    </w:rPr>
                  </w:pPr>
                </w:p>
              </w:tc>
            </w:tr>
            <w:tr w:rsidR="00371A2D" w:rsidRPr="002B5CE2" w:rsidTr="004402FA">
              <w:trPr>
                <w:cantSplit/>
                <w:trHeight w:val="67"/>
              </w:trPr>
              <w:tc>
                <w:tcPr>
                  <w:tcW w:w="551" w:type="dxa"/>
                  <w:gridSpan w:val="2"/>
                  <w:vMerge/>
                  <w:shd w:val="clear" w:color="auto" w:fill="auto"/>
                  <w:vAlign w:val="center"/>
                </w:tcPr>
                <w:p w:rsidR="00371A2D" w:rsidRDefault="00371A2D" w:rsidP="00C97CBA">
                  <w:pPr>
                    <w:jc w:val="center"/>
                    <w:rPr>
                      <w:sz w:val="16"/>
                      <w:szCs w:val="16"/>
                    </w:rPr>
                  </w:pPr>
                </w:p>
              </w:tc>
              <w:tc>
                <w:tcPr>
                  <w:tcW w:w="2284" w:type="dxa"/>
                  <w:gridSpan w:val="2"/>
                  <w:vMerge/>
                  <w:shd w:val="clear" w:color="auto" w:fill="auto"/>
                  <w:vAlign w:val="center"/>
                </w:tcPr>
                <w:p w:rsidR="00371A2D" w:rsidRDefault="00371A2D" w:rsidP="00C97CBA">
                  <w:pPr>
                    <w:jc w:val="both"/>
                    <w:rPr>
                      <w:sz w:val="16"/>
                      <w:szCs w:val="16"/>
                    </w:rPr>
                  </w:pPr>
                </w:p>
              </w:tc>
              <w:tc>
                <w:tcPr>
                  <w:tcW w:w="1134" w:type="dxa"/>
                  <w:shd w:val="clear" w:color="auto" w:fill="auto"/>
                  <w:vAlign w:val="center"/>
                </w:tcPr>
                <w:p w:rsidR="00371A2D" w:rsidRPr="002B5CE2" w:rsidRDefault="00371A2D" w:rsidP="00484309">
                  <w:pPr>
                    <w:rPr>
                      <w:sz w:val="16"/>
                      <w:szCs w:val="16"/>
                    </w:rPr>
                  </w:pPr>
                  <w:r w:rsidRPr="002B5CE2">
                    <w:rPr>
                      <w:sz w:val="16"/>
                      <w:szCs w:val="16"/>
                    </w:rPr>
                    <w:t>краевой бюджет</w:t>
                  </w:r>
                </w:p>
              </w:tc>
              <w:tc>
                <w:tcPr>
                  <w:tcW w:w="1276"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418" w:type="dxa"/>
                  <w:vMerge/>
                  <w:shd w:val="clear" w:color="auto" w:fill="auto"/>
                </w:tcPr>
                <w:p w:rsidR="00371A2D" w:rsidRPr="002B5CE2" w:rsidRDefault="00371A2D" w:rsidP="00C97CBA">
                  <w:pPr>
                    <w:rPr>
                      <w:sz w:val="16"/>
                      <w:szCs w:val="16"/>
                    </w:rPr>
                  </w:pPr>
                </w:p>
              </w:tc>
              <w:tc>
                <w:tcPr>
                  <w:tcW w:w="1276" w:type="dxa"/>
                  <w:vMerge/>
                  <w:shd w:val="clear" w:color="auto" w:fill="auto"/>
                </w:tcPr>
                <w:p w:rsidR="00371A2D" w:rsidRPr="002B5CE2" w:rsidRDefault="00371A2D" w:rsidP="00C97CBA">
                  <w:pPr>
                    <w:rPr>
                      <w:sz w:val="16"/>
                      <w:szCs w:val="16"/>
                    </w:rPr>
                  </w:pPr>
                </w:p>
              </w:tc>
            </w:tr>
            <w:tr w:rsidR="00371A2D" w:rsidRPr="002B5CE2" w:rsidTr="004402FA">
              <w:trPr>
                <w:cantSplit/>
                <w:trHeight w:val="67"/>
              </w:trPr>
              <w:tc>
                <w:tcPr>
                  <w:tcW w:w="551" w:type="dxa"/>
                  <w:gridSpan w:val="2"/>
                  <w:vMerge/>
                  <w:shd w:val="clear" w:color="auto" w:fill="auto"/>
                  <w:vAlign w:val="center"/>
                </w:tcPr>
                <w:p w:rsidR="00371A2D" w:rsidRDefault="00371A2D" w:rsidP="00C97CBA">
                  <w:pPr>
                    <w:jc w:val="center"/>
                    <w:rPr>
                      <w:sz w:val="16"/>
                      <w:szCs w:val="16"/>
                    </w:rPr>
                  </w:pPr>
                </w:p>
              </w:tc>
              <w:tc>
                <w:tcPr>
                  <w:tcW w:w="2284" w:type="dxa"/>
                  <w:gridSpan w:val="2"/>
                  <w:vMerge/>
                  <w:shd w:val="clear" w:color="auto" w:fill="auto"/>
                  <w:vAlign w:val="center"/>
                </w:tcPr>
                <w:p w:rsidR="00371A2D" w:rsidRDefault="00371A2D" w:rsidP="00C97CBA">
                  <w:pPr>
                    <w:jc w:val="both"/>
                    <w:rPr>
                      <w:sz w:val="16"/>
                      <w:szCs w:val="16"/>
                    </w:rPr>
                  </w:pPr>
                </w:p>
              </w:tc>
              <w:tc>
                <w:tcPr>
                  <w:tcW w:w="1134" w:type="dxa"/>
                  <w:shd w:val="clear" w:color="auto" w:fill="auto"/>
                  <w:vAlign w:val="center"/>
                </w:tcPr>
                <w:p w:rsidR="00371A2D" w:rsidRPr="002B5CE2" w:rsidRDefault="00371A2D" w:rsidP="00484309">
                  <w:pPr>
                    <w:rPr>
                      <w:sz w:val="16"/>
                      <w:szCs w:val="16"/>
                    </w:rPr>
                  </w:pPr>
                  <w:r w:rsidRPr="002B5CE2">
                    <w:rPr>
                      <w:sz w:val="16"/>
                      <w:szCs w:val="16"/>
                    </w:rPr>
                    <w:t>местный бюджет</w:t>
                  </w:r>
                </w:p>
              </w:tc>
              <w:tc>
                <w:tcPr>
                  <w:tcW w:w="1276" w:type="dxa"/>
                  <w:shd w:val="clear" w:color="auto" w:fill="auto"/>
                  <w:vAlign w:val="center"/>
                </w:tcPr>
                <w:p w:rsidR="00371A2D" w:rsidRPr="002B5CE2" w:rsidRDefault="00371A2D" w:rsidP="00484309">
                  <w:pPr>
                    <w:jc w:val="center"/>
                    <w:rPr>
                      <w:sz w:val="16"/>
                      <w:szCs w:val="16"/>
                    </w:rPr>
                  </w:pPr>
                  <w:r w:rsidRPr="00371A2D">
                    <w:rPr>
                      <w:sz w:val="16"/>
                      <w:szCs w:val="16"/>
                    </w:rPr>
                    <w:t>21 200,3</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371A2D" w:rsidRPr="002B5CE2" w:rsidRDefault="00371A2D"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71A2D" w:rsidRPr="002B5CE2" w:rsidRDefault="00371A2D" w:rsidP="00484309">
                  <w:pPr>
                    <w:jc w:val="center"/>
                    <w:rPr>
                      <w:sz w:val="16"/>
                      <w:szCs w:val="16"/>
                    </w:rPr>
                  </w:pPr>
                  <w:r w:rsidRPr="00371A2D">
                    <w:rPr>
                      <w:sz w:val="16"/>
                      <w:szCs w:val="16"/>
                    </w:rPr>
                    <w:t>21 200,3</w:t>
                  </w:r>
                </w:p>
              </w:tc>
              <w:tc>
                <w:tcPr>
                  <w:tcW w:w="1418" w:type="dxa"/>
                  <w:vMerge/>
                  <w:shd w:val="clear" w:color="auto" w:fill="auto"/>
                </w:tcPr>
                <w:p w:rsidR="00371A2D" w:rsidRPr="002B5CE2" w:rsidRDefault="00371A2D" w:rsidP="00C97CBA">
                  <w:pPr>
                    <w:rPr>
                      <w:sz w:val="16"/>
                      <w:szCs w:val="16"/>
                    </w:rPr>
                  </w:pPr>
                </w:p>
              </w:tc>
              <w:tc>
                <w:tcPr>
                  <w:tcW w:w="1276" w:type="dxa"/>
                  <w:vMerge/>
                  <w:shd w:val="clear" w:color="auto" w:fill="auto"/>
                </w:tcPr>
                <w:p w:rsidR="00371A2D" w:rsidRPr="002B5CE2" w:rsidRDefault="00371A2D" w:rsidP="00C97CBA">
                  <w:pPr>
                    <w:rPr>
                      <w:sz w:val="16"/>
                      <w:szCs w:val="16"/>
                    </w:rPr>
                  </w:pPr>
                </w:p>
              </w:tc>
            </w:tr>
            <w:tr w:rsidR="00005377" w:rsidRPr="002B5CE2" w:rsidTr="004402FA">
              <w:trPr>
                <w:cantSplit/>
                <w:trHeight w:val="275"/>
              </w:trPr>
              <w:tc>
                <w:tcPr>
                  <w:tcW w:w="551" w:type="dxa"/>
                  <w:gridSpan w:val="2"/>
                  <w:vMerge w:val="restart"/>
                  <w:shd w:val="clear" w:color="auto" w:fill="auto"/>
                  <w:vAlign w:val="center"/>
                </w:tcPr>
                <w:p w:rsidR="00005377" w:rsidRPr="002B5CE2" w:rsidRDefault="001A0A3A" w:rsidP="00C97CBA">
                  <w:pPr>
                    <w:jc w:val="center"/>
                    <w:rPr>
                      <w:sz w:val="16"/>
                      <w:szCs w:val="16"/>
                    </w:rPr>
                  </w:pPr>
                  <w:r>
                    <w:rPr>
                      <w:sz w:val="16"/>
                      <w:szCs w:val="16"/>
                    </w:rPr>
                    <w:t>3.9</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1A0A3A" w:rsidP="00C97CBA">
                  <w:pPr>
                    <w:spacing w:line="216" w:lineRule="auto"/>
                    <w:jc w:val="center"/>
                    <w:rPr>
                      <w:sz w:val="16"/>
                      <w:szCs w:val="16"/>
                    </w:rPr>
                  </w:pPr>
                  <w:r>
                    <w:rPr>
                      <w:sz w:val="16"/>
                      <w:szCs w:val="16"/>
                    </w:rPr>
                    <w:t>3.10</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484309">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84309">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84309">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48430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8430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8430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1"/>
              </w:trPr>
              <w:tc>
                <w:tcPr>
                  <w:tcW w:w="551" w:type="dxa"/>
                  <w:gridSpan w:val="2"/>
                  <w:vMerge w:val="restart"/>
                  <w:shd w:val="clear" w:color="auto" w:fill="auto"/>
                  <w:vAlign w:val="center"/>
                </w:tcPr>
                <w:p w:rsidR="00005377" w:rsidRPr="002B5CE2" w:rsidRDefault="001A0A3A" w:rsidP="00C97CBA">
                  <w:pPr>
                    <w:spacing w:line="216" w:lineRule="auto"/>
                    <w:jc w:val="center"/>
                    <w:rPr>
                      <w:sz w:val="16"/>
                      <w:szCs w:val="16"/>
                    </w:rPr>
                  </w:pPr>
                  <w:r>
                    <w:rPr>
                      <w:sz w:val="16"/>
                      <w:szCs w:val="16"/>
                    </w:rPr>
                    <w:lastRenderedPageBreak/>
                    <w:t>3.11</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134" w:type="dxa"/>
                  <w:shd w:val="clear" w:color="auto" w:fill="auto"/>
                  <w:vAlign w:val="center"/>
                </w:tcPr>
                <w:p w:rsidR="00005377" w:rsidRPr="002B5CE2" w:rsidRDefault="00005377" w:rsidP="004C6589">
                  <w:pPr>
                    <w:rPr>
                      <w:sz w:val="16"/>
                      <w:szCs w:val="16"/>
                    </w:rPr>
                  </w:pPr>
                  <w:r w:rsidRPr="001261A1">
                    <w:rPr>
                      <w:sz w:val="16"/>
                      <w:szCs w:val="16"/>
                    </w:rPr>
                    <w:t>всего</w:t>
                  </w:r>
                </w:p>
              </w:tc>
              <w:tc>
                <w:tcPr>
                  <w:tcW w:w="1276" w:type="dxa"/>
                  <w:shd w:val="clear" w:color="auto" w:fill="auto"/>
                  <w:vAlign w:val="center"/>
                </w:tcPr>
                <w:p w:rsidR="00005377" w:rsidRDefault="001A3062" w:rsidP="004C6589">
                  <w:pPr>
                    <w:spacing w:before="120"/>
                    <w:jc w:val="center"/>
                    <w:rPr>
                      <w:sz w:val="16"/>
                      <w:szCs w:val="16"/>
                    </w:rPr>
                  </w:pPr>
                  <w:r>
                    <w:rPr>
                      <w:sz w:val="16"/>
                      <w:szCs w:val="16"/>
                    </w:rPr>
                    <w:t>30 196,4</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4C6589">
                  <w:pPr>
                    <w:spacing w:before="120"/>
                    <w:jc w:val="center"/>
                    <w:rPr>
                      <w:sz w:val="16"/>
                      <w:szCs w:val="16"/>
                    </w:rPr>
                  </w:pPr>
                  <w:r>
                    <w:rPr>
                      <w:sz w:val="16"/>
                      <w:szCs w:val="16"/>
                    </w:rPr>
                    <w:t>1 768,8</w:t>
                  </w:r>
                </w:p>
              </w:tc>
              <w:tc>
                <w:tcPr>
                  <w:tcW w:w="1135" w:type="dxa"/>
                  <w:shd w:val="clear" w:color="auto" w:fill="auto"/>
                  <w:vAlign w:val="center"/>
                </w:tcPr>
                <w:p w:rsidR="00005377" w:rsidRPr="002B5CE2" w:rsidRDefault="001A3062" w:rsidP="004C6589">
                  <w:pPr>
                    <w:spacing w:before="120"/>
                    <w:jc w:val="center"/>
                    <w:rPr>
                      <w:sz w:val="16"/>
                      <w:szCs w:val="16"/>
                    </w:rPr>
                  </w:pPr>
                  <w:r>
                    <w:rPr>
                      <w:sz w:val="16"/>
                      <w:szCs w:val="16"/>
                    </w:rPr>
                    <w:t>8 229,7</w:t>
                  </w:r>
                </w:p>
              </w:tc>
              <w:tc>
                <w:tcPr>
                  <w:tcW w:w="1227" w:type="dxa"/>
                  <w:gridSpan w:val="2"/>
                  <w:shd w:val="clear" w:color="auto" w:fill="auto"/>
                  <w:vAlign w:val="center"/>
                </w:tcPr>
                <w:p w:rsidR="00005377" w:rsidRPr="002B5CE2" w:rsidRDefault="001A3062" w:rsidP="004C6589">
                  <w:pPr>
                    <w:spacing w:before="120"/>
                    <w:jc w:val="center"/>
                    <w:rPr>
                      <w:sz w:val="16"/>
                      <w:szCs w:val="16"/>
                    </w:rPr>
                  </w:pPr>
                  <w:r>
                    <w:rPr>
                      <w:sz w:val="16"/>
                      <w:szCs w:val="16"/>
                    </w:rPr>
                    <w:t>19 362</w:t>
                  </w:r>
                  <w:r w:rsidR="00784087">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Default="00005377" w:rsidP="00C97CBA">
                  <w:pPr>
                    <w:spacing w:line="216" w:lineRule="auto"/>
                    <w:rPr>
                      <w:sz w:val="16"/>
                      <w:szCs w:val="16"/>
                    </w:rPr>
                  </w:pPr>
                  <w:r w:rsidRPr="001261A1">
                    <w:rPr>
                      <w:sz w:val="16"/>
                      <w:szCs w:val="16"/>
                    </w:rPr>
                    <w:t>Разработана  ПСД</w:t>
                  </w:r>
                  <w:r w:rsidR="002D0988">
                    <w:rPr>
                      <w:sz w:val="16"/>
                      <w:szCs w:val="16"/>
                    </w:rPr>
                    <w:t xml:space="preserve">. </w:t>
                  </w:r>
                </w:p>
                <w:p w:rsidR="002D0988" w:rsidRPr="002B5CE2" w:rsidRDefault="002D0988" w:rsidP="00C97CBA">
                  <w:pPr>
                    <w:spacing w:line="216" w:lineRule="auto"/>
                    <w:rPr>
                      <w:sz w:val="16"/>
                      <w:szCs w:val="16"/>
                    </w:rPr>
                  </w:pPr>
                  <w:r>
                    <w:rPr>
                      <w:sz w:val="16"/>
                      <w:szCs w:val="16"/>
                    </w:rPr>
                    <w:t>Построена к</w:t>
                  </w:r>
                  <w:r w:rsidRPr="002D0988">
                    <w:rPr>
                      <w:sz w:val="16"/>
                      <w:szCs w:val="16"/>
                    </w:rPr>
                    <w:t>онтактная сеть троллейбуса</w:t>
                  </w:r>
                  <w:r>
                    <w:rPr>
                      <w:sz w:val="16"/>
                      <w:szCs w:val="16"/>
                    </w:rPr>
                    <w:t xml:space="preserve"> протяженностью 1510 м в 2021 году.</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135" w:type="dxa"/>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4C6589">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1261A1">
                    <w:rPr>
                      <w:sz w:val="16"/>
                      <w:szCs w:val="16"/>
                    </w:rPr>
                    <w:t>краевой бюджет</w:t>
                  </w:r>
                </w:p>
              </w:tc>
              <w:tc>
                <w:tcPr>
                  <w:tcW w:w="1276" w:type="dxa"/>
                  <w:shd w:val="clear" w:color="auto" w:fill="auto"/>
                  <w:vAlign w:val="center"/>
                </w:tcPr>
                <w:p w:rsidR="00005377" w:rsidRDefault="00006A4B" w:rsidP="004C6589">
                  <w:pPr>
                    <w:spacing w:before="120"/>
                    <w:jc w:val="center"/>
                    <w:rPr>
                      <w:sz w:val="16"/>
                      <w:szCs w:val="16"/>
                    </w:rPr>
                  </w:pPr>
                  <w:r>
                    <w:rPr>
                      <w:sz w:val="16"/>
                      <w:szCs w:val="16"/>
                    </w:rPr>
                    <w:t>8 229,7</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Default="00005377" w:rsidP="004C6589">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4C6589">
                  <w:pPr>
                    <w:spacing w:before="120"/>
                    <w:jc w:val="center"/>
                    <w:rPr>
                      <w:sz w:val="16"/>
                      <w:szCs w:val="16"/>
                    </w:rPr>
                  </w:pPr>
                  <w:r w:rsidRPr="002033D1">
                    <w:rPr>
                      <w:sz w:val="16"/>
                      <w:szCs w:val="16"/>
                    </w:rPr>
                    <w:t>0,0</w:t>
                  </w:r>
                </w:p>
              </w:tc>
              <w:tc>
                <w:tcPr>
                  <w:tcW w:w="1135" w:type="dxa"/>
                  <w:shd w:val="clear" w:color="auto" w:fill="auto"/>
                  <w:vAlign w:val="center"/>
                </w:tcPr>
                <w:p w:rsidR="00005377" w:rsidRPr="002B5CE2" w:rsidRDefault="00006A4B" w:rsidP="004C6589">
                  <w:pPr>
                    <w:spacing w:before="120"/>
                    <w:jc w:val="center"/>
                    <w:rPr>
                      <w:sz w:val="16"/>
                      <w:szCs w:val="16"/>
                    </w:rPr>
                  </w:pPr>
                  <w:r w:rsidRPr="00006A4B">
                    <w:rPr>
                      <w:sz w:val="16"/>
                      <w:szCs w:val="16"/>
                    </w:rPr>
                    <w:t>8 229,7</w:t>
                  </w:r>
                </w:p>
              </w:tc>
              <w:tc>
                <w:tcPr>
                  <w:tcW w:w="1227" w:type="dxa"/>
                  <w:gridSpan w:val="2"/>
                  <w:shd w:val="clear" w:color="auto" w:fill="auto"/>
                  <w:vAlign w:val="center"/>
                </w:tcPr>
                <w:p w:rsidR="00005377" w:rsidRPr="002B5CE2" w:rsidRDefault="00005377" w:rsidP="004C6589">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1A3062" w:rsidRPr="002B5CE2" w:rsidTr="00BE7D1C">
              <w:trPr>
                <w:cantSplit/>
                <w:trHeight w:val="43"/>
              </w:trPr>
              <w:tc>
                <w:tcPr>
                  <w:tcW w:w="551" w:type="dxa"/>
                  <w:gridSpan w:val="2"/>
                  <w:vMerge/>
                  <w:shd w:val="clear" w:color="auto" w:fill="auto"/>
                  <w:vAlign w:val="center"/>
                </w:tcPr>
                <w:p w:rsidR="001A3062" w:rsidRPr="002B5CE2" w:rsidRDefault="001A3062" w:rsidP="00C97CBA">
                  <w:pPr>
                    <w:spacing w:line="216" w:lineRule="auto"/>
                    <w:jc w:val="center"/>
                    <w:rPr>
                      <w:sz w:val="16"/>
                      <w:szCs w:val="16"/>
                    </w:rPr>
                  </w:pPr>
                </w:p>
              </w:tc>
              <w:tc>
                <w:tcPr>
                  <w:tcW w:w="2284" w:type="dxa"/>
                  <w:gridSpan w:val="2"/>
                  <w:vMerge/>
                  <w:shd w:val="clear" w:color="auto" w:fill="auto"/>
                  <w:vAlign w:val="center"/>
                </w:tcPr>
                <w:p w:rsidR="001A3062" w:rsidRPr="002B5CE2" w:rsidRDefault="001A3062" w:rsidP="00C97CBA">
                  <w:pPr>
                    <w:spacing w:line="216" w:lineRule="auto"/>
                    <w:rPr>
                      <w:sz w:val="16"/>
                      <w:szCs w:val="16"/>
                    </w:rPr>
                  </w:pPr>
                </w:p>
              </w:tc>
              <w:tc>
                <w:tcPr>
                  <w:tcW w:w="1134" w:type="dxa"/>
                  <w:shd w:val="clear" w:color="auto" w:fill="auto"/>
                  <w:vAlign w:val="center"/>
                </w:tcPr>
                <w:p w:rsidR="001A3062" w:rsidRPr="002B5CE2" w:rsidRDefault="001A3062" w:rsidP="004C6589">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1A3062" w:rsidRDefault="00006A4B" w:rsidP="004C6589">
                  <w:pPr>
                    <w:spacing w:before="120"/>
                    <w:jc w:val="center"/>
                    <w:rPr>
                      <w:sz w:val="16"/>
                      <w:szCs w:val="16"/>
                    </w:rPr>
                  </w:pPr>
                  <w:r>
                    <w:rPr>
                      <w:sz w:val="16"/>
                      <w:szCs w:val="16"/>
                    </w:rPr>
                    <w:t>21 966,7</w:t>
                  </w:r>
                </w:p>
              </w:tc>
              <w:tc>
                <w:tcPr>
                  <w:tcW w:w="1181" w:type="dxa"/>
                  <w:shd w:val="clear" w:color="auto" w:fill="auto"/>
                  <w:vAlign w:val="center"/>
                </w:tcPr>
                <w:p w:rsidR="001A3062" w:rsidRDefault="001A3062" w:rsidP="004C6589">
                  <w:pPr>
                    <w:spacing w:before="120"/>
                    <w:jc w:val="center"/>
                    <w:rPr>
                      <w:sz w:val="16"/>
                      <w:szCs w:val="16"/>
                    </w:rPr>
                  </w:pPr>
                  <w:r>
                    <w:rPr>
                      <w:sz w:val="16"/>
                      <w:szCs w:val="16"/>
                    </w:rPr>
                    <w:t>0,0</w:t>
                  </w:r>
                </w:p>
              </w:tc>
              <w:tc>
                <w:tcPr>
                  <w:tcW w:w="1181" w:type="dxa"/>
                  <w:shd w:val="clear" w:color="auto" w:fill="auto"/>
                  <w:vAlign w:val="center"/>
                </w:tcPr>
                <w:p w:rsidR="001A3062" w:rsidRDefault="001A3062" w:rsidP="004C6589">
                  <w:pPr>
                    <w:spacing w:before="120"/>
                    <w:jc w:val="center"/>
                    <w:rPr>
                      <w:sz w:val="16"/>
                      <w:szCs w:val="16"/>
                    </w:rPr>
                  </w:pPr>
                  <w:r>
                    <w:rPr>
                      <w:sz w:val="16"/>
                      <w:szCs w:val="16"/>
                    </w:rPr>
                    <w:t>836,0</w:t>
                  </w:r>
                </w:p>
              </w:tc>
              <w:tc>
                <w:tcPr>
                  <w:tcW w:w="1181" w:type="dxa"/>
                  <w:shd w:val="clear" w:color="auto" w:fill="auto"/>
                  <w:vAlign w:val="center"/>
                </w:tcPr>
                <w:p w:rsidR="001A3062" w:rsidRPr="002B5CE2" w:rsidRDefault="001A3062" w:rsidP="004C6589">
                  <w:pPr>
                    <w:spacing w:before="120"/>
                    <w:jc w:val="center"/>
                    <w:rPr>
                      <w:sz w:val="16"/>
                      <w:szCs w:val="16"/>
                    </w:rPr>
                  </w:pPr>
                  <w:r>
                    <w:rPr>
                      <w:sz w:val="16"/>
                      <w:szCs w:val="16"/>
                    </w:rPr>
                    <w:t>1 768,8</w:t>
                  </w:r>
                </w:p>
              </w:tc>
              <w:tc>
                <w:tcPr>
                  <w:tcW w:w="1135" w:type="dxa"/>
                  <w:shd w:val="clear" w:color="auto" w:fill="auto"/>
                  <w:vAlign w:val="center"/>
                </w:tcPr>
                <w:p w:rsidR="001A3062" w:rsidRPr="002B5CE2" w:rsidRDefault="00006A4B" w:rsidP="004C6589">
                  <w:pPr>
                    <w:spacing w:before="120"/>
                    <w:jc w:val="center"/>
                    <w:rPr>
                      <w:sz w:val="16"/>
                      <w:szCs w:val="16"/>
                    </w:rPr>
                  </w:pPr>
                  <w:r>
                    <w:rPr>
                      <w:sz w:val="16"/>
                      <w:szCs w:val="16"/>
                    </w:rPr>
                    <w:t>0,0</w:t>
                  </w:r>
                </w:p>
              </w:tc>
              <w:tc>
                <w:tcPr>
                  <w:tcW w:w="1227" w:type="dxa"/>
                  <w:gridSpan w:val="2"/>
                  <w:shd w:val="clear" w:color="auto" w:fill="auto"/>
                  <w:vAlign w:val="center"/>
                </w:tcPr>
                <w:p w:rsidR="001A3062" w:rsidRPr="002B5CE2" w:rsidRDefault="001A3062" w:rsidP="004C6589">
                  <w:pPr>
                    <w:spacing w:before="120"/>
                    <w:jc w:val="center"/>
                    <w:rPr>
                      <w:sz w:val="16"/>
                      <w:szCs w:val="16"/>
                    </w:rPr>
                  </w:pPr>
                  <w:r>
                    <w:rPr>
                      <w:sz w:val="16"/>
                      <w:szCs w:val="16"/>
                    </w:rPr>
                    <w:t>19 362,0</w:t>
                  </w:r>
                </w:p>
              </w:tc>
              <w:tc>
                <w:tcPr>
                  <w:tcW w:w="1182" w:type="dxa"/>
                  <w:shd w:val="clear" w:color="auto" w:fill="auto"/>
                  <w:vAlign w:val="center"/>
                </w:tcPr>
                <w:p w:rsidR="001A3062" w:rsidRPr="002B5CE2" w:rsidRDefault="001A3062"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A3062" w:rsidRPr="002B5CE2" w:rsidRDefault="001A3062" w:rsidP="00C97CBA">
                  <w:pPr>
                    <w:spacing w:line="216" w:lineRule="auto"/>
                    <w:rPr>
                      <w:sz w:val="16"/>
                      <w:szCs w:val="16"/>
                    </w:rPr>
                  </w:pPr>
                </w:p>
              </w:tc>
              <w:tc>
                <w:tcPr>
                  <w:tcW w:w="1276" w:type="dxa"/>
                  <w:vMerge/>
                  <w:shd w:val="clear" w:color="auto" w:fill="auto"/>
                  <w:vAlign w:val="center"/>
                </w:tcPr>
                <w:p w:rsidR="001A3062" w:rsidRPr="002B5CE2" w:rsidRDefault="001A3062" w:rsidP="00C97CBA">
                  <w:pPr>
                    <w:spacing w:line="216" w:lineRule="auto"/>
                    <w:rPr>
                      <w:sz w:val="16"/>
                      <w:szCs w:val="16"/>
                    </w:rPr>
                  </w:pPr>
                </w:p>
              </w:tc>
            </w:tr>
            <w:tr w:rsidR="00005377" w:rsidRPr="002B5CE2" w:rsidTr="00BE7D1C">
              <w:trPr>
                <w:cantSplit/>
                <w:trHeight w:val="289"/>
              </w:trPr>
              <w:tc>
                <w:tcPr>
                  <w:tcW w:w="551" w:type="dxa"/>
                  <w:gridSpan w:val="2"/>
                  <w:vMerge w:val="restart"/>
                  <w:shd w:val="clear" w:color="auto" w:fill="auto"/>
                  <w:vAlign w:val="center"/>
                </w:tcPr>
                <w:p w:rsidR="00005377" w:rsidRDefault="00581C64" w:rsidP="00C97CBA">
                  <w:pPr>
                    <w:jc w:val="center"/>
                    <w:rPr>
                      <w:sz w:val="16"/>
                      <w:szCs w:val="16"/>
                    </w:rPr>
                  </w:pPr>
                  <w:r>
                    <w:rPr>
                      <w:sz w:val="16"/>
                      <w:szCs w:val="16"/>
                    </w:rPr>
                    <w:t>3.12</w:t>
                  </w:r>
                </w:p>
              </w:tc>
              <w:tc>
                <w:tcPr>
                  <w:tcW w:w="2284" w:type="dxa"/>
                  <w:gridSpan w:val="2"/>
                  <w:vMerge w:val="restart"/>
                  <w:shd w:val="clear" w:color="auto" w:fill="auto"/>
                  <w:vAlign w:val="center"/>
                </w:tcPr>
                <w:p w:rsidR="00005377" w:rsidRPr="00321A95" w:rsidRDefault="00005377"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 капитального строительства (включая ПИР)</w:t>
                  </w:r>
                </w:p>
              </w:tc>
              <w:tc>
                <w:tcPr>
                  <w:tcW w:w="1134" w:type="dxa"/>
                  <w:shd w:val="clear" w:color="auto" w:fill="auto"/>
                  <w:vAlign w:val="center"/>
                </w:tcPr>
                <w:p w:rsidR="00005377" w:rsidRPr="002B5CE2" w:rsidRDefault="00005377" w:rsidP="004C6589">
                  <w:pPr>
                    <w:rPr>
                      <w:sz w:val="16"/>
                      <w:szCs w:val="16"/>
                    </w:rPr>
                  </w:pPr>
                  <w:r w:rsidRPr="002B5CE2">
                    <w:rPr>
                      <w:sz w:val="16"/>
                      <w:szCs w:val="16"/>
                    </w:rPr>
                    <w:t>всего</w:t>
                  </w:r>
                </w:p>
              </w:tc>
              <w:tc>
                <w:tcPr>
                  <w:tcW w:w="1276" w:type="dxa"/>
                  <w:shd w:val="clear" w:color="auto" w:fill="auto"/>
                  <w:vAlign w:val="center"/>
                </w:tcPr>
                <w:p w:rsidR="00005377" w:rsidRDefault="006C7011" w:rsidP="004C6589">
                  <w:pPr>
                    <w:jc w:val="center"/>
                    <w:rPr>
                      <w:sz w:val="16"/>
                      <w:szCs w:val="16"/>
                    </w:rPr>
                  </w:pPr>
                  <w:r>
                    <w:rPr>
                      <w:sz w:val="16"/>
                      <w:szCs w:val="16"/>
                    </w:rPr>
                    <w:t>8 610</w:t>
                  </w:r>
                  <w:r w:rsidR="00112A52">
                    <w:rPr>
                      <w:sz w:val="16"/>
                      <w:szCs w:val="16"/>
                    </w:rPr>
                    <w:t>,4</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Pr>
                      <w:sz w:val="16"/>
                      <w:szCs w:val="16"/>
                    </w:rPr>
                    <w:t>0,0</w:t>
                  </w:r>
                </w:p>
              </w:tc>
              <w:tc>
                <w:tcPr>
                  <w:tcW w:w="1135" w:type="dxa"/>
                  <w:shd w:val="clear" w:color="auto" w:fill="auto"/>
                  <w:vAlign w:val="center"/>
                </w:tcPr>
                <w:p w:rsidR="00005377" w:rsidRDefault="006C7011" w:rsidP="004C6589">
                  <w:pPr>
                    <w:jc w:val="center"/>
                    <w:rPr>
                      <w:sz w:val="16"/>
                      <w:szCs w:val="16"/>
                    </w:rPr>
                  </w:pPr>
                  <w:r>
                    <w:rPr>
                      <w:sz w:val="16"/>
                      <w:szCs w:val="16"/>
                    </w:rPr>
                    <w:t>1 980</w:t>
                  </w:r>
                  <w:r w:rsidR="00112A52">
                    <w:rPr>
                      <w:sz w:val="16"/>
                      <w:szCs w:val="16"/>
                    </w:rPr>
                    <w:t>,4</w:t>
                  </w:r>
                </w:p>
              </w:tc>
              <w:tc>
                <w:tcPr>
                  <w:tcW w:w="1227" w:type="dxa"/>
                  <w:gridSpan w:val="2"/>
                  <w:shd w:val="clear" w:color="auto" w:fill="auto"/>
                  <w:vAlign w:val="center"/>
                </w:tcPr>
                <w:p w:rsidR="00005377" w:rsidRPr="002B5CE2" w:rsidRDefault="006C7011" w:rsidP="004C6589">
                  <w:pPr>
                    <w:jc w:val="center"/>
                    <w:rPr>
                      <w:sz w:val="16"/>
                      <w:szCs w:val="16"/>
                    </w:rPr>
                  </w:pPr>
                  <w:r>
                    <w:rPr>
                      <w:sz w:val="16"/>
                      <w:szCs w:val="16"/>
                    </w:rPr>
                    <w:t>6 63</w:t>
                  </w:r>
                  <w:r w:rsidR="00784087">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roofErr w:type="gramStart"/>
                  <w:r w:rsidRPr="00CA66E0">
                    <w:rPr>
                      <w:sz w:val="16"/>
                      <w:szCs w:val="16"/>
                    </w:rPr>
                    <w:t>Разработана</w:t>
                  </w:r>
                  <w:proofErr w:type="gramEnd"/>
                  <w:r w:rsidRPr="00CA66E0">
                    <w:rPr>
                      <w:sz w:val="16"/>
                      <w:szCs w:val="16"/>
                    </w:rPr>
                    <w:t xml:space="preserve">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ты капитального строител</w:t>
                  </w:r>
                  <w:r w:rsidR="00866F4F">
                    <w:rPr>
                      <w:sz w:val="16"/>
                      <w:szCs w:val="16"/>
                    </w:rPr>
                    <w:t xml:space="preserve">ьства </w:t>
                  </w:r>
                </w:p>
              </w:tc>
              <w:tc>
                <w:tcPr>
                  <w:tcW w:w="1276" w:type="dxa"/>
                  <w:vMerge w:val="restart"/>
                  <w:shd w:val="clear" w:color="auto" w:fill="auto"/>
                </w:tcPr>
                <w:p w:rsidR="00005377"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r w:rsidRPr="00CA66E0">
                    <w:rPr>
                      <w:sz w:val="16"/>
                      <w:szCs w:val="16"/>
                    </w:rPr>
                    <w:t>МКУ «Управление строительства»</w:t>
                  </w:r>
                </w:p>
              </w:tc>
            </w:tr>
            <w:tr w:rsidR="00005377" w:rsidRPr="002B5CE2" w:rsidTr="00BE7D1C">
              <w:trPr>
                <w:cantSplit/>
                <w:trHeight w:val="436"/>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01"/>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местный бюджет</w:t>
                  </w:r>
                </w:p>
              </w:tc>
              <w:tc>
                <w:tcPr>
                  <w:tcW w:w="1276" w:type="dxa"/>
                  <w:shd w:val="clear" w:color="auto" w:fill="auto"/>
                  <w:vAlign w:val="center"/>
                </w:tcPr>
                <w:p w:rsidR="00005377" w:rsidRDefault="006C7011" w:rsidP="004C6589">
                  <w:pPr>
                    <w:jc w:val="center"/>
                    <w:rPr>
                      <w:sz w:val="16"/>
                      <w:szCs w:val="16"/>
                    </w:rPr>
                  </w:pPr>
                  <w:r>
                    <w:rPr>
                      <w:sz w:val="16"/>
                      <w:szCs w:val="16"/>
                    </w:rPr>
                    <w:t>8 610</w:t>
                  </w:r>
                  <w:r w:rsidR="00112A52">
                    <w:rPr>
                      <w:sz w:val="16"/>
                      <w:szCs w:val="16"/>
                    </w:rPr>
                    <w:t>,4</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Pr>
                      <w:sz w:val="16"/>
                      <w:szCs w:val="16"/>
                    </w:rPr>
                    <w:t>0,0</w:t>
                  </w:r>
                </w:p>
              </w:tc>
              <w:tc>
                <w:tcPr>
                  <w:tcW w:w="1135" w:type="dxa"/>
                  <w:shd w:val="clear" w:color="auto" w:fill="auto"/>
                  <w:vAlign w:val="center"/>
                </w:tcPr>
                <w:p w:rsidR="00005377" w:rsidRDefault="006C7011" w:rsidP="004C6589">
                  <w:pPr>
                    <w:jc w:val="center"/>
                    <w:rPr>
                      <w:sz w:val="16"/>
                      <w:szCs w:val="16"/>
                    </w:rPr>
                  </w:pPr>
                  <w:r>
                    <w:rPr>
                      <w:sz w:val="16"/>
                      <w:szCs w:val="16"/>
                    </w:rPr>
                    <w:t>1 980</w:t>
                  </w:r>
                  <w:r w:rsidR="00112A52" w:rsidRPr="00112A52">
                    <w:rPr>
                      <w:sz w:val="16"/>
                      <w:szCs w:val="16"/>
                    </w:rPr>
                    <w:t>,4</w:t>
                  </w:r>
                </w:p>
              </w:tc>
              <w:tc>
                <w:tcPr>
                  <w:tcW w:w="1227" w:type="dxa"/>
                  <w:gridSpan w:val="2"/>
                  <w:shd w:val="clear" w:color="auto" w:fill="auto"/>
                  <w:vAlign w:val="center"/>
                </w:tcPr>
                <w:p w:rsidR="00005377" w:rsidRPr="002B5CE2" w:rsidRDefault="006C7011" w:rsidP="004C6589">
                  <w:pPr>
                    <w:jc w:val="center"/>
                    <w:rPr>
                      <w:sz w:val="16"/>
                      <w:szCs w:val="16"/>
                    </w:rPr>
                  </w:pPr>
                  <w:r>
                    <w:rPr>
                      <w:sz w:val="16"/>
                      <w:szCs w:val="16"/>
                    </w:rPr>
                    <w:t>6 63</w:t>
                  </w:r>
                  <w:r w:rsidR="00784087">
                    <w:rPr>
                      <w:sz w:val="16"/>
                      <w:szCs w:val="16"/>
                    </w:rPr>
                    <w:t>0,0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421"/>
              </w:trPr>
              <w:tc>
                <w:tcPr>
                  <w:tcW w:w="551" w:type="dxa"/>
                  <w:gridSpan w:val="2"/>
                  <w:vMerge w:val="restart"/>
                  <w:shd w:val="clear" w:color="auto" w:fill="auto"/>
                  <w:vAlign w:val="center"/>
                </w:tcPr>
                <w:p w:rsidR="00005377" w:rsidRDefault="00581C64" w:rsidP="00581C64">
                  <w:pPr>
                    <w:spacing w:line="216" w:lineRule="auto"/>
                    <w:jc w:val="center"/>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4C6589">
                  <w:pPr>
                    <w:rPr>
                      <w:sz w:val="16"/>
                      <w:szCs w:val="16"/>
                    </w:rPr>
                  </w:pPr>
                  <w:r w:rsidRPr="002B5CE2">
                    <w:rPr>
                      <w:sz w:val="16"/>
                      <w:szCs w:val="16"/>
                    </w:rPr>
                    <w:t>всего</w:t>
                  </w:r>
                </w:p>
              </w:tc>
              <w:tc>
                <w:tcPr>
                  <w:tcW w:w="1276" w:type="dxa"/>
                  <w:shd w:val="clear" w:color="auto" w:fill="auto"/>
                  <w:vAlign w:val="center"/>
                </w:tcPr>
                <w:p w:rsidR="00005377" w:rsidRDefault="00005377" w:rsidP="004C6589">
                  <w:pPr>
                    <w:jc w:val="center"/>
                    <w:rPr>
                      <w:sz w:val="16"/>
                      <w:szCs w:val="16"/>
                    </w:rPr>
                  </w:pPr>
                  <w:r>
                    <w:rPr>
                      <w:sz w:val="16"/>
                      <w:szCs w:val="16"/>
                    </w:rPr>
                    <w:t>262,8</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262,8</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581C64">
                  <w:pPr>
                    <w:spacing w:line="216" w:lineRule="auto"/>
                    <w:jc w:val="center"/>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4C6589">
                  <w:pPr>
                    <w:jc w:val="center"/>
                    <w:rPr>
                      <w:sz w:val="16"/>
                      <w:szCs w:val="16"/>
                    </w:rPr>
                  </w:pPr>
                  <w:r>
                    <w:rPr>
                      <w:sz w:val="16"/>
                      <w:szCs w:val="16"/>
                    </w:rPr>
                    <w:t>262,8</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262,8</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val="restart"/>
                  <w:shd w:val="clear" w:color="auto" w:fill="auto"/>
                  <w:vAlign w:val="center"/>
                </w:tcPr>
                <w:p w:rsidR="00005377" w:rsidRDefault="00581C64" w:rsidP="00581C64">
                  <w:pPr>
                    <w:spacing w:line="216" w:lineRule="auto"/>
                    <w:jc w:val="center"/>
                    <w:rPr>
                      <w:sz w:val="16"/>
                      <w:szCs w:val="16"/>
                    </w:rPr>
                  </w:pPr>
                  <w:r>
                    <w:rPr>
                      <w:sz w:val="16"/>
                      <w:szCs w:val="16"/>
                    </w:rPr>
                    <w:t>3.14</w:t>
                  </w:r>
                </w:p>
              </w:tc>
              <w:tc>
                <w:tcPr>
                  <w:tcW w:w="2284" w:type="dxa"/>
                  <w:gridSpan w:val="2"/>
                  <w:vMerge w:val="restart"/>
                  <w:shd w:val="clear" w:color="auto" w:fill="auto"/>
                  <w:vAlign w:val="center"/>
                </w:tcPr>
                <w:p w:rsidR="00005377" w:rsidRDefault="00005377" w:rsidP="00C97CBA">
                  <w:pPr>
                    <w:spacing w:line="216" w:lineRule="auto"/>
                    <w:rPr>
                      <w:sz w:val="16"/>
                      <w:szCs w:val="16"/>
                    </w:rPr>
                  </w:pPr>
                  <w:proofErr w:type="gramStart"/>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proofErr w:type="spellStart"/>
                  <w:r w:rsidRPr="004D51AD">
                    <w:rPr>
                      <w:sz w:val="16"/>
                      <w:szCs w:val="16"/>
                    </w:rPr>
                    <w:t>Цемдолина</w:t>
                  </w:r>
                  <w:proofErr w:type="spellEnd"/>
                  <w:r w:rsidRPr="004D51AD">
                    <w:rPr>
                      <w:sz w:val="16"/>
                      <w:szCs w:val="16"/>
                    </w:rPr>
                    <w:t xml:space="preserve"> г.</w:t>
                  </w:r>
                  <w:r>
                    <w:rPr>
                      <w:sz w:val="16"/>
                      <w:szCs w:val="16"/>
                    </w:rPr>
                    <w:t xml:space="preserve"> </w:t>
                  </w:r>
                  <w:r w:rsidRPr="004D51AD">
                    <w:rPr>
                      <w:sz w:val="16"/>
                      <w:szCs w:val="16"/>
                    </w:rPr>
                    <w:t>Новороссийск (в том числе ПИР)</w:t>
                  </w:r>
                  <w:proofErr w:type="gramEnd"/>
                </w:p>
              </w:tc>
              <w:tc>
                <w:tcPr>
                  <w:tcW w:w="1134" w:type="dxa"/>
                  <w:shd w:val="clear" w:color="auto" w:fill="auto"/>
                  <w:vAlign w:val="center"/>
                </w:tcPr>
                <w:p w:rsidR="00005377" w:rsidRPr="002B5CE2" w:rsidRDefault="00005377" w:rsidP="004C6589">
                  <w:pPr>
                    <w:rPr>
                      <w:sz w:val="16"/>
                      <w:szCs w:val="16"/>
                    </w:rPr>
                  </w:pPr>
                  <w:r w:rsidRPr="002B5CE2">
                    <w:rPr>
                      <w:sz w:val="16"/>
                      <w:szCs w:val="16"/>
                    </w:rPr>
                    <w:t>всего</w:t>
                  </w:r>
                </w:p>
              </w:tc>
              <w:tc>
                <w:tcPr>
                  <w:tcW w:w="1276" w:type="dxa"/>
                  <w:shd w:val="clear" w:color="auto" w:fill="auto"/>
                  <w:vAlign w:val="center"/>
                </w:tcPr>
                <w:p w:rsidR="00005377" w:rsidRDefault="00005377" w:rsidP="004C6589">
                  <w:pPr>
                    <w:jc w:val="center"/>
                    <w:rPr>
                      <w:sz w:val="16"/>
                      <w:szCs w:val="16"/>
                    </w:rPr>
                  </w:pPr>
                  <w:r>
                    <w:rPr>
                      <w:sz w:val="16"/>
                      <w:szCs w:val="16"/>
                    </w:rPr>
                    <w:t>300,0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300,0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4C6589">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4C6589">
                  <w:pPr>
                    <w:jc w:val="center"/>
                    <w:rPr>
                      <w:sz w:val="16"/>
                      <w:szCs w:val="16"/>
                    </w:rPr>
                  </w:pPr>
                  <w:r>
                    <w:rPr>
                      <w:sz w:val="16"/>
                      <w:szCs w:val="16"/>
                    </w:rPr>
                    <w:t>300,0</w:t>
                  </w:r>
                </w:p>
              </w:tc>
              <w:tc>
                <w:tcPr>
                  <w:tcW w:w="1181" w:type="dxa"/>
                  <w:shd w:val="clear" w:color="auto" w:fill="auto"/>
                  <w:vAlign w:val="center"/>
                </w:tcPr>
                <w:p w:rsidR="00005377" w:rsidRPr="002B5CE2" w:rsidRDefault="00005377"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4C6589">
                  <w:pPr>
                    <w:jc w:val="center"/>
                    <w:rPr>
                      <w:sz w:val="16"/>
                      <w:szCs w:val="16"/>
                    </w:rPr>
                  </w:pPr>
                  <w:r>
                    <w:rPr>
                      <w:sz w:val="16"/>
                      <w:szCs w:val="16"/>
                    </w:rPr>
                    <w:t>300,0</w:t>
                  </w:r>
                </w:p>
              </w:tc>
              <w:tc>
                <w:tcPr>
                  <w:tcW w:w="1135"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AD3D43" w:rsidRPr="002B5CE2" w:rsidTr="004402FA">
              <w:trPr>
                <w:cantSplit/>
                <w:trHeight w:val="236"/>
              </w:trPr>
              <w:tc>
                <w:tcPr>
                  <w:tcW w:w="551" w:type="dxa"/>
                  <w:gridSpan w:val="2"/>
                  <w:vMerge w:val="restart"/>
                  <w:shd w:val="clear" w:color="auto" w:fill="auto"/>
                  <w:vAlign w:val="center"/>
                </w:tcPr>
                <w:p w:rsidR="00AD3D43" w:rsidRDefault="00581C64" w:rsidP="00411FE6">
                  <w:pPr>
                    <w:spacing w:line="216" w:lineRule="auto"/>
                    <w:jc w:val="center"/>
                    <w:rPr>
                      <w:sz w:val="16"/>
                      <w:szCs w:val="16"/>
                    </w:rPr>
                  </w:pPr>
                  <w:r>
                    <w:rPr>
                      <w:sz w:val="16"/>
                      <w:szCs w:val="16"/>
                    </w:rPr>
                    <w:t>3.15</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4C6589">
                  <w:pPr>
                    <w:rPr>
                      <w:sz w:val="16"/>
                      <w:szCs w:val="16"/>
                    </w:rPr>
                  </w:pPr>
                  <w:r w:rsidRPr="002B5CE2">
                    <w:rPr>
                      <w:sz w:val="16"/>
                      <w:szCs w:val="16"/>
                    </w:rPr>
                    <w:t>всего</w:t>
                  </w:r>
                </w:p>
              </w:tc>
              <w:tc>
                <w:tcPr>
                  <w:tcW w:w="1276" w:type="dxa"/>
                  <w:shd w:val="clear" w:color="auto" w:fill="auto"/>
                  <w:vAlign w:val="center"/>
                </w:tcPr>
                <w:p w:rsidR="00AD3D43" w:rsidRDefault="00187D1D" w:rsidP="004C6589">
                  <w:pPr>
                    <w:jc w:val="center"/>
                    <w:rPr>
                      <w:sz w:val="16"/>
                      <w:szCs w:val="16"/>
                    </w:rPr>
                  </w:pPr>
                  <w:r>
                    <w:rPr>
                      <w:sz w:val="16"/>
                      <w:szCs w:val="16"/>
                    </w:rPr>
                    <w:t>9 040,7</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4C6589">
                  <w:pPr>
                    <w:jc w:val="center"/>
                    <w:rPr>
                      <w:sz w:val="16"/>
                      <w:szCs w:val="16"/>
                    </w:rPr>
                  </w:pPr>
                  <w:r>
                    <w:rPr>
                      <w:sz w:val="16"/>
                      <w:szCs w:val="16"/>
                    </w:rPr>
                    <w:t>3 100,0</w:t>
                  </w:r>
                </w:p>
              </w:tc>
              <w:tc>
                <w:tcPr>
                  <w:tcW w:w="1135" w:type="dxa"/>
                  <w:shd w:val="clear" w:color="auto" w:fill="auto"/>
                  <w:vAlign w:val="center"/>
                </w:tcPr>
                <w:p w:rsidR="00AD3D43" w:rsidRDefault="00187D1D" w:rsidP="004C6589">
                  <w:pPr>
                    <w:jc w:val="center"/>
                    <w:rPr>
                      <w:sz w:val="16"/>
                      <w:szCs w:val="16"/>
                    </w:rPr>
                  </w:pPr>
                  <w:r>
                    <w:rPr>
                      <w:sz w:val="16"/>
                      <w:szCs w:val="16"/>
                    </w:rPr>
                    <w:t>5 940</w:t>
                  </w:r>
                  <w:r w:rsidR="00AD3D43">
                    <w:rPr>
                      <w:sz w:val="16"/>
                      <w:szCs w:val="16"/>
                    </w:rPr>
                    <w:t>,</w:t>
                  </w:r>
                  <w:r>
                    <w:rPr>
                      <w:sz w:val="16"/>
                      <w:szCs w:val="16"/>
                    </w:rPr>
                    <w:t>7</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BE7D1C">
              <w:trPr>
                <w:cantSplit/>
                <w:trHeight w:val="195"/>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263"/>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403"/>
              </w:trPr>
              <w:tc>
                <w:tcPr>
                  <w:tcW w:w="551" w:type="dxa"/>
                  <w:gridSpan w:val="2"/>
                  <w:vMerge/>
                  <w:shd w:val="clear" w:color="auto" w:fill="auto"/>
                  <w:vAlign w:val="center"/>
                </w:tcPr>
                <w:p w:rsidR="00AD3D43" w:rsidRDefault="00AD3D43" w:rsidP="00411FE6">
                  <w:pPr>
                    <w:spacing w:line="216" w:lineRule="auto"/>
                    <w:jc w:val="center"/>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4C6589">
                  <w:pPr>
                    <w:rPr>
                      <w:sz w:val="16"/>
                      <w:szCs w:val="16"/>
                    </w:rPr>
                  </w:pPr>
                  <w:r w:rsidRPr="002B5CE2">
                    <w:rPr>
                      <w:sz w:val="16"/>
                      <w:szCs w:val="16"/>
                    </w:rPr>
                    <w:t>местный бюджет</w:t>
                  </w:r>
                </w:p>
              </w:tc>
              <w:tc>
                <w:tcPr>
                  <w:tcW w:w="1276" w:type="dxa"/>
                  <w:shd w:val="clear" w:color="auto" w:fill="auto"/>
                  <w:vAlign w:val="center"/>
                </w:tcPr>
                <w:p w:rsidR="00AD3D43" w:rsidRDefault="00187D1D" w:rsidP="004C6589">
                  <w:pPr>
                    <w:jc w:val="center"/>
                    <w:rPr>
                      <w:sz w:val="16"/>
                      <w:szCs w:val="16"/>
                    </w:rPr>
                  </w:pPr>
                  <w:r>
                    <w:rPr>
                      <w:sz w:val="16"/>
                      <w:szCs w:val="16"/>
                    </w:rPr>
                    <w:t>9040,7</w:t>
                  </w:r>
                </w:p>
              </w:tc>
              <w:tc>
                <w:tcPr>
                  <w:tcW w:w="1181"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4C6589">
                  <w:pPr>
                    <w:jc w:val="center"/>
                    <w:rPr>
                      <w:sz w:val="16"/>
                      <w:szCs w:val="16"/>
                    </w:rPr>
                  </w:pPr>
                  <w:r w:rsidRPr="005D1E73">
                    <w:rPr>
                      <w:sz w:val="16"/>
                      <w:szCs w:val="16"/>
                    </w:rPr>
                    <w:t>3 100,0</w:t>
                  </w:r>
                </w:p>
              </w:tc>
              <w:tc>
                <w:tcPr>
                  <w:tcW w:w="1135" w:type="dxa"/>
                  <w:shd w:val="clear" w:color="auto" w:fill="auto"/>
                  <w:vAlign w:val="center"/>
                </w:tcPr>
                <w:p w:rsidR="00AD3D43" w:rsidRDefault="00187D1D" w:rsidP="004C6589">
                  <w:pPr>
                    <w:jc w:val="center"/>
                    <w:rPr>
                      <w:sz w:val="16"/>
                      <w:szCs w:val="16"/>
                    </w:rPr>
                  </w:pPr>
                  <w:r>
                    <w:rPr>
                      <w:sz w:val="16"/>
                      <w:szCs w:val="16"/>
                    </w:rPr>
                    <w:t>5 940,7</w:t>
                  </w:r>
                </w:p>
              </w:tc>
              <w:tc>
                <w:tcPr>
                  <w:tcW w:w="1227" w:type="dxa"/>
                  <w:gridSpan w:val="2"/>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711728" w:rsidRPr="002B5CE2" w:rsidTr="00BE7D1C">
              <w:trPr>
                <w:cantSplit/>
                <w:trHeight w:val="45"/>
              </w:trPr>
              <w:tc>
                <w:tcPr>
                  <w:tcW w:w="551" w:type="dxa"/>
                  <w:gridSpan w:val="2"/>
                  <w:vMerge w:val="restart"/>
                  <w:shd w:val="clear" w:color="auto" w:fill="auto"/>
                  <w:vAlign w:val="center"/>
                </w:tcPr>
                <w:p w:rsidR="00711728" w:rsidRDefault="00411FE6" w:rsidP="00411FE6">
                  <w:pPr>
                    <w:spacing w:line="216" w:lineRule="auto"/>
                    <w:jc w:val="center"/>
                    <w:rPr>
                      <w:sz w:val="16"/>
                      <w:szCs w:val="16"/>
                    </w:rPr>
                  </w:pPr>
                  <w:r>
                    <w:rPr>
                      <w:sz w:val="16"/>
                      <w:szCs w:val="16"/>
                    </w:rPr>
                    <w:t>3.16</w:t>
                  </w:r>
                </w:p>
              </w:tc>
              <w:tc>
                <w:tcPr>
                  <w:tcW w:w="2284" w:type="dxa"/>
                  <w:gridSpan w:val="2"/>
                  <w:vMerge w:val="restart"/>
                  <w:shd w:val="clear" w:color="auto" w:fill="auto"/>
                  <w:vAlign w:val="center"/>
                </w:tcPr>
                <w:p w:rsidR="00711728" w:rsidRDefault="00711728" w:rsidP="00C97CBA">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134" w:type="dxa"/>
                  <w:shd w:val="clear" w:color="auto" w:fill="auto"/>
                  <w:vAlign w:val="center"/>
                </w:tcPr>
                <w:p w:rsidR="00711728" w:rsidRPr="002B5CE2" w:rsidRDefault="00711728" w:rsidP="004C6589">
                  <w:pPr>
                    <w:rPr>
                      <w:sz w:val="16"/>
                      <w:szCs w:val="16"/>
                    </w:rPr>
                  </w:pPr>
                  <w:r w:rsidRPr="002B5CE2">
                    <w:rPr>
                      <w:sz w:val="16"/>
                      <w:szCs w:val="16"/>
                    </w:rPr>
                    <w:t>всего</w:t>
                  </w:r>
                </w:p>
              </w:tc>
              <w:tc>
                <w:tcPr>
                  <w:tcW w:w="1276" w:type="dxa"/>
                  <w:shd w:val="clear" w:color="auto" w:fill="auto"/>
                  <w:vAlign w:val="center"/>
                </w:tcPr>
                <w:p w:rsidR="00711728" w:rsidRDefault="00711728" w:rsidP="004C6589">
                  <w:pPr>
                    <w:jc w:val="center"/>
                    <w:rPr>
                      <w:sz w:val="16"/>
                      <w:szCs w:val="16"/>
                    </w:rPr>
                  </w:pPr>
                  <w:r>
                    <w:rPr>
                      <w:sz w:val="16"/>
                      <w:szCs w:val="16"/>
                    </w:rPr>
                    <w:t>1 454,5</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C6589">
                  <w:pPr>
                    <w:jc w:val="center"/>
                    <w:rPr>
                      <w:sz w:val="16"/>
                      <w:szCs w:val="16"/>
                    </w:rPr>
                  </w:pPr>
                  <w:r>
                    <w:rPr>
                      <w:sz w:val="16"/>
                      <w:szCs w:val="16"/>
                    </w:rPr>
                    <w:t>1 454,5</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МКУ «Управление строительства»</w:t>
                  </w: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федеральный бюджет</w:t>
                  </w:r>
                </w:p>
              </w:tc>
              <w:tc>
                <w:tcPr>
                  <w:tcW w:w="1276"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краевой бюджет</w:t>
                  </w:r>
                </w:p>
              </w:tc>
              <w:tc>
                <w:tcPr>
                  <w:tcW w:w="1276"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4C6589">
                  <w:pPr>
                    <w:rPr>
                      <w:sz w:val="16"/>
                      <w:szCs w:val="16"/>
                    </w:rPr>
                  </w:pPr>
                  <w:r w:rsidRPr="002B5CE2">
                    <w:rPr>
                      <w:sz w:val="16"/>
                      <w:szCs w:val="16"/>
                    </w:rPr>
                    <w:t>местный бюджет</w:t>
                  </w:r>
                </w:p>
              </w:tc>
              <w:tc>
                <w:tcPr>
                  <w:tcW w:w="1276" w:type="dxa"/>
                  <w:shd w:val="clear" w:color="auto" w:fill="auto"/>
                  <w:vAlign w:val="center"/>
                </w:tcPr>
                <w:p w:rsidR="00711728" w:rsidRDefault="00711728" w:rsidP="004C6589">
                  <w:pPr>
                    <w:jc w:val="center"/>
                    <w:rPr>
                      <w:sz w:val="16"/>
                      <w:szCs w:val="16"/>
                    </w:rPr>
                  </w:pPr>
                  <w:r>
                    <w:rPr>
                      <w:sz w:val="16"/>
                      <w:szCs w:val="16"/>
                    </w:rPr>
                    <w:t>1 454,5</w:t>
                  </w:r>
                </w:p>
              </w:tc>
              <w:tc>
                <w:tcPr>
                  <w:tcW w:w="1181"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C6589">
                  <w:pPr>
                    <w:jc w:val="center"/>
                    <w:rPr>
                      <w:sz w:val="16"/>
                      <w:szCs w:val="16"/>
                    </w:rPr>
                  </w:pPr>
                  <w:r>
                    <w:rPr>
                      <w:sz w:val="16"/>
                      <w:szCs w:val="16"/>
                    </w:rPr>
                    <w:t>1 454,5</w:t>
                  </w:r>
                </w:p>
              </w:tc>
              <w:tc>
                <w:tcPr>
                  <w:tcW w:w="1135"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564A99" w:rsidRPr="002B5CE2" w:rsidTr="00BE7D1C">
              <w:trPr>
                <w:cantSplit/>
                <w:trHeight w:val="78"/>
              </w:trPr>
              <w:tc>
                <w:tcPr>
                  <w:tcW w:w="551" w:type="dxa"/>
                  <w:gridSpan w:val="2"/>
                  <w:vMerge w:val="restart"/>
                  <w:shd w:val="clear" w:color="auto" w:fill="auto"/>
                  <w:vAlign w:val="center"/>
                </w:tcPr>
                <w:p w:rsidR="00564A99" w:rsidRDefault="00411FE6" w:rsidP="00C6194C">
                  <w:pPr>
                    <w:spacing w:line="216" w:lineRule="auto"/>
                    <w:jc w:val="center"/>
                    <w:rPr>
                      <w:sz w:val="16"/>
                      <w:szCs w:val="16"/>
                    </w:rPr>
                  </w:pPr>
                  <w:r>
                    <w:rPr>
                      <w:sz w:val="16"/>
                      <w:szCs w:val="16"/>
                    </w:rPr>
                    <w:lastRenderedPageBreak/>
                    <w:t>3.17</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564A99" w:rsidRPr="002B5CE2" w:rsidRDefault="00564A99" w:rsidP="004C6589">
                  <w:pPr>
                    <w:rPr>
                      <w:sz w:val="16"/>
                      <w:szCs w:val="16"/>
                    </w:rPr>
                  </w:pPr>
                  <w:r w:rsidRPr="002B5CE2">
                    <w:rPr>
                      <w:sz w:val="16"/>
                      <w:szCs w:val="16"/>
                    </w:rPr>
                    <w:t>всего</w:t>
                  </w:r>
                </w:p>
              </w:tc>
              <w:tc>
                <w:tcPr>
                  <w:tcW w:w="1276" w:type="dxa"/>
                  <w:shd w:val="clear" w:color="auto" w:fill="auto"/>
                  <w:vAlign w:val="center"/>
                </w:tcPr>
                <w:p w:rsidR="00564A99" w:rsidRDefault="00B167F6" w:rsidP="004C6589">
                  <w:pPr>
                    <w:jc w:val="center"/>
                    <w:rPr>
                      <w:sz w:val="16"/>
                      <w:szCs w:val="16"/>
                    </w:rPr>
                  </w:pPr>
                  <w:r>
                    <w:rPr>
                      <w:sz w:val="16"/>
                      <w:szCs w:val="16"/>
                    </w:rPr>
                    <w:t>223,8</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175 0</w:t>
                  </w:r>
                </w:p>
              </w:tc>
              <w:tc>
                <w:tcPr>
                  <w:tcW w:w="1135" w:type="dxa"/>
                  <w:shd w:val="clear" w:color="auto" w:fill="auto"/>
                  <w:vAlign w:val="center"/>
                </w:tcPr>
                <w:p w:rsidR="00564A99" w:rsidRPr="002B5CE2" w:rsidRDefault="00B167F6" w:rsidP="004C6589">
                  <w:pPr>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C6589">
                  <w:pPr>
                    <w:jc w:val="center"/>
                    <w:rPr>
                      <w:sz w:val="16"/>
                      <w:szCs w:val="16"/>
                    </w:rPr>
                  </w:pPr>
                  <w:r>
                    <w:rPr>
                      <w:sz w:val="16"/>
                      <w:szCs w:val="16"/>
                    </w:rPr>
                    <w:t>223,8</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175 0</w:t>
                  </w:r>
                </w:p>
              </w:tc>
              <w:tc>
                <w:tcPr>
                  <w:tcW w:w="1135" w:type="dxa"/>
                  <w:shd w:val="clear" w:color="auto" w:fill="auto"/>
                  <w:vAlign w:val="center"/>
                </w:tcPr>
                <w:p w:rsidR="00564A99" w:rsidRPr="002B5CE2" w:rsidRDefault="00B167F6" w:rsidP="004C6589">
                  <w:pPr>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49649F" w:rsidRPr="002B5CE2" w:rsidTr="00FF0194">
              <w:trPr>
                <w:cantSplit/>
                <w:trHeight w:val="99"/>
              </w:trPr>
              <w:tc>
                <w:tcPr>
                  <w:tcW w:w="551" w:type="dxa"/>
                  <w:gridSpan w:val="2"/>
                  <w:vMerge w:val="restart"/>
                  <w:shd w:val="clear" w:color="auto" w:fill="auto"/>
                  <w:vAlign w:val="center"/>
                </w:tcPr>
                <w:p w:rsidR="0049649F" w:rsidRDefault="0049649F"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49649F" w:rsidRPr="00815371" w:rsidRDefault="0049649F" w:rsidP="00C97CBA">
                  <w:pPr>
                    <w:spacing w:line="216" w:lineRule="auto"/>
                    <w:rPr>
                      <w:sz w:val="16"/>
                      <w:szCs w:val="16"/>
                    </w:rPr>
                  </w:pPr>
                  <w:r w:rsidRPr="00693C8F">
                    <w:rPr>
                      <w:sz w:val="16"/>
                      <w:szCs w:val="16"/>
                    </w:rPr>
                    <w:t>Кладбищ</w:t>
                  </w:r>
                  <w:r>
                    <w:rPr>
                      <w:sz w:val="16"/>
                      <w:szCs w:val="16"/>
                    </w:rPr>
                    <w:t xml:space="preserve">е </w:t>
                  </w:r>
                  <w:proofErr w:type="spellStart"/>
                  <w:r>
                    <w:rPr>
                      <w:sz w:val="16"/>
                      <w:szCs w:val="16"/>
                    </w:rPr>
                    <w:t>ст</w:t>
                  </w:r>
                  <w:proofErr w:type="gramStart"/>
                  <w:r>
                    <w:rPr>
                      <w:sz w:val="16"/>
                      <w:szCs w:val="16"/>
                    </w:rPr>
                    <w:t>.Р</w:t>
                  </w:r>
                  <w:proofErr w:type="gramEnd"/>
                  <w:r>
                    <w:rPr>
                      <w:sz w:val="16"/>
                      <w:szCs w:val="16"/>
                    </w:rPr>
                    <w:t>аевская</w:t>
                  </w:r>
                  <w:proofErr w:type="spellEnd"/>
                  <w:r>
                    <w:rPr>
                      <w:sz w:val="16"/>
                      <w:szCs w:val="16"/>
                    </w:rPr>
                    <w:t xml:space="preserve"> в </w:t>
                  </w:r>
                  <w:proofErr w:type="spellStart"/>
                  <w:r>
                    <w:rPr>
                      <w:sz w:val="16"/>
                      <w:szCs w:val="16"/>
                    </w:rPr>
                    <w:t>г.Новороссийске</w:t>
                  </w:r>
                  <w:proofErr w:type="spellEnd"/>
                </w:p>
              </w:tc>
              <w:tc>
                <w:tcPr>
                  <w:tcW w:w="1134" w:type="dxa"/>
                  <w:shd w:val="clear" w:color="auto" w:fill="auto"/>
                  <w:vAlign w:val="center"/>
                </w:tcPr>
                <w:p w:rsidR="0049649F" w:rsidRPr="002B5CE2" w:rsidRDefault="0049649F" w:rsidP="004C6589">
                  <w:pPr>
                    <w:rPr>
                      <w:sz w:val="16"/>
                      <w:szCs w:val="16"/>
                    </w:rPr>
                  </w:pPr>
                  <w:r w:rsidRPr="002B5CE2">
                    <w:rPr>
                      <w:sz w:val="16"/>
                      <w:szCs w:val="16"/>
                    </w:rPr>
                    <w:t>всего</w:t>
                  </w:r>
                </w:p>
              </w:tc>
              <w:tc>
                <w:tcPr>
                  <w:tcW w:w="1276" w:type="dxa"/>
                  <w:shd w:val="clear" w:color="auto" w:fill="auto"/>
                  <w:vAlign w:val="center"/>
                </w:tcPr>
                <w:p w:rsidR="0049649F" w:rsidRPr="002B5CE2" w:rsidRDefault="0049649F" w:rsidP="004C6589">
                  <w:pPr>
                    <w:jc w:val="center"/>
                    <w:rPr>
                      <w:sz w:val="16"/>
                      <w:szCs w:val="16"/>
                    </w:rPr>
                  </w:pPr>
                  <w:r>
                    <w:rPr>
                      <w:sz w:val="16"/>
                      <w:szCs w:val="16"/>
                    </w:rPr>
                    <w:t>2 471,0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649F" w:rsidRPr="002B5CE2" w:rsidRDefault="0049649F" w:rsidP="004C6589">
                  <w:pPr>
                    <w:jc w:val="center"/>
                    <w:rPr>
                      <w:sz w:val="16"/>
                      <w:szCs w:val="16"/>
                    </w:rPr>
                  </w:pPr>
                  <w:r>
                    <w:rPr>
                      <w:sz w:val="16"/>
                      <w:szCs w:val="16"/>
                    </w:rPr>
                    <w:t>2 471,0</w:t>
                  </w:r>
                </w:p>
              </w:tc>
              <w:tc>
                <w:tcPr>
                  <w:tcW w:w="1182"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649F" w:rsidRPr="002B5CE2" w:rsidRDefault="0049649F" w:rsidP="00B02536">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49649F" w:rsidRPr="002B5CE2" w:rsidRDefault="0049649F" w:rsidP="00B02536">
                  <w:pPr>
                    <w:spacing w:line="216" w:lineRule="auto"/>
                    <w:rPr>
                      <w:sz w:val="16"/>
                      <w:szCs w:val="16"/>
                    </w:rPr>
                  </w:pPr>
                  <w:r w:rsidRPr="001261A1">
                    <w:rPr>
                      <w:sz w:val="16"/>
                      <w:szCs w:val="16"/>
                    </w:rPr>
                    <w:t>МКУ «Управление строительства»</w:t>
                  </w:r>
                </w:p>
              </w:tc>
            </w:tr>
            <w:tr w:rsidR="0049649F" w:rsidRPr="002B5CE2" w:rsidTr="00BE7D1C">
              <w:trPr>
                <w:cantSplit/>
                <w:trHeight w:val="97"/>
              </w:trPr>
              <w:tc>
                <w:tcPr>
                  <w:tcW w:w="551" w:type="dxa"/>
                  <w:gridSpan w:val="2"/>
                  <w:vMerge/>
                  <w:shd w:val="clear" w:color="auto" w:fill="auto"/>
                  <w:vAlign w:val="center"/>
                </w:tcPr>
                <w:p w:rsidR="0049649F" w:rsidRDefault="0049649F" w:rsidP="00C6194C">
                  <w:pPr>
                    <w:spacing w:line="216" w:lineRule="auto"/>
                    <w:jc w:val="center"/>
                    <w:rPr>
                      <w:sz w:val="16"/>
                      <w:szCs w:val="16"/>
                    </w:rPr>
                  </w:pPr>
                </w:p>
              </w:tc>
              <w:tc>
                <w:tcPr>
                  <w:tcW w:w="2284" w:type="dxa"/>
                  <w:gridSpan w:val="2"/>
                  <w:vMerge/>
                  <w:shd w:val="clear" w:color="auto" w:fill="auto"/>
                  <w:vAlign w:val="center"/>
                </w:tcPr>
                <w:p w:rsidR="0049649F" w:rsidRPr="00815371" w:rsidRDefault="0049649F" w:rsidP="00C97CBA">
                  <w:pPr>
                    <w:spacing w:line="216" w:lineRule="auto"/>
                    <w:rPr>
                      <w:sz w:val="16"/>
                      <w:szCs w:val="16"/>
                    </w:rPr>
                  </w:pPr>
                </w:p>
              </w:tc>
              <w:tc>
                <w:tcPr>
                  <w:tcW w:w="1134" w:type="dxa"/>
                  <w:shd w:val="clear" w:color="auto" w:fill="auto"/>
                  <w:vAlign w:val="center"/>
                </w:tcPr>
                <w:p w:rsidR="0049649F" w:rsidRPr="002B5CE2" w:rsidRDefault="0049649F" w:rsidP="004C6589">
                  <w:pPr>
                    <w:rPr>
                      <w:sz w:val="16"/>
                      <w:szCs w:val="16"/>
                    </w:rPr>
                  </w:pPr>
                  <w:r w:rsidRPr="002B5CE2">
                    <w:rPr>
                      <w:sz w:val="16"/>
                      <w:szCs w:val="16"/>
                    </w:rPr>
                    <w:t>федеральный бюджет</w:t>
                  </w:r>
                </w:p>
              </w:tc>
              <w:tc>
                <w:tcPr>
                  <w:tcW w:w="1276"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649F" w:rsidRDefault="0049649F" w:rsidP="00C97CBA">
                  <w:pPr>
                    <w:spacing w:line="216" w:lineRule="auto"/>
                    <w:rPr>
                      <w:sz w:val="16"/>
                      <w:szCs w:val="16"/>
                    </w:rPr>
                  </w:pPr>
                </w:p>
              </w:tc>
              <w:tc>
                <w:tcPr>
                  <w:tcW w:w="1276" w:type="dxa"/>
                  <w:vMerge/>
                  <w:shd w:val="clear" w:color="auto" w:fill="auto"/>
                  <w:vAlign w:val="center"/>
                </w:tcPr>
                <w:p w:rsidR="0049649F" w:rsidRPr="001261A1" w:rsidRDefault="0049649F" w:rsidP="00C97CBA">
                  <w:pPr>
                    <w:spacing w:line="216" w:lineRule="auto"/>
                    <w:rPr>
                      <w:sz w:val="16"/>
                      <w:szCs w:val="16"/>
                    </w:rPr>
                  </w:pPr>
                </w:p>
              </w:tc>
            </w:tr>
            <w:tr w:rsidR="0049649F" w:rsidRPr="002B5CE2" w:rsidTr="00BE7D1C">
              <w:trPr>
                <w:cantSplit/>
                <w:trHeight w:val="97"/>
              </w:trPr>
              <w:tc>
                <w:tcPr>
                  <w:tcW w:w="551" w:type="dxa"/>
                  <w:gridSpan w:val="2"/>
                  <w:vMerge/>
                  <w:shd w:val="clear" w:color="auto" w:fill="auto"/>
                  <w:vAlign w:val="center"/>
                </w:tcPr>
                <w:p w:rsidR="0049649F" w:rsidRDefault="0049649F" w:rsidP="00C6194C">
                  <w:pPr>
                    <w:spacing w:line="216" w:lineRule="auto"/>
                    <w:jc w:val="center"/>
                    <w:rPr>
                      <w:sz w:val="16"/>
                      <w:szCs w:val="16"/>
                    </w:rPr>
                  </w:pPr>
                </w:p>
              </w:tc>
              <w:tc>
                <w:tcPr>
                  <w:tcW w:w="2284" w:type="dxa"/>
                  <w:gridSpan w:val="2"/>
                  <w:vMerge/>
                  <w:shd w:val="clear" w:color="auto" w:fill="auto"/>
                  <w:vAlign w:val="center"/>
                </w:tcPr>
                <w:p w:rsidR="0049649F" w:rsidRPr="00815371" w:rsidRDefault="0049649F" w:rsidP="00C97CBA">
                  <w:pPr>
                    <w:spacing w:line="216" w:lineRule="auto"/>
                    <w:rPr>
                      <w:sz w:val="16"/>
                      <w:szCs w:val="16"/>
                    </w:rPr>
                  </w:pPr>
                </w:p>
              </w:tc>
              <w:tc>
                <w:tcPr>
                  <w:tcW w:w="1134" w:type="dxa"/>
                  <w:shd w:val="clear" w:color="auto" w:fill="auto"/>
                  <w:vAlign w:val="center"/>
                </w:tcPr>
                <w:p w:rsidR="0049649F" w:rsidRPr="002B5CE2" w:rsidRDefault="0049649F" w:rsidP="004C6589">
                  <w:pPr>
                    <w:rPr>
                      <w:sz w:val="16"/>
                      <w:szCs w:val="16"/>
                    </w:rPr>
                  </w:pPr>
                  <w:r w:rsidRPr="002B5CE2">
                    <w:rPr>
                      <w:sz w:val="16"/>
                      <w:szCs w:val="16"/>
                    </w:rPr>
                    <w:t>краевой бюджет</w:t>
                  </w:r>
                </w:p>
              </w:tc>
              <w:tc>
                <w:tcPr>
                  <w:tcW w:w="1276"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649F" w:rsidRDefault="0049649F" w:rsidP="00C97CBA">
                  <w:pPr>
                    <w:spacing w:line="216" w:lineRule="auto"/>
                    <w:rPr>
                      <w:sz w:val="16"/>
                      <w:szCs w:val="16"/>
                    </w:rPr>
                  </w:pPr>
                </w:p>
              </w:tc>
              <w:tc>
                <w:tcPr>
                  <w:tcW w:w="1276" w:type="dxa"/>
                  <w:vMerge/>
                  <w:shd w:val="clear" w:color="auto" w:fill="auto"/>
                  <w:vAlign w:val="center"/>
                </w:tcPr>
                <w:p w:rsidR="0049649F" w:rsidRPr="001261A1" w:rsidRDefault="0049649F" w:rsidP="00C97CBA">
                  <w:pPr>
                    <w:spacing w:line="216" w:lineRule="auto"/>
                    <w:rPr>
                      <w:sz w:val="16"/>
                      <w:szCs w:val="16"/>
                    </w:rPr>
                  </w:pPr>
                </w:p>
              </w:tc>
            </w:tr>
            <w:tr w:rsidR="0049649F" w:rsidRPr="002B5CE2" w:rsidTr="00BE7D1C">
              <w:trPr>
                <w:cantSplit/>
                <w:trHeight w:val="97"/>
              </w:trPr>
              <w:tc>
                <w:tcPr>
                  <w:tcW w:w="551" w:type="dxa"/>
                  <w:gridSpan w:val="2"/>
                  <w:vMerge/>
                  <w:shd w:val="clear" w:color="auto" w:fill="auto"/>
                  <w:vAlign w:val="center"/>
                </w:tcPr>
                <w:p w:rsidR="0049649F" w:rsidRDefault="0049649F" w:rsidP="00C6194C">
                  <w:pPr>
                    <w:spacing w:line="216" w:lineRule="auto"/>
                    <w:jc w:val="center"/>
                    <w:rPr>
                      <w:sz w:val="16"/>
                      <w:szCs w:val="16"/>
                    </w:rPr>
                  </w:pPr>
                </w:p>
              </w:tc>
              <w:tc>
                <w:tcPr>
                  <w:tcW w:w="2284" w:type="dxa"/>
                  <w:gridSpan w:val="2"/>
                  <w:vMerge/>
                  <w:shd w:val="clear" w:color="auto" w:fill="auto"/>
                  <w:vAlign w:val="center"/>
                </w:tcPr>
                <w:p w:rsidR="0049649F" w:rsidRPr="00815371" w:rsidRDefault="0049649F" w:rsidP="00C97CBA">
                  <w:pPr>
                    <w:spacing w:line="216" w:lineRule="auto"/>
                    <w:rPr>
                      <w:sz w:val="16"/>
                      <w:szCs w:val="16"/>
                    </w:rPr>
                  </w:pPr>
                </w:p>
              </w:tc>
              <w:tc>
                <w:tcPr>
                  <w:tcW w:w="1134" w:type="dxa"/>
                  <w:shd w:val="clear" w:color="auto" w:fill="auto"/>
                  <w:vAlign w:val="center"/>
                </w:tcPr>
                <w:p w:rsidR="0049649F" w:rsidRPr="002B5CE2" w:rsidRDefault="0049649F" w:rsidP="004C6589">
                  <w:pPr>
                    <w:rPr>
                      <w:sz w:val="16"/>
                      <w:szCs w:val="16"/>
                    </w:rPr>
                  </w:pPr>
                  <w:r w:rsidRPr="002B5CE2">
                    <w:rPr>
                      <w:sz w:val="16"/>
                      <w:szCs w:val="16"/>
                    </w:rPr>
                    <w:t>местный бюджет</w:t>
                  </w:r>
                </w:p>
              </w:tc>
              <w:tc>
                <w:tcPr>
                  <w:tcW w:w="1276" w:type="dxa"/>
                  <w:shd w:val="clear" w:color="auto" w:fill="auto"/>
                  <w:vAlign w:val="center"/>
                </w:tcPr>
                <w:p w:rsidR="0049649F" w:rsidRPr="002B5CE2" w:rsidRDefault="0049649F" w:rsidP="004C6589">
                  <w:pPr>
                    <w:jc w:val="center"/>
                    <w:rPr>
                      <w:sz w:val="16"/>
                      <w:szCs w:val="16"/>
                    </w:rPr>
                  </w:pPr>
                  <w:r w:rsidRPr="00693C8F">
                    <w:rPr>
                      <w:sz w:val="16"/>
                      <w:szCs w:val="16"/>
                    </w:rPr>
                    <w:t>2 471,0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649F" w:rsidRPr="002B5CE2" w:rsidRDefault="0049649F" w:rsidP="004C6589">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649F" w:rsidRPr="002B5CE2" w:rsidRDefault="0049649F" w:rsidP="004C6589">
                  <w:pPr>
                    <w:jc w:val="center"/>
                    <w:rPr>
                      <w:sz w:val="16"/>
                      <w:szCs w:val="16"/>
                    </w:rPr>
                  </w:pPr>
                  <w:r w:rsidRPr="00693C8F">
                    <w:rPr>
                      <w:sz w:val="16"/>
                      <w:szCs w:val="16"/>
                    </w:rPr>
                    <w:t>2 471,0</w:t>
                  </w:r>
                </w:p>
              </w:tc>
              <w:tc>
                <w:tcPr>
                  <w:tcW w:w="1182" w:type="dxa"/>
                  <w:shd w:val="clear" w:color="auto" w:fill="auto"/>
                  <w:vAlign w:val="center"/>
                </w:tcPr>
                <w:p w:rsidR="0049649F" w:rsidRPr="002B5CE2" w:rsidRDefault="0049649F"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649F" w:rsidRDefault="0049649F" w:rsidP="00C97CBA">
                  <w:pPr>
                    <w:spacing w:line="216" w:lineRule="auto"/>
                    <w:rPr>
                      <w:sz w:val="16"/>
                      <w:szCs w:val="16"/>
                    </w:rPr>
                  </w:pPr>
                </w:p>
              </w:tc>
              <w:tc>
                <w:tcPr>
                  <w:tcW w:w="1276" w:type="dxa"/>
                  <w:vMerge/>
                  <w:shd w:val="clear" w:color="auto" w:fill="auto"/>
                  <w:vAlign w:val="center"/>
                </w:tcPr>
                <w:p w:rsidR="0049649F" w:rsidRPr="001261A1" w:rsidRDefault="0049649F" w:rsidP="00C97CBA">
                  <w:pPr>
                    <w:spacing w:line="216" w:lineRule="auto"/>
                    <w:rPr>
                      <w:sz w:val="16"/>
                      <w:szCs w:val="16"/>
                    </w:rPr>
                  </w:pPr>
                </w:p>
              </w:tc>
            </w:tr>
            <w:tr w:rsidR="00564A99" w:rsidRPr="002B5CE2" w:rsidTr="00BE7D1C">
              <w:trPr>
                <w:cantSplit/>
                <w:trHeight w:val="111"/>
              </w:trPr>
              <w:tc>
                <w:tcPr>
                  <w:tcW w:w="551" w:type="dxa"/>
                  <w:gridSpan w:val="2"/>
                  <w:vMerge w:val="restart"/>
                  <w:shd w:val="clear" w:color="auto" w:fill="auto"/>
                  <w:vAlign w:val="center"/>
                </w:tcPr>
                <w:p w:rsidR="00564A99" w:rsidRDefault="00937557" w:rsidP="00C6194C">
                  <w:pPr>
                    <w:spacing w:line="216" w:lineRule="auto"/>
                    <w:jc w:val="center"/>
                    <w:rPr>
                      <w:sz w:val="16"/>
                      <w:szCs w:val="16"/>
                    </w:rPr>
                  </w:pPr>
                  <w:r>
                    <w:rPr>
                      <w:sz w:val="16"/>
                      <w:szCs w:val="16"/>
                    </w:rPr>
                    <w:t>3.19</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4C6589">
                  <w:pPr>
                    <w:rPr>
                      <w:sz w:val="16"/>
                      <w:szCs w:val="16"/>
                    </w:rPr>
                  </w:pPr>
                  <w:r w:rsidRPr="002B5CE2">
                    <w:rPr>
                      <w:sz w:val="16"/>
                      <w:szCs w:val="16"/>
                    </w:rPr>
                    <w:t>всего</w:t>
                  </w:r>
                </w:p>
              </w:tc>
              <w:tc>
                <w:tcPr>
                  <w:tcW w:w="1276" w:type="dxa"/>
                  <w:shd w:val="clear" w:color="auto" w:fill="auto"/>
                  <w:vAlign w:val="center"/>
                </w:tcPr>
                <w:p w:rsidR="00564A99" w:rsidRDefault="00B167F6" w:rsidP="004C6589">
                  <w:pPr>
                    <w:jc w:val="center"/>
                    <w:rPr>
                      <w:sz w:val="16"/>
                      <w:szCs w:val="16"/>
                    </w:rPr>
                  </w:pPr>
                  <w:r>
                    <w:rPr>
                      <w:sz w:val="16"/>
                      <w:szCs w:val="16"/>
                    </w:rPr>
                    <w:t>2 894,7</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2 894,7</w:t>
                  </w:r>
                </w:p>
              </w:tc>
              <w:tc>
                <w:tcPr>
                  <w:tcW w:w="1135" w:type="dxa"/>
                  <w:shd w:val="clear" w:color="auto" w:fill="auto"/>
                  <w:vAlign w:val="center"/>
                </w:tcPr>
                <w:p w:rsidR="00564A99" w:rsidRPr="002B5CE2" w:rsidRDefault="00B167F6" w:rsidP="004C6589">
                  <w:pPr>
                    <w:spacing w:before="120"/>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w:t>
                  </w:r>
                  <w:proofErr w:type="gramStart"/>
                  <w:r>
                    <w:rPr>
                      <w:sz w:val="16"/>
                      <w:szCs w:val="16"/>
                    </w:rPr>
                    <w:t>2</w:t>
                  </w:r>
                  <w:proofErr w:type="gramEnd"/>
                  <w:r>
                    <w:rPr>
                      <w:sz w:val="16"/>
                      <w:szCs w:val="16"/>
                    </w:rPr>
                    <w:t>.</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2C2020">
              <w:trPr>
                <w:cantSplit/>
                <w:trHeight w:val="455"/>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C6589">
                  <w:pPr>
                    <w:jc w:val="center"/>
                    <w:rPr>
                      <w:sz w:val="16"/>
                      <w:szCs w:val="16"/>
                    </w:rPr>
                  </w:pPr>
                  <w:r>
                    <w:rPr>
                      <w:sz w:val="16"/>
                      <w:szCs w:val="16"/>
                    </w:rPr>
                    <w:t>2 894,7</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C6589">
                  <w:pPr>
                    <w:jc w:val="center"/>
                    <w:rPr>
                      <w:sz w:val="16"/>
                      <w:szCs w:val="16"/>
                    </w:rPr>
                  </w:pPr>
                  <w:r>
                    <w:rPr>
                      <w:sz w:val="16"/>
                      <w:szCs w:val="16"/>
                    </w:rPr>
                    <w:t>2 894,7</w:t>
                  </w:r>
                </w:p>
              </w:tc>
              <w:tc>
                <w:tcPr>
                  <w:tcW w:w="1135" w:type="dxa"/>
                  <w:shd w:val="clear" w:color="auto" w:fill="auto"/>
                  <w:vAlign w:val="center"/>
                </w:tcPr>
                <w:p w:rsidR="00564A99" w:rsidRPr="002B5CE2" w:rsidRDefault="00B167F6" w:rsidP="004C6589">
                  <w:pPr>
                    <w:spacing w:before="120"/>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2"/>
              </w:trPr>
              <w:tc>
                <w:tcPr>
                  <w:tcW w:w="551" w:type="dxa"/>
                  <w:gridSpan w:val="2"/>
                  <w:vMerge w:val="restart"/>
                  <w:shd w:val="clear" w:color="auto" w:fill="auto"/>
                  <w:vAlign w:val="center"/>
                </w:tcPr>
                <w:p w:rsidR="00564A99" w:rsidRDefault="00937557" w:rsidP="00C6194C">
                  <w:pPr>
                    <w:spacing w:line="216" w:lineRule="auto"/>
                    <w:jc w:val="center"/>
                    <w:rPr>
                      <w:sz w:val="16"/>
                      <w:szCs w:val="16"/>
                    </w:rPr>
                  </w:pPr>
                  <w:r>
                    <w:rPr>
                      <w:sz w:val="16"/>
                      <w:szCs w:val="16"/>
                    </w:rPr>
                    <w:t>3.20</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w:t>
                  </w:r>
                  <w:proofErr w:type="gramStart"/>
                  <w:r w:rsidRPr="00815371">
                    <w:rPr>
                      <w:sz w:val="16"/>
                      <w:szCs w:val="16"/>
                    </w:rPr>
                    <w:t>в</w:t>
                  </w:r>
                  <w:proofErr w:type="gramEnd"/>
                  <w:r w:rsidRPr="00815371">
                    <w:rPr>
                      <w:sz w:val="16"/>
                      <w:szCs w:val="16"/>
                    </w:rPr>
                    <w:t xml:space="preserve">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Pr="002B5CE2" w:rsidRDefault="00564A99"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564A99" w:rsidRDefault="00B167F6" w:rsidP="004C6589">
                  <w:pPr>
                    <w:jc w:val="center"/>
                    <w:rPr>
                      <w:sz w:val="16"/>
                      <w:szCs w:val="16"/>
                    </w:rPr>
                  </w:pPr>
                  <w:r>
                    <w:rPr>
                      <w:sz w:val="16"/>
                      <w:szCs w:val="16"/>
                    </w:rPr>
                    <w:t>900,0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4C6589">
                  <w:pPr>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4C6589">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C6589">
                  <w:pPr>
                    <w:jc w:val="center"/>
                    <w:rPr>
                      <w:sz w:val="16"/>
                      <w:szCs w:val="16"/>
                    </w:rPr>
                  </w:pPr>
                  <w:r>
                    <w:rPr>
                      <w:sz w:val="16"/>
                      <w:szCs w:val="16"/>
                    </w:rPr>
                    <w:t>900,0</w:t>
                  </w:r>
                </w:p>
              </w:tc>
              <w:tc>
                <w:tcPr>
                  <w:tcW w:w="1181" w:type="dxa"/>
                  <w:shd w:val="clear" w:color="auto" w:fill="auto"/>
                  <w:vAlign w:val="center"/>
                </w:tcPr>
                <w:p w:rsidR="00564A99" w:rsidRPr="002B5CE2" w:rsidRDefault="00564A99" w:rsidP="004C6589">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4C6589">
                  <w:pPr>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492DB1" w:rsidRPr="002B5CE2" w:rsidTr="002C2020">
              <w:trPr>
                <w:cantSplit/>
                <w:trHeight w:val="357"/>
              </w:trPr>
              <w:tc>
                <w:tcPr>
                  <w:tcW w:w="551" w:type="dxa"/>
                  <w:gridSpan w:val="2"/>
                  <w:vMerge w:val="restart"/>
                  <w:shd w:val="clear" w:color="auto" w:fill="auto"/>
                  <w:vAlign w:val="center"/>
                </w:tcPr>
                <w:p w:rsidR="00492DB1" w:rsidRDefault="007A58AC" w:rsidP="00C97CBA">
                  <w:pPr>
                    <w:spacing w:line="216" w:lineRule="auto"/>
                    <w:rPr>
                      <w:sz w:val="16"/>
                      <w:szCs w:val="16"/>
                    </w:rPr>
                  </w:pPr>
                  <w:r>
                    <w:rPr>
                      <w:sz w:val="16"/>
                      <w:szCs w:val="16"/>
                    </w:rPr>
                    <w:t>3.21</w:t>
                  </w:r>
                </w:p>
              </w:tc>
              <w:tc>
                <w:tcPr>
                  <w:tcW w:w="2284" w:type="dxa"/>
                  <w:gridSpan w:val="2"/>
                  <w:vMerge w:val="restart"/>
                  <w:shd w:val="clear" w:color="auto" w:fill="auto"/>
                  <w:vAlign w:val="center"/>
                </w:tcPr>
                <w:p w:rsidR="00492DB1" w:rsidRPr="002B5CE2" w:rsidRDefault="00492DB1" w:rsidP="00C97CBA">
                  <w:pPr>
                    <w:spacing w:line="216" w:lineRule="auto"/>
                    <w:rPr>
                      <w:sz w:val="16"/>
                      <w:szCs w:val="16"/>
                    </w:rPr>
                  </w:pPr>
                  <w:r w:rsidRPr="008D0FA8">
                    <w:rPr>
                      <w:sz w:val="16"/>
                      <w:szCs w:val="16"/>
                    </w:rPr>
                    <w:t xml:space="preserve">Устройство водоотводного сооружения для организации сквозного проезда по </w:t>
                  </w:r>
                  <w:proofErr w:type="spellStart"/>
                  <w:r w:rsidRPr="008D0FA8">
                    <w:rPr>
                      <w:sz w:val="16"/>
                      <w:szCs w:val="16"/>
                    </w:rPr>
                    <w:t>ул</w:t>
                  </w:r>
                  <w:proofErr w:type="gramStart"/>
                  <w:r w:rsidRPr="008D0FA8">
                    <w:rPr>
                      <w:sz w:val="16"/>
                      <w:szCs w:val="16"/>
                    </w:rPr>
                    <w:t>.А</w:t>
                  </w:r>
                  <w:proofErr w:type="gramEnd"/>
                  <w:r w:rsidRPr="008D0FA8">
                    <w:rPr>
                      <w:sz w:val="16"/>
                      <w:szCs w:val="16"/>
                    </w:rPr>
                    <w:t>напская</w:t>
                  </w:r>
                  <w:proofErr w:type="spellEnd"/>
                  <w:r w:rsidRPr="008D0FA8">
                    <w:rPr>
                      <w:sz w:val="16"/>
                      <w:szCs w:val="16"/>
                    </w:rPr>
                    <w:t xml:space="preserve"> </w:t>
                  </w:r>
                  <w:proofErr w:type="spellStart"/>
                  <w:r w:rsidRPr="008D0FA8">
                    <w:rPr>
                      <w:sz w:val="16"/>
                      <w:szCs w:val="16"/>
                    </w:rPr>
                    <w:t>х.Ленинский</w:t>
                  </w:r>
                  <w:proofErr w:type="spellEnd"/>
                  <w:r w:rsidRPr="008D0FA8">
                    <w:rPr>
                      <w:sz w:val="16"/>
                      <w:szCs w:val="16"/>
                    </w:rPr>
                    <w:t xml:space="preserve"> путь </w:t>
                  </w:r>
                  <w:proofErr w:type="spellStart"/>
                  <w:r w:rsidRPr="008D0FA8">
                    <w:rPr>
                      <w:sz w:val="16"/>
                      <w:szCs w:val="16"/>
                    </w:rPr>
                    <w:t>путь</w:t>
                  </w:r>
                  <w:proofErr w:type="spellEnd"/>
                  <w:r w:rsidRPr="008D0FA8">
                    <w:rPr>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492DB1" w:rsidRPr="002B5CE2" w:rsidRDefault="00492DB1"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492DB1" w:rsidRDefault="00492DB1" w:rsidP="004C6589">
                  <w:pPr>
                    <w:jc w:val="center"/>
                    <w:rPr>
                      <w:sz w:val="16"/>
                      <w:szCs w:val="16"/>
                    </w:rPr>
                  </w:pPr>
                  <w:r>
                    <w:rPr>
                      <w:sz w:val="16"/>
                      <w:szCs w:val="16"/>
                    </w:rPr>
                    <w:t>598,1</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4C6589">
                  <w:pPr>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2DB1" w:rsidRPr="002B5CE2" w:rsidRDefault="00492DB1"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Default="00492DB1" w:rsidP="00B53645">
                  <w:pPr>
                    <w:spacing w:line="216" w:lineRule="auto"/>
                    <w:rPr>
                      <w:sz w:val="16"/>
                      <w:szCs w:val="16"/>
                    </w:rPr>
                  </w:pPr>
                  <w:r w:rsidRPr="001261A1">
                    <w:rPr>
                      <w:sz w:val="16"/>
                      <w:szCs w:val="16"/>
                    </w:rPr>
                    <w:t>МКУ «Управление строительства»</w:t>
                  </w:r>
                </w:p>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Pr="002B5CE2" w:rsidRDefault="00492DB1" w:rsidP="00B53645">
                  <w:pPr>
                    <w:spacing w:line="216" w:lineRule="auto"/>
                    <w:rPr>
                      <w:sz w:val="16"/>
                      <w:szCs w:val="16"/>
                    </w:rPr>
                  </w:pPr>
                </w:p>
              </w:tc>
            </w:tr>
            <w:tr w:rsidR="00492DB1" w:rsidRPr="002B5CE2" w:rsidTr="002C2020">
              <w:trPr>
                <w:cantSplit/>
                <w:trHeight w:val="404"/>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4C6589">
                  <w:pPr>
                    <w:rPr>
                      <w:sz w:val="16"/>
                      <w:szCs w:val="16"/>
                    </w:rPr>
                  </w:pPr>
                  <w:r w:rsidRPr="002B5CE2">
                    <w:rPr>
                      <w:sz w:val="16"/>
                      <w:szCs w:val="16"/>
                    </w:rPr>
                    <w:t>федеральный бюджет</w:t>
                  </w:r>
                </w:p>
              </w:tc>
              <w:tc>
                <w:tcPr>
                  <w:tcW w:w="1276"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492DB1" w:rsidRPr="002B5CE2" w:rsidTr="002C2020">
              <w:trPr>
                <w:cantSplit/>
                <w:trHeight w:val="353"/>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4C6589">
                  <w:pPr>
                    <w:rPr>
                      <w:sz w:val="16"/>
                      <w:szCs w:val="16"/>
                    </w:rPr>
                  </w:pPr>
                  <w:r w:rsidRPr="002B5CE2">
                    <w:rPr>
                      <w:sz w:val="16"/>
                      <w:szCs w:val="16"/>
                    </w:rPr>
                    <w:t>краевой бюджет</w:t>
                  </w:r>
                </w:p>
              </w:tc>
              <w:tc>
                <w:tcPr>
                  <w:tcW w:w="1276" w:type="dxa"/>
                  <w:shd w:val="clear" w:color="auto" w:fill="auto"/>
                  <w:vAlign w:val="center"/>
                </w:tcPr>
                <w:p w:rsidR="00492DB1" w:rsidRDefault="00492DB1" w:rsidP="004C6589">
                  <w:pPr>
                    <w:jc w:val="center"/>
                    <w:rPr>
                      <w:sz w:val="16"/>
                      <w:szCs w:val="16"/>
                    </w:rPr>
                  </w:pPr>
                  <w:r>
                    <w:rPr>
                      <w:sz w:val="16"/>
                      <w:szCs w:val="16"/>
                    </w:rPr>
                    <w:t>598,1</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4C6589">
                  <w:pPr>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F455F8" w:rsidRPr="002B5CE2" w:rsidTr="00BE7D1C">
              <w:trPr>
                <w:cantSplit/>
                <w:trHeight w:val="349"/>
              </w:trPr>
              <w:tc>
                <w:tcPr>
                  <w:tcW w:w="551" w:type="dxa"/>
                  <w:gridSpan w:val="2"/>
                  <w:vMerge/>
                  <w:shd w:val="clear" w:color="auto" w:fill="auto"/>
                  <w:vAlign w:val="center"/>
                </w:tcPr>
                <w:p w:rsidR="00F455F8" w:rsidRDefault="00F455F8" w:rsidP="00C97CBA">
                  <w:pPr>
                    <w:spacing w:line="216" w:lineRule="auto"/>
                    <w:rPr>
                      <w:sz w:val="16"/>
                      <w:szCs w:val="16"/>
                    </w:rPr>
                  </w:pPr>
                </w:p>
              </w:tc>
              <w:tc>
                <w:tcPr>
                  <w:tcW w:w="2284" w:type="dxa"/>
                  <w:gridSpan w:val="2"/>
                  <w:vMerge/>
                  <w:shd w:val="clear" w:color="auto" w:fill="auto"/>
                  <w:vAlign w:val="center"/>
                </w:tcPr>
                <w:p w:rsidR="00F455F8" w:rsidRPr="002B5CE2" w:rsidRDefault="00F455F8" w:rsidP="00C97CBA">
                  <w:pPr>
                    <w:spacing w:line="216" w:lineRule="auto"/>
                    <w:rPr>
                      <w:sz w:val="16"/>
                      <w:szCs w:val="16"/>
                    </w:rPr>
                  </w:pPr>
                </w:p>
              </w:tc>
              <w:tc>
                <w:tcPr>
                  <w:tcW w:w="1134" w:type="dxa"/>
                  <w:shd w:val="clear" w:color="auto" w:fill="auto"/>
                  <w:vAlign w:val="center"/>
                </w:tcPr>
                <w:p w:rsidR="00F455F8" w:rsidRPr="002B5CE2" w:rsidRDefault="00F455F8" w:rsidP="004C6589">
                  <w:pPr>
                    <w:rPr>
                      <w:sz w:val="16"/>
                      <w:szCs w:val="16"/>
                    </w:rPr>
                  </w:pPr>
                  <w:r w:rsidRPr="002B5CE2">
                    <w:rPr>
                      <w:sz w:val="16"/>
                      <w:szCs w:val="16"/>
                    </w:rPr>
                    <w:t>местный бюджет</w:t>
                  </w:r>
                </w:p>
              </w:tc>
              <w:tc>
                <w:tcPr>
                  <w:tcW w:w="1276"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455F8" w:rsidRPr="002B5CE2" w:rsidRDefault="00F455F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455F8" w:rsidRDefault="00F455F8" w:rsidP="00C97CBA">
                  <w:pPr>
                    <w:spacing w:line="216" w:lineRule="auto"/>
                    <w:rPr>
                      <w:sz w:val="16"/>
                      <w:szCs w:val="16"/>
                    </w:rPr>
                  </w:pPr>
                </w:p>
              </w:tc>
              <w:tc>
                <w:tcPr>
                  <w:tcW w:w="1276" w:type="dxa"/>
                  <w:vMerge/>
                  <w:shd w:val="clear" w:color="auto" w:fill="auto"/>
                  <w:vAlign w:val="center"/>
                </w:tcPr>
                <w:p w:rsidR="00F455F8" w:rsidRPr="002B5CE2" w:rsidRDefault="00F455F8" w:rsidP="00C97CBA">
                  <w:pPr>
                    <w:spacing w:line="216" w:lineRule="auto"/>
                    <w:rPr>
                      <w:sz w:val="16"/>
                      <w:szCs w:val="16"/>
                    </w:rPr>
                  </w:pPr>
                </w:p>
              </w:tc>
            </w:tr>
            <w:tr w:rsidR="000430F5" w:rsidRPr="002B5CE2" w:rsidTr="00BE7D1C">
              <w:trPr>
                <w:cantSplit/>
                <w:trHeight w:val="349"/>
              </w:trPr>
              <w:tc>
                <w:tcPr>
                  <w:tcW w:w="551" w:type="dxa"/>
                  <w:gridSpan w:val="2"/>
                  <w:vMerge w:val="restart"/>
                  <w:shd w:val="clear" w:color="auto" w:fill="auto"/>
                  <w:vAlign w:val="center"/>
                </w:tcPr>
                <w:p w:rsidR="000430F5" w:rsidRDefault="004C6589" w:rsidP="00C97CBA">
                  <w:pPr>
                    <w:spacing w:line="216" w:lineRule="auto"/>
                    <w:rPr>
                      <w:sz w:val="16"/>
                      <w:szCs w:val="16"/>
                    </w:rPr>
                  </w:pPr>
                  <w:r>
                    <w:rPr>
                      <w:sz w:val="16"/>
                      <w:szCs w:val="16"/>
                    </w:rPr>
                    <w:t>3.22</w:t>
                  </w:r>
                </w:p>
              </w:tc>
              <w:tc>
                <w:tcPr>
                  <w:tcW w:w="2284" w:type="dxa"/>
                  <w:gridSpan w:val="2"/>
                  <w:vMerge w:val="restart"/>
                  <w:shd w:val="clear" w:color="auto" w:fill="auto"/>
                  <w:vAlign w:val="center"/>
                </w:tcPr>
                <w:p w:rsidR="000430F5" w:rsidRPr="002B5CE2" w:rsidRDefault="000430F5" w:rsidP="00C97CBA">
                  <w:pPr>
                    <w:spacing w:line="216" w:lineRule="auto"/>
                    <w:rPr>
                      <w:sz w:val="16"/>
                      <w:szCs w:val="16"/>
                    </w:rPr>
                  </w:pPr>
                  <w:r w:rsidRPr="00553AF8">
                    <w:rPr>
                      <w:sz w:val="16"/>
                      <w:szCs w:val="16"/>
                    </w:rPr>
                    <w:t>Обследование причала "Южный" в районе бывшего "Рыбзавода" г.</w:t>
                  </w:r>
                  <w:r>
                    <w:rPr>
                      <w:sz w:val="16"/>
                      <w:szCs w:val="16"/>
                    </w:rPr>
                    <w:t xml:space="preserve"> </w:t>
                  </w:r>
                  <w:r w:rsidRPr="00553AF8">
                    <w:rPr>
                      <w:sz w:val="16"/>
                      <w:szCs w:val="16"/>
                    </w:rPr>
                    <w:t>Новороссийска</w:t>
                  </w:r>
                </w:p>
              </w:tc>
              <w:tc>
                <w:tcPr>
                  <w:tcW w:w="1134" w:type="dxa"/>
                  <w:shd w:val="clear" w:color="auto" w:fill="auto"/>
                  <w:vAlign w:val="center"/>
                </w:tcPr>
                <w:p w:rsidR="000430F5" w:rsidRPr="002B5CE2" w:rsidRDefault="000430F5" w:rsidP="004C6589">
                  <w:pPr>
                    <w:rPr>
                      <w:sz w:val="16"/>
                      <w:szCs w:val="16"/>
                    </w:rPr>
                  </w:pPr>
                  <w:r>
                    <w:rPr>
                      <w:sz w:val="16"/>
                      <w:szCs w:val="16"/>
                    </w:rPr>
                    <w:t>в</w:t>
                  </w:r>
                  <w:r w:rsidRPr="002B5CE2">
                    <w:rPr>
                      <w:sz w:val="16"/>
                      <w:szCs w:val="16"/>
                    </w:rPr>
                    <w:t>сего</w:t>
                  </w:r>
                </w:p>
              </w:tc>
              <w:tc>
                <w:tcPr>
                  <w:tcW w:w="1276" w:type="dxa"/>
                  <w:shd w:val="clear" w:color="auto" w:fill="auto"/>
                  <w:vAlign w:val="center"/>
                </w:tcPr>
                <w:p w:rsidR="000430F5" w:rsidRDefault="000430F5" w:rsidP="004C6589">
                  <w:pPr>
                    <w:jc w:val="center"/>
                    <w:rPr>
                      <w:sz w:val="16"/>
                      <w:szCs w:val="16"/>
                    </w:rPr>
                  </w:pPr>
                  <w:r w:rsidRPr="000430F5">
                    <w:rPr>
                      <w:sz w:val="16"/>
                      <w:szCs w:val="16"/>
                    </w:rPr>
                    <w:t>568,6</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sidRPr="000430F5">
                    <w:rPr>
                      <w:sz w:val="16"/>
                      <w:szCs w:val="16"/>
                    </w:rPr>
                    <w:t>568,6</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430F5" w:rsidRPr="002B5CE2" w:rsidRDefault="000430F5"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0430F5" w:rsidRDefault="000430F5" w:rsidP="00B53645">
                  <w:pPr>
                    <w:spacing w:line="216" w:lineRule="auto"/>
                    <w:rPr>
                      <w:sz w:val="16"/>
                      <w:szCs w:val="16"/>
                    </w:rPr>
                  </w:pPr>
                </w:p>
                <w:p w:rsidR="000430F5" w:rsidRPr="002B5CE2" w:rsidRDefault="000430F5" w:rsidP="00B53645">
                  <w:pPr>
                    <w:spacing w:line="216" w:lineRule="auto"/>
                    <w:rPr>
                      <w:sz w:val="16"/>
                      <w:szCs w:val="16"/>
                    </w:rPr>
                  </w:pPr>
                  <w:r w:rsidRPr="001261A1">
                    <w:rPr>
                      <w:sz w:val="16"/>
                      <w:szCs w:val="16"/>
                    </w:rPr>
                    <w:t>МКУ «Управление строительства»</w:t>
                  </w: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федеральный бюджет</w:t>
                  </w:r>
                </w:p>
              </w:tc>
              <w:tc>
                <w:tcPr>
                  <w:tcW w:w="1276" w:type="dxa"/>
                  <w:shd w:val="clear" w:color="auto" w:fill="auto"/>
                  <w:vAlign w:val="center"/>
                </w:tcPr>
                <w:p w:rsidR="000430F5" w:rsidRDefault="000430F5" w:rsidP="004C6589">
                  <w:pPr>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краевой бюджет</w:t>
                  </w:r>
                </w:p>
              </w:tc>
              <w:tc>
                <w:tcPr>
                  <w:tcW w:w="1276" w:type="dxa"/>
                  <w:shd w:val="clear" w:color="auto" w:fill="auto"/>
                  <w:vAlign w:val="center"/>
                </w:tcPr>
                <w:p w:rsidR="000430F5" w:rsidRDefault="000430F5" w:rsidP="004C6589">
                  <w:pPr>
                    <w:jc w:val="center"/>
                    <w:rPr>
                      <w:sz w:val="16"/>
                      <w:szCs w:val="16"/>
                    </w:rPr>
                  </w:pPr>
                  <w:r>
                    <w:rPr>
                      <w:sz w:val="16"/>
                      <w:szCs w:val="16"/>
                    </w:rPr>
                    <w:t>568,6</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Pr>
                      <w:sz w:val="16"/>
                      <w:szCs w:val="16"/>
                    </w:rPr>
                    <w:t>568,6</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4C6589">
                  <w:pPr>
                    <w:rPr>
                      <w:sz w:val="16"/>
                      <w:szCs w:val="16"/>
                    </w:rPr>
                  </w:pPr>
                  <w:r w:rsidRPr="002B5CE2">
                    <w:rPr>
                      <w:sz w:val="16"/>
                      <w:szCs w:val="16"/>
                    </w:rPr>
                    <w:t>местный бюджет</w:t>
                  </w:r>
                </w:p>
              </w:tc>
              <w:tc>
                <w:tcPr>
                  <w:tcW w:w="1276" w:type="dxa"/>
                  <w:shd w:val="clear" w:color="auto" w:fill="auto"/>
                  <w:vAlign w:val="center"/>
                </w:tcPr>
                <w:p w:rsidR="000430F5" w:rsidRDefault="000430F5" w:rsidP="004C6589">
                  <w:pPr>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4C6589">
                  <w:pPr>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6A4648" w:rsidRPr="002B5CE2" w:rsidTr="00BE7D1C">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1D1C54" w:rsidP="00C97CBA">
                  <w:pPr>
                    <w:spacing w:line="216" w:lineRule="auto"/>
                    <w:jc w:val="center"/>
                    <w:rPr>
                      <w:sz w:val="16"/>
                      <w:szCs w:val="16"/>
                    </w:rPr>
                  </w:pPr>
                  <w:r>
                    <w:rPr>
                      <w:sz w:val="16"/>
                      <w:szCs w:val="16"/>
                    </w:rPr>
                    <w:t>3.</w:t>
                  </w:r>
                  <w:r w:rsidR="004C6589">
                    <w:rPr>
                      <w:sz w:val="16"/>
                      <w:szCs w:val="16"/>
                    </w:rPr>
                    <w:t>23</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4C6589">
                  <w:pPr>
                    <w:rPr>
                      <w:sz w:val="16"/>
                      <w:szCs w:val="16"/>
                    </w:rPr>
                  </w:pPr>
                  <w:r w:rsidRPr="002B5CE2">
                    <w:rPr>
                      <w:sz w:val="16"/>
                      <w:szCs w:val="16"/>
                    </w:rPr>
                    <w:t>всего</w:t>
                  </w:r>
                </w:p>
              </w:tc>
              <w:tc>
                <w:tcPr>
                  <w:tcW w:w="1276" w:type="dxa"/>
                  <w:shd w:val="clear" w:color="auto" w:fill="auto"/>
                  <w:vAlign w:val="center"/>
                </w:tcPr>
                <w:p w:rsidR="006A4648" w:rsidRPr="002B5CE2" w:rsidRDefault="003D46F6" w:rsidP="004C6589">
                  <w:pPr>
                    <w:jc w:val="center"/>
                    <w:rPr>
                      <w:sz w:val="16"/>
                      <w:szCs w:val="16"/>
                    </w:rPr>
                  </w:pPr>
                  <w:r>
                    <w:rPr>
                      <w:sz w:val="16"/>
                      <w:szCs w:val="16"/>
                    </w:rPr>
                    <w:t>3 161,2</w:t>
                  </w:r>
                </w:p>
              </w:tc>
              <w:tc>
                <w:tcPr>
                  <w:tcW w:w="1181" w:type="dxa"/>
                  <w:shd w:val="clear" w:color="auto" w:fill="auto"/>
                  <w:vAlign w:val="center"/>
                </w:tcPr>
                <w:p w:rsidR="006A4648" w:rsidRPr="002B5CE2" w:rsidRDefault="006A4648" w:rsidP="004C6589">
                  <w:pPr>
                    <w:jc w:val="center"/>
                    <w:rPr>
                      <w:sz w:val="16"/>
                      <w:szCs w:val="16"/>
                    </w:rPr>
                  </w:pPr>
                  <w:r>
                    <w:rPr>
                      <w:sz w:val="16"/>
                      <w:szCs w:val="16"/>
                    </w:rPr>
                    <w:t>400,0</w:t>
                  </w:r>
                </w:p>
              </w:tc>
              <w:tc>
                <w:tcPr>
                  <w:tcW w:w="1181" w:type="dxa"/>
                  <w:shd w:val="clear" w:color="auto" w:fill="auto"/>
                  <w:vAlign w:val="center"/>
                </w:tcPr>
                <w:p w:rsidR="006A4648" w:rsidRDefault="006A4648" w:rsidP="004C6589">
                  <w:pPr>
                    <w:jc w:val="center"/>
                    <w:rPr>
                      <w:sz w:val="16"/>
                      <w:szCs w:val="16"/>
                    </w:rPr>
                  </w:pPr>
                  <w:r>
                    <w:rPr>
                      <w:sz w:val="16"/>
                      <w:szCs w:val="16"/>
                    </w:rPr>
                    <w:t>1 607,2</w:t>
                  </w:r>
                </w:p>
              </w:tc>
              <w:tc>
                <w:tcPr>
                  <w:tcW w:w="1181" w:type="dxa"/>
                  <w:shd w:val="clear" w:color="auto" w:fill="auto"/>
                  <w:vAlign w:val="center"/>
                </w:tcPr>
                <w:p w:rsidR="006A4648" w:rsidRPr="002B5CE2" w:rsidRDefault="006A4648" w:rsidP="004C6589">
                  <w:pPr>
                    <w:jc w:val="center"/>
                    <w:rPr>
                      <w:sz w:val="16"/>
                      <w:szCs w:val="16"/>
                    </w:rPr>
                  </w:pPr>
                  <w:r>
                    <w:rPr>
                      <w:sz w:val="16"/>
                      <w:szCs w:val="16"/>
                    </w:rPr>
                    <w:t>783,1</w:t>
                  </w:r>
                </w:p>
              </w:tc>
              <w:tc>
                <w:tcPr>
                  <w:tcW w:w="1135" w:type="dxa"/>
                  <w:shd w:val="clear" w:color="auto" w:fill="auto"/>
                  <w:vAlign w:val="center"/>
                </w:tcPr>
                <w:p w:rsidR="006A4648" w:rsidRPr="002B5CE2" w:rsidRDefault="003D46F6" w:rsidP="004C6589">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4C6589">
                  <w:pPr>
                    <w:jc w:val="center"/>
                    <w:rPr>
                      <w:sz w:val="16"/>
                      <w:szCs w:val="16"/>
                    </w:rPr>
                  </w:pPr>
                  <w:r>
                    <w:rPr>
                      <w:sz w:val="16"/>
                      <w:szCs w:val="16"/>
                    </w:rPr>
                    <w:t>0,0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4C6589">
                  <w:pPr>
                    <w:jc w:val="center"/>
                    <w:rPr>
                      <w:sz w:val="16"/>
                      <w:szCs w:val="16"/>
                    </w:rPr>
                  </w:pPr>
                  <w:r>
                    <w:rPr>
                      <w:sz w:val="16"/>
                      <w:szCs w:val="16"/>
                    </w:rPr>
                    <w:t>0,0</w:t>
                  </w:r>
                </w:p>
              </w:tc>
              <w:tc>
                <w:tcPr>
                  <w:tcW w:w="1181"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3D46F6" w:rsidP="004C6589">
                  <w:pPr>
                    <w:jc w:val="center"/>
                    <w:rPr>
                      <w:sz w:val="16"/>
                      <w:szCs w:val="16"/>
                    </w:rPr>
                  </w:pPr>
                  <w:r>
                    <w:rPr>
                      <w:sz w:val="16"/>
                      <w:szCs w:val="16"/>
                    </w:rPr>
                    <w:t>3 161,2</w:t>
                  </w:r>
                </w:p>
              </w:tc>
              <w:tc>
                <w:tcPr>
                  <w:tcW w:w="1181" w:type="dxa"/>
                  <w:shd w:val="clear" w:color="auto" w:fill="auto"/>
                  <w:vAlign w:val="center"/>
                </w:tcPr>
                <w:p w:rsidR="006A4648" w:rsidRPr="002B5CE2" w:rsidRDefault="006A4648" w:rsidP="004C6589">
                  <w:pPr>
                    <w:jc w:val="center"/>
                    <w:rPr>
                      <w:sz w:val="16"/>
                      <w:szCs w:val="16"/>
                    </w:rPr>
                  </w:pPr>
                  <w:r>
                    <w:rPr>
                      <w:sz w:val="16"/>
                      <w:szCs w:val="16"/>
                    </w:rPr>
                    <w:t>400,0</w:t>
                  </w:r>
                </w:p>
              </w:tc>
              <w:tc>
                <w:tcPr>
                  <w:tcW w:w="1181" w:type="dxa"/>
                  <w:shd w:val="clear" w:color="auto" w:fill="auto"/>
                  <w:vAlign w:val="center"/>
                </w:tcPr>
                <w:p w:rsidR="006A4648" w:rsidRDefault="006A4648" w:rsidP="004C6589">
                  <w:pPr>
                    <w:jc w:val="center"/>
                    <w:rPr>
                      <w:sz w:val="16"/>
                      <w:szCs w:val="16"/>
                    </w:rPr>
                  </w:pPr>
                  <w:r>
                    <w:rPr>
                      <w:sz w:val="16"/>
                      <w:szCs w:val="16"/>
                    </w:rPr>
                    <w:t>1 607,2</w:t>
                  </w:r>
                </w:p>
              </w:tc>
              <w:tc>
                <w:tcPr>
                  <w:tcW w:w="1181" w:type="dxa"/>
                  <w:shd w:val="clear" w:color="auto" w:fill="auto"/>
                  <w:vAlign w:val="center"/>
                </w:tcPr>
                <w:p w:rsidR="006A4648" w:rsidRPr="002B5CE2" w:rsidRDefault="006A4648" w:rsidP="004C6589">
                  <w:pPr>
                    <w:jc w:val="center"/>
                    <w:rPr>
                      <w:sz w:val="16"/>
                      <w:szCs w:val="16"/>
                    </w:rPr>
                  </w:pPr>
                  <w:r>
                    <w:rPr>
                      <w:sz w:val="16"/>
                      <w:szCs w:val="16"/>
                    </w:rPr>
                    <w:t>783,1</w:t>
                  </w:r>
                </w:p>
              </w:tc>
              <w:tc>
                <w:tcPr>
                  <w:tcW w:w="1135" w:type="dxa"/>
                  <w:shd w:val="clear" w:color="auto" w:fill="auto"/>
                  <w:vAlign w:val="center"/>
                </w:tcPr>
                <w:p w:rsidR="006A4648" w:rsidRPr="002B5CE2" w:rsidRDefault="00492DB1" w:rsidP="004C6589">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203874" w:rsidRPr="002B5CE2" w:rsidTr="00BE7D1C">
              <w:trPr>
                <w:cantSplit/>
                <w:trHeight w:val="399"/>
              </w:trPr>
              <w:tc>
                <w:tcPr>
                  <w:tcW w:w="551" w:type="dxa"/>
                  <w:gridSpan w:val="2"/>
                  <w:vMerge w:val="restart"/>
                  <w:shd w:val="clear" w:color="auto" w:fill="auto"/>
                  <w:vAlign w:val="center"/>
                </w:tcPr>
                <w:p w:rsidR="00203874" w:rsidRPr="002B5CE2" w:rsidRDefault="004C6589" w:rsidP="00C97CBA">
                  <w:pPr>
                    <w:spacing w:line="216" w:lineRule="auto"/>
                    <w:jc w:val="center"/>
                    <w:rPr>
                      <w:sz w:val="16"/>
                      <w:szCs w:val="16"/>
                    </w:rPr>
                  </w:pPr>
                  <w:r>
                    <w:rPr>
                      <w:sz w:val="16"/>
                      <w:szCs w:val="16"/>
                    </w:rPr>
                    <w:t>3.24</w:t>
                  </w:r>
                </w:p>
              </w:tc>
              <w:tc>
                <w:tcPr>
                  <w:tcW w:w="2284" w:type="dxa"/>
                  <w:gridSpan w:val="2"/>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203874" w:rsidRPr="002B5CE2" w:rsidRDefault="00203874" w:rsidP="004C6589">
                  <w:pPr>
                    <w:rPr>
                      <w:sz w:val="16"/>
                      <w:szCs w:val="16"/>
                    </w:rPr>
                  </w:pPr>
                  <w:r w:rsidRPr="002B5CE2">
                    <w:rPr>
                      <w:sz w:val="16"/>
                      <w:szCs w:val="16"/>
                    </w:rPr>
                    <w:t>всего</w:t>
                  </w:r>
                </w:p>
              </w:tc>
              <w:tc>
                <w:tcPr>
                  <w:tcW w:w="1276" w:type="dxa"/>
                  <w:shd w:val="clear" w:color="auto" w:fill="auto"/>
                  <w:vAlign w:val="center"/>
                </w:tcPr>
                <w:p w:rsidR="00203874" w:rsidRPr="002B5CE2" w:rsidRDefault="00203874" w:rsidP="004C6589">
                  <w:pPr>
                    <w:jc w:val="center"/>
                    <w:rPr>
                      <w:sz w:val="16"/>
                      <w:szCs w:val="16"/>
                    </w:rPr>
                  </w:pPr>
                  <w:r>
                    <w:rPr>
                      <w:sz w:val="16"/>
                      <w:szCs w:val="16"/>
                    </w:rPr>
                    <w:t>20 791,5</w:t>
                  </w:r>
                </w:p>
              </w:tc>
              <w:tc>
                <w:tcPr>
                  <w:tcW w:w="1181" w:type="dxa"/>
                  <w:shd w:val="clear" w:color="auto" w:fill="auto"/>
                  <w:vAlign w:val="center"/>
                </w:tcPr>
                <w:p w:rsidR="00203874" w:rsidRPr="002B5CE2" w:rsidRDefault="00203874" w:rsidP="004C6589">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Pr>
                      <w:sz w:val="16"/>
                      <w:szCs w:val="16"/>
                    </w:rPr>
                    <w:t>3 639,5</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03874" w:rsidRDefault="00203874" w:rsidP="00C97CBA">
                  <w:pPr>
                    <w:spacing w:line="216" w:lineRule="auto"/>
                    <w:rPr>
                      <w:sz w:val="16"/>
                      <w:szCs w:val="16"/>
                    </w:rPr>
                  </w:pPr>
                </w:p>
                <w:p w:rsidR="00203874" w:rsidRPr="002B5CE2" w:rsidRDefault="00203874"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203874" w:rsidRDefault="00203874" w:rsidP="00C97CBA">
                  <w:pPr>
                    <w:spacing w:line="216" w:lineRule="auto"/>
                    <w:rPr>
                      <w:sz w:val="16"/>
                      <w:szCs w:val="16"/>
                    </w:rPr>
                  </w:pPr>
                  <w:r>
                    <w:rPr>
                      <w:sz w:val="16"/>
                      <w:szCs w:val="16"/>
                    </w:rPr>
                    <w:t>2018 год - 100%</w:t>
                  </w:r>
                </w:p>
                <w:p w:rsidR="00203874" w:rsidRPr="002B5CE2" w:rsidRDefault="00203874" w:rsidP="00203874">
                  <w:pPr>
                    <w:spacing w:line="216" w:lineRule="auto"/>
                    <w:rPr>
                      <w:sz w:val="16"/>
                      <w:szCs w:val="16"/>
                    </w:rPr>
                  </w:pPr>
                </w:p>
              </w:tc>
              <w:tc>
                <w:tcPr>
                  <w:tcW w:w="1276" w:type="dxa"/>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МКУ «Управление строительства»</w:t>
                  </w:r>
                </w:p>
              </w:tc>
            </w:tr>
            <w:tr w:rsidR="00203874" w:rsidRPr="002B5CE2" w:rsidTr="00BE7D1C">
              <w:trPr>
                <w:cantSplit/>
                <w:trHeight w:val="430"/>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федеральный бюджет</w:t>
                  </w:r>
                </w:p>
              </w:tc>
              <w:tc>
                <w:tcPr>
                  <w:tcW w:w="1276"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24"/>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краевой бюджет</w:t>
                  </w:r>
                </w:p>
              </w:tc>
              <w:tc>
                <w:tcPr>
                  <w:tcW w:w="1276"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16"/>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4C6589">
                  <w:pPr>
                    <w:rPr>
                      <w:sz w:val="16"/>
                      <w:szCs w:val="16"/>
                    </w:rPr>
                  </w:pPr>
                  <w:r w:rsidRPr="002B5CE2">
                    <w:rPr>
                      <w:sz w:val="16"/>
                      <w:szCs w:val="16"/>
                    </w:rPr>
                    <w:t>местный бюджет</w:t>
                  </w:r>
                </w:p>
              </w:tc>
              <w:tc>
                <w:tcPr>
                  <w:tcW w:w="1276" w:type="dxa"/>
                  <w:shd w:val="clear" w:color="auto" w:fill="auto"/>
                  <w:vAlign w:val="center"/>
                </w:tcPr>
                <w:p w:rsidR="00203874" w:rsidRPr="002B5CE2" w:rsidRDefault="00203874" w:rsidP="004C6589">
                  <w:pPr>
                    <w:jc w:val="center"/>
                    <w:rPr>
                      <w:sz w:val="16"/>
                      <w:szCs w:val="16"/>
                    </w:rPr>
                  </w:pPr>
                  <w:r>
                    <w:rPr>
                      <w:sz w:val="16"/>
                      <w:szCs w:val="16"/>
                    </w:rPr>
                    <w:t>20 791,5</w:t>
                  </w:r>
                </w:p>
              </w:tc>
              <w:tc>
                <w:tcPr>
                  <w:tcW w:w="1181" w:type="dxa"/>
                  <w:shd w:val="clear" w:color="auto" w:fill="auto"/>
                  <w:vAlign w:val="center"/>
                </w:tcPr>
                <w:p w:rsidR="00203874" w:rsidRPr="002B5CE2" w:rsidRDefault="00203874" w:rsidP="004C6589">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4C6589">
                  <w:pPr>
                    <w:jc w:val="center"/>
                    <w:rPr>
                      <w:sz w:val="16"/>
                      <w:szCs w:val="16"/>
                    </w:rPr>
                  </w:pPr>
                  <w:r>
                    <w:rPr>
                      <w:sz w:val="16"/>
                      <w:szCs w:val="16"/>
                    </w:rPr>
                    <w:t>3 639,5</w:t>
                  </w:r>
                </w:p>
              </w:tc>
              <w:tc>
                <w:tcPr>
                  <w:tcW w:w="1181"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4C658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374DB4" w:rsidRPr="002B5CE2" w:rsidTr="00BE7D1C">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4C6589">
                  <w:pPr>
                    <w:rPr>
                      <w:sz w:val="16"/>
                      <w:szCs w:val="16"/>
                    </w:rPr>
                  </w:pPr>
                  <w:r w:rsidRPr="002B5CE2">
                    <w:rPr>
                      <w:sz w:val="16"/>
                      <w:szCs w:val="16"/>
                    </w:rPr>
                    <w:t>всего</w:t>
                  </w:r>
                </w:p>
              </w:tc>
              <w:tc>
                <w:tcPr>
                  <w:tcW w:w="1276" w:type="dxa"/>
                  <w:shd w:val="clear" w:color="auto" w:fill="auto"/>
                  <w:vAlign w:val="center"/>
                </w:tcPr>
                <w:p w:rsidR="00374DB4" w:rsidRPr="007E3C8E" w:rsidRDefault="000F63F0" w:rsidP="004C6589">
                  <w:pPr>
                    <w:jc w:val="center"/>
                    <w:rPr>
                      <w:sz w:val="16"/>
                      <w:szCs w:val="16"/>
                    </w:rPr>
                  </w:pPr>
                  <w:r>
                    <w:rPr>
                      <w:sz w:val="16"/>
                      <w:szCs w:val="16"/>
                    </w:rPr>
                    <w:t>672 165</w:t>
                  </w:r>
                  <w:r w:rsidR="003427FC">
                    <w:rPr>
                      <w:sz w:val="16"/>
                      <w:szCs w:val="16"/>
                    </w:rPr>
                    <w:t>,6</w:t>
                  </w:r>
                </w:p>
              </w:tc>
              <w:tc>
                <w:tcPr>
                  <w:tcW w:w="1181" w:type="dxa"/>
                  <w:shd w:val="clear" w:color="auto" w:fill="auto"/>
                  <w:vAlign w:val="center"/>
                </w:tcPr>
                <w:p w:rsidR="00374DB4" w:rsidRPr="007E3C8E" w:rsidRDefault="00374DB4" w:rsidP="004C6589">
                  <w:pPr>
                    <w:jc w:val="center"/>
                    <w:rPr>
                      <w:sz w:val="16"/>
                      <w:szCs w:val="16"/>
                    </w:rPr>
                  </w:pPr>
                  <w:r>
                    <w:rPr>
                      <w:sz w:val="16"/>
                      <w:szCs w:val="16"/>
                    </w:rPr>
                    <w:t>28 089,0</w:t>
                  </w:r>
                </w:p>
              </w:tc>
              <w:tc>
                <w:tcPr>
                  <w:tcW w:w="1181" w:type="dxa"/>
                  <w:shd w:val="clear" w:color="auto" w:fill="auto"/>
                  <w:vAlign w:val="center"/>
                </w:tcPr>
                <w:p w:rsidR="00374DB4" w:rsidRPr="007E3C8E" w:rsidRDefault="00374DB4" w:rsidP="004C6589">
                  <w:pPr>
                    <w:jc w:val="center"/>
                    <w:rPr>
                      <w:sz w:val="16"/>
                      <w:szCs w:val="16"/>
                    </w:rPr>
                  </w:pPr>
                  <w:r>
                    <w:rPr>
                      <w:sz w:val="16"/>
                      <w:szCs w:val="16"/>
                    </w:rPr>
                    <w:t>99 330,6</w:t>
                  </w:r>
                </w:p>
              </w:tc>
              <w:tc>
                <w:tcPr>
                  <w:tcW w:w="1181" w:type="dxa"/>
                  <w:shd w:val="clear" w:color="auto" w:fill="auto"/>
                  <w:vAlign w:val="center"/>
                </w:tcPr>
                <w:p w:rsidR="00374DB4" w:rsidRPr="007E3C8E" w:rsidRDefault="00374DB4" w:rsidP="004C6589">
                  <w:pPr>
                    <w:jc w:val="center"/>
                    <w:rPr>
                      <w:sz w:val="16"/>
                      <w:szCs w:val="16"/>
                    </w:rPr>
                  </w:pPr>
                  <w:r>
                    <w:rPr>
                      <w:sz w:val="16"/>
                      <w:szCs w:val="16"/>
                    </w:rPr>
                    <w:t>274 </w:t>
                  </w:r>
                  <w:r w:rsidR="006A4648">
                    <w:rPr>
                      <w:sz w:val="16"/>
                      <w:szCs w:val="16"/>
                    </w:rPr>
                    <w:t>237</w:t>
                  </w:r>
                  <w:r>
                    <w:rPr>
                      <w:sz w:val="16"/>
                      <w:szCs w:val="16"/>
                    </w:rPr>
                    <w:t>,5</w:t>
                  </w:r>
                </w:p>
              </w:tc>
              <w:tc>
                <w:tcPr>
                  <w:tcW w:w="1135" w:type="dxa"/>
                  <w:shd w:val="clear" w:color="auto" w:fill="auto"/>
                  <w:vAlign w:val="center"/>
                </w:tcPr>
                <w:p w:rsidR="00374DB4" w:rsidRPr="007E3C8E" w:rsidRDefault="005F62ED" w:rsidP="004C6589">
                  <w:pPr>
                    <w:jc w:val="center"/>
                    <w:rPr>
                      <w:sz w:val="16"/>
                      <w:szCs w:val="16"/>
                    </w:rPr>
                  </w:pPr>
                  <w:r>
                    <w:rPr>
                      <w:sz w:val="16"/>
                      <w:szCs w:val="16"/>
                    </w:rPr>
                    <w:t>238 710</w:t>
                  </w:r>
                  <w:r w:rsidR="00A94860">
                    <w:rPr>
                      <w:sz w:val="16"/>
                      <w:szCs w:val="16"/>
                    </w:rPr>
                    <w:t>,7</w:t>
                  </w:r>
                </w:p>
              </w:tc>
              <w:tc>
                <w:tcPr>
                  <w:tcW w:w="1227" w:type="dxa"/>
                  <w:gridSpan w:val="2"/>
                  <w:shd w:val="clear" w:color="auto" w:fill="auto"/>
                  <w:vAlign w:val="center"/>
                </w:tcPr>
                <w:p w:rsidR="00374DB4" w:rsidRPr="007E3C8E" w:rsidRDefault="004812C3" w:rsidP="004C6589">
                  <w:pPr>
                    <w:jc w:val="center"/>
                    <w:rPr>
                      <w:sz w:val="16"/>
                      <w:szCs w:val="16"/>
                    </w:rPr>
                  </w:pPr>
                  <w:r>
                    <w:rPr>
                      <w:sz w:val="16"/>
                      <w:szCs w:val="16"/>
                    </w:rPr>
                    <w:t>31 79</w:t>
                  </w:r>
                  <w:r w:rsidR="00296211">
                    <w:rPr>
                      <w:sz w:val="16"/>
                      <w:szCs w:val="16"/>
                    </w:rPr>
                    <w:t>7</w:t>
                  </w:r>
                  <w:r w:rsidR="005D4C18">
                    <w:rPr>
                      <w:sz w:val="16"/>
                      <w:szCs w:val="16"/>
                    </w:rPr>
                    <w:t>,8</w:t>
                  </w:r>
                </w:p>
              </w:tc>
              <w:tc>
                <w:tcPr>
                  <w:tcW w:w="1182" w:type="dxa"/>
                  <w:shd w:val="clear" w:color="auto" w:fill="auto"/>
                  <w:vAlign w:val="center"/>
                </w:tcPr>
                <w:p w:rsidR="00374DB4" w:rsidRPr="007E3C8E" w:rsidRDefault="00A87F47" w:rsidP="004C6589">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4C6589">
                  <w:pPr>
                    <w:jc w:val="center"/>
                    <w:rPr>
                      <w:sz w:val="16"/>
                      <w:szCs w:val="16"/>
                    </w:rPr>
                  </w:pPr>
                  <w:r>
                    <w:rPr>
                      <w:sz w:val="16"/>
                      <w:szCs w:val="16"/>
                    </w:rPr>
                    <w:t>262 582,5</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Pr>
                      <w:sz w:val="16"/>
                      <w:szCs w:val="16"/>
                    </w:rPr>
                    <w:t>192 960,6</w:t>
                  </w:r>
                </w:p>
              </w:tc>
              <w:tc>
                <w:tcPr>
                  <w:tcW w:w="1135" w:type="dxa"/>
                  <w:shd w:val="clear" w:color="auto" w:fill="auto"/>
                  <w:vAlign w:val="center"/>
                </w:tcPr>
                <w:p w:rsidR="006A4648" w:rsidRPr="007E3C8E" w:rsidRDefault="006A4648" w:rsidP="004C6589">
                  <w:pPr>
                    <w:jc w:val="center"/>
                    <w:rPr>
                      <w:sz w:val="16"/>
                      <w:szCs w:val="16"/>
                    </w:rPr>
                  </w:pPr>
                  <w:r>
                    <w:rPr>
                      <w:sz w:val="16"/>
                      <w:szCs w:val="16"/>
                    </w:rPr>
                    <w:t>69 621,9</w:t>
                  </w:r>
                </w:p>
              </w:tc>
              <w:tc>
                <w:tcPr>
                  <w:tcW w:w="1227" w:type="dxa"/>
                  <w:gridSpan w:val="2"/>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4C6589">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0F63F0" w:rsidP="004C6589">
                  <w:pPr>
                    <w:jc w:val="center"/>
                    <w:rPr>
                      <w:sz w:val="16"/>
                      <w:szCs w:val="16"/>
                    </w:rPr>
                  </w:pPr>
                  <w:r>
                    <w:rPr>
                      <w:sz w:val="16"/>
                      <w:szCs w:val="16"/>
                    </w:rPr>
                    <w:t>86 777</w:t>
                  </w:r>
                  <w:r w:rsidR="000E24ED">
                    <w:rPr>
                      <w:sz w:val="16"/>
                      <w:szCs w:val="16"/>
                    </w:rPr>
                    <w:t>,1</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4C6589">
                  <w:pPr>
                    <w:jc w:val="center"/>
                    <w:rPr>
                      <w:sz w:val="16"/>
                      <w:szCs w:val="16"/>
                    </w:rPr>
                  </w:pPr>
                  <w:r>
                    <w:rPr>
                      <w:sz w:val="16"/>
                      <w:szCs w:val="16"/>
                    </w:rPr>
                    <w:t>10 720,0</w:t>
                  </w:r>
                </w:p>
              </w:tc>
              <w:tc>
                <w:tcPr>
                  <w:tcW w:w="1135" w:type="dxa"/>
                  <w:shd w:val="clear" w:color="auto" w:fill="auto"/>
                  <w:vAlign w:val="center"/>
                </w:tcPr>
                <w:p w:rsidR="006A4648" w:rsidRPr="007E3C8E" w:rsidRDefault="005F62ED" w:rsidP="004C6589">
                  <w:pPr>
                    <w:jc w:val="center"/>
                    <w:rPr>
                      <w:sz w:val="16"/>
                      <w:szCs w:val="16"/>
                    </w:rPr>
                  </w:pPr>
                  <w:r>
                    <w:rPr>
                      <w:sz w:val="16"/>
                      <w:szCs w:val="16"/>
                    </w:rPr>
                    <w:t>76 057</w:t>
                  </w:r>
                  <w:r w:rsidR="000E24ED">
                    <w:rPr>
                      <w:sz w:val="16"/>
                      <w:szCs w:val="16"/>
                    </w:rPr>
                    <w:t>,1</w:t>
                  </w:r>
                </w:p>
              </w:tc>
              <w:tc>
                <w:tcPr>
                  <w:tcW w:w="1227" w:type="dxa"/>
                  <w:gridSpan w:val="2"/>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4C658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BE7D1C">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4C6589">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0F63F0" w:rsidP="004C6589">
                  <w:pPr>
                    <w:jc w:val="center"/>
                    <w:rPr>
                      <w:sz w:val="16"/>
                      <w:szCs w:val="16"/>
                    </w:rPr>
                  </w:pPr>
                  <w:r>
                    <w:rPr>
                      <w:sz w:val="16"/>
                      <w:szCs w:val="16"/>
                    </w:rPr>
                    <w:t>322 806</w:t>
                  </w:r>
                  <w:r w:rsidR="000E24ED">
                    <w:rPr>
                      <w:sz w:val="16"/>
                      <w:szCs w:val="16"/>
                    </w:rPr>
                    <w:t>,0</w:t>
                  </w:r>
                </w:p>
              </w:tc>
              <w:tc>
                <w:tcPr>
                  <w:tcW w:w="1181" w:type="dxa"/>
                  <w:shd w:val="clear" w:color="auto" w:fill="auto"/>
                  <w:vAlign w:val="center"/>
                </w:tcPr>
                <w:p w:rsidR="00374DB4" w:rsidRPr="007E3C8E" w:rsidRDefault="00374DB4" w:rsidP="004C6589">
                  <w:pPr>
                    <w:jc w:val="center"/>
                    <w:rPr>
                      <w:sz w:val="16"/>
                      <w:szCs w:val="16"/>
                    </w:rPr>
                  </w:pPr>
                  <w:r>
                    <w:rPr>
                      <w:sz w:val="16"/>
                      <w:szCs w:val="16"/>
                    </w:rPr>
                    <w:t>28 089,0</w:t>
                  </w:r>
                </w:p>
              </w:tc>
              <w:tc>
                <w:tcPr>
                  <w:tcW w:w="1181" w:type="dxa"/>
                  <w:shd w:val="clear" w:color="auto" w:fill="auto"/>
                  <w:vAlign w:val="center"/>
                </w:tcPr>
                <w:p w:rsidR="00374DB4" w:rsidRPr="007E3C8E" w:rsidRDefault="00374DB4" w:rsidP="004C6589">
                  <w:pPr>
                    <w:jc w:val="center"/>
                    <w:rPr>
                      <w:sz w:val="16"/>
                      <w:szCs w:val="16"/>
                    </w:rPr>
                  </w:pPr>
                  <w:r>
                    <w:rPr>
                      <w:sz w:val="16"/>
                      <w:szCs w:val="16"/>
                    </w:rPr>
                    <w:t>99 330,6</w:t>
                  </w:r>
                </w:p>
              </w:tc>
              <w:tc>
                <w:tcPr>
                  <w:tcW w:w="1181" w:type="dxa"/>
                  <w:shd w:val="clear" w:color="auto" w:fill="auto"/>
                  <w:vAlign w:val="center"/>
                </w:tcPr>
                <w:p w:rsidR="00374DB4" w:rsidRPr="007E3C8E" w:rsidRDefault="00374DB4" w:rsidP="004C6589">
                  <w:pPr>
                    <w:jc w:val="center"/>
                    <w:rPr>
                      <w:sz w:val="16"/>
                      <w:szCs w:val="16"/>
                    </w:rPr>
                  </w:pPr>
                  <w:r>
                    <w:rPr>
                      <w:sz w:val="16"/>
                      <w:szCs w:val="16"/>
                    </w:rPr>
                    <w:t>70 </w:t>
                  </w:r>
                  <w:r w:rsidR="006A4648">
                    <w:rPr>
                      <w:sz w:val="16"/>
                      <w:szCs w:val="16"/>
                    </w:rPr>
                    <w:t>556</w:t>
                  </w:r>
                  <w:r>
                    <w:rPr>
                      <w:sz w:val="16"/>
                      <w:szCs w:val="16"/>
                    </w:rPr>
                    <w:t>,9</w:t>
                  </w:r>
                </w:p>
              </w:tc>
              <w:tc>
                <w:tcPr>
                  <w:tcW w:w="1135" w:type="dxa"/>
                  <w:shd w:val="clear" w:color="auto" w:fill="auto"/>
                  <w:vAlign w:val="center"/>
                </w:tcPr>
                <w:p w:rsidR="00374DB4" w:rsidRPr="007E3C8E" w:rsidRDefault="005F62ED" w:rsidP="004C6589">
                  <w:pPr>
                    <w:jc w:val="center"/>
                    <w:rPr>
                      <w:sz w:val="16"/>
                      <w:szCs w:val="16"/>
                    </w:rPr>
                  </w:pPr>
                  <w:r>
                    <w:rPr>
                      <w:sz w:val="16"/>
                      <w:szCs w:val="16"/>
                    </w:rPr>
                    <w:t>93 03</w:t>
                  </w:r>
                  <w:r w:rsidR="000E24ED">
                    <w:rPr>
                      <w:sz w:val="16"/>
                      <w:szCs w:val="16"/>
                    </w:rPr>
                    <w:t>1,7</w:t>
                  </w:r>
                </w:p>
              </w:tc>
              <w:tc>
                <w:tcPr>
                  <w:tcW w:w="1227" w:type="dxa"/>
                  <w:gridSpan w:val="2"/>
                  <w:shd w:val="clear" w:color="auto" w:fill="auto"/>
                  <w:vAlign w:val="center"/>
                </w:tcPr>
                <w:p w:rsidR="00374DB4" w:rsidRPr="007E3C8E" w:rsidRDefault="005F62ED" w:rsidP="004C6589">
                  <w:pPr>
                    <w:jc w:val="center"/>
                    <w:rPr>
                      <w:sz w:val="16"/>
                      <w:szCs w:val="16"/>
                    </w:rPr>
                  </w:pPr>
                  <w:r>
                    <w:rPr>
                      <w:sz w:val="16"/>
                      <w:szCs w:val="16"/>
                    </w:rPr>
                    <w:t>31 79</w:t>
                  </w:r>
                  <w:r w:rsidR="00296211">
                    <w:rPr>
                      <w:sz w:val="16"/>
                      <w:szCs w:val="16"/>
                    </w:rPr>
                    <w:t>7</w:t>
                  </w:r>
                  <w:r w:rsidR="005D4C18">
                    <w:rPr>
                      <w:sz w:val="16"/>
                      <w:szCs w:val="16"/>
                    </w:rPr>
                    <w:t>,8</w:t>
                  </w:r>
                </w:p>
              </w:tc>
              <w:tc>
                <w:tcPr>
                  <w:tcW w:w="1182" w:type="dxa"/>
                  <w:shd w:val="clear" w:color="auto" w:fill="auto"/>
                  <w:vAlign w:val="center"/>
                </w:tcPr>
                <w:p w:rsidR="00374DB4" w:rsidRPr="007E3C8E" w:rsidRDefault="00A87F47" w:rsidP="004C6589">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5"/>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sidR="000940DA">
                    <w:rPr>
                      <w:sz w:val="16"/>
                      <w:szCs w:val="16"/>
                    </w:rPr>
                    <w:t xml:space="preserve"> годы»</w:t>
                  </w:r>
                </w:p>
                <w:p w:rsidR="000940DA" w:rsidRPr="006474CE" w:rsidRDefault="000940DA"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5"/>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1F248E" w:rsidRPr="006474CE"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7D6BE1" w:rsidRPr="002B5CE2" w:rsidTr="00A97D93">
              <w:trPr>
                <w:cantSplit/>
                <w:trHeight w:val="534"/>
              </w:trPr>
              <w:tc>
                <w:tcPr>
                  <w:tcW w:w="15026" w:type="dxa"/>
                  <w:gridSpan w:val="15"/>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107F80" w:rsidRPr="00347578"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352E19" w:rsidRPr="002B5CE2" w:rsidTr="00C9281C">
              <w:trPr>
                <w:cantSplit/>
                <w:trHeight w:val="491"/>
              </w:trPr>
              <w:tc>
                <w:tcPr>
                  <w:tcW w:w="551" w:type="dxa"/>
                  <w:gridSpan w:val="2"/>
                  <w:vMerge w:val="restart"/>
                  <w:shd w:val="clear" w:color="auto" w:fill="auto"/>
                  <w:vAlign w:val="center"/>
                </w:tcPr>
                <w:p w:rsidR="00352E19" w:rsidRPr="002B5CE2" w:rsidRDefault="00352E19" w:rsidP="00C97CBA">
                  <w:pPr>
                    <w:spacing w:line="216" w:lineRule="auto"/>
                    <w:jc w:val="center"/>
                    <w:rPr>
                      <w:sz w:val="16"/>
                      <w:szCs w:val="16"/>
                    </w:rPr>
                  </w:pPr>
                  <w:r w:rsidRPr="002B5CE2">
                    <w:rPr>
                      <w:sz w:val="16"/>
                      <w:szCs w:val="16"/>
                    </w:rPr>
                    <w:t>4.1</w:t>
                  </w:r>
                </w:p>
              </w:tc>
              <w:tc>
                <w:tcPr>
                  <w:tcW w:w="2284" w:type="dxa"/>
                  <w:gridSpan w:val="2"/>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134" w:type="dxa"/>
                  <w:shd w:val="clear" w:color="auto" w:fill="auto"/>
                  <w:vAlign w:val="center"/>
                </w:tcPr>
                <w:p w:rsidR="00352E19" w:rsidRPr="002B5CE2" w:rsidRDefault="00352E19" w:rsidP="00C97CBA">
                  <w:pPr>
                    <w:rPr>
                      <w:sz w:val="16"/>
                      <w:szCs w:val="16"/>
                    </w:rPr>
                  </w:pPr>
                  <w:r w:rsidRPr="002B5CE2">
                    <w:rPr>
                      <w:sz w:val="16"/>
                      <w:szCs w:val="16"/>
                    </w:rPr>
                    <w:t>всего</w:t>
                  </w:r>
                </w:p>
              </w:tc>
              <w:tc>
                <w:tcPr>
                  <w:tcW w:w="1276" w:type="dxa"/>
                  <w:shd w:val="clear" w:color="auto" w:fill="auto"/>
                  <w:vAlign w:val="center"/>
                </w:tcPr>
                <w:p w:rsidR="00352E19" w:rsidRPr="002B5CE2" w:rsidRDefault="00A3530D" w:rsidP="007B6406">
                  <w:pPr>
                    <w:jc w:val="center"/>
                    <w:rPr>
                      <w:sz w:val="16"/>
                      <w:szCs w:val="16"/>
                    </w:rPr>
                  </w:pPr>
                  <w:r>
                    <w:rPr>
                      <w:sz w:val="16"/>
                      <w:szCs w:val="16"/>
                    </w:rPr>
                    <w:t>405 745,5</w:t>
                  </w:r>
                </w:p>
              </w:tc>
              <w:tc>
                <w:tcPr>
                  <w:tcW w:w="1181" w:type="dxa"/>
                  <w:shd w:val="clear" w:color="auto" w:fill="auto"/>
                  <w:vAlign w:val="center"/>
                </w:tcPr>
                <w:p w:rsidR="00352E19" w:rsidRPr="002B5CE2" w:rsidRDefault="00352E19" w:rsidP="00C97CBA">
                  <w:pPr>
                    <w:jc w:val="center"/>
                    <w:rPr>
                      <w:sz w:val="16"/>
                      <w:szCs w:val="16"/>
                    </w:rPr>
                  </w:pPr>
                  <w:r>
                    <w:rPr>
                      <w:sz w:val="16"/>
                      <w:szCs w:val="16"/>
                    </w:rPr>
                    <w:t>104 253,0</w:t>
                  </w:r>
                </w:p>
              </w:tc>
              <w:tc>
                <w:tcPr>
                  <w:tcW w:w="1181" w:type="dxa"/>
                  <w:shd w:val="clear" w:color="auto" w:fill="auto"/>
                  <w:vAlign w:val="center"/>
                </w:tcPr>
                <w:p w:rsidR="00352E19" w:rsidRPr="002B5CE2" w:rsidRDefault="00352E19" w:rsidP="001F248E">
                  <w:pPr>
                    <w:jc w:val="center"/>
                    <w:rPr>
                      <w:sz w:val="16"/>
                      <w:szCs w:val="16"/>
                    </w:rPr>
                  </w:pPr>
                  <w:r w:rsidRPr="001F248E">
                    <w:rPr>
                      <w:sz w:val="16"/>
                      <w:szCs w:val="16"/>
                    </w:rPr>
                    <w:t>84 414,4</w:t>
                  </w:r>
                </w:p>
              </w:tc>
              <w:tc>
                <w:tcPr>
                  <w:tcW w:w="1181" w:type="dxa"/>
                  <w:shd w:val="clear" w:color="auto" w:fill="auto"/>
                  <w:vAlign w:val="center"/>
                </w:tcPr>
                <w:p w:rsidR="00352E19" w:rsidRPr="002B5CE2" w:rsidRDefault="00352E19" w:rsidP="00C97CBA">
                  <w:pPr>
                    <w:jc w:val="center"/>
                    <w:rPr>
                      <w:sz w:val="16"/>
                      <w:szCs w:val="16"/>
                    </w:rPr>
                  </w:pPr>
                  <w:r w:rsidRPr="001F248E">
                    <w:rPr>
                      <w:sz w:val="16"/>
                      <w:szCs w:val="16"/>
                    </w:rPr>
                    <w:t>80 138,3</w:t>
                  </w:r>
                </w:p>
              </w:tc>
              <w:tc>
                <w:tcPr>
                  <w:tcW w:w="1181" w:type="dxa"/>
                  <w:gridSpan w:val="2"/>
                  <w:shd w:val="clear" w:color="auto" w:fill="auto"/>
                  <w:vAlign w:val="center"/>
                </w:tcPr>
                <w:p w:rsidR="00352E19" w:rsidRPr="002B5CE2" w:rsidRDefault="00A3530D" w:rsidP="003D5234">
                  <w:pPr>
                    <w:jc w:val="center"/>
                    <w:rPr>
                      <w:sz w:val="16"/>
                      <w:szCs w:val="16"/>
                    </w:rPr>
                  </w:pPr>
                  <w:r>
                    <w:rPr>
                      <w:sz w:val="16"/>
                      <w:szCs w:val="16"/>
                    </w:rPr>
                    <w:t>37 443,9</w:t>
                  </w:r>
                </w:p>
              </w:tc>
              <w:tc>
                <w:tcPr>
                  <w:tcW w:w="1181" w:type="dxa"/>
                  <w:shd w:val="clear" w:color="auto" w:fill="auto"/>
                  <w:vAlign w:val="center"/>
                </w:tcPr>
                <w:p w:rsidR="00352E19" w:rsidRPr="0070575D" w:rsidRDefault="003E5746" w:rsidP="003D5234">
                  <w:pPr>
                    <w:jc w:val="center"/>
                    <w:rPr>
                      <w:sz w:val="16"/>
                      <w:szCs w:val="16"/>
                    </w:rPr>
                  </w:pPr>
                  <w:r w:rsidRPr="0070575D">
                    <w:rPr>
                      <w:sz w:val="16"/>
                      <w:szCs w:val="16"/>
                    </w:rPr>
                    <w:t>61 161,1</w:t>
                  </w:r>
                </w:p>
              </w:tc>
              <w:tc>
                <w:tcPr>
                  <w:tcW w:w="1182" w:type="dxa"/>
                  <w:shd w:val="clear" w:color="auto" w:fill="auto"/>
                  <w:vAlign w:val="center"/>
                </w:tcPr>
                <w:p w:rsidR="00352E19" w:rsidRPr="002B5CE2" w:rsidRDefault="0070575D" w:rsidP="00DC76C9">
                  <w:pPr>
                    <w:jc w:val="center"/>
                    <w:rPr>
                      <w:sz w:val="16"/>
                      <w:szCs w:val="16"/>
                    </w:rPr>
                  </w:pPr>
                  <w:r>
                    <w:rPr>
                      <w:sz w:val="16"/>
                      <w:szCs w:val="16"/>
                    </w:rPr>
                    <w:t>38 334,8</w:t>
                  </w:r>
                </w:p>
              </w:tc>
              <w:tc>
                <w:tcPr>
                  <w:tcW w:w="1418"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352E19" w:rsidRPr="002B5CE2" w:rsidRDefault="00352E19" w:rsidP="00C97CBA">
                  <w:pPr>
                    <w:spacing w:line="216" w:lineRule="auto"/>
                    <w:rPr>
                      <w:sz w:val="16"/>
                      <w:szCs w:val="16"/>
                    </w:rPr>
                  </w:pPr>
                  <w:r w:rsidRPr="002B5CE2">
                    <w:rPr>
                      <w:sz w:val="16"/>
                      <w:szCs w:val="16"/>
                    </w:rPr>
                    <w:t>2017 год - 25%</w:t>
                  </w:r>
                </w:p>
                <w:p w:rsidR="00352E19" w:rsidRPr="002B5CE2" w:rsidRDefault="00352E19" w:rsidP="00C97CBA">
                  <w:pPr>
                    <w:spacing w:line="216" w:lineRule="auto"/>
                    <w:rPr>
                      <w:sz w:val="16"/>
                      <w:szCs w:val="16"/>
                    </w:rPr>
                  </w:pPr>
                  <w:r>
                    <w:rPr>
                      <w:sz w:val="16"/>
                      <w:szCs w:val="16"/>
                    </w:rPr>
                    <w:t>2018 год - 38</w:t>
                  </w:r>
                  <w:r w:rsidRPr="002B5CE2">
                    <w:rPr>
                      <w:sz w:val="16"/>
                      <w:szCs w:val="16"/>
                    </w:rPr>
                    <w:t xml:space="preserve">% </w:t>
                  </w:r>
                </w:p>
                <w:p w:rsidR="00352E19" w:rsidRDefault="00352E19" w:rsidP="00C97CBA">
                  <w:pPr>
                    <w:spacing w:line="216" w:lineRule="auto"/>
                    <w:rPr>
                      <w:sz w:val="16"/>
                      <w:szCs w:val="16"/>
                    </w:rPr>
                  </w:pPr>
                  <w:r>
                    <w:rPr>
                      <w:sz w:val="16"/>
                      <w:szCs w:val="16"/>
                    </w:rPr>
                    <w:t>2019  год - 57</w:t>
                  </w:r>
                  <w:r w:rsidRPr="002B5CE2">
                    <w:rPr>
                      <w:sz w:val="16"/>
                      <w:szCs w:val="16"/>
                    </w:rPr>
                    <w:t>%</w:t>
                  </w:r>
                </w:p>
                <w:p w:rsidR="00352E19" w:rsidRPr="002B5CE2" w:rsidRDefault="00553E40" w:rsidP="00C97CBA">
                  <w:pPr>
                    <w:spacing w:line="216" w:lineRule="auto"/>
                    <w:rPr>
                      <w:sz w:val="16"/>
                      <w:szCs w:val="16"/>
                    </w:rPr>
                  </w:pPr>
                  <w:r>
                    <w:rPr>
                      <w:sz w:val="16"/>
                      <w:szCs w:val="16"/>
                    </w:rPr>
                    <w:t>2020 год  - 59</w:t>
                  </w:r>
                  <w:r w:rsidR="00352E19">
                    <w:rPr>
                      <w:sz w:val="16"/>
                      <w:szCs w:val="16"/>
                    </w:rPr>
                    <w:t>%</w:t>
                  </w:r>
                  <w:r w:rsidR="00C33E9E">
                    <w:rPr>
                      <w:sz w:val="16"/>
                      <w:szCs w:val="16"/>
                    </w:rPr>
                    <w:t xml:space="preserve"> 2021 год  - 80</w:t>
                  </w:r>
                  <w:r w:rsidR="00C33E9E" w:rsidRPr="00C33E9E">
                    <w:rPr>
                      <w:sz w:val="16"/>
                      <w:szCs w:val="16"/>
                    </w:rPr>
                    <w:t>%</w:t>
                  </w:r>
                  <w:r w:rsidR="00BD32FE">
                    <w:rPr>
                      <w:sz w:val="16"/>
                      <w:szCs w:val="16"/>
                    </w:rPr>
                    <w:t xml:space="preserve"> 2022 год  - 10</w:t>
                  </w:r>
                  <w:r w:rsidR="00BD32FE" w:rsidRPr="00BD32FE">
                    <w:rPr>
                      <w:sz w:val="16"/>
                      <w:szCs w:val="16"/>
                    </w:rPr>
                    <w:t>0%</w:t>
                  </w:r>
                </w:p>
              </w:tc>
              <w:tc>
                <w:tcPr>
                  <w:tcW w:w="1276"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МКУ «Управление строительства»</w:t>
                  </w:r>
                </w:p>
              </w:tc>
            </w:tr>
            <w:tr w:rsidR="001F248E" w:rsidRPr="002B5CE2" w:rsidTr="000940DA">
              <w:trPr>
                <w:cantSplit/>
                <w:trHeight w:val="48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282F07">
              <w:trPr>
                <w:cantSplit/>
                <w:trHeight w:val="567"/>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A3530D" w:rsidP="00C97CBA">
                  <w:pPr>
                    <w:jc w:val="center"/>
                    <w:rPr>
                      <w:sz w:val="16"/>
                      <w:szCs w:val="16"/>
                    </w:rPr>
                  </w:pPr>
                  <w:r w:rsidRPr="00A3530D">
                    <w:rPr>
                      <w:sz w:val="16"/>
                      <w:szCs w:val="16"/>
                    </w:rPr>
                    <w:t>405 745,5</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gridSpan w:val="2"/>
                  <w:shd w:val="clear" w:color="auto" w:fill="auto"/>
                  <w:vAlign w:val="center"/>
                </w:tcPr>
                <w:p w:rsidR="001F248E" w:rsidRPr="002B5CE2" w:rsidRDefault="00A3530D" w:rsidP="00C97CBA">
                  <w:pPr>
                    <w:jc w:val="center"/>
                    <w:rPr>
                      <w:sz w:val="16"/>
                      <w:szCs w:val="16"/>
                    </w:rPr>
                  </w:pPr>
                  <w:r>
                    <w:rPr>
                      <w:sz w:val="16"/>
                      <w:szCs w:val="16"/>
                    </w:rPr>
                    <w:t>37 443,9</w:t>
                  </w:r>
                </w:p>
              </w:tc>
              <w:tc>
                <w:tcPr>
                  <w:tcW w:w="1181" w:type="dxa"/>
                  <w:shd w:val="clear" w:color="auto" w:fill="auto"/>
                  <w:vAlign w:val="center"/>
                </w:tcPr>
                <w:p w:rsidR="001F248E" w:rsidRPr="0070575D" w:rsidRDefault="003E5746" w:rsidP="00C97CBA">
                  <w:pPr>
                    <w:jc w:val="center"/>
                    <w:rPr>
                      <w:sz w:val="16"/>
                      <w:szCs w:val="16"/>
                    </w:rPr>
                  </w:pPr>
                  <w:r w:rsidRPr="0070575D">
                    <w:rPr>
                      <w:sz w:val="16"/>
                      <w:szCs w:val="16"/>
                    </w:rPr>
                    <w:t>61 161,1</w:t>
                  </w:r>
                </w:p>
              </w:tc>
              <w:tc>
                <w:tcPr>
                  <w:tcW w:w="1182" w:type="dxa"/>
                  <w:shd w:val="clear" w:color="auto" w:fill="auto"/>
                  <w:vAlign w:val="center"/>
                </w:tcPr>
                <w:p w:rsidR="001F248E" w:rsidRPr="002B5CE2" w:rsidRDefault="0070575D" w:rsidP="00DC76C9">
                  <w:pPr>
                    <w:jc w:val="center"/>
                    <w:rPr>
                      <w:sz w:val="16"/>
                      <w:szCs w:val="16"/>
                    </w:rPr>
                  </w:pPr>
                  <w:r w:rsidRPr="0070575D">
                    <w:rPr>
                      <w:sz w:val="16"/>
                      <w:szCs w:val="16"/>
                    </w:rPr>
                    <w:t>38 334,8</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42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D54497">
              <w:trPr>
                <w:cantSplit/>
                <w:trHeight w:val="38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B763BB" w:rsidRDefault="00B763BB" w:rsidP="00115C1E">
                  <w:pPr>
                    <w:jc w:val="center"/>
                    <w:rPr>
                      <w:sz w:val="16"/>
                      <w:szCs w:val="16"/>
                    </w:rPr>
                  </w:pPr>
                </w:p>
                <w:p w:rsidR="00B763BB" w:rsidRPr="002B5CE2" w:rsidRDefault="00115C1E" w:rsidP="00D54497">
                  <w:pPr>
                    <w:jc w:val="center"/>
                    <w:rPr>
                      <w:sz w:val="16"/>
                      <w:szCs w:val="16"/>
                    </w:rPr>
                  </w:pPr>
                  <w:r>
                    <w:rPr>
                      <w:sz w:val="16"/>
                      <w:szCs w:val="16"/>
                    </w:rPr>
                    <w:t>724 94</w:t>
                  </w:r>
                  <w:r w:rsidR="00D54497">
                    <w:rPr>
                      <w:sz w:val="16"/>
                      <w:szCs w:val="16"/>
                    </w:rPr>
                    <w:t>9,9</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C3EE9"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763BB" w:rsidRPr="002B5CE2" w:rsidRDefault="00D54497" w:rsidP="00D54497">
                  <w:pPr>
                    <w:jc w:val="center"/>
                    <w:rPr>
                      <w:sz w:val="16"/>
                      <w:szCs w:val="16"/>
                    </w:rPr>
                  </w:pPr>
                  <w:r>
                    <w:rPr>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B763BB" w:rsidRPr="002B5CE2" w:rsidRDefault="00BD32FE" w:rsidP="00BD32F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B763BB" w:rsidRPr="002B5CE2" w:rsidRDefault="00115C1E" w:rsidP="00D54497">
                  <w:pPr>
                    <w:jc w:val="center"/>
                    <w:rPr>
                      <w:sz w:val="16"/>
                      <w:szCs w:val="16"/>
                    </w:rPr>
                  </w:pPr>
                  <w:r w:rsidRPr="002A7E2D">
                    <w:rPr>
                      <w:sz w:val="16"/>
                      <w:szCs w:val="16"/>
                    </w:rPr>
                    <w:t>18</w:t>
                  </w:r>
                  <w:r>
                    <w:rPr>
                      <w:sz w:val="16"/>
                      <w:szCs w:val="16"/>
                    </w:rPr>
                    <w:t> </w:t>
                  </w:r>
                  <w:r w:rsidRPr="002A7E2D">
                    <w:rPr>
                      <w:sz w:val="16"/>
                      <w:szCs w:val="16"/>
                    </w:rPr>
                    <w:t>180</w:t>
                  </w:r>
                  <w:r w:rsidR="00D54497">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5C3EE9">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4.8</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Pr="002B5CE2" w:rsidRDefault="003B3953" w:rsidP="00C97CBA">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 xml:space="preserve">ной 275  п. </w:t>
                  </w:r>
                  <w:proofErr w:type="gramStart"/>
                  <w:r w:rsidRPr="002B5CE2">
                    <w:rPr>
                      <w:sz w:val="16"/>
                      <w:szCs w:val="16"/>
                    </w:rPr>
                    <w:t>м</w:t>
                  </w:r>
                  <w:proofErr w:type="gramEnd"/>
                  <w:r w:rsidRPr="002B5CE2">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B53645" w:rsidRPr="002B5CE2"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p w:rsidR="00B53645"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A2387E" w:rsidP="003B3953">
                  <w:pPr>
                    <w:spacing w:line="276" w:lineRule="auto"/>
                    <w:jc w:val="center"/>
                    <w:rPr>
                      <w:sz w:val="16"/>
                      <w:szCs w:val="16"/>
                    </w:rPr>
                  </w:pPr>
                  <w:r>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w:t>
                  </w:r>
                  <w:r w:rsidR="008F6C06">
                    <w:rPr>
                      <w:sz w:val="16"/>
                      <w:szCs w:val="16"/>
                    </w:rPr>
                    <w:t xml:space="preserve">           </w:t>
                  </w:r>
                  <w:r w:rsidRPr="002B5CE2">
                    <w:rPr>
                      <w:sz w:val="16"/>
                      <w:szCs w:val="16"/>
                    </w:rPr>
                    <w:t xml:space="preserve">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CD25FC" w:rsidP="003B3953">
                  <w:pPr>
                    <w:spacing w:line="276" w:lineRule="auto"/>
                    <w:jc w:val="center"/>
                    <w:rPr>
                      <w:sz w:val="16"/>
                      <w:szCs w:val="16"/>
                    </w:rPr>
                  </w:pPr>
                  <w:r>
                    <w:rPr>
                      <w:sz w:val="16"/>
                      <w:szCs w:val="16"/>
                    </w:rPr>
                    <w:t>1 866,6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6C33D4" w:rsidRPr="002B5CE2" w:rsidRDefault="00E95084" w:rsidP="003B3953">
                  <w:pPr>
                    <w:spacing w:line="276" w:lineRule="auto"/>
                    <w:jc w:val="center"/>
                    <w:rPr>
                      <w:sz w:val="16"/>
                      <w:szCs w:val="16"/>
                    </w:rPr>
                  </w:pPr>
                  <w:r>
                    <w:rPr>
                      <w:sz w:val="16"/>
                      <w:szCs w:val="16"/>
                    </w:rPr>
                    <w:t>1 005,0</w:t>
                  </w:r>
                </w:p>
              </w:tc>
              <w:tc>
                <w:tcPr>
                  <w:tcW w:w="1181" w:type="dxa"/>
                  <w:shd w:val="clear" w:color="auto" w:fill="auto"/>
                  <w:vAlign w:val="center"/>
                </w:tcPr>
                <w:p w:rsidR="006C33D4" w:rsidRPr="002B5CE2" w:rsidRDefault="00E95084" w:rsidP="003B3953">
                  <w:pPr>
                    <w:spacing w:line="276" w:lineRule="auto"/>
                    <w:jc w:val="center"/>
                    <w:rPr>
                      <w:sz w:val="16"/>
                      <w:szCs w:val="16"/>
                    </w:rPr>
                  </w:pPr>
                  <w:r>
                    <w:rPr>
                      <w:sz w:val="16"/>
                      <w:szCs w:val="16"/>
                    </w:rPr>
                    <w:t>80</w:t>
                  </w:r>
                  <w:r w:rsidR="006C33D4">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E95084" w:rsidRPr="002B5CE2" w:rsidTr="00C9281C">
              <w:trPr>
                <w:cantSplit/>
                <w:trHeight w:val="400"/>
              </w:trPr>
              <w:tc>
                <w:tcPr>
                  <w:tcW w:w="551" w:type="dxa"/>
                  <w:gridSpan w:val="2"/>
                  <w:vMerge/>
                  <w:shd w:val="clear" w:color="auto" w:fill="auto"/>
                  <w:vAlign w:val="center"/>
                </w:tcPr>
                <w:p w:rsidR="00E95084" w:rsidRPr="002B5CE2" w:rsidRDefault="00E95084" w:rsidP="00C97CBA">
                  <w:pPr>
                    <w:spacing w:line="216" w:lineRule="auto"/>
                    <w:rPr>
                      <w:sz w:val="16"/>
                      <w:szCs w:val="16"/>
                    </w:rPr>
                  </w:pPr>
                </w:p>
              </w:tc>
              <w:tc>
                <w:tcPr>
                  <w:tcW w:w="2284" w:type="dxa"/>
                  <w:gridSpan w:val="2"/>
                  <w:vMerge/>
                  <w:shd w:val="clear" w:color="auto" w:fill="auto"/>
                  <w:vAlign w:val="center"/>
                </w:tcPr>
                <w:p w:rsidR="00E95084" w:rsidRPr="002B5CE2" w:rsidRDefault="00E95084" w:rsidP="00C97CBA">
                  <w:pPr>
                    <w:spacing w:line="216" w:lineRule="auto"/>
                    <w:rPr>
                      <w:sz w:val="16"/>
                      <w:szCs w:val="16"/>
                    </w:rPr>
                  </w:pPr>
                </w:p>
              </w:tc>
              <w:tc>
                <w:tcPr>
                  <w:tcW w:w="1134" w:type="dxa"/>
                  <w:shd w:val="clear" w:color="auto" w:fill="auto"/>
                  <w:vAlign w:val="center"/>
                </w:tcPr>
                <w:p w:rsidR="00E95084" w:rsidRPr="002B5CE2" w:rsidRDefault="00E9508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E95084" w:rsidRPr="002B5CE2" w:rsidRDefault="00CD25FC" w:rsidP="003B3953">
                  <w:pPr>
                    <w:spacing w:line="276" w:lineRule="auto"/>
                    <w:jc w:val="center"/>
                    <w:rPr>
                      <w:sz w:val="16"/>
                      <w:szCs w:val="16"/>
                    </w:rPr>
                  </w:pPr>
                  <w:r w:rsidRPr="00CD25FC">
                    <w:rPr>
                      <w:sz w:val="16"/>
                      <w:szCs w:val="16"/>
                    </w:rPr>
                    <w:t>1 866,6</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E95084" w:rsidRPr="002B5CE2" w:rsidRDefault="00E95084" w:rsidP="00E95084">
                  <w:pPr>
                    <w:spacing w:line="276" w:lineRule="auto"/>
                    <w:jc w:val="center"/>
                    <w:rPr>
                      <w:sz w:val="16"/>
                      <w:szCs w:val="16"/>
                    </w:rPr>
                  </w:pPr>
                  <w:r>
                    <w:rPr>
                      <w:sz w:val="16"/>
                      <w:szCs w:val="16"/>
                    </w:rPr>
                    <w:t>1 005,0</w:t>
                  </w:r>
                </w:p>
              </w:tc>
              <w:tc>
                <w:tcPr>
                  <w:tcW w:w="1181" w:type="dxa"/>
                  <w:shd w:val="clear" w:color="auto" w:fill="auto"/>
                  <w:vAlign w:val="center"/>
                </w:tcPr>
                <w:p w:rsidR="00E95084" w:rsidRPr="002B5CE2" w:rsidRDefault="00E95084" w:rsidP="00E95084">
                  <w:pPr>
                    <w:spacing w:line="276" w:lineRule="auto"/>
                    <w:jc w:val="center"/>
                    <w:rPr>
                      <w:sz w:val="16"/>
                      <w:szCs w:val="16"/>
                    </w:rPr>
                  </w:pPr>
                  <w:r>
                    <w:rPr>
                      <w:sz w:val="16"/>
                      <w:szCs w:val="16"/>
                    </w:rPr>
                    <w:t>80,0</w:t>
                  </w:r>
                </w:p>
              </w:tc>
              <w:tc>
                <w:tcPr>
                  <w:tcW w:w="1182" w:type="dxa"/>
                  <w:shd w:val="clear" w:color="auto" w:fill="auto"/>
                  <w:vAlign w:val="center"/>
                </w:tcPr>
                <w:p w:rsidR="00E95084" w:rsidRPr="002B5CE2" w:rsidRDefault="00E9508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5084" w:rsidRPr="002B5CE2" w:rsidRDefault="00E95084" w:rsidP="00C97CBA">
                  <w:pPr>
                    <w:spacing w:line="216" w:lineRule="auto"/>
                    <w:rPr>
                      <w:sz w:val="16"/>
                      <w:szCs w:val="16"/>
                    </w:rPr>
                  </w:pPr>
                </w:p>
              </w:tc>
              <w:tc>
                <w:tcPr>
                  <w:tcW w:w="1276" w:type="dxa"/>
                  <w:vMerge/>
                  <w:shd w:val="clear" w:color="auto" w:fill="auto"/>
                  <w:vAlign w:val="center"/>
                </w:tcPr>
                <w:p w:rsidR="00E95084" w:rsidRPr="002B5CE2" w:rsidRDefault="00E9508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w:t>
                  </w:r>
                  <w:proofErr w:type="gramEnd"/>
                  <w:r w:rsidRPr="002B5CE2">
                    <w:rPr>
                      <w:sz w:val="16"/>
                      <w:szCs w:val="16"/>
                    </w:rPr>
                    <w:t>.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Default="006C33D4" w:rsidP="006C33D4">
                  <w:pPr>
                    <w:spacing w:line="276" w:lineRule="auto"/>
                    <w:rPr>
                      <w:sz w:val="16"/>
                      <w:szCs w:val="16"/>
                    </w:rPr>
                  </w:pPr>
                  <w:r w:rsidRPr="002B5CE2">
                    <w:rPr>
                      <w:sz w:val="16"/>
                      <w:szCs w:val="16"/>
                    </w:rPr>
                    <w:t>местный бюджет</w:t>
                  </w:r>
                </w:p>
                <w:p w:rsidR="00E903FA" w:rsidRPr="002B5CE2" w:rsidRDefault="00E903FA" w:rsidP="006C33D4">
                  <w:pPr>
                    <w:spacing w:line="276" w:lineRule="auto"/>
                    <w:rPr>
                      <w:sz w:val="16"/>
                      <w:szCs w:val="16"/>
                    </w:rPr>
                  </w:pP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793D87" w:rsidP="006C33D4">
                  <w:pPr>
                    <w:spacing w:line="276" w:lineRule="auto"/>
                    <w:jc w:val="center"/>
                    <w:rPr>
                      <w:sz w:val="16"/>
                      <w:szCs w:val="16"/>
                    </w:rPr>
                  </w:pPr>
                  <w:r>
                    <w:rPr>
                      <w:sz w:val="16"/>
                      <w:szCs w:val="16"/>
                    </w:rPr>
                    <w:t>1 698,5</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D25FC" w:rsidP="006C33D4">
                  <w:pPr>
                    <w:spacing w:line="276" w:lineRule="auto"/>
                    <w:jc w:val="center"/>
                    <w:rPr>
                      <w:sz w:val="16"/>
                      <w:szCs w:val="16"/>
                    </w:rPr>
                  </w:pPr>
                  <w:r>
                    <w:rPr>
                      <w:sz w:val="16"/>
                      <w:szCs w:val="16"/>
                    </w:rPr>
                    <w:t>477,8</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Pr="002B5CE2"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sidR="00C706CC">
                    <w:rPr>
                      <w:sz w:val="16"/>
                      <w:szCs w:val="16"/>
                    </w:rPr>
                    <w:t xml:space="preserve">изованный </w:t>
                  </w:r>
                  <w:proofErr w:type="gramStart"/>
                  <w:r w:rsidR="00C706CC">
                    <w:rPr>
                      <w:sz w:val="16"/>
                      <w:szCs w:val="16"/>
                    </w:rPr>
                    <w:t>контроль за</w:t>
                  </w:r>
                  <w:proofErr w:type="gramEnd"/>
                  <w:r w:rsidR="00C706CC">
                    <w:rPr>
                      <w:sz w:val="16"/>
                      <w:szCs w:val="16"/>
                    </w:rPr>
                    <w:t xml:space="preserve"> объектом.</w:t>
                  </w: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706CC">
              <w:trPr>
                <w:cantSplit/>
                <w:trHeight w:val="333"/>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793D87" w:rsidP="006C33D4">
                  <w:pPr>
                    <w:spacing w:line="276" w:lineRule="auto"/>
                    <w:jc w:val="center"/>
                    <w:rPr>
                      <w:sz w:val="16"/>
                      <w:szCs w:val="16"/>
                    </w:rPr>
                  </w:pPr>
                  <w:r>
                    <w:rPr>
                      <w:sz w:val="16"/>
                      <w:szCs w:val="16"/>
                    </w:rPr>
                    <w:t>1 698,5</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D25FC" w:rsidP="006C33D4">
                  <w:pPr>
                    <w:spacing w:line="276" w:lineRule="auto"/>
                    <w:jc w:val="center"/>
                    <w:rPr>
                      <w:sz w:val="16"/>
                      <w:szCs w:val="16"/>
                    </w:rPr>
                  </w:pPr>
                  <w:r>
                    <w:rPr>
                      <w:sz w:val="16"/>
                      <w:szCs w:val="16"/>
                    </w:rPr>
                    <w:t>477,8</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w:t>
                  </w:r>
                  <w:proofErr w:type="spellStart"/>
                  <w:r w:rsidRPr="00811522">
                    <w:rPr>
                      <w:sz w:val="16"/>
                      <w:szCs w:val="16"/>
                    </w:rPr>
                    <w:t>Натухаевская</w:t>
                  </w:r>
                  <w:proofErr w:type="spellEnd"/>
                  <w:r w:rsidRPr="00811522">
                    <w:rPr>
                      <w:sz w:val="16"/>
                      <w:szCs w:val="16"/>
                    </w:rPr>
                    <w:t xml:space="preserve">,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9D7653" w:rsidRPr="002B5CE2" w:rsidTr="00242643">
              <w:trPr>
                <w:cantSplit/>
                <w:trHeight w:val="402"/>
              </w:trPr>
              <w:tc>
                <w:tcPr>
                  <w:tcW w:w="551" w:type="dxa"/>
                  <w:gridSpan w:val="2"/>
                  <w:vMerge w:val="restart"/>
                  <w:shd w:val="clear" w:color="auto" w:fill="auto"/>
                  <w:vAlign w:val="center"/>
                </w:tcPr>
                <w:p w:rsidR="009D7653" w:rsidRPr="002B5CE2" w:rsidRDefault="009D7653" w:rsidP="00C97CBA">
                  <w:pPr>
                    <w:spacing w:line="216" w:lineRule="auto"/>
                    <w:jc w:val="center"/>
                    <w:rPr>
                      <w:sz w:val="16"/>
                      <w:szCs w:val="16"/>
                    </w:rPr>
                  </w:pPr>
                  <w:r>
                    <w:rPr>
                      <w:sz w:val="16"/>
                      <w:szCs w:val="16"/>
                    </w:rPr>
                    <w:t>4.16</w:t>
                  </w:r>
                </w:p>
              </w:tc>
              <w:tc>
                <w:tcPr>
                  <w:tcW w:w="2284" w:type="dxa"/>
                  <w:gridSpan w:val="2"/>
                  <w:vMerge w:val="restart"/>
                  <w:shd w:val="clear" w:color="auto" w:fill="auto"/>
                  <w:vAlign w:val="center"/>
                </w:tcPr>
                <w:p w:rsidR="009D7653" w:rsidRPr="002B5CE2" w:rsidRDefault="009D7653"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proofErr w:type="gramStart"/>
                  <w:r w:rsidRPr="000D49FA">
                    <w:rPr>
                      <w:sz w:val="16"/>
                      <w:szCs w:val="16"/>
                    </w:rPr>
                    <w:t>Южная</w:t>
                  </w:r>
                  <w:proofErr w:type="gramEnd"/>
                  <w:r w:rsidRPr="000D49FA">
                    <w:rPr>
                      <w:sz w:val="16"/>
                      <w:szCs w:val="16"/>
                    </w:rPr>
                    <w:t>,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всего</w:t>
                  </w:r>
                </w:p>
              </w:tc>
              <w:tc>
                <w:tcPr>
                  <w:tcW w:w="1276" w:type="dxa"/>
                  <w:shd w:val="clear" w:color="auto" w:fill="auto"/>
                </w:tcPr>
                <w:p w:rsidR="009D7653" w:rsidRPr="002B5CE2" w:rsidRDefault="00F22C6B" w:rsidP="006C33D4">
                  <w:pPr>
                    <w:spacing w:before="120" w:line="276" w:lineRule="auto"/>
                    <w:jc w:val="center"/>
                    <w:rPr>
                      <w:sz w:val="16"/>
                      <w:szCs w:val="16"/>
                    </w:rPr>
                  </w:pPr>
                  <w:r>
                    <w:rPr>
                      <w:sz w:val="16"/>
                      <w:szCs w:val="16"/>
                    </w:rPr>
                    <w:t>13 596,1</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Pr>
                      <w:sz w:val="16"/>
                      <w:szCs w:val="16"/>
                    </w:rPr>
                    <w:t>0,0</w:t>
                  </w:r>
                </w:p>
              </w:tc>
              <w:tc>
                <w:tcPr>
                  <w:tcW w:w="1181" w:type="dxa"/>
                  <w:shd w:val="clear" w:color="auto" w:fill="auto"/>
                </w:tcPr>
                <w:p w:rsidR="009D7653" w:rsidRPr="002B5CE2" w:rsidRDefault="009D7653" w:rsidP="006C33D4">
                  <w:pPr>
                    <w:spacing w:before="120" w:line="276" w:lineRule="auto"/>
                    <w:jc w:val="center"/>
                    <w:rPr>
                      <w:sz w:val="16"/>
                      <w:szCs w:val="16"/>
                    </w:rPr>
                  </w:pPr>
                  <w:r>
                    <w:rPr>
                      <w:sz w:val="16"/>
                      <w:szCs w:val="16"/>
                    </w:rPr>
                    <w:t>4 344,6</w:t>
                  </w:r>
                </w:p>
              </w:tc>
              <w:tc>
                <w:tcPr>
                  <w:tcW w:w="1181" w:type="dxa"/>
                  <w:gridSpan w:val="2"/>
                  <w:shd w:val="clear" w:color="auto" w:fill="auto"/>
                </w:tcPr>
                <w:p w:rsidR="009D7653" w:rsidRPr="002B5CE2" w:rsidRDefault="003D3BF6" w:rsidP="006C33D4">
                  <w:pPr>
                    <w:spacing w:before="120" w:line="276" w:lineRule="auto"/>
                    <w:jc w:val="center"/>
                    <w:rPr>
                      <w:sz w:val="16"/>
                      <w:szCs w:val="16"/>
                    </w:rPr>
                  </w:pPr>
                  <w:r>
                    <w:rPr>
                      <w:sz w:val="16"/>
                      <w:szCs w:val="16"/>
                    </w:rPr>
                    <w:t>6 25</w:t>
                  </w:r>
                  <w:r w:rsidR="00F22C6B">
                    <w:rPr>
                      <w:sz w:val="16"/>
                      <w:szCs w:val="16"/>
                    </w:rPr>
                    <w:t>1</w:t>
                  </w:r>
                  <w:r w:rsidR="009D7653">
                    <w:rPr>
                      <w:sz w:val="16"/>
                      <w:szCs w:val="16"/>
                    </w:rPr>
                    <w:t>,5</w:t>
                  </w:r>
                </w:p>
              </w:tc>
              <w:tc>
                <w:tcPr>
                  <w:tcW w:w="1181" w:type="dxa"/>
                  <w:shd w:val="clear" w:color="auto" w:fill="auto"/>
                  <w:vAlign w:val="center"/>
                </w:tcPr>
                <w:p w:rsidR="009D7653" w:rsidRPr="002B5CE2" w:rsidRDefault="009D7653" w:rsidP="00242643">
                  <w:pPr>
                    <w:spacing w:line="276" w:lineRule="auto"/>
                    <w:jc w:val="center"/>
                    <w:rPr>
                      <w:sz w:val="16"/>
                      <w:szCs w:val="16"/>
                    </w:rPr>
                  </w:pPr>
                  <w:r>
                    <w:rPr>
                      <w:sz w:val="16"/>
                      <w:szCs w:val="16"/>
                    </w:rPr>
                    <w:t>0,0</w:t>
                  </w:r>
                </w:p>
              </w:tc>
              <w:tc>
                <w:tcPr>
                  <w:tcW w:w="1182" w:type="dxa"/>
                  <w:shd w:val="clear" w:color="auto" w:fill="auto"/>
                </w:tcPr>
                <w:p w:rsidR="009D7653" w:rsidRPr="002B5CE2" w:rsidRDefault="009D7653"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9D7653" w:rsidRPr="002B5CE2" w:rsidRDefault="009D7653"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9D7653" w:rsidRPr="002B5CE2" w:rsidRDefault="009D7653" w:rsidP="00C97CBA">
                  <w:pPr>
                    <w:spacing w:line="216" w:lineRule="auto"/>
                    <w:rPr>
                      <w:sz w:val="16"/>
                      <w:szCs w:val="16"/>
                    </w:rPr>
                  </w:pPr>
                  <w:r w:rsidRPr="002B5CE2">
                    <w:rPr>
                      <w:sz w:val="16"/>
                      <w:szCs w:val="16"/>
                    </w:rPr>
                    <w:t>МКУ «Управление строительства»</w:t>
                  </w:r>
                </w:p>
              </w:tc>
            </w:tr>
            <w:tr w:rsidR="009D7653" w:rsidRPr="002B5CE2" w:rsidTr="00242643">
              <w:trPr>
                <w:cantSplit/>
                <w:trHeight w:val="450"/>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206"/>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9D7653" w:rsidRPr="002B5CE2" w:rsidRDefault="00F22C6B" w:rsidP="006C33D4">
                  <w:pPr>
                    <w:spacing w:before="120" w:line="276" w:lineRule="auto"/>
                    <w:jc w:val="center"/>
                    <w:rPr>
                      <w:sz w:val="16"/>
                      <w:szCs w:val="16"/>
                    </w:rPr>
                  </w:pPr>
                  <w:r w:rsidRPr="00F22C6B">
                    <w:rPr>
                      <w:sz w:val="16"/>
                      <w:szCs w:val="16"/>
                    </w:rPr>
                    <w:t>1 198,0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623403" w:rsidP="006C33D4">
                  <w:pPr>
                    <w:spacing w:before="120" w:line="276" w:lineRule="auto"/>
                    <w:jc w:val="center"/>
                    <w:rPr>
                      <w:sz w:val="16"/>
                      <w:szCs w:val="16"/>
                    </w:rPr>
                  </w:pPr>
                  <w:r>
                    <w:rPr>
                      <w:sz w:val="16"/>
                      <w:szCs w:val="16"/>
                    </w:rPr>
                    <w:t>1 198,0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72"/>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местный бюджет</w:t>
                  </w:r>
                </w:p>
              </w:tc>
              <w:tc>
                <w:tcPr>
                  <w:tcW w:w="1276" w:type="dxa"/>
                  <w:shd w:val="clear" w:color="auto" w:fill="auto"/>
                </w:tcPr>
                <w:p w:rsidR="009D7653" w:rsidRPr="002B5CE2" w:rsidRDefault="00A12DB7" w:rsidP="006C33D4">
                  <w:pPr>
                    <w:spacing w:before="120" w:line="276" w:lineRule="auto"/>
                    <w:jc w:val="center"/>
                    <w:rPr>
                      <w:sz w:val="16"/>
                      <w:szCs w:val="16"/>
                    </w:rPr>
                  </w:pPr>
                  <w:r>
                    <w:rPr>
                      <w:sz w:val="16"/>
                      <w:szCs w:val="16"/>
                    </w:rPr>
                    <w:t>1</w:t>
                  </w:r>
                  <w:r w:rsidR="009D7653">
                    <w:rPr>
                      <w:sz w:val="16"/>
                      <w:szCs w:val="16"/>
                    </w:rPr>
                    <w:t>2 398,1</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372E3E">
                    <w:rPr>
                      <w:sz w:val="16"/>
                      <w:szCs w:val="16"/>
                    </w:rPr>
                    <w:t>4 344,6</w:t>
                  </w:r>
                </w:p>
              </w:tc>
              <w:tc>
                <w:tcPr>
                  <w:tcW w:w="1181" w:type="dxa"/>
                  <w:gridSpan w:val="2"/>
                  <w:shd w:val="clear" w:color="auto" w:fill="auto"/>
                </w:tcPr>
                <w:p w:rsidR="009D7653" w:rsidRPr="002B5CE2" w:rsidRDefault="009D7653" w:rsidP="006C33D4">
                  <w:pPr>
                    <w:spacing w:before="120" w:line="276" w:lineRule="auto"/>
                    <w:jc w:val="center"/>
                    <w:rPr>
                      <w:sz w:val="16"/>
                      <w:szCs w:val="16"/>
                    </w:rPr>
                  </w:pPr>
                  <w:r>
                    <w:rPr>
                      <w:sz w:val="16"/>
                      <w:szCs w:val="16"/>
                    </w:rPr>
                    <w:t>5 053,5</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proofErr w:type="spellStart"/>
                  <w:r w:rsidRPr="00DE6006">
                    <w:rPr>
                      <w:sz w:val="16"/>
                      <w:szCs w:val="16"/>
                    </w:rPr>
                    <w:t>с</w:t>
                  </w:r>
                  <w:proofErr w:type="gramStart"/>
                  <w:r w:rsidRPr="00DE6006">
                    <w:rPr>
                      <w:sz w:val="16"/>
                      <w:szCs w:val="16"/>
                    </w:rPr>
                    <w:t>.Б</w:t>
                  </w:r>
                  <w:proofErr w:type="gramEnd"/>
                  <w:r w:rsidRPr="00DE6006">
                    <w:rPr>
                      <w:sz w:val="16"/>
                      <w:szCs w:val="16"/>
                    </w:rPr>
                    <w:t>орисовка</w:t>
                  </w:r>
                  <w:proofErr w:type="spellEnd"/>
                  <w:r w:rsidRPr="00DE6006">
                    <w:rPr>
                      <w:sz w:val="16"/>
                      <w:szCs w:val="16"/>
                    </w:rPr>
                    <w:t>,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F447F1" w:rsidP="006C33D4">
                  <w:pPr>
                    <w:spacing w:line="276" w:lineRule="auto"/>
                    <w:jc w:val="center"/>
                    <w:rPr>
                      <w:sz w:val="16"/>
                      <w:szCs w:val="16"/>
                    </w:rPr>
                  </w:pPr>
                  <w:r>
                    <w:rPr>
                      <w:sz w:val="16"/>
                      <w:szCs w:val="16"/>
                    </w:rPr>
                    <w:t>32 537,5</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gridSpan w:val="2"/>
                  <w:shd w:val="clear" w:color="auto" w:fill="auto"/>
                  <w:vAlign w:val="center"/>
                </w:tcPr>
                <w:p w:rsidR="00425AA2" w:rsidRDefault="00DE2F4D" w:rsidP="006C33D4">
                  <w:pPr>
                    <w:spacing w:line="276" w:lineRule="auto"/>
                    <w:jc w:val="center"/>
                    <w:rPr>
                      <w:sz w:val="16"/>
                      <w:szCs w:val="16"/>
                    </w:rPr>
                  </w:pPr>
                  <w:r>
                    <w:rPr>
                      <w:sz w:val="16"/>
                      <w:szCs w:val="16"/>
                    </w:rPr>
                    <w:t>3 128,6</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F447F1" w:rsidP="006C33D4">
                  <w:pPr>
                    <w:spacing w:before="120" w:line="276" w:lineRule="auto"/>
                    <w:jc w:val="center"/>
                    <w:rPr>
                      <w:sz w:val="16"/>
                      <w:szCs w:val="16"/>
                    </w:rPr>
                  </w:pPr>
                  <w:r w:rsidRPr="00F447F1">
                    <w:rPr>
                      <w:sz w:val="16"/>
                      <w:szCs w:val="16"/>
                    </w:rPr>
                    <w:t>1 437,3</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F447F1" w:rsidP="006C33D4">
                  <w:pPr>
                    <w:spacing w:before="120" w:line="276" w:lineRule="auto"/>
                    <w:jc w:val="center"/>
                    <w:rPr>
                      <w:sz w:val="16"/>
                      <w:szCs w:val="16"/>
                    </w:rPr>
                  </w:pPr>
                  <w:r>
                    <w:rPr>
                      <w:sz w:val="16"/>
                      <w:szCs w:val="16"/>
                    </w:rPr>
                    <w:t>1 437,3</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891D7E" w:rsidP="006C33D4">
                  <w:pPr>
                    <w:spacing w:line="276" w:lineRule="auto"/>
                    <w:jc w:val="center"/>
                    <w:rPr>
                      <w:sz w:val="16"/>
                      <w:szCs w:val="16"/>
                    </w:rPr>
                  </w:pPr>
                  <w:r>
                    <w:rPr>
                      <w:sz w:val="16"/>
                      <w:szCs w:val="16"/>
                    </w:rPr>
                    <w:t>31 100,2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gridSpan w:val="2"/>
                  <w:shd w:val="clear" w:color="auto" w:fill="auto"/>
                  <w:vAlign w:val="center"/>
                </w:tcPr>
                <w:p w:rsidR="00425AA2" w:rsidRDefault="00F447F1" w:rsidP="006C33D4">
                  <w:pPr>
                    <w:spacing w:line="276" w:lineRule="auto"/>
                    <w:jc w:val="center"/>
                    <w:rPr>
                      <w:sz w:val="16"/>
                      <w:szCs w:val="16"/>
                    </w:rPr>
                  </w:pPr>
                  <w:r>
                    <w:rPr>
                      <w:sz w:val="16"/>
                      <w:szCs w:val="16"/>
                    </w:rPr>
                    <w:t>1 691,3</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34483E" w:rsidRPr="002B5CE2" w:rsidTr="00C862F9">
              <w:trPr>
                <w:cantSplit/>
                <w:trHeight w:val="313"/>
              </w:trPr>
              <w:tc>
                <w:tcPr>
                  <w:tcW w:w="551" w:type="dxa"/>
                  <w:gridSpan w:val="2"/>
                  <w:vMerge w:val="restart"/>
                  <w:shd w:val="clear" w:color="auto" w:fill="auto"/>
                  <w:vAlign w:val="center"/>
                </w:tcPr>
                <w:p w:rsidR="0034483E" w:rsidRDefault="0034483E" w:rsidP="00C97CBA">
                  <w:pPr>
                    <w:spacing w:line="216" w:lineRule="auto"/>
                    <w:jc w:val="center"/>
                    <w:rPr>
                      <w:sz w:val="16"/>
                      <w:szCs w:val="16"/>
                    </w:rPr>
                  </w:pPr>
                  <w:r>
                    <w:rPr>
                      <w:sz w:val="16"/>
                      <w:szCs w:val="16"/>
                    </w:rPr>
                    <w:lastRenderedPageBreak/>
                    <w:t>4.18</w:t>
                  </w:r>
                </w:p>
              </w:tc>
              <w:tc>
                <w:tcPr>
                  <w:tcW w:w="2284" w:type="dxa"/>
                  <w:gridSpan w:val="2"/>
                  <w:vMerge w:val="restart"/>
                  <w:shd w:val="clear" w:color="auto" w:fill="auto"/>
                  <w:vAlign w:val="center"/>
                </w:tcPr>
                <w:p w:rsidR="0034483E" w:rsidRDefault="0034483E" w:rsidP="00845078">
                  <w:pPr>
                    <w:spacing w:line="216" w:lineRule="auto"/>
                    <w:rPr>
                      <w:sz w:val="16"/>
                      <w:szCs w:val="16"/>
                    </w:rPr>
                  </w:pPr>
                  <w:r>
                    <w:rPr>
                      <w:sz w:val="16"/>
                      <w:szCs w:val="16"/>
                    </w:rPr>
                    <w:t>Детский сад  на 28</w:t>
                  </w:r>
                  <w:r w:rsidRPr="008B4216">
                    <w:rPr>
                      <w:sz w:val="16"/>
                      <w:szCs w:val="16"/>
                    </w:rPr>
                    <w:t xml:space="preserve">0 мест </w:t>
                  </w:r>
                  <w:proofErr w:type="spellStart"/>
                  <w:r w:rsidRPr="008B4216">
                    <w:rPr>
                      <w:sz w:val="16"/>
                      <w:szCs w:val="16"/>
                    </w:rPr>
                    <w:t>х</w:t>
                  </w:r>
                  <w:proofErr w:type="gramStart"/>
                  <w:r w:rsidRPr="008B4216">
                    <w:rPr>
                      <w:sz w:val="16"/>
                      <w:szCs w:val="16"/>
                    </w:rPr>
                    <w:t>.С</w:t>
                  </w:r>
                  <w:proofErr w:type="gramEnd"/>
                  <w:r w:rsidRPr="008B4216">
                    <w:rPr>
                      <w:sz w:val="16"/>
                      <w:szCs w:val="16"/>
                    </w:rPr>
                    <w:t>емигорский</w:t>
                  </w:r>
                  <w:proofErr w:type="spellEnd"/>
                  <w:r w:rsidRPr="008B4216">
                    <w:rPr>
                      <w:sz w:val="16"/>
                      <w:szCs w:val="16"/>
                    </w:rPr>
                    <w:t xml:space="preserve"> г.</w:t>
                  </w:r>
                  <w:r>
                    <w:rPr>
                      <w:sz w:val="16"/>
                      <w:szCs w:val="16"/>
                    </w:rPr>
                    <w:t xml:space="preserve"> </w:t>
                  </w:r>
                  <w:r w:rsidRPr="008B4216">
                    <w:rPr>
                      <w:sz w:val="16"/>
                      <w:szCs w:val="16"/>
                    </w:rPr>
                    <w:t xml:space="preserve">Новороссийск </w:t>
                  </w:r>
                  <w:r>
                    <w:rPr>
                      <w:sz w:val="16"/>
                      <w:szCs w:val="16"/>
                    </w:rPr>
                    <w:t xml:space="preserve">          </w:t>
                  </w:r>
                  <w:r w:rsidRPr="008B4216">
                    <w:rPr>
                      <w:sz w:val="16"/>
                      <w:szCs w:val="16"/>
                    </w:rPr>
                    <w:t>(</w:t>
                  </w:r>
                  <w:r>
                    <w:rPr>
                      <w:sz w:val="16"/>
                      <w:szCs w:val="16"/>
                    </w:rPr>
                    <w:t xml:space="preserve"> </w:t>
                  </w:r>
                  <w:r w:rsidRPr="008B4216">
                    <w:rPr>
                      <w:sz w:val="16"/>
                      <w:szCs w:val="16"/>
                    </w:rPr>
                    <w:t xml:space="preserve"> в том числе ПИР)</w:t>
                  </w:r>
                </w:p>
              </w:tc>
              <w:tc>
                <w:tcPr>
                  <w:tcW w:w="1134" w:type="dxa"/>
                  <w:shd w:val="clear" w:color="auto" w:fill="auto"/>
                  <w:vAlign w:val="center"/>
                </w:tcPr>
                <w:p w:rsidR="0034483E" w:rsidRPr="002B5CE2" w:rsidRDefault="0034483E" w:rsidP="00E948CC">
                  <w:pPr>
                    <w:rPr>
                      <w:sz w:val="16"/>
                      <w:szCs w:val="16"/>
                    </w:rPr>
                  </w:pPr>
                  <w:r w:rsidRPr="002B5CE2">
                    <w:rPr>
                      <w:sz w:val="16"/>
                      <w:szCs w:val="16"/>
                    </w:rPr>
                    <w:t>всего</w:t>
                  </w:r>
                </w:p>
              </w:tc>
              <w:tc>
                <w:tcPr>
                  <w:tcW w:w="1276" w:type="dxa"/>
                  <w:shd w:val="clear" w:color="auto" w:fill="auto"/>
                  <w:vAlign w:val="center"/>
                </w:tcPr>
                <w:p w:rsidR="0034483E" w:rsidRDefault="0034483E" w:rsidP="00E948CC">
                  <w:pPr>
                    <w:jc w:val="center"/>
                    <w:rPr>
                      <w:sz w:val="16"/>
                      <w:szCs w:val="16"/>
                    </w:rPr>
                  </w:pPr>
                  <w:r>
                    <w:rPr>
                      <w:sz w:val="16"/>
                      <w:szCs w:val="16"/>
                    </w:rPr>
                    <w:t>20</w:t>
                  </w:r>
                  <w:r w:rsidRPr="008A0919">
                    <w:rPr>
                      <w:sz w:val="16"/>
                      <w:szCs w:val="16"/>
                    </w:rPr>
                    <w:t> 122,5</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483E" w:rsidRPr="002B5CE2" w:rsidRDefault="0034483E" w:rsidP="00194E2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Default="0034483E" w:rsidP="00194E26">
                  <w:pPr>
                    <w:jc w:val="center"/>
                    <w:rPr>
                      <w:sz w:val="16"/>
                      <w:szCs w:val="16"/>
                    </w:rPr>
                  </w:pPr>
                  <w:r>
                    <w:rPr>
                      <w:sz w:val="16"/>
                      <w:szCs w:val="16"/>
                    </w:rPr>
                    <w:t>16 122,5</w:t>
                  </w:r>
                </w:p>
              </w:tc>
              <w:tc>
                <w:tcPr>
                  <w:tcW w:w="1182" w:type="dxa"/>
                  <w:shd w:val="clear" w:color="auto" w:fill="auto"/>
                </w:tcPr>
                <w:p w:rsidR="0034483E" w:rsidRPr="002B5CE2" w:rsidRDefault="0034483E" w:rsidP="00E948CC">
                  <w:pPr>
                    <w:spacing w:before="120"/>
                    <w:jc w:val="center"/>
                    <w:rPr>
                      <w:sz w:val="16"/>
                      <w:szCs w:val="16"/>
                    </w:rPr>
                  </w:pPr>
                  <w:r>
                    <w:rPr>
                      <w:sz w:val="16"/>
                      <w:szCs w:val="16"/>
                    </w:rPr>
                    <w:t>4 000,0</w:t>
                  </w:r>
                </w:p>
              </w:tc>
              <w:tc>
                <w:tcPr>
                  <w:tcW w:w="1418" w:type="dxa"/>
                  <w:vMerge w:val="restart"/>
                  <w:shd w:val="clear" w:color="auto" w:fill="auto"/>
                  <w:vAlign w:val="center"/>
                </w:tcPr>
                <w:p w:rsidR="0034483E" w:rsidRDefault="0034483E" w:rsidP="00C97CBA">
                  <w:pPr>
                    <w:rPr>
                      <w:sz w:val="16"/>
                      <w:szCs w:val="16"/>
                    </w:rPr>
                  </w:pPr>
                </w:p>
                <w:p w:rsidR="0034483E" w:rsidRDefault="0034483E" w:rsidP="00C97CBA">
                  <w:pPr>
                    <w:rPr>
                      <w:sz w:val="16"/>
                      <w:szCs w:val="16"/>
                    </w:rPr>
                  </w:pPr>
                  <w:r w:rsidRPr="00DE3AB8">
                    <w:rPr>
                      <w:sz w:val="16"/>
                      <w:szCs w:val="16"/>
                    </w:rPr>
                    <w:t>Разработана  ПСД</w:t>
                  </w:r>
                  <w:r>
                    <w:rPr>
                      <w:sz w:val="16"/>
                      <w:szCs w:val="16"/>
                    </w:rPr>
                    <w:t>.</w:t>
                  </w:r>
                </w:p>
                <w:p w:rsidR="0034483E" w:rsidRPr="002B5CE2" w:rsidRDefault="0034483E" w:rsidP="00C97CBA">
                  <w:pPr>
                    <w:rPr>
                      <w:sz w:val="16"/>
                      <w:szCs w:val="16"/>
                    </w:rPr>
                  </w:pPr>
                </w:p>
              </w:tc>
              <w:tc>
                <w:tcPr>
                  <w:tcW w:w="1276" w:type="dxa"/>
                  <w:vMerge w:val="restart"/>
                  <w:shd w:val="clear" w:color="auto" w:fill="auto"/>
                  <w:vAlign w:val="center"/>
                </w:tcPr>
                <w:p w:rsidR="0034483E" w:rsidRPr="002B5CE2" w:rsidRDefault="0034483E" w:rsidP="00C97CBA">
                  <w:pPr>
                    <w:spacing w:line="216" w:lineRule="auto"/>
                    <w:rPr>
                      <w:sz w:val="16"/>
                      <w:szCs w:val="16"/>
                    </w:rPr>
                  </w:pPr>
                  <w:r w:rsidRPr="002B5CE2">
                    <w:rPr>
                      <w:sz w:val="16"/>
                      <w:szCs w:val="16"/>
                    </w:rPr>
                    <w:t>МКУ «Управление строительства»</w:t>
                  </w:r>
                </w:p>
              </w:tc>
            </w:tr>
            <w:tr w:rsidR="0034483E" w:rsidRPr="002B5CE2" w:rsidTr="00194E26">
              <w:trPr>
                <w:cantSplit/>
                <w:trHeight w:val="112"/>
              </w:trPr>
              <w:tc>
                <w:tcPr>
                  <w:tcW w:w="551" w:type="dxa"/>
                  <w:gridSpan w:val="2"/>
                  <w:vMerge/>
                  <w:shd w:val="clear" w:color="auto" w:fill="auto"/>
                  <w:vAlign w:val="center"/>
                </w:tcPr>
                <w:p w:rsidR="0034483E" w:rsidRDefault="0034483E" w:rsidP="00C97CBA">
                  <w:pPr>
                    <w:spacing w:line="216" w:lineRule="auto"/>
                    <w:jc w:val="center"/>
                    <w:rPr>
                      <w:sz w:val="16"/>
                      <w:szCs w:val="16"/>
                    </w:rPr>
                  </w:pPr>
                </w:p>
              </w:tc>
              <w:tc>
                <w:tcPr>
                  <w:tcW w:w="2284" w:type="dxa"/>
                  <w:gridSpan w:val="2"/>
                  <w:vMerge/>
                  <w:shd w:val="clear" w:color="auto" w:fill="auto"/>
                  <w:vAlign w:val="center"/>
                </w:tcPr>
                <w:p w:rsidR="0034483E" w:rsidRPr="008B4216" w:rsidRDefault="0034483E" w:rsidP="00C97CBA">
                  <w:pPr>
                    <w:spacing w:line="216" w:lineRule="auto"/>
                    <w:rPr>
                      <w:sz w:val="16"/>
                      <w:szCs w:val="16"/>
                    </w:rPr>
                  </w:pPr>
                </w:p>
              </w:tc>
              <w:tc>
                <w:tcPr>
                  <w:tcW w:w="1134" w:type="dxa"/>
                  <w:shd w:val="clear" w:color="auto" w:fill="auto"/>
                  <w:vAlign w:val="center"/>
                </w:tcPr>
                <w:p w:rsidR="0034483E" w:rsidRPr="002B5CE2" w:rsidRDefault="0034483E" w:rsidP="00E948CC">
                  <w:pPr>
                    <w:rPr>
                      <w:sz w:val="16"/>
                      <w:szCs w:val="16"/>
                    </w:rPr>
                  </w:pPr>
                  <w:r w:rsidRPr="002B5CE2">
                    <w:rPr>
                      <w:sz w:val="16"/>
                      <w:szCs w:val="16"/>
                    </w:rPr>
                    <w:t>федеральный бюджет</w:t>
                  </w:r>
                </w:p>
              </w:tc>
              <w:tc>
                <w:tcPr>
                  <w:tcW w:w="1276" w:type="dxa"/>
                  <w:shd w:val="clear" w:color="auto" w:fill="auto"/>
                </w:tcPr>
                <w:p w:rsidR="0034483E" w:rsidRPr="002B5CE2" w:rsidRDefault="0034483E"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483E" w:rsidRPr="002B5CE2" w:rsidRDefault="0034483E" w:rsidP="00194E26">
                  <w:pPr>
                    <w:jc w:val="center"/>
                    <w:rPr>
                      <w:sz w:val="16"/>
                      <w:szCs w:val="16"/>
                    </w:rPr>
                  </w:pPr>
                  <w:r w:rsidRPr="002B5CE2">
                    <w:rPr>
                      <w:sz w:val="16"/>
                      <w:szCs w:val="16"/>
                    </w:rPr>
                    <w:t>0</w:t>
                  </w:r>
                  <w:r>
                    <w:rPr>
                      <w:sz w:val="16"/>
                      <w:szCs w:val="16"/>
                    </w:rPr>
                    <w:t>,0</w:t>
                  </w:r>
                </w:p>
              </w:tc>
              <w:tc>
                <w:tcPr>
                  <w:tcW w:w="1181" w:type="dxa"/>
                  <w:shd w:val="clear" w:color="auto" w:fill="auto"/>
                </w:tcPr>
                <w:p w:rsidR="0034483E" w:rsidRPr="002B5CE2" w:rsidRDefault="0034483E" w:rsidP="00194E26">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34483E" w:rsidRPr="002B5CE2" w:rsidRDefault="0034483E"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483E" w:rsidRPr="002B5CE2" w:rsidRDefault="0034483E" w:rsidP="00C97CBA">
                  <w:pPr>
                    <w:rPr>
                      <w:sz w:val="16"/>
                      <w:szCs w:val="16"/>
                    </w:rPr>
                  </w:pPr>
                </w:p>
              </w:tc>
              <w:tc>
                <w:tcPr>
                  <w:tcW w:w="1276" w:type="dxa"/>
                  <w:vMerge/>
                  <w:shd w:val="clear" w:color="auto" w:fill="auto"/>
                  <w:vAlign w:val="center"/>
                </w:tcPr>
                <w:p w:rsidR="0034483E" w:rsidRPr="002B5CE2" w:rsidRDefault="0034483E" w:rsidP="00C97CBA">
                  <w:pPr>
                    <w:spacing w:line="216" w:lineRule="auto"/>
                    <w:rPr>
                      <w:sz w:val="16"/>
                      <w:szCs w:val="16"/>
                    </w:rPr>
                  </w:pPr>
                </w:p>
              </w:tc>
            </w:tr>
            <w:tr w:rsidR="0034483E" w:rsidRPr="002B5CE2" w:rsidTr="00194E26">
              <w:trPr>
                <w:cantSplit/>
                <w:trHeight w:val="112"/>
              </w:trPr>
              <w:tc>
                <w:tcPr>
                  <w:tcW w:w="551" w:type="dxa"/>
                  <w:gridSpan w:val="2"/>
                  <w:vMerge/>
                  <w:shd w:val="clear" w:color="auto" w:fill="auto"/>
                  <w:vAlign w:val="center"/>
                </w:tcPr>
                <w:p w:rsidR="0034483E" w:rsidRDefault="0034483E" w:rsidP="00C97CBA">
                  <w:pPr>
                    <w:spacing w:line="216" w:lineRule="auto"/>
                    <w:jc w:val="center"/>
                    <w:rPr>
                      <w:sz w:val="16"/>
                      <w:szCs w:val="16"/>
                    </w:rPr>
                  </w:pPr>
                </w:p>
              </w:tc>
              <w:tc>
                <w:tcPr>
                  <w:tcW w:w="2284" w:type="dxa"/>
                  <w:gridSpan w:val="2"/>
                  <w:vMerge/>
                  <w:shd w:val="clear" w:color="auto" w:fill="auto"/>
                  <w:vAlign w:val="center"/>
                </w:tcPr>
                <w:p w:rsidR="0034483E" w:rsidRPr="008B4216" w:rsidRDefault="0034483E" w:rsidP="00C97CBA">
                  <w:pPr>
                    <w:spacing w:line="216" w:lineRule="auto"/>
                    <w:rPr>
                      <w:sz w:val="16"/>
                      <w:szCs w:val="16"/>
                    </w:rPr>
                  </w:pPr>
                </w:p>
              </w:tc>
              <w:tc>
                <w:tcPr>
                  <w:tcW w:w="1134" w:type="dxa"/>
                  <w:shd w:val="clear" w:color="auto" w:fill="auto"/>
                  <w:vAlign w:val="center"/>
                </w:tcPr>
                <w:p w:rsidR="0034483E" w:rsidRPr="002B5CE2" w:rsidRDefault="0034483E" w:rsidP="00E948CC">
                  <w:pPr>
                    <w:rPr>
                      <w:sz w:val="16"/>
                      <w:szCs w:val="16"/>
                    </w:rPr>
                  </w:pPr>
                  <w:r w:rsidRPr="002B5CE2">
                    <w:rPr>
                      <w:sz w:val="16"/>
                      <w:szCs w:val="16"/>
                    </w:rPr>
                    <w:t>краевой бюдже</w:t>
                  </w:r>
                  <w:r w:rsidR="00C862F9">
                    <w:rPr>
                      <w:sz w:val="16"/>
                      <w:szCs w:val="16"/>
                    </w:rPr>
                    <w:t>т</w:t>
                  </w:r>
                </w:p>
              </w:tc>
              <w:tc>
                <w:tcPr>
                  <w:tcW w:w="1276" w:type="dxa"/>
                  <w:shd w:val="clear" w:color="auto" w:fill="auto"/>
                </w:tcPr>
                <w:p w:rsidR="0034483E" w:rsidRPr="002B5CE2" w:rsidRDefault="0034483E"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483E" w:rsidRPr="002B5CE2" w:rsidRDefault="0034483E" w:rsidP="00194E26">
                  <w:pPr>
                    <w:jc w:val="center"/>
                    <w:rPr>
                      <w:sz w:val="16"/>
                      <w:szCs w:val="16"/>
                    </w:rPr>
                  </w:pPr>
                  <w:r w:rsidRPr="002B5CE2">
                    <w:rPr>
                      <w:sz w:val="16"/>
                      <w:szCs w:val="16"/>
                    </w:rPr>
                    <w:t>0</w:t>
                  </w:r>
                  <w:r>
                    <w:rPr>
                      <w:sz w:val="16"/>
                      <w:szCs w:val="16"/>
                    </w:rPr>
                    <w:t>,0</w:t>
                  </w:r>
                </w:p>
              </w:tc>
              <w:tc>
                <w:tcPr>
                  <w:tcW w:w="1181" w:type="dxa"/>
                  <w:shd w:val="clear" w:color="auto" w:fill="auto"/>
                </w:tcPr>
                <w:p w:rsidR="0034483E" w:rsidRPr="002B5CE2" w:rsidRDefault="0034483E" w:rsidP="00194E26">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34483E" w:rsidRPr="002B5CE2" w:rsidRDefault="0034483E"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483E" w:rsidRPr="002B5CE2" w:rsidRDefault="0034483E" w:rsidP="00C97CBA">
                  <w:pPr>
                    <w:rPr>
                      <w:sz w:val="16"/>
                      <w:szCs w:val="16"/>
                    </w:rPr>
                  </w:pPr>
                </w:p>
              </w:tc>
              <w:tc>
                <w:tcPr>
                  <w:tcW w:w="1276" w:type="dxa"/>
                  <w:vMerge/>
                  <w:shd w:val="clear" w:color="auto" w:fill="auto"/>
                  <w:vAlign w:val="center"/>
                </w:tcPr>
                <w:p w:rsidR="0034483E" w:rsidRPr="002B5CE2" w:rsidRDefault="0034483E" w:rsidP="00C97CBA">
                  <w:pPr>
                    <w:spacing w:line="216" w:lineRule="auto"/>
                    <w:rPr>
                      <w:sz w:val="16"/>
                      <w:szCs w:val="16"/>
                    </w:rPr>
                  </w:pPr>
                </w:p>
              </w:tc>
            </w:tr>
            <w:tr w:rsidR="0034483E" w:rsidRPr="002B5CE2" w:rsidTr="00DC76C9">
              <w:trPr>
                <w:cantSplit/>
                <w:trHeight w:val="319"/>
              </w:trPr>
              <w:tc>
                <w:tcPr>
                  <w:tcW w:w="551" w:type="dxa"/>
                  <w:gridSpan w:val="2"/>
                  <w:vMerge/>
                  <w:shd w:val="clear" w:color="auto" w:fill="auto"/>
                  <w:vAlign w:val="center"/>
                </w:tcPr>
                <w:p w:rsidR="0034483E" w:rsidRDefault="0034483E" w:rsidP="00C97CBA">
                  <w:pPr>
                    <w:spacing w:line="216" w:lineRule="auto"/>
                    <w:jc w:val="center"/>
                    <w:rPr>
                      <w:sz w:val="16"/>
                      <w:szCs w:val="16"/>
                    </w:rPr>
                  </w:pPr>
                </w:p>
              </w:tc>
              <w:tc>
                <w:tcPr>
                  <w:tcW w:w="2284" w:type="dxa"/>
                  <w:gridSpan w:val="2"/>
                  <w:vMerge/>
                  <w:shd w:val="clear" w:color="auto" w:fill="auto"/>
                  <w:vAlign w:val="center"/>
                </w:tcPr>
                <w:p w:rsidR="0034483E" w:rsidRPr="008B4216" w:rsidRDefault="0034483E" w:rsidP="00C97CBA">
                  <w:pPr>
                    <w:spacing w:line="216" w:lineRule="auto"/>
                    <w:rPr>
                      <w:sz w:val="16"/>
                      <w:szCs w:val="16"/>
                    </w:rPr>
                  </w:pPr>
                </w:p>
              </w:tc>
              <w:tc>
                <w:tcPr>
                  <w:tcW w:w="1134" w:type="dxa"/>
                  <w:shd w:val="clear" w:color="auto" w:fill="auto"/>
                  <w:vAlign w:val="center"/>
                </w:tcPr>
                <w:p w:rsidR="0034483E" w:rsidRPr="002B5CE2" w:rsidRDefault="0034483E" w:rsidP="00E948CC">
                  <w:pPr>
                    <w:rPr>
                      <w:sz w:val="16"/>
                      <w:szCs w:val="16"/>
                    </w:rPr>
                  </w:pPr>
                  <w:r w:rsidRPr="002B5CE2">
                    <w:rPr>
                      <w:sz w:val="16"/>
                      <w:szCs w:val="16"/>
                    </w:rPr>
                    <w:t>местный бюджет</w:t>
                  </w:r>
                </w:p>
              </w:tc>
              <w:tc>
                <w:tcPr>
                  <w:tcW w:w="1276" w:type="dxa"/>
                  <w:shd w:val="clear" w:color="auto" w:fill="auto"/>
                  <w:vAlign w:val="center"/>
                </w:tcPr>
                <w:p w:rsidR="0034483E" w:rsidRDefault="0034483E" w:rsidP="00E948CC">
                  <w:pPr>
                    <w:jc w:val="center"/>
                    <w:rPr>
                      <w:sz w:val="16"/>
                      <w:szCs w:val="16"/>
                    </w:rPr>
                  </w:pPr>
                  <w:r>
                    <w:rPr>
                      <w:sz w:val="16"/>
                      <w:szCs w:val="16"/>
                    </w:rPr>
                    <w:t>20</w:t>
                  </w:r>
                  <w:r w:rsidRPr="008A0919">
                    <w:rPr>
                      <w:sz w:val="16"/>
                      <w:szCs w:val="16"/>
                    </w:rPr>
                    <w:t> 122,5</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Pr="002B5CE2" w:rsidRDefault="0034483E"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483E" w:rsidRPr="002B5CE2" w:rsidRDefault="0034483E" w:rsidP="00194E2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483E" w:rsidRDefault="0034483E" w:rsidP="00194E26">
                  <w:pPr>
                    <w:jc w:val="center"/>
                    <w:rPr>
                      <w:sz w:val="16"/>
                      <w:szCs w:val="16"/>
                    </w:rPr>
                  </w:pPr>
                  <w:r w:rsidRPr="00891D7E">
                    <w:rPr>
                      <w:sz w:val="16"/>
                      <w:szCs w:val="16"/>
                    </w:rPr>
                    <w:t>16 122,5</w:t>
                  </w:r>
                </w:p>
              </w:tc>
              <w:tc>
                <w:tcPr>
                  <w:tcW w:w="1182" w:type="dxa"/>
                  <w:shd w:val="clear" w:color="auto" w:fill="auto"/>
                </w:tcPr>
                <w:p w:rsidR="0034483E" w:rsidRPr="002B5CE2" w:rsidRDefault="0034483E" w:rsidP="00E948CC">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34483E" w:rsidRPr="002B5CE2" w:rsidRDefault="0034483E" w:rsidP="00C97CBA">
                  <w:pPr>
                    <w:rPr>
                      <w:sz w:val="16"/>
                      <w:szCs w:val="16"/>
                    </w:rPr>
                  </w:pPr>
                </w:p>
              </w:tc>
              <w:tc>
                <w:tcPr>
                  <w:tcW w:w="1276" w:type="dxa"/>
                  <w:vMerge/>
                  <w:shd w:val="clear" w:color="auto" w:fill="auto"/>
                  <w:vAlign w:val="center"/>
                </w:tcPr>
                <w:p w:rsidR="0034483E" w:rsidRPr="002B5CE2" w:rsidRDefault="0034483E" w:rsidP="00C97CBA">
                  <w:pPr>
                    <w:spacing w:line="216" w:lineRule="auto"/>
                    <w:rPr>
                      <w:sz w:val="16"/>
                      <w:szCs w:val="16"/>
                    </w:rPr>
                  </w:pPr>
                </w:p>
              </w:tc>
            </w:tr>
            <w:tr w:rsidR="00425AA2" w:rsidRPr="002B5CE2" w:rsidTr="00DC76C9">
              <w:trPr>
                <w:cantSplit/>
                <w:trHeight w:val="269"/>
              </w:trPr>
              <w:tc>
                <w:tcPr>
                  <w:tcW w:w="551" w:type="dxa"/>
                  <w:gridSpan w:val="2"/>
                  <w:vMerge w:val="restart"/>
                  <w:shd w:val="clear" w:color="auto" w:fill="auto"/>
                  <w:vAlign w:val="center"/>
                </w:tcPr>
                <w:p w:rsidR="00425AA2" w:rsidRDefault="00284E66"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425AA2" w:rsidRDefault="00406D77" w:rsidP="00C97CBA">
                  <w:pPr>
                    <w:spacing w:line="216" w:lineRule="auto"/>
                    <w:rPr>
                      <w:sz w:val="16"/>
                      <w:szCs w:val="16"/>
                    </w:rPr>
                  </w:pPr>
                  <w:r>
                    <w:rPr>
                      <w:sz w:val="16"/>
                      <w:szCs w:val="16"/>
                    </w:rPr>
                    <w:t>Детский сад на 12</w:t>
                  </w:r>
                  <w:r w:rsidR="00425AA2" w:rsidRPr="0031335B">
                    <w:rPr>
                      <w:sz w:val="16"/>
                      <w:szCs w:val="16"/>
                    </w:rPr>
                    <w:t>0 мест</w:t>
                  </w:r>
                  <w:r w:rsidR="00425AA2">
                    <w:rPr>
                      <w:sz w:val="16"/>
                      <w:szCs w:val="16"/>
                    </w:rPr>
                    <w:t xml:space="preserve">                       </w:t>
                  </w:r>
                  <w:r w:rsidR="00425AA2" w:rsidRPr="0031335B">
                    <w:rPr>
                      <w:sz w:val="16"/>
                      <w:szCs w:val="16"/>
                    </w:rPr>
                    <w:t xml:space="preserve"> с.</w:t>
                  </w:r>
                  <w:r w:rsidR="00425AA2">
                    <w:rPr>
                      <w:sz w:val="16"/>
                      <w:szCs w:val="16"/>
                    </w:rPr>
                    <w:t xml:space="preserve"> </w:t>
                  </w:r>
                  <w:proofErr w:type="spellStart"/>
                  <w:r w:rsidR="00425AA2" w:rsidRPr="0031335B">
                    <w:rPr>
                      <w:sz w:val="16"/>
                      <w:szCs w:val="16"/>
                    </w:rPr>
                    <w:t>Цемдолина</w:t>
                  </w:r>
                  <w:proofErr w:type="spellEnd"/>
                  <w:r w:rsidR="00425AA2" w:rsidRPr="0031335B">
                    <w:rPr>
                      <w:sz w:val="16"/>
                      <w:szCs w:val="16"/>
                    </w:rPr>
                    <w:t xml:space="preserve"> </w:t>
                  </w:r>
                  <w:r w:rsidR="00425AA2">
                    <w:rPr>
                      <w:sz w:val="16"/>
                      <w:szCs w:val="16"/>
                    </w:rPr>
                    <w:t xml:space="preserve"> </w:t>
                  </w:r>
                  <w:r w:rsidR="00425AA2" w:rsidRPr="0031335B">
                    <w:rPr>
                      <w:sz w:val="16"/>
                      <w:szCs w:val="16"/>
                    </w:rPr>
                    <w:t>ул.</w:t>
                  </w:r>
                  <w:r w:rsidR="00425AA2">
                    <w:rPr>
                      <w:sz w:val="16"/>
                      <w:szCs w:val="16"/>
                    </w:rPr>
                    <w:t xml:space="preserve"> </w:t>
                  </w:r>
                  <w:r w:rsidR="00425AA2" w:rsidRPr="0031335B">
                    <w:rPr>
                      <w:sz w:val="16"/>
                      <w:szCs w:val="16"/>
                    </w:rPr>
                    <w:t xml:space="preserve">Красина </w:t>
                  </w:r>
                  <w:r w:rsidR="00425AA2">
                    <w:rPr>
                      <w:sz w:val="16"/>
                      <w:szCs w:val="16"/>
                    </w:rPr>
                    <w:t xml:space="preserve">                   </w:t>
                  </w:r>
                  <w:r w:rsidR="00425AA2" w:rsidRPr="0031335B">
                    <w:rPr>
                      <w:sz w:val="16"/>
                      <w:szCs w:val="16"/>
                    </w:rPr>
                    <w:t>г.</w:t>
                  </w:r>
                  <w:r w:rsidR="00425AA2">
                    <w:rPr>
                      <w:sz w:val="16"/>
                      <w:szCs w:val="16"/>
                    </w:rPr>
                    <w:t xml:space="preserve"> </w:t>
                  </w:r>
                  <w:r w:rsidR="00425AA2" w:rsidRPr="0031335B">
                    <w:rPr>
                      <w:sz w:val="16"/>
                      <w:szCs w:val="16"/>
                    </w:rPr>
                    <w:t xml:space="preserve">Новороссийск </w:t>
                  </w:r>
                  <w:proofErr w:type="gramStart"/>
                  <w:r w:rsidR="00425AA2" w:rsidRPr="0031335B">
                    <w:rPr>
                      <w:sz w:val="16"/>
                      <w:szCs w:val="16"/>
                    </w:rPr>
                    <w:t xml:space="preserve">( </w:t>
                  </w:r>
                  <w:proofErr w:type="gramEnd"/>
                  <w:r w:rsidR="00425AA2" w:rsidRPr="0031335B">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Pr>
                      <w:sz w:val="16"/>
                      <w:szCs w:val="16"/>
                    </w:rPr>
                    <w:t>В</w:t>
                  </w:r>
                  <w:r w:rsidR="00425AA2" w:rsidRPr="002B5CE2">
                    <w:rPr>
                      <w:sz w:val="16"/>
                      <w:szCs w:val="16"/>
                    </w:rPr>
                    <w:t>сего</w:t>
                  </w:r>
                </w:p>
              </w:tc>
              <w:tc>
                <w:tcPr>
                  <w:tcW w:w="1276" w:type="dxa"/>
                  <w:shd w:val="clear" w:color="auto" w:fill="auto"/>
                  <w:vAlign w:val="center"/>
                </w:tcPr>
                <w:p w:rsidR="00425AA2" w:rsidRPr="002B5CE2" w:rsidRDefault="003A2420" w:rsidP="00271A77">
                  <w:pPr>
                    <w:jc w:val="center"/>
                    <w:rPr>
                      <w:sz w:val="16"/>
                      <w:szCs w:val="16"/>
                    </w:rPr>
                  </w:pPr>
                  <w:r>
                    <w:rPr>
                      <w:sz w:val="16"/>
                      <w:szCs w:val="16"/>
                    </w:rPr>
                    <w:t>4</w:t>
                  </w:r>
                  <w:r w:rsidR="00425AA2">
                    <w:rPr>
                      <w:sz w:val="16"/>
                      <w:szCs w:val="16"/>
                    </w:rPr>
                    <w:t>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0,0</w:t>
                  </w:r>
                </w:p>
              </w:tc>
              <w:tc>
                <w:tcPr>
                  <w:tcW w:w="1182" w:type="dxa"/>
                  <w:shd w:val="clear" w:color="auto" w:fill="auto"/>
                </w:tcPr>
                <w:p w:rsidR="00425AA2" w:rsidRPr="002B5CE2" w:rsidRDefault="00425AA2" w:rsidP="00271A77">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Default="00425AA2" w:rsidP="00C97CBA">
                  <w:pPr>
                    <w:rPr>
                      <w:sz w:val="16"/>
                      <w:szCs w:val="16"/>
                    </w:rPr>
                  </w:pPr>
                </w:p>
                <w:p w:rsidR="00425AA2" w:rsidRDefault="00425AA2" w:rsidP="00C97CBA">
                  <w:pPr>
                    <w:rPr>
                      <w:sz w:val="16"/>
                      <w:szCs w:val="16"/>
                    </w:rPr>
                  </w:pP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0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B97A2C">
              <w:trPr>
                <w:cantSplit/>
                <w:trHeight w:val="27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3A2420" w:rsidP="00271A77">
                  <w:pPr>
                    <w:jc w:val="center"/>
                    <w:rPr>
                      <w:sz w:val="16"/>
                      <w:szCs w:val="16"/>
                    </w:rPr>
                  </w:pPr>
                  <w:r>
                    <w:rPr>
                      <w:sz w:val="16"/>
                      <w:szCs w:val="16"/>
                    </w:rPr>
                    <w:t>4</w:t>
                  </w:r>
                  <w:r w:rsidR="00425AA2">
                    <w:rPr>
                      <w:sz w:val="16"/>
                      <w:szCs w:val="16"/>
                    </w:rPr>
                    <w:t>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0,0</w:t>
                  </w:r>
                </w:p>
              </w:tc>
              <w:tc>
                <w:tcPr>
                  <w:tcW w:w="1182" w:type="dxa"/>
                  <w:shd w:val="clear" w:color="auto" w:fill="auto"/>
                </w:tcPr>
                <w:p w:rsidR="00425AA2" w:rsidRPr="002B5CE2" w:rsidRDefault="00425AA2"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2968EA" w:rsidRPr="002B5CE2" w:rsidTr="00B02536">
              <w:trPr>
                <w:cantSplit/>
                <w:trHeight w:val="313"/>
              </w:trPr>
              <w:tc>
                <w:tcPr>
                  <w:tcW w:w="551" w:type="dxa"/>
                  <w:gridSpan w:val="2"/>
                  <w:vMerge w:val="restart"/>
                  <w:shd w:val="clear" w:color="auto" w:fill="auto"/>
                  <w:vAlign w:val="center"/>
                </w:tcPr>
                <w:p w:rsidR="002968EA" w:rsidRDefault="002968EA"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2968EA" w:rsidRDefault="002968EA" w:rsidP="00C97CBA">
                  <w:pPr>
                    <w:spacing w:line="216" w:lineRule="auto"/>
                    <w:rPr>
                      <w:sz w:val="16"/>
                      <w:szCs w:val="16"/>
                    </w:rPr>
                  </w:pPr>
                  <w:r w:rsidRPr="009B5518">
                    <w:rPr>
                      <w:sz w:val="16"/>
                      <w:szCs w:val="16"/>
                    </w:rPr>
                    <w:t xml:space="preserve">Реконструкция детского сада по </w:t>
                  </w:r>
                  <w:proofErr w:type="spellStart"/>
                  <w:r w:rsidRPr="009B5518">
                    <w:rPr>
                      <w:sz w:val="16"/>
                      <w:szCs w:val="16"/>
                    </w:rPr>
                    <w:t>ул</w:t>
                  </w:r>
                  <w:proofErr w:type="gramStart"/>
                  <w:r w:rsidRPr="009B5518">
                    <w:rPr>
                      <w:sz w:val="16"/>
                      <w:szCs w:val="16"/>
                    </w:rPr>
                    <w:t>.Ч</w:t>
                  </w:r>
                  <w:proofErr w:type="gramEnd"/>
                  <w:r w:rsidRPr="009B5518">
                    <w:rPr>
                      <w:sz w:val="16"/>
                      <w:szCs w:val="16"/>
                    </w:rPr>
                    <w:t>айковского</w:t>
                  </w:r>
                  <w:proofErr w:type="spellEnd"/>
                  <w:r w:rsidRPr="009B5518">
                    <w:rPr>
                      <w:sz w:val="16"/>
                      <w:szCs w:val="16"/>
                    </w:rPr>
                    <w:t xml:space="preserve"> </w:t>
                  </w:r>
                  <w:proofErr w:type="spellStart"/>
                  <w:r w:rsidRPr="009B5518">
                    <w:rPr>
                      <w:sz w:val="16"/>
                      <w:szCs w:val="16"/>
                    </w:rPr>
                    <w:t>г.Новороссийск</w:t>
                  </w:r>
                  <w:proofErr w:type="spellEnd"/>
                  <w:r w:rsidRPr="009B5518">
                    <w:rPr>
                      <w:sz w:val="16"/>
                      <w:szCs w:val="16"/>
                    </w:rPr>
                    <w:t xml:space="preserve"> (в том числе ПИР)</w:t>
                  </w: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Всего</w:t>
                  </w:r>
                </w:p>
              </w:tc>
              <w:tc>
                <w:tcPr>
                  <w:tcW w:w="1276" w:type="dxa"/>
                  <w:shd w:val="clear" w:color="auto" w:fill="auto"/>
                  <w:vAlign w:val="center"/>
                </w:tcPr>
                <w:p w:rsidR="002968EA" w:rsidRPr="002B5CE2" w:rsidRDefault="002968EA" w:rsidP="00B02536">
                  <w:pPr>
                    <w:spacing w:line="276" w:lineRule="auto"/>
                    <w:jc w:val="center"/>
                    <w:rPr>
                      <w:sz w:val="16"/>
                      <w:szCs w:val="16"/>
                    </w:rPr>
                  </w:pPr>
                  <w:r>
                    <w:rPr>
                      <w:sz w:val="16"/>
                      <w:szCs w:val="16"/>
                    </w:rPr>
                    <w:t>707,3</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Pr>
                      <w:sz w:val="16"/>
                      <w:szCs w:val="16"/>
                    </w:rPr>
                    <w:t>707,3</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968EA" w:rsidRDefault="002968EA" w:rsidP="00C97CBA">
                  <w:pPr>
                    <w:rPr>
                      <w:sz w:val="16"/>
                      <w:szCs w:val="16"/>
                    </w:rPr>
                  </w:pPr>
                </w:p>
                <w:p w:rsidR="002968EA" w:rsidRDefault="002968EA" w:rsidP="00C97CBA">
                  <w:pPr>
                    <w:rPr>
                      <w:sz w:val="16"/>
                      <w:szCs w:val="16"/>
                    </w:rPr>
                  </w:pPr>
                  <w:r w:rsidRPr="00DE3AB8">
                    <w:rPr>
                      <w:sz w:val="16"/>
                      <w:szCs w:val="16"/>
                    </w:rPr>
                    <w:t>Разработана  ПСД</w:t>
                  </w:r>
                  <w:r>
                    <w:rPr>
                      <w:sz w:val="16"/>
                      <w:szCs w:val="16"/>
                    </w:rPr>
                    <w:t>.</w:t>
                  </w:r>
                </w:p>
                <w:p w:rsidR="002968EA" w:rsidRPr="002B5CE2" w:rsidRDefault="002968EA" w:rsidP="00C97CBA">
                  <w:pPr>
                    <w:rPr>
                      <w:sz w:val="16"/>
                      <w:szCs w:val="16"/>
                    </w:rPr>
                  </w:pPr>
                </w:p>
              </w:tc>
              <w:tc>
                <w:tcPr>
                  <w:tcW w:w="1276" w:type="dxa"/>
                  <w:vMerge w:val="restart"/>
                  <w:shd w:val="clear" w:color="auto" w:fill="auto"/>
                  <w:vAlign w:val="center"/>
                </w:tcPr>
                <w:p w:rsidR="002968EA" w:rsidRPr="002B5CE2" w:rsidRDefault="002968EA" w:rsidP="00C97CBA">
                  <w:pPr>
                    <w:spacing w:line="216" w:lineRule="auto"/>
                    <w:rPr>
                      <w:sz w:val="16"/>
                      <w:szCs w:val="16"/>
                    </w:rPr>
                  </w:pPr>
                  <w:r w:rsidRPr="002B5CE2">
                    <w:rPr>
                      <w:sz w:val="16"/>
                      <w:szCs w:val="16"/>
                    </w:rPr>
                    <w:t>МКУ «Управление строительства»</w:t>
                  </w:r>
                </w:p>
              </w:tc>
            </w:tr>
            <w:tr w:rsidR="002968EA" w:rsidRPr="002B5CE2" w:rsidTr="00B02536">
              <w:trPr>
                <w:cantSplit/>
                <w:trHeight w:val="205"/>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2968EA" w:rsidRPr="002B5CE2" w:rsidTr="00B02536">
              <w:trPr>
                <w:cantSplit/>
                <w:trHeight w:val="339"/>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2968EA" w:rsidRPr="002B5CE2" w:rsidTr="00B02536">
              <w:trPr>
                <w:cantSplit/>
                <w:trHeight w:val="413"/>
              </w:trPr>
              <w:tc>
                <w:tcPr>
                  <w:tcW w:w="551" w:type="dxa"/>
                  <w:gridSpan w:val="2"/>
                  <w:vMerge/>
                  <w:shd w:val="clear" w:color="auto" w:fill="auto"/>
                  <w:vAlign w:val="center"/>
                </w:tcPr>
                <w:p w:rsidR="002968EA" w:rsidRDefault="002968EA" w:rsidP="00C97CBA">
                  <w:pPr>
                    <w:spacing w:line="216" w:lineRule="auto"/>
                    <w:jc w:val="center"/>
                    <w:rPr>
                      <w:sz w:val="16"/>
                      <w:szCs w:val="16"/>
                    </w:rPr>
                  </w:pPr>
                </w:p>
              </w:tc>
              <w:tc>
                <w:tcPr>
                  <w:tcW w:w="2284" w:type="dxa"/>
                  <w:gridSpan w:val="2"/>
                  <w:vMerge/>
                  <w:shd w:val="clear" w:color="auto" w:fill="auto"/>
                  <w:vAlign w:val="center"/>
                </w:tcPr>
                <w:p w:rsidR="002968EA" w:rsidRDefault="002968EA" w:rsidP="00C97CBA">
                  <w:pPr>
                    <w:spacing w:line="216" w:lineRule="auto"/>
                    <w:rPr>
                      <w:sz w:val="16"/>
                      <w:szCs w:val="16"/>
                    </w:rPr>
                  </w:pPr>
                </w:p>
              </w:tc>
              <w:tc>
                <w:tcPr>
                  <w:tcW w:w="1134" w:type="dxa"/>
                  <w:shd w:val="clear" w:color="auto" w:fill="auto"/>
                  <w:vAlign w:val="center"/>
                </w:tcPr>
                <w:p w:rsidR="002968EA" w:rsidRPr="002B5CE2" w:rsidRDefault="002968EA" w:rsidP="00D969BB">
                  <w:pPr>
                    <w:spacing w:line="276" w:lineRule="auto"/>
                    <w:rPr>
                      <w:sz w:val="16"/>
                      <w:szCs w:val="16"/>
                    </w:rPr>
                  </w:pPr>
                  <w:r w:rsidRPr="002B5CE2">
                    <w:rPr>
                      <w:sz w:val="16"/>
                      <w:szCs w:val="16"/>
                    </w:rPr>
                    <w:t>местный бюджет</w:t>
                  </w:r>
                </w:p>
              </w:tc>
              <w:tc>
                <w:tcPr>
                  <w:tcW w:w="1276" w:type="dxa"/>
                  <w:shd w:val="clear" w:color="auto" w:fill="auto"/>
                  <w:vAlign w:val="center"/>
                </w:tcPr>
                <w:p w:rsidR="002968EA" w:rsidRPr="002B5CE2" w:rsidRDefault="002968EA" w:rsidP="00B02536">
                  <w:pPr>
                    <w:spacing w:line="276" w:lineRule="auto"/>
                    <w:jc w:val="center"/>
                    <w:rPr>
                      <w:sz w:val="16"/>
                      <w:szCs w:val="16"/>
                    </w:rPr>
                  </w:pPr>
                  <w:r w:rsidRPr="002968EA">
                    <w:rPr>
                      <w:sz w:val="16"/>
                      <w:szCs w:val="16"/>
                    </w:rPr>
                    <w:t>707,3</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68EA" w:rsidRPr="002B5CE2" w:rsidRDefault="002968EA"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68EA" w:rsidRPr="002B5CE2" w:rsidRDefault="002968EA" w:rsidP="00D969BB">
                  <w:pPr>
                    <w:spacing w:line="276" w:lineRule="auto"/>
                    <w:jc w:val="center"/>
                    <w:rPr>
                      <w:sz w:val="16"/>
                      <w:szCs w:val="16"/>
                    </w:rPr>
                  </w:pPr>
                  <w:r w:rsidRPr="002968EA">
                    <w:rPr>
                      <w:sz w:val="16"/>
                      <w:szCs w:val="16"/>
                    </w:rPr>
                    <w:t>707,3</w:t>
                  </w:r>
                </w:p>
              </w:tc>
              <w:tc>
                <w:tcPr>
                  <w:tcW w:w="1182" w:type="dxa"/>
                  <w:shd w:val="clear" w:color="auto" w:fill="auto"/>
                  <w:vAlign w:val="center"/>
                </w:tcPr>
                <w:p w:rsidR="002968EA" w:rsidRPr="002B5CE2" w:rsidRDefault="002968EA" w:rsidP="00B0253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968EA" w:rsidRPr="002B5CE2" w:rsidRDefault="002968EA" w:rsidP="00C97CBA">
                  <w:pPr>
                    <w:rPr>
                      <w:sz w:val="16"/>
                      <w:szCs w:val="16"/>
                    </w:rPr>
                  </w:pPr>
                </w:p>
              </w:tc>
              <w:tc>
                <w:tcPr>
                  <w:tcW w:w="1276" w:type="dxa"/>
                  <w:vMerge/>
                  <w:shd w:val="clear" w:color="auto" w:fill="auto"/>
                  <w:vAlign w:val="center"/>
                </w:tcPr>
                <w:p w:rsidR="002968EA" w:rsidRPr="002B5CE2" w:rsidRDefault="002968EA" w:rsidP="00C97CBA">
                  <w:pPr>
                    <w:spacing w:line="216" w:lineRule="auto"/>
                    <w:rPr>
                      <w:sz w:val="16"/>
                      <w:szCs w:val="16"/>
                    </w:rPr>
                  </w:pPr>
                </w:p>
              </w:tc>
            </w:tr>
            <w:tr w:rsidR="00913F44" w:rsidRPr="002B5CE2" w:rsidTr="006D63D9">
              <w:trPr>
                <w:cantSplit/>
                <w:trHeight w:val="306"/>
              </w:trPr>
              <w:tc>
                <w:tcPr>
                  <w:tcW w:w="551" w:type="dxa"/>
                  <w:gridSpan w:val="2"/>
                  <w:vMerge w:val="restart"/>
                  <w:shd w:val="clear" w:color="auto" w:fill="auto"/>
                  <w:vAlign w:val="center"/>
                </w:tcPr>
                <w:p w:rsidR="00913F44" w:rsidRPr="002B5CE2" w:rsidRDefault="00E722C3" w:rsidP="00C97CBA">
                  <w:pPr>
                    <w:spacing w:line="216" w:lineRule="auto"/>
                    <w:jc w:val="center"/>
                    <w:rPr>
                      <w:sz w:val="16"/>
                      <w:szCs w:val="16"/>
                    </w:rPr>
                  </w:pPr>
                  <w:r>
                    <w:rPr>
                      <w:sz w:val="16"/>
                      <w:szCs w:val="16"/>
                    </w:rPr>
                    <w:t>4.21</w:t>
                  </w:r>
                </w:p>
              </w:tc>
              <w:tc>
                <w:tcPr>
                  <w:tcW w:w="2284" w:type="dxa"/>
                  <w:gridSpan w:val="2"/>
                  <w:vMerge w:val="restart"/>
                  <w:shd w:val="clear" w:color="auto" w:fill="auto"/>
                  <w:vAlign w:val="center"/>
                </w:tcPr>
                <w:p w:rsidR="00913F44" w:rsidRPr="00127636" w:rsidRDefault="00913F44"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127636">
                    <w:rPr>
                      <w:sz w:val="14"/>
                      <w:szCs w:val="14"/>
                    </w:rPr>
                    <w:t xml:space="preserve">Краснодарский край, г. Новороссийск, ст. Раевская,                 ул. Пушкина  (в том числе ПИР, </w:t>
                  </w:r>
                  <w:proofErr w:type="spellStart"/>
                  <w:r w:rsidRPr="00127636">
                    <w:rPr>
                      <w:sz w:val="14"/>
                      <w:szCs w:val="14"/>
                    </w:rPr>
                    <w:t>госэкспертиза</w:t>
                  </w:r>
                  <w:proofErr w:type="spellEnd"/>
                  <w:r w:rsidRPr="00127636">
                    <w:rPr>
                      <w:sz w:val="14"/>
                      <w:szCs w:val="14"/>
                    </w:rPr>
                    <w:t xml:space="preserve">). </w:t>
                  </w:r>
                  <w:proofErr w:type="gramEnd"/>
                </w:p>
              </w:tc>
              <w:tc>
                <w:tcPr>
                  <w:tcW w:w="1134" w:type="dxa"/>
                  <w:shd w:val="clear" w:color="auto" w:fill="auto"/>
                  <w:vAlign w:val="center"/>
                </w:tcPr>
                <w:p w:rsidR="009718AE" w:rsidRPr="002B5CE2" w:rsidRDefault="009718AE" w:rsidP="00271A77">
                  <w:pPr>
                    <w:rPr>
                      <w:sz w:val="16"/>
                      <w:szCs w:val="16"/>
                    </w:rPr>
                  </w:pPr>
                  <w:r w:rsidRPr="002B5CE2">
                    <w:rPr>
                      <w:sz w:val="16"/>
                      <w:szCs w:val="16"/>
                    </w:rPr>
                    <w:t>В</w:t>
                  </w:r>
                  <w:r w:rsidR="00913F44" w:rsidRPr="002B5CE2">
                    <w:rPr>
                      <w:sz w:val="16"/>
                      <w:szCs w:val="16"/>
                    </w:rPr>
                    <w:t>сего</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Pr>
                      <w:sz w:val="16"/>
                      <w:szCs w:val="16"/>
                    </w:rPr>
                    <w:t>У</w:t>
                  </w:r>
                  <w:r w:rsidRPr="002B5CE2">
                    <w:rPr>
                      <w:sz w:val="16"/>
                      <w:szCs w:val="16"/>
                    </w:rPr>
                    <w:t>строено 100 кв. м перегородок;</w:t>
                  </w:r>
                </w:p>
                <w:p w:rsidR="00913F44" w:rsidRDefault="00913F44"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913F44" w:rsidRPr="00CD6054" w:rsidRDefault="00913F44" w:rsidP="00C97CBA">
                  <w:pPr>
                    <w:rPr>
                      <w:sz w:val="16"/>
                      <w:szCs w:val="16"/>
                    </w:rPr>
                  </w:pPr>
                  <w:r>
                    <w:rPr>
                      <w:sz w:val="16"/>
                      <w:szCs w:val="16"/>
                    </w:rPr>
                    <w:t>- ограждение 190</w:t>
                  </w:r>
                  <w:r w:rsidRPr="00CD6054">
                    <w:rPr>
                      <w:sz w:val="16"/>
                      <w:szCs w:val="16"/>
                    </w:rPr>
                    <w:t>м;</w:t>
                  </w:r>
                </w:p>
                <w:p w:rsidR="00913F44" w:rsidRPr="002B5CE2" w:rsidRDefault="00913F44" w:rsidP="00C97CBA">
                  <w:pPr>
                    <w:rPr>
                      <w:sz w:val="16"/>
                      <w:szCs w:val="16"/>
                    </w:rPr>
                  </w:pPr>
                  <w:r>
                    <w:rPr>
                      <w:sz w:val="16"/>
                      <w:szCs w:val="16"/>
                    </w:rPr>
                    <w:t xml:space="preserve">  -смонтирован  кабель 50п</w:t>
                  </w:r>
                  <w:proofErr w:type="gramStart"/>
                  <w:r>
                    <w:rPr>
                      <w:sz w:val="16"/>
                      <w:szCs w:val="16"/>
                    </w:rPr>
                    <w:t>.м</w:t>
                  </w:r>
                  <w:proofErr w:type="gramEnd"/>
                  <w:r>
                    <w:rPr>
                      <w:sz w:val="16"/>
                      <w:szCs w:val="16"/>
                    </w:rPr>
                    <w:t>;</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B97A2C">
              <w:trPr>
                <w:cantSplit/>
                <w:trHeight w:val="313"/>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B97A2C">
              <w:trPr>
                <w:cantSplit/>
                <w:trHeight w:val="290"/>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краевой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3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sidRPr="00C02CA5">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sidRPr="006D63D9">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C862F9">
              <w:trPr>
                <w:cantSplit/>
                <w:trHeight w:val="315"/>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sidR="00E722C3">
                    <w:rPr>
                      <w:sz w:val="16"/>
                      <w:szCs w:val="16"/>
                    </w:rPr>
                    <w:t>22</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134" w:type="dxa"/>
                  <w:shd w:val="clear" w:color="auto" w:fill="auto"/>
                  <w:vAlign w:val="center"/>
                </w:tcPr>
                <w:p w:rsidR="00913F44" w:rsidRPr="002B5CE2" w:rsidRDefault="00913F44" w:rsidP="00271A77">
                  <w:pPr>
                    <w:rPr>
                      <w:sz w:val="16"/>
                      <w:szCs w:val="16"/>
                    </w:rPr>
                  </w:pPr>
                  <w:r w:rsidRPr="002B5CE2">
                    <w:rPr>
                      <w:sz w:val="16"/>
                      <w:szCs w:val="16"/>
                    </w:rPr>
                    <w:t>всего</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proofErr w:type="gramStart"/>
                  <w:r>
                    <w:rPr>
                      <w:sz w:val="16"/>
                      <w:szCs w:val="16"/>
                    </w:rPr>
                    <w:t>.</w:t>
                  </w:r>
                  <w:proofErr w:type="gramEnd"/>
                  <w:r w:rsidRPr="002B5CE2">
                    <w:rPr>
                      <w:sz w:val="16"/>
                      <w:szCs w:val="16"/>
                    </w:rPr>
                    <w:t xml:space="preserve"> </w:t>
                  </w:r>
                  <w:proofErr w:type="gramStart"/>
                  <w:r w:rsidRPr="002B5CE2">
                    <w:rPr>
                      <w:sz w:val="16"/>
                      <w:szCs w:val="16"/>
                    </w:rPr>
                    <w:t>в</w:t>
                  </w:r>
                  <w:proofErr w:type="gramEnd"/>
                  <w:r w:rsidRPr="002B5CE2">
                    <w:rPr>
                      <w:sz w:val="16"/>
                      <w:szCs w:val="16"/>
                    </w:rPr>
                    <w:t>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DC76C9" w:rsidRPr="002B5CE2" w:rsidTr="00B97A2C">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C862F9" w:rsidP="00C97CBA">
                  <w:pPr>
                    <w:jc w:val="center"/>
                    <w:rPr>
                      <w:sz w:val="16"/>
                      <w:szCs w:val="16"/>
                    </w:rPr>
                  </w:pPr>
                  <w:r>
                    <w:rPr>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271A77">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3E0F97" w:rsidP="00C97CBA">
                  <w:pPr>
                    <w:jc w:val="center"/>
                    <w:rPr>
                      <w:sz w:val="16"/>
                      <w:szCs w:val="16"/>
                    </w:rPr>
                  </w:pPr>
                  <w:r>
                    <w:rPr>
                      <w:sz w:val="16"/>
                      <w:szCs w:val="16"/>
                    </w:rPr>
                    <w:t>4.24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6A731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6A731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6A7312">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EE2C68">
              <w:trPr>
                <w:cantSplit/>
                <w:trHeight w:val="339"/>
              </w:trPr>
              <w:tc>
                <w:tcPr>
                  <w:tcW w:w="551" w:type="dxa"/>
                  <w:gridSpan w:val="2"/>
                  <w:vMerge w:val="restart"/>
                  <w:tcBorders>
                    <w:top w:val="single" w:sz="8" w:space="0" w:color="auto"/>
                  </w:tcBorders>
                  <w:shd w:val="clear" w:color="auto" w:fill="auto"/>
                  <w:vAlign w:val="center"/>
                </w:tcPr>
                <w:p w:rsidR="00C4122C" w:rsidRPr="002B5CE2" w:rsidRDefault="003E0F97" w:rsidP="00C97CBA">
                  <w:pPr>
                    <w:jc w:val="center"/>
                    <w:rPr>
                      <w:sz w:val="16"/>
                      <w:szCs w:val="16"/>
                    </w:rPr>
                  </w:pPr>
                  <w:r>
                    <w:rPr>
                      <w:sz w:val="16"/>
                      <w:szCs w:val="16"/>
                    </w:rPr>
                    <w:t>4.25</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A944C2" w:rsidP="006A7312">
                  <w:pPr>
                    <w:spacing w:before="120"/>
                    <w:jc w:val="center"/>
                    <w:rPr>
                      <w:sz w:val="16"/>
                      <w:szCs w:val="16"/>
                    </w:rPr>
                  </w:pPr>
                  <w:r>
                    <w:rPr>
                      <w:sz w:val="16"/>
                      <w:szCs w:val="16"/>
                    </w:rPr>
                    <w:t>879 560,0</w:t>
                  </w:r>
                </w:p>
              </w:tc>
              <w:tc>
                <w:tcPr>
                  <w:tcW w:w="1181" w:type="dxa"/>
                  <w:tcBorders>
                    <w:top w:val="single" w:sz="8" w:space="0" w:color="auto"/>
                  </w:tcBorders>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6A7312">
                  <w:pPr>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6A7312">
                  <w:pPr>
                    <w:spacing w:before="120"/>
                    <w:jc w:val="center"/>
                    <w:rPr>
                      <w:sz w:val="16"/>
                      <w:szCs w:val="16"/>
                    </w:rPr>
                  </w:pPr>
                  <w:r>
                    <w:rPr>
                      <w:sz w:val="16"/>
                      <w:szCs w:val="16"/>
                    </w:rPr>
                    <w:t>12 642,7</w:t>
                  </w:r>
                </w:p>
              </w:tc>
              <w:tc>
                <w:tcPr>
                  <w:tcW w:w="1181" w:type="dxa"/>
                  <w:gridSpan w:val="2"/>
                  <w:tcBorders>
                    <w:top w:val="single" w:sz="8" w:space="0" w:color="auto"/>
                  </w:tcBorders>
                  <w:shd w:val="clear" w:color="auto" w:fill="auto"/>
                  <w:vAlign w:val="center"/>
                </w:tcPr>
                <w:p w:rsidR="00C4122C" w:rsidRPr="002B5CE2" w:rsidRDefault="00C705FA" w:rsidP="006A7312">
                  <w:pPr>
                    <w:spacing w:before="120"/>
                    <w:jc w:val="center"/>
                    <w:rPr>
                      <w:sz w:val="16"/>
                      <w:szCs w:val="16"/>
                    </w:rPr>
                  </w:pPr>
                  <w:r>
                    <w:rPr>
                      <w:sz w:val="16"/>
                      <w:szCs w:val="16"/>
                    </w:rPr>
                    <w:t>196</w:t>
                  </w:r>
                  <w:r w:rsidR="00A944C2">
                    <w:rPr>
                      <w:sz w:val="16"/>
                      <w:szCs w:val="16"/>
                    </w:rPr>
                    <w:t> 158,2</w:t>
                  </w:r>
                </w:p>
              </w:tc>
              <w:tc>
                <w:tcPr>
                  <w:tcW w:w="1181" w:type="dxa"/>
                  <w:tcBorders>
                    <w:top w:val="single" w:sz="8" w:space="0" w:color="auto"/>
                  </w:tcBorders>
                  <w:shd w:val="clear" w:color="auto" w:fill="auto"/>
                  <w:vAlign w:val="center"/>
                </w:tcPr>
                <w:p w:rsidR="00C4122C" w:rsidRPr="002B5CE2" w:rsidRDefault="00242643" w:rsidP="006A7312">
                  <w:pPr>
                    <w:spacing w:before="120"/>
                    <w:jc w:val="center"/>
                    <w:rPr>
                      <w:sz w:val="16"/>
                      <w:szCs w:val="16"/>
                    </w:rPr>
                  </w:pPr>
                  <w:r>
                    <w:rPr>
                      <w:sz w:val="16"/>
                      <w:szCs w:val="16"/>
                    </w:rPr>
                    <w:t>535 039,1</w:t>
                  </w:r>
                </w:p>
              </w:tc>
              <w:tc>
                <w:tcPr>
                  <w:tcW w:w="1182" w:type="dxa"/>
                  <w:tcBorders>
                    <w:top w:val="single" w:sz="8" w:space="0" w:color="auto"/>
                  </w:tcBorders>
                  <w:shd w:val="clear" w:color="auto" w:fill="auto"/>
                  <w:vAlign w:val="center"/>
                </w:tcPr>
                <w:p w:rsidR="00C4122C" w:rsidRPr="002B5CE2" w:rsidRDefault="007A3008" w:rsidP="006A7312">
                  <w:pPr>
                    <w:spacing w:before="120"/>
                    <w:jc w:val="center"/>
                    <w:rPr>
                      <w:sz w:val="16"/>
                      <w:szCs w:val="16"/>
                    </w:rPr>
                  </w:pPr>
                  <w:r>
                    <w:rPr>
                      <w:sz w:val="16"/>
                      <w:szCs w:val="16"/>
                    </w:rPr>
                    <w:t>126 714,7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525CEB">
              <w:trPr>
                <w:cantSplit/>
                <w:trHeight w:val="266"/>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690ACB">
                    <w:rPr>
                      <w:sz w:val="16"/>
                      <w:szCs w:val="16"/>
                    </w:rPr>
                    <w:t>0,0</w:t>
                  </w:r>
                </w:p>
              </w:tc>
              <w:tc>
                <w:tcPr>
                  <w:tcW w:w="1181" w:type="dxa"/>
                  <w:gridSpan w:val="2"/>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6A7312">
                  <w:pPr>
                    <w:spacing w:before="120"/>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краевой бюджет</w:t>
                  </w:r>
                </w:p>
              </w:tc>
              <w:tc>
                <w:tcPr>
                  <w:tcW w:w="1276" w:type="dxa"/>
                  <w:shd w:val="clear" w:color="auto" w:fill="auto"/>
                  <w:vAlign w:val="center"/>
                </w:tcPr>
                <w:p w:rsidR="00C4122C" w:rsidRPr="002B5CE2" w:rsidRDefault="00312832" w:rsidP="006A7312">
                  <w:pPr>
                    <w:spacing w:before="120"/>
                    <w:jc w:val="center"/>
                    <w:rPr>
                      <w:sz w:val="16"/>
                      <w:szCs w:val="16"/>
                    </w:rPr>
                  </w:pPr>
                  <w:r>
                    <w:rPr>
                      <w:sz w:val="16"/>
                      <w:szCs w:val="16"/>
                    </w:rPr>
                    <w:t>7</w:t>
                  </w:r>
                  <w:r w:rsidR="00134F44">
                    <w:rPr>
                      <w:sz w:val="16"/>
                      <w:szCs w:val="16"/>
                    </w:rPr>
                    <w:t>63 822,1</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4122C" w:rsidRPr="002B5CE2" w:rsidRDefault="00C705FA" w:rsidP="006A7312">
                  <w:pPr>
                    <w:jc w:val="center"/>
                    <w:rPr>
                      <w:sz w:val="16"/>
                      <w:szCs w:val="16"/>
                    </w:rPr>
                  </w:pPr>
                  <w:r>
                    <w:rPr>
                      <w:sz w:val="16"/>
                      <w:szCs w:val="16"/>
                    </w:rPr>
                    <w:t>184 047,1</w:t>
                  </w:r>
                </w:p>
              </w:tc>
              <w:tc>
                <w:tcPr>
                  <w:tcW w:w="1181" w:type="dxa"/>
                  <w:shd w:val="clear" w:color="auto" w:fill="auto"/>
                  <w:vAlign w:val="center"/>
                </w:tcPr>
                <w:p w:rsidR="00C4122C" w:rsidRPr="002B5CE2" w:rsidRDefault="00C4122C" w:rsidP="006A7312">
                  <w:pPr>
                    <w:spacing w:before="120"/>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6A7312">
                  <w:pPr>
                    <w:spacing w:before="120"/>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6A7312">
                  <w:pPr>
                    <w:rPr>
                      <w:sz w:val="16"/>
                      <w:szCs w:val="16"/>
                    </w:rPr>
                  </w:pPr>
                  <w:r w:rsidRPr="002B5CE2">
                    <w:rPr>
                      <w:sz w:val="16"/>
                      <w:szCs w:val="16"/>
                    </w:rPr>
                    <w:t>местный бюджет</w:t>
                  </w:r>
                </w:p>
              </w:tc>
              <w:tc>
                <w:tcPr>
                  <w:tcW w:w="1276" w:type="dxa"/>
                  <w:shd w:val="clear" w:color="auto" w:fill="auto"/>
                  <w:vAlign w:val="center"/>
                </w:tcPr>
                <w:p w:rsidR="00C4122C" w:rsidRPr="002B5CE2" w:rsidRDefault="004D2876" w:rsidP="006A7312">
                  <w:pPr>
                    <w:spacing w:before="120"/>
                    <w:jc w:val="center"/>
                    <w:rPr>
                      <w:sz w:val="16"/>
                      <w:szCs w:val="16"/>
                    </w:rPr>
                  </w:pPr>
                  <w:r>
                    <w:rPr>
                      <w:sz w:val="16"/>
                      <w:szCs w:val="16"/>
                    </w:rPr>
                    <w:t>115</w:t>
                  </w:r>
                  <w:r w:rsidR="00DE2763">
                    <w:rPr>
                      <w:sz w:val="16"/>
                      <w:szCs w:val="16"/>
                    </w:rPr>
                    <w:t> 7</w:t>
                  </w:r>
                  <w:r>
                    <w:rPr>
                      <w:sz w:val="16"/>
                      <w:szCs w:val="16"/>
                    </w:rPr>
                    <w:t>37</w:t>
                  </w:r>
                  <w:r w:rsidR="00223E1D">
                    <w:rPr>
                      <w:sz w:val="16"/>
                      <w:szCs w:val="16"/>
                    </w:rPr>
                    <w:t>,9</w:t>
                  </w:r>
                </w:p>
              </w:tc>
              <w:tc>
                <w:tcPr>
                  <w:tcW w:w="1181" w:type="dxa"/>
                  <w:shd w:val="clear" w:color="auto" w:fill="auto"/>
                  <w:vAlign w:val="center"/>
                </w:tcPr>
                <w:p w:rsidR="00C4122C" w:rsidRPr="002B5CE2" w:rsidRDefault="00C4122C"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6A7312">
                  <w:pPr>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6A7312">
                  <w:pPr>
                    <w:spacing w:before="120"/>
                    <w:jc w:val="center"/>
                    <w:rPr>
                      <w:sz w:val="16"/>
                      <w:szCs w:val="16"/>
                    </w:rPr>
                  </w:pPr>
                  <w:r>
                    <w:rPr>
                      <w:sz w:val="16"/>
                      <w:szCs w:val="16"/>
                    </w:rPr>
                    <w:t>12 642,7</w:t>
                  </w:r>
                </w:p>
              </w:tc>
              <w:tc>
                <w:tcPr>
                  <w:tcW w:w="1181" w:type="dxa"/>
                  <w:gridSpan w:val="2"/>
                  <w:shd w:val="clear" w:color="auto" w:fill="auto"/>
                  <w:vAlign w:val="center"/>
                </w:tcPr>
                <w:p w:rsidR="00C4122C" w:rsidRPr="002B5CE2" w:rsidRDefault="00C705FA" w:rsidP="006A7312">
                  <w:pPr>
                    <w:spacing w:before="120"/>
                    <w:jc w:val="center"/>
                    <w:rPr>
                      <w:sz w:val="16"/>
                      <w:szCs w:val="16"/>
                    </w:rPr>
                  </w:pPr>
                  <w:r>
                    <w:rPr>
                      <w:sz w:val="16"/>
                      <w:szCs w:val="16"/>
                    </w:rPr>
                    <w:t>12 111,1</w:t>
                  </w:r>
                </w:p>
              </w:tc>
              <w:tc>
                <w:tcPr>
                  <w:tcW w:w="1181" w:type="dxa"/>
                  <w:shd w:val="clear" w:color="auto" w:fill="auto"/>
                  <w:vAlign w:val="center"/>
                </w:tcPr>
                <w:p w:rsidR="00C4122C" w:rsidRPr="002B5CE2" w:rsidRDefault="00242643" w:rsidP="006A7312">
                  <w:pPr>
                    <w:spacing w:before="120"/>
                    <w:jc w:val="center"/>
                    <w:rPr>
                      <w:sz w:val="16"/>
                      <w:szCs w:val="16"/>
                    </w:rPr>
                  </w:pPr>
                  <w:r>
                    <w:rPr>
                      <w:sz w:val="16"/>
                      <w:szCs w:val="16"/>
                    </w:rPr>
                    <w:t>72 139,7</w:t>
                  </w:r>
                </w:p>
              </w:tc>
              <w:tc>
                <w:tcPr>
                  <w:tcW w:w="1182" w:type="dxa"/>
                  <w:shd w:val="clear" w:color="auto" w:fill="auto"/>
                  <w:vAlign w:val="center"/>
                </w:tcPr>
                <w:p w:rsidR="00C4122C" w:rsidRPr="002B5CE2" w:rsidRDefault="00DC76C9" w:rsidP="006A7312">
                  <w:pPr>
                    <w:spacing w:before="120"/>
                    <w:jc w:val="center"/>
                    <w:rPr>
                      <w:sz w:val="16"/>
                      <w:szCs w:val="16"/>
                    </w:rPr>
                  </w:pPr>
                  <w:r>
                    <w:rPr>
                      <w:sz w:val="16"/>
                      <w:szCs w:val="16"/>
                    </w:rPr>
                    <w:t>9 839,1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525CEB">
              <w:trPr>
                <w:cantSplit/>
                <w:trHeight w:val="299"/>
              </w:trPr>
              <w:tc>
                <w:tcPr>
                  <w:tcW w:w="551" w:type="dxa"/>
                  <w:gridSpan w:val="2"/>
                  <w:vMerge w:val="restart"/>
                  <w:tcBorders>
                    <w:top w:val="single" w:sz="8" w:space="0" w:color="auto"/>
                  </w:tcBorders>
                  <w:shd w:val="clear" w:color="auto" w:fill="auto"/>
                  <w:vAlign w:val="center"/>
                </w:tcPr>
                <w:p w:rsidR="00AC328D" w:rsidRPr="002B5CE2" w:rsidRDefault="003E0F97" w:rsidP="00C97CBA">
                  <w:pPr>
                    <w:jc w:val="center"/>
                    <w:rPr>
                      <w:sz w:val="16"/>
                      <w:szCs w:val="16"/>
                    </w:rPr>
                  </w:pPr>
                  <w:r>
                    <w:rPr>
                      <w:sz w:val="16"/>
                      <w:szCs w:val="16"/>
                    </w:rPr>
                    <w:t>4.26</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6A7312">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BF7420" w:rsidP="006A7312">
                  <w:pPr>
                    <w:jc w:val="center"/>
                    <w:rPr>
                      <w:sz w:val="16"/>
                      <w:szCs w:val="16"/>
                    </w:rPr>
                  </w:pPr>
                  <w:r>
                    <w:rPr>
                      <w:sz w:val="16"/>
                      <w:szCs w:val="16"/>
                    </w:rPr>
                    <w:t>988 </w:t>
                  </w:r>
                  <w:r w:rsidR="00494E12">
                    <w:rPr>
                      <w:sz w:val="16"/>
                      <w:szCs w:val="16"/>
                    </w:rPr>
                    <w:t>129,6</w:t>
                  </w:r>
                </w:p>
              </w:tc>
              <w:tc>
                <w:tcPr>
                  <w:tcW w:w="1181" w:type="dxa"/>
                  <w:tcBorders>
                    <w:top w:val="single" w:sz="8" w:space="0" w:color="auto"/>
                  </w:tcBorders>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6A7312">
                  <w:pPr>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6A7312">
                  <w:pPr>
                    <w:jc w:val="center"/>
                    <w:rPr>
                      <w:sz w:val="16"/>
                      <w:szCs w:val="16"/>
                    </w:rPr>
                  </w:pPr>
                  <w:r>
                    <w:rPr>
                      <w:sz w:val="16"/>
                      <w:szCs w:val="16"/>
                    </w:rPr>
                    <w:t>15 339,6</w:t>
                  </w:r>
                </w:p>
              </w:tc>
              <w:tc>
                <w:tcPr>
                  <w:tcW w:w="1181" w:type="dxa"/>
                  <w:gridSpan w:val="2"/>
                  <w:tcBorders>
                    <w:top w:val="single" w:sz="8" w:space="0" w:color="auto"/>
                  </w:tcBorders>
                  <w:shd w:val="clear" w:color="auto" w:fill="auto"/>
                  <w:vAlign w:val="center"/>
                </w:tcPr>
                <w:p w:rsidR="00AC328D" w:rsidRPr="002B5CE2" w:rsidRDefault="00741FD5" w:rsidP="006A7312">
                  <w:pPr>
                    <w:spacing w:before="120"/>
                    <w:jc w:val="center"/>
                    <w:rPr>
                      <w:sz w:val="16"/>
                      <w:szCs w:val="16"/>
                    </w:rPr>
                  </w:pPr>
                  <w:r>
                    <w:rPr>
                      <w:sz w:val="16"/>
                      <w:szCs w:val="16"/>
                    </w:rPr>
                    <w:t xml:space="preserve"> 492 </w:t>
                  </w:r>
                  <w:r w:rsidR="00BF7420">
                    <w:rPr>
                      <w:sz w:val="16"/>
                      <w:szCs w:val="16"/>
                    </w:rPr>
                    <w:t>56</w:t>
                  </w:r>
                  <w:r>
                    <w:rPr>
                      <w:sz w:val="16"/>
                      <w:szCs w:val="16"/>
                    </w:rPr>
                    <w:t>1</w:t>
                  </w:r>
                  <w:r w:rsidR="00BF7420">
                    <w:rPr>
                      <w:sz w:val="16"/>
                      <w:szCs w:val="16"/>
                    </w:rPr>
                    <w:t>,9</w:t>
                  </w:r>
                </w:p>
              </w:tc>
              <w:tc>
                <w:tcPr>
                  <w:tcW w:w="1181" w:type="dxa"/>
                  <w:tcBorders>
                    <w:top w:val="single" w:sz="8" w:space="0" w:color="auto"/>
                  </w:tcBorders>
                  <w:shd w:val="clear" w:color="auto" w:fill="auto"/>
                  <w:vAlign w:val="center"/>
                </w:tcPr>
                <w:p w:rsidR="00AC328D" w:rsidRPr="002B5CE2" w:rsidRDefault="000344DD" w:rsidP="006A7312">
                  <w:pPr>
                    <w:spacing w:before="120"/>
                    <w:jc w:val="center"/>
                    <w:rPr>
                      <w:sz w:val="16"/>
                      <w:szCs w:val="16"/>
                    </w:rPr>
                  </w:pPr>
                  <w:r>
                    <w:rPr>
                      <w:sz w:val="16"/>
                      <w:szCs w:val="16"/>
                    </w:rPr>
                    <w:t>470 684,3</w:t>
                  </w:r>
                </w:p>
              </w:tc>
              <w:tc>
                <w:tcPr>
                  <w:tcW w:w="1182" w:type="dxa"/>
                  <w:tcBorders>
                    <w:top w:val="single" w:sz="8" w:space="0" w:color="auto"/>
                  </w:tcBorders>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spacing w:before="120"/>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EE2C68">
              <w:trPr>
                <w:cantSplit/>
                <w:trHeight w:val="239"/>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6A7312">
                  <w:pPr>
                    <w:jc w:val="center"/>
                    <w:rPr>
                      <w:sz w:val="16"/>
                      <w:szCs w:val="16"/>
                    </w:rPr>
                  </w:pPr>
                  <w:r>
                    <w:rPr>
                      <w:sz w:val="16"/>
                      <w:szCs w:val="16"/>
                    </w:rPr>
                    <w:t>881 920,7</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Pr>
                      <w:sz w:val="16"/>
                      <w:szCs w:val="16"/>
                    </w:rPr>
                    <w:t>13 350,0</w:t>
                  </w:r>
                </w:p>
              </w:tc>
              <w:tc>
                <w:tcPr>
                  <w:tcW w:w="1181" w:type="dxa"/>
                  <w:gridSpan w:val="2"/>
                  <w:shd w:val="clear" w:color="auto" w:fill="auto"/>
                  <w:vAlign w:val="center"/>
                </w:tcPr>
                <w:p w:rsidR="00AC328D" w:rsidRPr="002B5CE2" w:rsidRDefault="00AC328D" w:rsidP="006A7312">
                  <w:pPr>
                    <w:jc w:val="center"/>
                    <w:rPr>
                      <w:sz w:val="16"/>
                      <w:szCs w:val="16"/>
                    </w:rPr>
                  </w:pPr>
                  <w:r>
                    <w:rPr>
                      <w:sz w:val="16"/>
                      <w:szCs w:val="16"/>
                    </w:rPr>
                    <w:t>436 439,6</w:t>
                  </w:r>
                </w:p>
              </w:tc>
              <w:tc>
                <w:tcPr>
                  <w:tcW w:w="1181" w:type="dxa"/>
                  <w:shd w:val="clear" w:color="auto" w:fill="auto"/>
                  <w:vAlign w:val="center"/>
                </w:tcPr>
                <w:p w:rsidR="00AC328D" w:rsidRPr="002B5CE2" w:rsidRDefault="00AC328D" w:rsidP="006A7312">
                  <w:pPr>
                    <w:spacing w:before="120"/>
                    <w:jc w:val="center"/>
                    <w:rPr>
                      <w:sz w:val="16"/>
                      <w:szCs w:val="16"/>
                    </w:rPr>
                  </w:pPr>
                  <w:r>
                    <w:rPr>
                      <w:sz w:val="16"/>
                      <w:szCs w:val="16"/>
                    </w:rPr>
                    <w:t>432 131,1</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525CEB">
              <w:trPr>
                <w:cantSplit/>
                <w:trHeight w:val="3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6A7312">
                  <w:pPr>
                    <w:rPr>
                      <w:sz w:val="16"/>
                      <w:szCs w:val="16"/>
                    </w:rPr>
                  </w:pPr>
                  <w:r w:rsidRPr="002B5CE2">
                    <w:rPr>
                      <w:sz w:val="16"/>
                      <w:szCs w:val="16"/>
                    </w:rPr>
                    <w:t>местный бюджет</w:t>
                  </w:r>
                </w:p>
              </w:tc>
              <w:tc>
                <w:tcPr>
                  <w:tcW w:w="1276" w:type="dxa"/>
                  <w:shd w:val="clear" w:color="auto" w:fill="auto"/>
                  <w:vAlign w:val="center"/>
                </w:tcPr>
                <w:p w:rsidR="00AC328D" w:rsidRPr="002B5CE2" w:rsidRDefault="00494E12" w:rsidP="006A7312">
                  <w:pPr>
                    <w:jc w:val="center"/>
                    <w:rPr>
                      <w:sz w:val="16"/>
                      <w:szCs w:val="16"/>
                    </w:rPr>
                  </w:pPr>
                  <w:r>
                    <w:rPr>
                      <w:sz w:val="16"/>
                      <w:szCs w:val="16"/>
                    </w:rPr>
                    <w:t>106 208,9</w:t>
                  </w:r>
                </w:p>
              </w:tc>
              <w:tc>
                <w:tcPr>
                  <w:tcW w:w="1181" w:type="dxa"/>
                  <w:shd w:val="clear" w:color="auto" w:fill="auto"/>
                </w:tcPr>
                <w:p w:rsidR="00AC328D" w:rsidRPr="002B5CE2" w:rsidRDefault="00AC328D"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6A7312">
                  <w:pPr>
                    <w:jc w:val="center"/>
                    <w:rPr>
                      <w:sz w:val="16"/>
                      <w:szCs w:val="16"/>
                    </w:rPr>
                  </w:pPr>
                  <w:r>
                    <w:rPr>
                      <w:sz w:val="16"/>
                      <w:szCs w:val="16"/>
                    </w:rPr>
                    <w:t>9 543,8</w:t>
                  </w:r>
                </w:p>
              </w:tc>
              <w:tc>
                <w:tcPr>
                  <w:tcW w:w="1181" w:type="dxa"/>
                  <w:shd w:val="clear" w:color="auto" w:fill="auto"/>
                  <w:vAlign w:val="center"/>
                </w:tcPr>
                <w:p w:rsidR="00AC328D" w:rsidRPr="002B5CE2" w:rsidRDefault="00765EB5" w:rsidP="006A7312">
                  <w:pPr>
                    <w:jc w:val="center"/>
                    <w:rPr>
                      <w:sz w:val="16"/>
                      <w:szCs w:val="16"/>
                    </w:rPr>
                  </w:pPr>
                  <w:r w:rsidRPr="00765EB5">
                    <w:rPr>
                      <w:sz w:val="16"/>
                      <w:szCs w:val="16"/>
                    </w:rPr>
                    <w:t>1</w:t>
                  </w:r>
                  <w:r w:rsidR="00C60211">
                    <w:rPr>
                      <w:sz w:val="16"/>
                      <w:szCs w:val="16"/>
                    </w:rPr>
                    <w:t xml:space="preserve"> </w:t>
                  </w:r>
                  <w:r w:rsidRPr="00765EB5">
                    <w:rPr>
                      <w:sz w:val="16"/>
                      <w:szCs w:val="16"/>
                    </w:rPr>
                    <w:t>989,6</w:t>
                  </w:r>
                </w:p>
              </w:tc>
              <w:tc>
                <w:tcPr>
                  <w:tcW w:w="1181" w:type="dxa"/>
                  <w:gridSpan w:val="2"/>
                  <w:shd w:val="clear" w:color="auto" w:fill="auto"/>
                  <w:vAlign w:val="center"/>
                </w:tcPr>
                <w:p w:rsidR="00AC328D" w:rsidRPr="002B5CE2" w:rsidRDefault="009B18CB" w:rsidP="006A7312">
                  <w:pPr>
                    <w:spacing w:before="120"/>
                    <w:jc w:val="center"/>
                    <w:rPr>
                      <w:sz w:val="16"/>
                      <w:szCs w:val="16"/>
                    </w:rPr>
                  </w:pPr>
                  <w:r>
                    <w:rPr>
                      <w:sz w:val="16"/>
                      <w:szCs w:val="16"/>
                    </w:rPr>
                    <w:t>56 122,3</w:t>
                  </w:r>
                </w:p>
              </w:tc>
              <w:tc>
                <w:tcPr>
                  <w:tcW w:w="1181" w:type="dxa"/>
                  <w:shd w:val="clear" w:color="auto" w:fill="auto"/>
                  <w:vAlign w:val="center"/>
                </w:tcPr>
                <w:p w:rsidR="00AC328D" w:rsidRPr="002B5CE2" w:rsidRDefault="000344DD" w:rsidP="006A7312">
                  <w:pPr>
                    <w:spacing w:before="120"/>
                    <w:jc w:val="center"/>
                    <w:rPr>
                      <w:sz w:val="16"/>
                      <w:szCs w:val="16"/>
                    </w:rPr>
                  </w:pPr>
                  <w:r>
                    <w:rPr>
                      <w:sz w:val="16"/>
                      <w:szCs w:val="16"/>
                    </w:rPr>
                    <w:t>38 553,2</w:t>
                  </w:r>
                </w:p>
              </w:tc>
              <w:tc>
                <w:tcPr>
                  <w:tcW w:w="1182" w:type="dxa"/>
                  <w:shd w:val="clear" w:color="auto" w:fill="auto"/>
                  <w:vAlign w:val="center"/>
                </w:tcPr>
                <w:p w:rsidR="00AC328D" w:rsidRPr="002B5CE2" w:rsidRDefault="00AC328D" w:rsidP="006A7312">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184C71" w:rsidRPr="002B5CE2" w:rsidTr="00EE2C68">
              <w:trPr>
                <w:cantSplit/>
                <w:trHeight w:val="349"/>
              </w:trPr>
              <w:tc>
                <w:tcPr>
                  <w:tcW w:w="551" w:type="dxa"/>
                  <w:gridSpan w:val="2"/>
                  <w:vMerge w:val="restart"/>
                  <w:shd w:val="clear" w:color="auto" w:fill="auto"/>
                  <w:vAlign w:val="center"/>
                </w:tcPr>
                <w:p w:rsidR="00184C71" w:rsidRPr="002B5CE2" w:rsidRDefault="003E0F97" w:rsidP="00107E83">
                  <w:pPr>
                    <w:spacing w:line="276" w:lineRule="auto"/>
                    <w:jc w:val="center"/>
                    <w:rPr>
                      <w:sz w:val="16"/>
                      <w:szCs w:val="16"/>
                    </w:rPr>
                  </w:pPr>
                  <w:r>
                    <w:rPr>
                      <w:sz w:val="16"/>
                      <w:szCs w:val="16"/>
                    </w:rPr>
                    <w:t>4.27</w:t>
                  </w:r>
                </w:p>
              </w:tc>
              <w:tc>
                <w:tcPr>
                  <w:tcW w:w="2284" w:type="dxa"/>
                  <w:gridSpan w:val="2"/>
                  <w:vMerge w:val="restart"/>
                  <w:shd w:val="clear" w:color="auto" w:fill="auto"/>
                  <w:vAlign w:val="center"/>
                </w:tcPr>
                <w:p w:rsidR="00751398" w:rsidRDefault="00C106AA" w:rsidP="00107E83">
                  <w:pPr>
                    <w:spacing w:line="276" w:lineRule="auto"/>
                    <w:jc w:val="center"/>
                    <w:rPr>
                      <w:sz w:val="16"/>
                      <w:szCs w:val="16"/>
                    </w:rPr>
                  </w:pPr>
                  <w:r>
                    <w:rPr>
                      <w:sz w:val="16"/>
                      <w:szCs w:val="16"/>
                    </w:rPr>
                    <w:t xml:space="preserve">Общеобразовательная школа </w:t>
                  </w:r>
                </w:p>
                <w:p w:rsidR="00751398" w:rsidRDefault="00C106AA" w:rsidP="00107E83">
                  <w:pPr>
                    <w:spacing w:line="276" w:lineRule="auto"/>
                    <w:jc w:val="center"/>
                    <w:rPr>
                      <w:sz w:val="16"/>
                      <w:szCs w:val="16"/>
                    </w:rPr>
                  </w:pPr>
                  <w:r>
                    <w:rPr>
                      <w:sz w:val="16"/>
                      <w:szCs w:val="16"/>
                    </w:rPr>
                    <w:t xml:space="preserve"> на 15</w:t>
                  </w:r>
                  <w:r w:rsidR="00184C71" w:rsidRPr="00FF6C53">
                    <w:rPr>
                      <w:sz w:val="16"/>
                      <w:szCs w:val="16"/>
                    </w:rPr>
                    <w:t>00 мест</w:t>
                  </w:r>
                  <w:r w:rsidR="00751398">
                    <w:rPr>
                      <w:sz w:val="16"/>
                      <w:szCs w:val="16"/>
                    </w:rPr>
                    <w:t xml:space="preserve"> </w:t>
                  </w:r>
                  <w:r w:rsidR="00184C71" w:rsidRPr="00FF6C53">
                    <w:rPr>
                      <w:sz w:val="16"/>
                      <w:szCs w:val="16"/>
                    </w:rPr>
                    <w:t xml:space="preserve"> ул.</w:t>
                  </w:r>
                  <w:r w:rsidR="00184C71">
                    <w:rPr>
                      <w:sz w:val="16"/>
                      <w:szCs w:val="16"/>
                    </w:rPr>
                    <w:t xml:space="preserve"> </w:t>
                  </w:r>
                  <w:proofErr w:type="spellStart"/>
                  <w:r w:rsidR="00184C71" w:rsidRPr="00FF6C53">
                    <w:rPr>
                      <w:sz w:val="16"/>
                      <w:szCs w:val="16"/>
                    </w:rPr>
                    <w:t>Котанова</w:t>
                  </w:r>
                  <w:proofErr w:type="spellEnd"/>
                  <w:r w:rsidR="00751398">
                    <w:rPr>
                      <w:sz w:val="16"/>
                      <w:szCs w:val="16"/>
                    </w:rPr>
                    <w:t xml:space="preserve">,  </w:t>
                  </w:r>
                </w:p>
                <w:p w:rsidR="00184C71" w:rsidRPr="002B5CE2" w:rsidRDefault="00184C71" w:rsidP="00107E83">
                  <w:pPr>
                    <w:spacing w:line="276" w:lineRule="auto"/>
                    <w:jc w:val="center"/>
                    <w:rPr>
                      <w:sz w:val="16"/>
                      <w:szCs w:val="16"/>
                    </w:rPr>
                  </w:pPr>
                  <w:r w:rsidRPr="00FF6C53">
                    <w:rPr>
                      <w:sz w:val="16"/>
                      <w:szCs w:val="16"/>
                    </w:rPr>
                    <w:t xml:space="preserve"> г.</w:t>
                  </w:r>
                  <w:r>
                    <w:rPr>
                      <w:sz w:val="16"/>
                      <w:szCs w:val="16"/>
                    </w:rPr>
                    <w:t xml:space="preserve"> </w:t>
                  </w:r>
                  <w:r w:rsidRPr="00FF6C53">
                    <w:rPr>
                      <w:sz w:val="16"/>
                      <w:szCs w:val="16"/>
                    </w:rPr>
                    <w:t>Новороссийск</w:t>
                  </w:r>
                  <w:r w:rsidR="00751398">
                    <w:rPr>
                      <w:sz w:val="16"/>
                      <w:szCs w:val="16"/>
                    </w:rPr>
                    <w:t xml:space="preserve"> </w:t>
                  </w:r>
                  <w:r w:rsidRPr="00FF6C53">
                    <w:rPr>
                      <w:sz w:val="16"/>
                      <w:szCs w:val="16"/>
                    </w:rPr>
                    <w:t>(в том числе ПИР)</w:t>
                  </w:r>
                </w:p>
              </w:tc>
              <w:tc>
                <w:tcPr>
                  <w:tcW w:w="1134" w:type="dxa"/>
                  <w:shd w:val="clear" w:color="auto" w:fill="auto"/>
                  <w:vAlign w:val="center"/>
                </w:tcPr>
                <w:p w:rsidR="00184C71" w:rsidRPr="002B5CE2" w:rsidRDefault="00184C71" w:rsidP="006A7312">
                  <w:pPr>
                    <w:rPr>
                      <w:sz w:val="16"/>
                      <w:szCs w:val="16"/>
                    </w:rPr>
                  </w:pPr>
                  <w:r w:rsidRPr="002B5CE2">
                    <w:rPr>
                      <w:sz w:val="16"/>
                      <w:szCs w:val="16"/>
                    </w:rPr>
                    <w:t>всего</w:t>
                  </w:r>
                </w:p>
              </w:tc>
              <w:tc>
                <w:tcPr>
                  <w:tcW w:w="1276" w:type="dxa"/>
                  <w:shd w:val="clear" w:color="auto" w:fill="auto"/>
                  <w:vAlign w:val="center"/>
                </w:tcPr>
                <w:p w:rsidR="00184C71" w:rsidRDefault="008E59BB" w:rsidP="006A7312">
                  <w:pPr>
                    <w:jc w:val="center"/>
                    <w:rPr>
                      <w:sz w:val="16"/>
                      <w:szCs w:val="16"/>
                    </w:rPr>
                  </w:pPr>
                  <w:r>
                    <w:rPr>
                      <w:sz w:val="16"/>
                      <w:szCs w:val="16"/>
                    </w:rPr>
                    <w:t>53 089,9</w:t>
                  </w:r>
                </w:p>
              </w:tc>
              <w:tc>
                <w:tcPr>
                  <w:tcW w:w="1181" w:type="dxa"/>
                  <w:shd w:val="clear" w:color="auto" w:fill="auto"/>
                  <w:vAlign w:val="center"/>
                </w:tcPr>
                <w:p w:rsidR="00184C71" w:rsidRPr="002B5CE2"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8E59BB" w:rsidP="006A7312">
                  <w:pPr>
                    <w:jc w:val="center"/>
                    <w:rPr>
                      <w:sz w:val="16"/>
                      <w:szCs w:val="16"/>
                    </w:rPr>
                  </w:pPr>
                  <w:r>
                    <w:rPr>
                      <w:sz w:val="16"/>
                      <w:szCs w:val="16"/>
                    </w:rPr>
                    <w:t>15 102,9</w:t>
                  </w:r>
                </w:p>
              </w:tc>
              <w:tc>
                <w:tcPr>
                  <w:tcW w:w="1182" w:type="dxa"/>
                  <w:shd w:val="clear" w:color="auto" w:fill="auto"/>
                  <w:vAlign w:val="center"/>
                </w:tcPr>
                <w:p w:rsidR="00184C71" w:rsidRDefault="00184C71" w:rsidP="006A7312">
                  <w:pPr>
                    <w:jc w:val="center"/>
                    <w:rPr>
                      <w:sz w:val="16"/>
                      <w:szCs w:val="16"/>
                    </w:rPr>
                  </w:pPr>
                  <w:r>
                    <w:rPr>
                      <w:sz w:val="16"/>
                      <w:szCs w:val="16"/>
                    </w:rPr>
                    <w:t>37 987,0</w:t>
                  </w:r>
                </w:p>
              </w:tc>
              <w:tc>
                <w:tcPr>
                  <w:tcW w:w="1418" w:type="dxa"/>
                  <w:vMerge w:val="restart"/>
                  <w:shd w:val="clear" w:color="auto" w:fill="auto"/>
                </w:tcPr>
                <w:p w:rsidR="00184C71" w:rsidRDefault="00184C71" w:rsidP="00C97CBA">
                  <w:pPr>
                    <w:rPr>
                      <w:sz w:val="16"/>
                      <w:szCs w:val="16"/>
                    </w:rPr>
                  </w:pPr>
                </w:p>
                <w:p w:rsidR="00184C71" w:rsidRDefault="00184C71" w:rsidP="00C97CBA">
                  <w:pPr>
                    <w:rPr>
                      <w:sz w:val="16"/>
                      <w:szCs w:val="16"/>
                    </w:rPr>
                  </w:pPr>
                </w:p>
                <w:p w:rsidR="00184C71" w:rsidRDefault="00184C71" w:rsidP="00C97CBA">
                  <w:pPr>
                    <w:rPr>
                      <w:sz w:val="16"/>
                      <w:szCs w:val="16"/>
                    </w:rPr>
                  </w:pPr>
                </w:p>
                <w:p w:rsidR="00184C71" w:rsidRPr="002B5CE2" w:rsidRDefault="00184C71"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184C71" w:rsidRPr="002B5CE2" w:rsidRDefault="00184C71" w:rsidP="00C97CBA">
                  <w:pPr>
                    <w:spacing w:line="216" w:lineRule="auto"/>
                    <w:rPr>
                      <w:sz w:val="16"/>
                      <w:szCs w:val="16"/>
                    </w:rPr>
                  </w:pPr>
                  <w:r w:rsidRPr="002B5CE2">
                    <w:rPr>
                      <w:sz w:val="16"/>
                      <w:szCs w:val="16"/>
                    </w:rPr>
                    <w:t>МКУ «Управление строительства»</w:t>
                  </w:r>
                </w:p>
              </w:tc>
            </w:tr>
            <w:tr w:rsidR="00184C71" w:rsidRPr="002B5CE2" w:rsidTr="003E0F97">
              <w:trPr>
                <w:cantSplit/>
                <w:trHeight w:val="421"/>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федеральный бюджет</w:t>
                  </w:r>
                </w:p>
              </w:tc>
              <w:tc>
                <w:tcPr>
                  <w:tcW w:w="1276"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112AEE">
              <w:trPr>
                <w:cantSplit/>
                <w:trHeight w:val="125"/>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краевой бюджет</w:t>
                  </w:r>
                </w:p>
              </w:tc>
              <w:tc>
                <w:tcPr>
                  <w:tcW w:w="1276"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6A731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C4122C">
              <w:trPr>
                <w:cantSplit/>
                <w:trHeight w:val="349"/>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6A7312">
                  <w:pPr>
                    <w:rPr>
                      <w:sz w:val="16"/>
                      <w:szCs w:val="16"/>
                    </w:rPr>
                  </w:pPr>
                  <w:r w:rsidRPr="002B5CE2">
                    <w:rPr>
                      <w:sz w:val="16"/>
                      <w:szCs w:val="16"/>
                    </w:rPr>
                    <w:t>местный бюджет</w:t>
                  </w:r>
                </w:p>
              </w:tc>
              <w:tc>
                <w:tcPr>
                  <w:tcW w:w="1276" w:type="dxa"/>
                  <w:shd w:val="clear" w:color="auto" w:fill="auto"/>
                  <w:vAlign w:val="center"/>
                </w:tcPr>
                <w:p w:rsidR="00184C71" w:rsidRDefault="008E59BB" w:rsidP="006A7312">
                  <w:pPr>
                    <w:jc w:val="center"/>
                    <w:rPr>
                      <w:sz w:val="16"/>
                      <w:szCs w:val="16"/>
                    </w:rPr>
                  </w:pPr>
                  <w:r w:rsidRPr="008E59BB">
                    <w:rPr>
                      <w:sz w:val="16"/>
                      <w:szCs w:val="16"/>
                    </w:rPr>
                    <w:t>53 089,9</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Default="00184C71"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8E59BB" w:rsidP="006A7312">
                  <w:pPr>
                    <w:jc w:val="center"/>
                    <w:rPr>
                      <w:sz w:val="16"/>
                      <w:szCs w:val="16"/>
                    </w:rPr>
                  </w:pPr>
                  <w:r w:rsidRPr="008E59BB">
                    <w:rPr>
                      <w:sz w:val="16"/>
                      <w:szCs w:val="16"/>
                    </w:rPr>
                    <w:t>15 102,9</w:t>
                  </w:r>
                </w:p>
              </w:tc>
              <w:tc>
                <w:tcPr>
                  <w:tcW w:w="1182" w:type="dxa"/>
                  <w:shd w:val="clear" w:color="auto" w:fill="auto"/>
                  <w:vAlign w:val="center"/>
                </w:tcPr>
                <w:p w:rsidR="00184C71" w:rsidRDefault="00184C71" w:rsidP="006A7312">
                  <w:pPr>
                    <w:jc w:val="center"/>
                    <w:rPr>
                      <w:sz w:val="16"/>
                      <w:szCs w:val="16"/>
                    </w:rPr>
                  </w:pPr>
                  <w:r>
                    <w:rPr>
                      <w:sz w:val="16"/>
                      <w:szCs w:val="16"/>
                    </w:rPr>
                    <w:t>37 987,0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BD316B" w:rsidRPr="002B5CE2" w:rsidTr="001F1B2E">
              <w:trPr>
                <w:cantSplit/>
                <w:trHeight w:val="294"/>
              </w:trPr>
              <w:tc>
                <w:tcPr>
                  <w:tcW w:w="551" w:type="dxa"/>
                  <w:gridSpan w:val="2"/>
                  <w:vMerge w:val="restart"/>
                  <w:shd w:val="clear" w:color="auto" w:fill="auto"/>
                  <w:vAlign w:val="center"/>
                </w:tcPr>
                <w:p w:rsidR="00BD316B" w:rsidRDefault="001F1B2E" w:rsidP="00C97CBA">
                  <w:pPr>
                    <w:jc w:val="center"/>
                    <w:rPr>
                      <w:sz w:val="16"/>
                      <w:szCs w:val="16"/>
                    </w:rPr>
                  </w:pPr>
                  <w:r>
                    <w:rPr>
                      <w:sz w:val="16"/>
                      <w:szCs w:val="16"/>
                    </w:rPr>
                    <w:t>4.</w:t>
                  </w:r>
                  <w:r w:rsidR="00D52A4B">
                    <w:rPr>
                      <w:sz w:val="16"/>
                      <w:szCs w:val="16"/>
                    </w:rPr>
                    <w:t>28</w:t>
                  </w:r>
                </w:p>
              </w:tc>
              <w:tc>
                <w:tcPr>
                  <w:tcW w:w="2284" w:type="dxa"/>
                  <w:gridSpan w:val="2"/>
                  <w:vMerge w:val="restart"/>
                  <w:shd w:val="clear" w:color="auto" w:fill="auto"/>
                  <w:vAlign w:val="center"/>
                </w:tcPr>
                <w:p w:rsidR="00BD316B" w:rsidRDefault="00BD316B" w:rsidP="00C97CBA">
                  <w:pPr>
                    <w:rPr>
                      <w:sz w:val="16"/>
                      <w:szCs w:val="16"/>
                    </w:rPr>
                  </w:pPr>
                  <w:r w:rsidRPr="00806F9E">
                    <w:rPr>
                      <w:sz w:val="16"/>
                      <w:szCs w:val="16"/>
                    </w:rPr>
                    <w:t xml:space="preserve">Спортивный зал для занятия боксом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r w:rsidRPr="00806F9E">
                    <w:rPr>
                      <w:sz w:val="16"/>
                      <w:szCs w:val="16"/>
                    </w:rPr>
                    <w:t>. II этап (в том числе ПИР)</w:t>
                  </w:r>
                </w:p>
              </w:tc>
              <w:tc>
                <w:tcPr>
                  <w:tcW w:w="1134" w:type="dxa"/>
                  <w:shd w:val="clear" w:color="auto" w:fill="auto"/>
                  <w:vAlign w:val="center"/>
                </w:tcPr>
                <w:p w:rsidR="00BD316B" w:rsidRPr="002B5CE2" w:rsidRDefault="00BD316B" w:rsidP="006A7312">
                  <w:pPr>
                    <w:rPr>
                      <w:sz w:val="16"/>
                      <w:szCs w:val="16"/>
                    </w:rPr>
                  </w:pPr>
                  <w:r w:rsidRPr="002B5CE2">
                    <w:rPr>
                      <w:sz w:val="16"/>
                      <w:szCs w:val="16"/>
                    </w:rPr>
                    <w:t>всего</w:t>
                  </w:r>
                </w:p>
              </w:tc>
              <w:tc>
                <w:tcPr>
                  <w:tcW w:w="1276" w:type="dxa"/>
                  <w:shd w:val="clear" w:color="auto" w:fill="auto"/>
                  <w:vAlign w:val="center"/>
                </w:tcPr>
                <w:p w:rsidR="00BD316B" w:rsidRDefault="00BD316B" w:rsidP="006A7312">
                  <w:pPr>
                    <w:jc w:val="center"/>
                    <w:rPr>
                      <w:sz w:val="16"/>
                      <w:szCs w:val="16"/>
                    </w:rPr>
                  </w:pPr>
                  <w:r>
                    <w:rPr>
                      <w:sz w:val="16"/>
                      <w:szCs w:val="16"/>
                    </w:rPr>
                    <w:t>20 155,8</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2" w:type="dxa"/>
                  <w:shd w:val="clear" w:color="auto" w:fill="auto"/>
                  <w:vAlign w:val="center"/>
                </w:tcPr>
                <w:p w:rsidR="00BD316B" w:rsidRDefault="00BD316B" w:rsidP="006A7312">
                  <w:pPr>
                    <w:jc w:val="center"/>
                    <w:rPr>
                      <w:sz w:val="16"/>
                      <w:szCs w:val="16"/>
                    </w:rPr>
                  </w:pPr>
                  <w:r>
                    <w:rPr>
                      <w:sz w:val="16"/>
                      <w:szCs w:val="16"/>
                    </w:rPr>
                    <w:t>20 155,8</w:t>
                  </w:r>
                </w:p>
              </w:tc>
              <w:tc>
                <w:tcPr>
                  <w:tcW w:w="1418" w:type="dxa"/>
                  <w:vMerge w:val="restart"/>
                  <w:shd w:val="clear" w:color="auto" w:fill="auto"/>
                </w:tcPr>
                <w:p w:rsidR="00BD316B" w:rsidRPr="002B5CE2" w:rsidRDefault="00BD316B"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зал для занятия боксом в 2022 году</w:t>
                  </w:r>
                </w:p>
              </w:tc>
              <w:tc>
                <w:tcPr>
                  <w:tcW w:w="1276" w:type="dxa"/>
                  <w:vMerge w:val="restart"/>
                  <w:shd w:val="clear" w:color="auto" w:fill="auto"/>
                  <w:vAlign w:val="center"/>
                </w:tcPr>
                <w:p w:rsidR="00BD316B" w:rsidRPr="002B5CE2" w:rsidRDefault="00BD316B" w:rsidP="00806F9E">
                  <w:pPr>
                    <w:spacing w:line="216" w:lineRule="auto"/>
                    <w:rPr>
                      <w:sz w:val="16"/>
                      <w:szCs w:val="16"/>
                    </w:rPr>
                  </w:pPr>
                  <w:r w:rsidRPr="002B5CE2">
                    <w:rPr>
                      <w:sz w:val="16"/>
                      <w:szCs w:val="16"/>
                    </w:rPr>
                    <w:t>МКУ «Управление строительства»</w:t>
                  </w: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федеральный бюджет</w:t>
                  </w:r>
                </w:p>
              </w:tc>
              <w:tc>
                <w:tcPr>
                  <w:tcW w:w="1276"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краевой бюджет</w:t>
                  </w:r>
                </w:p>
              </w:tc>
              <w:tc>
                <w:tcPr>
                  <w:tcW w:w="1276"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487C35">
              <w:trPr>
                <w:cantSplit/>
                <w:trHeight w:val="284"/>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6A7312">
                  <w:pPr>
                    <w:rPr>
                      <w:sz w:val="16"/>
                      <w:szCs w:val="16"/>
                    </w:rPr>
                  </w:pPr>
                  <w:r w:rsidRPr="002B5CE2">
                    <w:rPr>
                      <w:sz w:val="16"/>
                      <w:szCs w:val="16"/>
                    </w:rPr>
                    <w:t>местный бюджет</w:t>
                  </w:r>
                </w:p>
              </w:tc>
              <w:tc>
                <w:tcPr>
                  <w:tcW w:w="1276" w:type="dxa"/>
                  <w:shd w:val="clear" w:color="auto" w:fill="auto"/>
                  <w:vAlign w:val="center"/>
                </w:tcPr>
                <w:p w:rsidR="00BD316B" w:rsidRDefault="00BD316B" w:rsidP="006A7312">
                  <w:pPr>
                    <w:jc w:val="center"/>
                    <w:rPr>
                      <w:sz w:val="16"/>
                      <w:szCs w:val="16"/>
                    </w:rPr>
                  </w:pPr>
                  <w:r w:rsidRPr="00BD316B">
                    <w:rPr>
                      <w:sz w:val="16"/>
                      <w:szCs w:val="16"/>
                    </w:rPr>
                    <w:t>20 155,8</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6A7312">
                  <w:pPr>
                    <w:jc w:val="center"/>
                    <w:rPr>
                      <w:sz w:val="16"/>
                      <w:szCs w:val="16"/>
                    </w:rPr>
                  </w:pPr>
                  <w:r>
                    <w:rPr>
                      <w:sz w:val="16"/>
                      <w:szCs w:val="16"/>
                    </w:rPr>
                    <w:t>0,0</w:t>
                  </w:r>
                </w:p>
              </w:tc>
              <w:tc>
                <w:tcPr>
                  <w:tcW w:w="1181" w:type="dxa"/>
                  <w:shd w:val="clear" w:color="auto" w:fill="auto"/>
                  <w:vAlign w:val="center"/>
                </w:tcPr>
                <w:p w:rsidR="00BD316B" w:rsidRPr="002B5CE2" w:rsidRDefault="00BD316B" w:rsidP="006A7312">
                  <w:pPr>
                    <w:jc w:val="center"/>
                    <w:rPr>
                      <w:sz w:val="16"/>
                      <w:szCs w:val="16"/>
                    </w:rPr>
                  </w:pPr>
                  <w:r>
                    <w:rPr>
                      <w:sz w:val="16"/>
                      <w:szCs w:val="16"/>
                    </w:rPr>
                    <w:t>0,0</w:t>
                  </w:r>
                </w:p>
              </w:tc>
              <w:tc>
                <w:tcPr>
                  <w:tcW w:w="1182" w:type="dxa"/>
                  <w:shd w:val="clear" w:color="auto" w:fill="auto"/>
                  <w:vAlign w:val="center"/>
                </w:tcPr>
                <w:p w:rsidR="00BD316B" w:rsidRDefault="00BD316B" w:rsidP="006A7312">
                  <w:pPr>
                    <w:jc w:val="center"/>
                    <w:rPr>
                      <w:sz w:val="16"/>
                      <w:szCs w:val="16"/>
                    </w:rPr>
                  </w:pPr>
                  <w:r w:rsidRPr="00BD316B">
                    <w:rPr>
                      <w:sz w:val="16"/>
                      <w:szCs w:val="16"/>
                    </w:rPr>
                    <w:t>20 155,8</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914286" w:rsidRPr="002B5CE2" w:rsidTr="00AE3BD7">
              <w:trPr>
                <w:cantSplit/>
                <w:trHeight w:val="313"/>
              </w:trPr>
              <w:tc>
                <w:tcPr>
                  <w:tcW w:w="551" w:type="dxa"/>
                  <w:gridSpan w:val="2"/>
                  <w:vMerge w:val="restart"/>
                  <w:shd w:val="clear" w:color="auto" w:fill="auto"/>
                  <w:vAlign w:val="center"/>
                </w:tcPr>
                <w:p w:rsidR="00914286" w:rsidRDefault="00EB28C8" w:rsidP="00C97CBA">
                  <w:pPr>
                    <w:jc w:val="center"/>
                    <w:rPr>
                      <w:sz w:val="16"/>
                      <w:szCs w:val="16"/>
                    </w:rPr>
                  </w:pPr>
                  <w:r>
                    <w:rPr>
                      <w:sz w:val="16"/>
                      <w:szCs w:val="16"/>
                    </w:rPr>
                    <w:t>4.29</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 xml:space="preserve">Спортивный манеж для занятий футболом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p>
              </w:tc>
              <w:tc>
                <w:tcPr>
                  <w:tcW w:w="1134" w:type="dxa"/>
                  <w:shd w:val="clear" w:color="auto" w:fill="auto"/>
                  <w:vAlign w:val="center"/>
                </w:tcPr>
                <w:p w:rsidR="00914286" w:rsidRPr="002B5CE2" w:rsidRDefault="00914286" w:rsidP="006A7312">
                  <w:pPr>
                    <w:rPr>
                      <w:sz w:val="16"/>
                      <w:szCs w:val="16"/>
                    </w:rPr>
                  </w:pPr>
                  <w:r w:rsidRPr="002B5CE2">
                    <w:rPr>
                      <w:sz w:val="16"/>
                      <w:szCs w:val="16"/>
                    </w:rPr>
                    <w:t>всего</w:t>
                  </w:r>
                </w:p>
              </w:tc>
              <w:tc>
                <w:tcPr>
                  <w:tcW w:w="1276" w:type="dxa"/>
                  <w:shd w:val="clear" w:color="auto" w:fill="auto"/>
                  <w:vAlign w:val="center"/>
                </w:tcPr>
                <w:p w:rsidR="00914286" w:rsidRDefault="00914286" w:rsidP="006A7312">
                  <w:pPr>
                    <w:jc w:val="center"/>
                    <w:rPr>
                      <w:sz w:val="16"/>
                      <w:szCs w:val="16"/>
                    </w:rPr>
                  </w:pPr>
                  <w:r>
                    <w:rPr>
                      <w:sz w:val="16"/>
                      <w:szCs w:val="16"/>
                    </w:rPr>
                    <w:t>32 517,5</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gridSpan w:val="2"/>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Default="00914286" w:rsidP="006A7312">
                  <w:pPr>
                    <w:jc w:val="center"/>
                    <w:rPr>
                      <w:sz w:val="16"/>
                      <w:szCs w:val="16"/>
                    </w:rPr>
                  </w:pPr>
                  <w:r>
                    <w:rPr>
                      <w:sz w:val="16"/>
                      <w:szCs w:val="16"/>
                    </w:rPr>
                    <w:t>2 517,5</w:t>
                  </w:r>
                </w:p>
              </w:tc>
              <w:tc>
                <w:tcPr>
                  <w:tcW w:w="1182" w:type="dxa"/>
                  <w:shd w:val="clear" w:color="auto" w:fill="auto"/>
                  <w:vAlign w:val="center"/>
                </w:tcPr>
                <w:p w:rsidR="00914286" w:rsidRDefault="00914286" w:rsidP="006A7312">
                  <w:pPr>
                    <w:jc w:val="center"/>
                    <w:rPr>
                      <w:sz w:val="16"/>
                      <w:szCs w:val="16"/>
                    </w:rPr>
                  </w:pPr>
                  <w:r>
                    <w:rPr>
                      <w:sz w:val="16"/>
                      <w:szCs w:val="16"/>
                    </w:rPr>
                    <w:t>30 000,0</w:t>
                  </w:r>
                </w:p>
              </w:tc>
              <w:tc>
                <w:tcPr>
                  <w:tcW w:w="1418" w:type="dxa"/>
                  <w:vMerge w:val="restart"/>
                  <w:shd w:val="clear" w:color="auto" w:fill="auto"/>
                </w:tcPr>
                <w:p w:rsidR="00487C35" w:rsidRDefault="00487C35" w:rsidP="00806F9E">
                  <w:pPr>
                    <w:rPr>
                      <w:sz w:val="16"/>
                      <w:szCs w:val="16"/>
                    </w:rPr>
                  </w:pPr>
                </w:p>
                <w:p w:rsidR="006A7312" w:rsidRDefault="006A7312" w:rsidP="00806F9E">
                  <w:pPr>
                    <w:rPr>
                      <w:sz w:val="16"/>
                      <w:szCs w:val="16"/>
                    </w:rPr>
                  </w:pPr>
                </w:p>
                <w:p w:rsidR="00914286" w:rsidRPr="002B5CE2" w:rsidRDefault="00914286"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6A7312">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6A7312">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6A7312">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6A7312">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6A7312">
                  <w:pPr>
                    <w:jc w:val="center"/>
                    <w:rPr>
                      <w:sz w:val="16"/>
                      <w:szCs w:val="16"/>
                    </w:rPr>
                  </w:pPr>
                  <w:r>
                    <w:rPr>
                      <w:sz w:val="16"/>
                      <w:szCs w:val="16"/>
                    </w:rPr>
                    <w:t>3</w:t>
                  </w:r>
                  <w:r w:rsidRPr="00806F9E">
                    <w:rPr>
                      <w:sz w:val="16"/>
                      <w:szCs w:val="16"/>
                    </w:rPr>
                    <w:t>2 517,5</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Pr="002B5CE2" w:rsidRDefault="00914286" w:rsidP="006A7312">
                  <w:pPr>
                    <w:jc w:val="center"/>
                    <w:rPr>
                      <w:sz w:val="16"/>
                      <w:szCs w:val="16"/>
                    </w:rPr>
                  </w:pPr>
                  <w:r>
                    <w:rPr>
                      <w:sz w:val="16"/>
                      <w:szCs w:val="16"/>
                    </w:rPr>
                    <w:t>0,0</w:t>
                  </w:r>
                </w:p>
              </w:tc>
              <w:tc>
                <w:tcPr>
                  <w:tcW w:w="1181" w:type="dxa"/>
                  <w:gridSpan w:val="2"/>
                  <w:shd w:val="clear" w:color="auto" w:fill="auto"/>
                  <w:vAlign w:val="center"/>
                </w:tcPr>
                <w:p w:rsidR="00914286" w:rsidRPr="002B5CE2" w:rsidRDefault="00914286" w:rsidP="006A7312">
                  <w:pPr>
                    <w:jc w:val="center"/>
                    <w:rPr>
                      <w:sz w:val="16"/>
                      <w:szCs w:val="16"/>
                    </w:rPr>
                  </w:pPr>
                  <w:r>
                    <w:rPr>
                      <w:sz w:val="16"/>
                      <w:szCs w:val="16"/>
                    </w:rPr>
                    <w:t>0,0</w:t>
                  </w:r>
                </w:p>
              </w:tc>
              <w:tc>
                <w:tcPr>
                  <w:tcW w:w="1181" w:type="dxa"/>
                  <w:shd w:val="clear" w:color="auto" w:fill="auto"/>
                  <w:vAlign w:val="center"/>
                </w:tcPr>
                <w:p w:rsidR="00914286" w:rsidRDefault="00914286" w:rsidP="006A7312">
                  <w:pPr>
                    <w:jc w:val="center"/>
                    <w:rPr>
                      <w:sz w:val="16"/>
                      <w:szCs w:val="16"/>
                    </w:rPr>
                  </w:pPr>
                  <w:r w:rsidRPr="00806F9E">
                    <w:rPr>
                      <w:sz w:val="16"/>
                      <w:szCs w:val="16"/>
                    </w:rPr>
                    <w:t>2 517,5</w:t>
                  </w:r>
                </w:p>
              </w:tc>
              <w:tc>
                <w:tcPr>
                  <w:tcW w:w="1182" w:type="dxa"/>
                  <w:shd w:val="clear" w:color="auto" w:fill="auto"/>
                  <w:vAlign w:val="center"/>
                </w:tcPr>
                <w:p w:rsidR="00914286" w:rsidRDefault="00914286" w:rsidP="006A7312">
                  <w:pPr>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CE20E2" w:rsidRPr="002B5CE2" w:rsidTr="00AE3BD7">
              <w:trPr>
                <w:cantSplit/>
                <w:trHeight w:val="277"/>
              </w:trPr>
              <w:tc>
                <w:tcPr>
                  <w:tcW w:w="551" w:type="dxa"/>
                  <w:gridSpan w:val="2"/>
                  <w:vMerge w:val="restart"/>
                  <w:shd w:val="clear" w:color="auto" w:fill="auto"/>
                  <w:vAlign w:val="center"/>
                </w:tcPr>
                <w:p w:rsidR="00CE20E2" w:rsidRDefault="00760CEC" w:rsidP="00C97CBA">
                  <w:pPr>
                    <w:jc w:val="center"/>
                    <w:rPr>
                      <w:sz w:val="16"/>
                      <w:szCs w:val="16"/>
                    </w:rPr>
                  </w:pPr>
                  <w:r>
                    <w:rPr>
                      <w:sz w:val="16"/>
                      <w:szCs w:val="16"/>
                    </w:rPr>
                    <w:lastRenderedPageBreak/>
                    <w:t>4.3</w:t>
                  </w:r>
                  <w:r w:rsidR="00EB28C8">
                    <w:rPr>
                      <w:sz w:val="16"/>
                      <w:szCs w:val="16"/>
                    </w:rPr>
                    <w:t>0</w:t>
                  </w:r>
                </w:p>
              </w:tc>
              <w:tc>
                <w:tcPr>
                  <w:tcW w:w="2284" w:type="dxa"/>
                  <w:gridSpan w:val="2"/>
                  <w:vMerge w:val="restart"/>
                  <w:shd w:val="clear" w:color="auto" w:fill="auto"/>
                  <w:vAlign w:val="center"/>
                </w:tcPr>
                <w:p w:rsidR="00CE20E2" w:rsidRDefault="00CE20E2"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CE20E2" w:rsidRPr="002B5CE2" w:rsidRDefault="00CE20E2" w:rsidP="00AC137D">
                  <w:pPr>
                    <w:rPr>
                      <w:sz w:val="16"/>
                      <w:szCs w:val="16"/>
                    </w:rPr>
                  </w:pPr>
                  <w:r w:rsidRPr="002B5CE2">
                    <w:rPr>
                      <w:sz w:val="16"/>
                      <w:szCs w:val="16"/>
                    </w:rPr>
                    <w:t>всего</w:t>
                  </w:r>
                </w:p>
              </w:tc>
              <w:tc>
                <w:tcPr>
                  <w:tcW w:w="1276" w:type="dxa"/>
                  <w:shd w:val="clear" w:color="auto" w:fill="auto"/>
                  <w:vAlign w:val="center"/>
                </w:tcPr>
                <w:p w:rsidR="00CE20E2" w:rsidRDefault="006C588E" w:rsidP="00AE3BD7">
                  <w:pPr>
                    <w:jc w:val="center"/>
                    <w:rPr>
                      <w:sz w:val="16"/>
                      <w:szCs w:val="16"/>
                    </w:rPr>
                  </w:pPr>
                  <w:r>
                    <w:rPr>
                      <w:sz w:val="16"/>
                      <w:szCs w:val="16"/>
                    </w:rPr>
                    <w:t>3</w:t>
                  </w:r>
                  <w:r w:rsidR="00CE20E2">
                    <w:rPr>
                      <w:sz w:val="16"/>
                      <w:szCs w:val="16"/>
                    </w:rPr>
                    <w:t>0 000,0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gridSpan w:val="2"/>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2" w:type="dxa"/>
                  <w:shd w:val="clear" w:color="auto" w:fill="auto"/>
                  <w:vAlign w:val="center"/>
                </w:tcPr>
                <w:p w:rsidR="00CE20E2" w:rsidRDefault="006C588E" w:rsidP="00AE3BD7">
                  <w:pPr>
                    <w:jc w:val="center"/>
                    <w:rPr>
                      <w:sz w:val="16"/>
                      <w:szCs w:val="16"/>
                    </w:rPr>
                  </w:pPr>
                  <w:r>
                    <w:rPr>
                      <w:sz w:val="16"/>
                      <w:szCs w:val="16"/>
                    </w:rPr>
                    <w:t>3</w:t>
                  </w:r>
                  <w:r w:rsidR="00CE20E2">
                    <w:rPr>
                      <w:sz w:val="16"/>
                      <w:szCs w:val="16"/>
                    </w:rPr>
                    <w:t>0 000,0</w:t>
                  </w:r>
                </w:p>
              </w:tc>
              <w:tc>
                <w:tcPr>
                  <w:tcW w:w="1418" w:type="dxa"/>
                  <w:vMerge w:val="restart"/>
                  <w:shd w:val="clear" w:color="auto" w:fill="auto"/>
                </w:tcPr>
                <w:p w:rsidR="00CE20E2" w:rsidRPr="002B5CE2" w:rsidRDefault="00CE20E2"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комплекс для   прыжков на батуте в 2022 году</w:t>
                  </w:r>
                </w:p>
              </w:tc>
              <w:tc>
                <w:tcPr>
                  <w:tcW w:w="1276" w:type="dxa"/>
                  <w:vMerge w:val="restart"/>
                  <w:shd w:val="clear" w:color="auto" w:fill="auto"/>
                  <w:vAlign w:val="center"/>
                </w:tcPr>
                <w:p w:rsidR="00CE20E2" w:rsidRPr="002B5CE2" w:rsidRDefault="00CE20E2" w:rsidP="00806F9E">
                  <w:pPr>
                    <w:spacing w:line="216" w:lineRule="auto"/>
                    <w:rPr>
                      <w:sz w:val="16"/>
                      <w:szCs w:val="16"/>
                    </w:rPr>
                  </w:pPr>
                  <w:r w:rsidRPr="002B5CE2">
                    <w:rPr>
                      <w:sz w:val="16"/>
                      <w:szCs w:val="16"/>
                    </w:rPr>
                    <w:t>МКУ «Управление строительства»</w:t>
                  </w:r>
                </w:p>
              </w:tc>
            </w:tr>
            <w:tr w:rsidR="00CE20E2" w:rsidRPr="002B5CE2" w:rsidTr="00AE3BD7">
              <w:trPr>
                <w:cantSplit/>
                <w:trHeight w:val="247"/>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AC137D">
                  <w:pPr>
                    <w:rPr>
                      <w:sz w:val="16"/>
                      <w:szCs w:val="16"/>
                    </w:rPr>
                  </w:pPr>
                  <w:r w:rsidRPr="002B5CE2">
                    <w:rPr>
                      <w:sz w:val="16"/>
                      <w:szCs w:val="16"/>
                    </w:rPr>
                    <w:t>федеральный бюджет</w:t>
                  </w:r>
                </w:p>
              </w:tc>
              <w:tc>
                <w:tcPr>
                  <w:tcW w:w="1276"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AE3BD7">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AC137D">
                  <w:pPr>
                    <w:rPr>
                      <w:sz w:val="16"/>
                      <w:szCs w:val="16"/>
                    </w:rPr>
                  </w:pPr>
                  <w:r w:rsidRPr="002B5CE2">
                    <w:rPr>
                      <w:sz w:val="16"/>
                      <w:szCs w:val="16"/>
                    </w:rPr>
                    <w:t>краевой бюджет</w:t>
                  </w:r>
                </w:p>
              </w:tc>
              <w:tc>
                <w:tcPr>
                  <w:tcW w:w="1276"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CE20E2" w:rsidRPr="002B5CE2" w:rsidRDefault="00CE20E2" w:rsidP="00AE3BD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AE3BD7">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AC137D">
                  <w:pPr>
                    <w:rPr>
                      <w:sz w:val="16"/>
                      <w:szCs w:val="16"/>
                    </w:rPr>
                  </w:pPr>
                  <w:r w:rsidRPr="002B5CE2">
                    <w:rPr>
                      <w:sz w:val="16"/>
                      <w:szCs w:val="16"/>
                    </w:rPr>
                    <w:t>местный бюджет</w:t>
                  </w:r>
                </w:p>
              </w:tc>
              <w:tc>
                <w:tcPr>
                  <w:tcW w:w="1276" w:type="dxa"/>
                  <w:shd w:val="clear" w:color="auto" w:fill="auto"/>
                  <w:vAlign w:val="center"/>
                </w:tcPr>
                <w:p w:rsidR="00CE20E2" w:rsidRDefault="006C588E" w:rsidP="00AE3BD7">
                  <w:pPr>
                    <w:jc w:val="center"/>
                    <w:rPr>
                      <w:sz w:val="16"/>
                      <w:szCs w:val="16"/>
                    </w:rPr>
                  </w:pPr>
                  <w:r>
                    <w:rPr>
                      <w:sz w:val="16"/>
                      <w:szCs w:val="16"/>
                    </w:rPr>
                    <w:t>3</w:t>
                  </w:r>
                  <w:r w:rsidR="00CE20E2" w:rsidRPr="00914286">
                    <w:rPr>
                      <w:sz w:val="16"/>
                      <w:szCs w:val="16"/>
                    </w:rPr>
                    <w:t>0 000,0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1" w:type="dxa"/>
                  <w:gridSpan w:val="2"/>
                  <w:shd w:val="clear" w:color="auto" w:fill="auto"/>
                  <w:vAlign w:val="center"/>
                </w:tcPr>
                <w:p w:rsidR="00CE20E2" w:rsidRPr="002B5CE2" w:rsidRDefault="00CE20E2" w:rsidP="00AE3BD7">
                  <w:pPr>
                    <w:jc w:val="center"/>
                    <w:rPr>
                      <w:sz w:val="16"/>
                      <w:szCs w:val="16"/>
                    </w:rPr>
                  </w:pPr>
                  <w:r>
                    <w:rPr>
                      <w:sz w:val="16"/>
                      <w:szCs w:val="16"/>
                    </w:rPr>
                    <w:t>0,0</w:t>
                  </w:r>
                </w:p>
              </w:tc>
              <w:tc>
                <w:tcPr>
                  <w:tcW w:w="1181" w:type="dxa"/>
                  <w:shd w:val="clear" w:color="auto" w:fill="auto"/>
                  <w:vAlign w:val="center"/>
                </w:tcPr>
                <w:p w:rsidR="00CE20E2" w:rsidRPr="002B5CE2" w:rsidRDefault="00CE20E2" w:rsidP="00AE3BD7">
                  <w:pPr>
                    <w:jc w:val="center"/>
                    <w:rPr>
                      <w:sz w:val="16"/>
                      <w:szCs w:val="16"/>
                    </w:rPr>
                  </w:pPr>
                  <w:r>
                    <w:rPr>
                      <w:sz w:val="16"/>
                      <w:szCs w:val="16"/>
                    </w:rPr>
                    <w:t>0,0</w:t>
                  </w:r>
                </w:p>
              </w:tc>
              <w:tc>
                <w:tcPr>
                  <w:tcW w:w="1182" w:type="dxa"/>
                  <w:shd w:val="clear" w:color="auto" w:fill="auto"/>
                  <w:vAlign w:val="center"/>
                </w:tcPr>
                <w:p w:rsidR="00CE20E2" w:rsidRDefault="006C588E" w:rsidP="00AE3BD7">
                  <w:pPr>
                    <w:jc w:val="center"/>
                    <w:rPr>
                      <w:sz w:val="16"/>
                      <w:szCs w:val="16"/>
                    </w:rPr>
                  </w:pPr>
                  <w:r>
                    <w:rPr>
                      <w:sz w:val="16"/>
                      <w:szCs w:val="16"/>
                    </w:rPr>
                    <w:t>3</w:t>
                  </w:r>
                  <w:r w:rsidR="00CE20E2" w:rsidRPr="00914286">
                    <w:rPr>
                      <w:sz w:val="16"/>
                      <w:szCs w:val="16"/>
                    </w:rPr>
                    <w:t>0 000,0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914286" w:rsidRPr="002B5CE2" w:rsidTr="006C2DBA">
              <w:trPr>
                <w:cantSplit/>
                <w:trHeight w:val="313"/>
              </w:trPr>
              <w:tc>
                <w:tcPr>
                  <w:tcW w:w="551" w:type="dxa"/>
                  <w:gridSpan w:val="2"/>
                  <w:vMerge w:val="restart"/>
                  <w:shd w:val="clear" w:color="auto" w:fill="auto"/>
                  <w:vAlign w:val="center"/>
                </w:tcPr>
                <w:p w:rsidR="00914286" w:rsidRDefault="00CD35E1" w:rsidP="00C97CBA">
                  <w:pPr>
                    <w:jc w:val="center"/>
                    <w:rPr>
                      <w:sz w:val="16"/>
                      <w:szCs w:val="16"/>
                    </w:rPr>
                  </w:pPr>
                  <w:r>
                    <w:rPr>
                      <w:sz w:val="16"/>
                      <w:szCs w:val="16"/>
                    </w:rPr>
                    <w:t>4.31</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AC137D">
                  <w:pPr>
                    <w:rPr>
                      <w:sz w:val="16"/>
                      <w:szCs w:val="16"/>
                    </w:rPr>
                  </w:pPr>
                  <w:r w:rsidRPr="002B5CE2">
                    <w:rPr>
                      <w:sz w:val="16"/>
                      <w:szCs w:val="16"/>
                    </w:rPr>
                    <w:t>всего</w:t>
                  </w:r>
                </w:p>
              </w:tc>
              <w:tc>
                <w:tcPr>
                  <w:tcW w:w="1276" w:type="dxa"/>
                  <w:shd w:val="clear" w:color="auto" w:fill="auto"/>
                  <w:vAlign w:val="center"/>
                </w:tcPr>
                <w:p w:rsidR="00914286" w:rsidRPr="002B5CE2" w:rsidRDefault="00914286" w:rsidP="00AC137D">
                  <w:pPr>
                    <w:jc w:val="center"/>
                    <w:rPr>
                      <w:sz w:val="16"/>
                      <w:szCs w:val="16"/>
                    </w:rPr>
                  </w:pPr>
                  <w:r>
                    <w:rPr>
                      <w:sz w:val="16"/>
                      <w:szCs w:val="16"/>
                    </w:rPr>
                    <w:t>4 735,7</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4 601,5</w:t>
                  </w:r>
                </w:p>
              </w:tc>
              <w:tc>
                <w:tcPr>
                  <w:tcW w:w="1181" w:type="dxa"/>
                  <w:shd w:val="clear" w:color="auto" w:fill="auto"/>
                  <w:vAlign w:val="center"/>
                </w:tcPr>
                <w:p w:rsidR="00914286" w:rsidRPr="002B5CE2" w:rsidRDefault="00914286" w:rsidP="00AC137D">
                  <w:pPr>
                    <w:jc w:val="center"/>
                    <w:rPr>
                      <w:sz w:val="16"/>
                      <w:szCs w:val="16"/>
                    </w:rPr>
                  </w:pPr>
                  <w:r>
                    <w:rPr>
                      <w:sz w:val="16"/>
                      <w:szCs w:val="16"/>
                    </w:rPr>
                    <w:t>134,2</w:t>
                  </w:r>
                </w:p>
              </w:tc>
              <w:tc>
                <w:tcPr>
                  <w:tcW w:w="1181" w:type="dxa"/>
                  <w:gridSpan w:val="2"/>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2" w:type="dxa"/>
                  <w:shd w:val="clear" w:color="auto" w:fill="auto"/>
                  <w:vAlign w:val="center"/>
                </w:tcPr>
                <w:p w:rsidR="00914286" w:rsidRPr="002B5CE2" w:rsidRDefault="00914286" w:rsidP="00AC137D">
                  <w:pPr>
                    <w:jc w:val="center"/>
                    <w:rPr>
                      <w:sz w:val="16"/>
                      <w:szCs w:val="16"/>
                    </w:rPr>
                  </w:pPr>
                  <w:r>
                    <w:rPr>
                      <w:sz w:val="16"/>
                      <w:szCs w:val="16"/>
                    </w:rPr>
                    <w:t>0,0</w:t>
                  </w:r>
                </w:p>
              </w:tc>
              <w:tc>
                <w:tcPr>
                  <w:tcW w:w="1418" w:type="dxa"/>
                  <w:vMerge w:val="restart"/>
                  <w:shd w:val="clear" w:color="auto" w:fill="auto"/>
                  <w:vAlign w:val="center"/>
                </w:tcPr>
                <w:p w:rsidR="00487C35" w:rsidRDefault="00487C35" w:rsidP="00914286">
                  <w:pPr>
                    <w:spacing w:line="216" w:lineRule="auto"/>
                    <w:rPr>
                      <w:sz w:val="16"/>
                      <w:szCs w:val="16"/>
                    </w:rPr>
                  </w:pPr>
                </w:p>
                <w:p w:rsidR="00914286" w:rsidRDefault="00914286" w:rsidP="0091428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487C35" w:rsidRDefault="00487C35" w:rsidP="00914286">
                  <w:pPr>
                    <w:spacing w:line="216" w:lineRule="auto"/>
                    <w:rPr>
                      <w:sz w:val="16"/>
                      <w:szCs w:val="16"/>
                    </w:rPr>
                  </w:pP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AC137D">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AC137D">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167AFF" w:rsidRPr="002B5CE2" w:rsidRDefault="00914286" w:rsidP="00AC137D">
                  <w:pPr>
                    <w:rPr>
                      <w:sz w:val="16"/>
                      <w:szCs w:val="16"/>
                    </w:rPr>
                  </w:pPr>
                  <w:r w:rsidRPr="002B5CE2">
                    <w:rPr>
                      <w:sz w:val="16"/>
                      <w:szCs w:val="16"/>
                    </w:rPr>
                    <w:t>местный бюджет</w:t>
                  </w:r>
                </w:p>
              </w:tc>
              <w:tc>
                <w:tcPr>
                  <w:tcW w:w="1276" w:type="dxa"/>
                  <w:shd w:val="clear" w:color="auto" w:fill="auto"/>
                  <w:vAlign w:val="center"/>
                </w:tcPr>
                <w:p w:rsidR="00914286" w:rsidRPr="002B5CE2" w:rsidRDefault="00914286" w:rsidP="00AC137D">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4 601,5</w:t>
                  </w:r>
                </w:p>
              </w:tc>
              <w:tc>
                <w:tcPr>
                  <w:tcW w:w="1181" w:type="dxa"/>
                  <w:shd w:val="clear" w:color="auto" w:fill="auto"/>
                  <w:vAlign w:val="center"/>
                </w:tcPr>
                <w:p w:rsidR="00914286" w:rsidRPr="002B5CE2" w:rsidRDefault="00914286" w:rsidP="00AC137D">
                  <w:pPr>
                    <w:jc w:val="center"/>
                    <w:rPr>
                      <w:sz w:val="16"/>
                      <w:szCs w:val="16"/>
                    </w:rPr>
                  </w:pPr>
                  <w:r w:rsidRPr="00677064">
                    <w:rPr>
                      <w:sz w:val="16"/>
                      <w:szCs w:val="16"/>
                    </w:rPr>
                    <w:t>134,2</w:t>
                  </w:r>
                </w:p>
              </w:tc>
              <w:tc>
                <w:tcPr>
                  <w:tcW w:w="1181" w:type="dxa"/>
                  <w:gridSpan w:val="2"/>
                  <w:shd w:val="clear" w:color="auto" w:fill="auto"/>
                  <w:vAlign w:val="center"/>
                </w:tcPr>
                <w:p w:rsidR="00914286" w:rsidRPr="002B5CE2" w:rsidRDefault="00914286" w:rsidP="00AC137D">
                  <w:pPr>
                    <w:jc w:val="center"/>
                    <w:rPr>
                      <w:sz w:val="16"/>
                      <w:szCs w:val="16"/>
                    </w:rPr>
                  </w:pPr>
                  <w:r>
                    <w:rPr>
                      <w:sz w:val="16"/>
                      <w:szCs w:val="16"/>
                    </w:rPr>
                    <w:t>0,0</w:t>
                  </w:r>
                </w:p>
              </w:tc>
              <w:tc>
                <w:tcPr>
                  <w:tcW w:w="1181" w:type="dxa"/>
                  <w:shd w:val="clear" w:color="auto" w:fill="auto"/>
                  <w:vAlign w:val="center"/>
                </w:tcPr>
                <w:p w:rsidR="00914286" w:rsidRPr="002B5CE2" w:rsidRDefault="00914286" w:rsidP="00AC137D">
                  <w:pPr>
                    <w:jc w:val="center"/>
                    <w:rPr>
                      <w:sz w:val="16"/>
                      <w:szCs w:val="16"/>
                    </w:rPr>
                  </w:pPr>
                  <w:r>
                    <w:rPr>
                      <w:sz w:val="16"/>
                      <w:szCs w:val="16"/>
                    </w:rPr>
                    <w:t>0,0</w:t>
                  </w:r>
                </w:p>
              </w:tc>
              <w:tc>
                <w:tcPr>
                  <w:tcW w:w="1182" w:type="dxa"/>
                  <w:shd w:val="clear" w:color="auto" w:fill="auto"/>
                  <w:vAlign w:val="center"/>
                </w:tcPr>
                <w:p w:rsidR="00914286" w:rsidRPr="002B5CE2" w:rsidRDefault="00914286" w:rsidP="00AC137D">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6C2DBA">
              <w:trPr>
                <w:cantSplit/>
                <w:trHeight w:val="351"/>
              </w:trPr>
              <w:tc>
                <w:tcPr>
                  <w:tcW w:w="551" w:type="dxa"/>
                  <w:gridSpan w:val="2"/>
                  <w:vMerge w:val="restart"/>
                  <w:shd w:val="clear" w:color="auto" w:fill="auto"/>
                  <w:vAlign w:val="center"/>
                </w:tcPr>
                <w:p w:rsidR="00727E16" w:rsidRDefault="00CD35E1" w:rsidP="00C97CBA">
                  <w:pPr>
                    <w:jc w:val="center"/>
                    <w:rPr>
                      <w:sz w:val="16"/>
                      <w:szCs w:val="16"/>
                    </w:rPr>
                  </w:pPr>
                  <w:r>
                    <w:rPr>
                      <w:sz w:val="16"/>
                      <w:szCs w:val="16"/>
                    </w:rPr>
                    <w:t>4.32</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AC137D">
                  <w:pPr>
                    <w:rPr>
                      <w:sz w:val="16"/>
                      <w:szCs w:val="16"/>
                    </w:rPr>
                  </w:pPr>
                  <w:r w:rsidRPr="002B5CE2">
                    <w:rPr>
                      <w:sz w:val="16"/>
                      <w:szCs w:val="16"/>
                    </w:rPr>
                    <w:t>всего</w:t>
                  </w:r>
                </w:p>
              </w:tc>
              <w:tc>
                <w:tcPr>
                  <w:tcW w:w="1276" w:type="dxa"/>
                  <w:shd w:val="clear" w:color="auto" w:fill="auto"/>
                  <w:vAlign w:val="center"/>
                </w:tcPr>
                <w:p w:rsidR="00727E16" w:rsidRPr="002B5CE2" w:rsidRDefault="00727E16" w:rsidP="00AC137D">
                  <w:pPr>
                    <w:jc w:val="center"/>
                    <w:rPr>
                      <w:sz w:val="16"/>
                      <w:szCs w:val="16"/>
                    </w:rPr>
                  </w:pPr>
                  <w:r>
                    <w:rPr>
                      <w:sz w:val="16"/>
                      <w:szCs w:val="16"/>
                    </w:rPr>
                    <w:t>4 472,2</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3 052,2</w:t>
                  </w:r>
                </w:p>
              </w:tc>
              <w:tc>
                <w:tcPr>
                  <w:tcW w:w="1181" w:type="dxa"/>
                  <w:shd w:val="clear" w:color="auto" w:fill="auto"/>
                  <w:vAlign w:val="center"/>
                </w:tcPr>
                <w:p w:rsidR="00727E16" w:rsidRPr="002B5CE2" w:rsidRDefault="00727E16" w:rsidP="00AC137D">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167AFF" w:rsidRPr="002B5CE2" w:rsidRDefault="00727E16" w:rsidP="00AC137D">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AC137D">
                  <w:pPr>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3 052,2</w:t>
                  </w:r>
                </w:p>
              </w:tc>
              <w:tc>
                <w:tcPr>
                  <w:tcW w:w="1181" w:type="dxa"/>
                  <w:shd w:val="clear" w:color="auto" w:fill="auto"/>
                  <w:vAlign w:val="center"/>
                </w:tcPr>
                <w:p w:rsidR="00727E16" w:rsidRPr="002B5CE2" w:rsidRDefault="00727E16" w:rsidP="00AC137D">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6C2DBA">
              <w:trPr>
                <w:cantSplit/>
                <w:trHeight w:val="272"/>
              </w:trPr>
              <w:tc>
                <w:tcPr>
                  <w:tcW w:w="551" w:type="dxa"/>
                  <w:gridSpan w:val="2"/>
                  <w:vMerge w:val="restart"/>
                  <w:shd w:val="clear" w:color="auto" w:fill="auto"/>
                  <w:vAlign w:val="center"/>
                </w:tcPr>
                <w:p w:rsidR="00727E16" w:rsidRDefault="00CD35E1" w:rsidP="00C97CBA">
                  <w:pPr>
                    <w:spacing w:line="216" w:lineRule="auto"/>
                    <w:jc w:val="center"/>
                    <w:rPr>
                      <w:sz w:val="16"/>
                      <w:szCs w:val="16"/>
                    </w:rPr>
                  </w:pPr>
                  <w:r>
                    <w:rPr>
                      <w:sz w:val="16"/>
                      <w:szCs w:val="16"/>
                    </w:rPr>
                    <w:t>4.33</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w:t>
                  </w:r>
                  <w:proofErr w:type="spellStart"/>
                  <w:r w:rsidRPr="007D0659">
                    <w:rPr>
                      <w:sz w:val="16"/>
                      <w:szCs w:val="16"/>
                    </w:rPr>
                    <w:t>Хворостянского</w:t>
                  </w:r>
                  <w:proofErr w:type="spellEnd"/>
                  <w:r w:rsidRPr="007D0659">
                    <w:rPr>
                      <w:sz w:val="16"/>
                      <w:szCs w:val="16"/>
                    </w:rPr>
                    <w:t>,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305B9F" w:rsidRPr="002B5CE2" w:rsidRDefault="00305B9F" w:rsidP="00AC137D">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054F8A" w:rsidP="00AC137D">
                  <w:pPr>
                    <w:jc w:val="center"/>
                    <w:rPr>
                      <w:sz w:val="16"/>
                      <w:szCs w:val="16"/>
                    </w:rPr>
                  </w:pPr>
                  <w:r>
                    <w:rPr>
                      <w:sz w:val="16"/>
                      <w:szCs w:val="16"/>
                    </w:rPr>
                    <w:t>5 820</w:t>
                  </w:r>
                  <w:r w:rsidR="00727E16">
                    <w:rPr>
                      <w:sz w:val="16"/>
                      <w:szCs w:val="16"/>
                    </w:rPr>
                    <w:t>,2</w:t>
                  </w:r>
                </w:p>
              </w:tc>
              <w:tc>
                <w:tcPr>
                  <w:tcW w:w="1181" w:type="dxa"/>
                  <w:shd w:val="clear" w:color="auto" w:fill="auto"/>
                  <w:vAlign w:val="center"/>
                </w:tcPr>
                <w:p w:rsidR="00727E16" w:rsidRPr="00950461"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spacing w:before="120"/>
                    <w:jc w:val="center"/>
                    <w:rPr>
                      <w:sz w:val="16"/>
                      <w:szCs w:val="16"/>
                    </w:rPr>
                  </w:pPr>
                  <w:r>
                    <w:rPr>
                      <w:sz w:val="16"/>
                      <w:szCs w:val="16"/>
                    </w:rPr>
                    <w:t>851 3</w:t>
                  </w:r>
                </w:p>
              </w:tc>
              <w:tc>
                <w:tcPr>
                  <w:tcW w:w="1181" w:type="dxa"/>
                  <w:gridSpan w:val="2"/>
                  <w:shd w:val="clear" w:color="auto" w:fill="auto"/>
                  <w:vAlign w:val="center"/>
                </w:tcPr>
                <w:p w:rsidR="00727E16" w:rsidRPr="002B5CE2" w:rsidRDefault="00D53133" w:rsidP="00AC137D">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AC137D">
                  <w:pPr>
                    <w:spacing w:before="120"/>
                    <w:jc w:val="center"/>
                    <w:rPr>
                      <w:sz w:val="16"/>
                      <w:szCs w:val="16"/>
                    </w:rPr>
                  </w:pPr>
                  <w:r>
                    <w:rPr>
                      <w:sz w:val="16"/>
                      <w:szCs w:val="16"/>
                    </w:rPr>
                    <w:t>4  968,9</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FA5EBC">
              <w:trPr>
                <w:cantSplit/>
                <w:trHeight w:val="29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AC137D">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AC137D">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054F8A" w:rsidP="00AC137D">
                  <w:pPr>
                    <w:jc w:val="center"/>
                    <w:rPr>
                      <w:sz w:val="16"/>
                      <w:szCs w:val="16"/>
                    </w:rPr>
                  </w:pPr>
                  <w:r>
                    <w:rPr>
                      <w:sz w:val="16"/>
                      <w:szCs w:val="16"/>
                    </w:rPr>
                    <w:t>5 820</w:t>
                  </w:r>
                  <w:r w:rsidR="00727E16" w:rsidRPr="00C90E75">
                    <w:rPr>
                      <w:sz w:val="16"/>
                      <w:szCs w:val="16"/>
                    </w:rPr>
                    <w:t>,2</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jc w:val="center"/>
                    <w:rPr>
                      <w:sz w:val="16"/>
                      <w:szCs w:val="16"/>
                    </w:rPr>
                  </w:pPr>
                  <w:r>
                    <w:rPr>
                      <w:sz w:val="16"/>
                      <w:szCs w:val="16"/>
                    </w:rPr>
                    <w:t>0,0</w:t>
                  </w:r>
                </w:p>
              </w:tc>
              <w:tc>
                <w:tcPr>
                  <w:tcW w:w="1181" w:type="dxa"/>
                  <w:shd w:val="clear" w:color="auto" w:fill="auto"/>
                  <w:vAlign w:val="center"/>
                </w:tcPr>
                <w:p w:rsidR="00727E16" w:rsidRPr="002B5CE2" w:rsidRDefault="00727E16" w:rsidP="00AC137D">
                  <w:pPr>
                    <w:spacing w:before="120"/>
                    <w:jc w:val="center"/>
                    <w:rPr>
                      <w:sz w:val="16"/>
                      <w:szCs w:val="16"/>
                    </w:rPr>
                  </w:pPr>
                  <w:r w:rsidRPr="00C90E75">
                    <w:rPr>
                      <w:sz w:val="16"/>
                      <w:szCs w:val="16"/>
                    </w:rPr>
                    <w:t>851 3</w:t>
                  </w:r>
                </w:p>
              </w:tc>
              <w:tc>
                <w:tcPr>
                  <w:tcW w:w="1181" w:type="dxa"/>
                  <w:gridSpan w:val="2"/>
                  <w:shd w:val="clear" w:color="auto" w:fill="auto"/>
                  <w:vAlign w:val="center"/>
                </w:tcPr>
                <w:p w:rsidR="00727E16" w:rsidRPr="002B5CE2" w:rsidRDefault="00D53133" w:rsidP="00AC137D">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AC137D">
                  <w:pPr>
                    <w:spacing w:before="120"/>
                    <w:jc w:val="center"/>
                    <w:rPr>
                      <w:sz w:val="16"/>
                      <w:szCs w:val="16"/>
                    </w:rPr>
                  </w:pPr>
                  <w:r w:rsidRPr="00054F8A">
                    <w:rPr>
                      <w:sz w:val="16"/>
                      <w:szCs w:val="16"/>
                    </w:rPr>
                    <w:t>4 968,9</w:t>
                  </w:r>
                </w:p>
              </w:tc>
              <w:tc>
                <w:tcPr>
                  <w:tcW w:w="1182" w:type="dxa"/>
                  <w:shd w:val="clear" w:color="auto" w:fill="auto"/>
                  <w:vAlign w:val="center"/>
                </w:tcPr>
                <w:p w:rsidR="00727E16" w:rsidRPr="002B5CE2" w:rsidRDefault="00727E16" w:rsidP="00AC137D">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3467E2" w:rsidRPr="002B5CE2" w:rsidTr="006C2DBA">
              <w:trPr>
                <w:cantSplit/>
                <w:trHeight w:val="324"/>
              </w:trPr>
              <w:tc>
                <w:tcPr>
                  <w:tcW w:w="551" w:type="dxa"/>
                  <w:gridSpan w:val="2"/>
                  <w:vMerge w:val="restart"/>
                  <w:shd w:val="clear" w:color="auto" w:fill="auto"/>
                  <w:vAlign w:val="center"/>
                </w:tcPr>
                <w:p w:rsidR="003467E2" w:rsidRDefault="00CD35E1" w:rsidP="00C97CBA">
                  <w:pPr>
                    <w:spacing w:line="216" w:lineRule="auto"/>
                    <w:jc w:val="center"/>
                    <w:rPr>
                      <w:sz w:val="16"/>
                      <w:szCs w:val="16"/>
                    </w:rPr>
                  </w:pPr>
                  <w:r>
                    <w:rPr>
                      <w:sz w:val="16"/>
                      <w:szCs w:val="16"/>
                    </w:rPr>
                    <w:t>4.34</w:t>
                  </w:r>
                </w:p>
              </w:tc>
              <w:tc>
                <w:tcPr>
                  <w:tcW w:w="2284" w:type="dxa"/>
                  <w:gridSpan w:val="2"/>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3467E2" w:rsidRPr="002B5CE2" w:rsidRDefault="003467E2" w:rsidP="00FA5EBC">
                  <w:pPr>
                    <w:rPr>
                      <w:sz w:val="16"/>
                      <w:szCs w:val="16"/>
                    </w:rPr>
                  </w:pPr>
                  <w:r w:rsidRPr="002B5CE2">
                    <w:rPr>
                      <w:sz w:val="16"/>
                      <w:szCs w:val="16"/>
                    </w:rPr>
                    <w:t>Всего</w:t>
                  </w:r>
                </w:p>
              </w:tc>
              <w:tc>
                <w:tcPr>
                  <w:tcW w:w="1276" w:type="dxa"/>
                  <w:shd w:val="clear" w:color="auto" w:fill="auto"/>
                  <w:vAlign w:val="center"/>
                </w:tcPr>
                <w:p w:rsidR="003467E2" w:rsidRPr="002B5CE2" w:rsidRDefault="003467E2" w:rsidP="00FA5EBC">
                  <w:pPr>
                    <w:jc w:val="center"/>
                    <w:rPr>
                      <w:sz w:val="16"/>
                      <w:szCs w:val="16"/>
                    </w:rPr>
                  </w:pPr>
                  <w:r>
                    <w:rPr>
                      <w:sz w:val="16"/>
                      <w:szCs w:val="16"/>
                    </w:rPr>
                    <w:t>22 943,6</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Pr>
                      <w:sz w:val="16"/>
                      <w:szCs w:val="16"/>
                    </w:rPr>
                    <w:t>294,3</w:t>
                  </w:r>
                </w:p>
              </w:tc>
              <w:tc>
                <w:tcPr>
                  <w:tcW w:w="1181" w:type="dxa"/>
                  <w:gridSpan w:val="2"/>
                  <w:shd w:val="clear" w:color="auto" w:fill="auto"/>
                  <w:vAlign w:val="center"/>
                </w:tcPr>
                <w:p w:rsidR="003467E2" w:rsidRPr="002B5CE2" w:rsidRDefault="003467E2" w:rsidP="003D3BF6">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spacing w:before="120"/>
                    <w:jc w:val="center"/>
                    <w:rPr>
                      <w:sz w:val="16"/>
                      <w:szCs w:val="16"/>
                    </w:rPr>
                  </w:pPr>
                  <w:r>
                    <w:rPr>
                      <w:sz w:val="16"/>
                      <w:szCs w:val="16"/>
                    </w:rPr>
                    <w:t>9 837,0</w:t>
                  </w:r>
                </w:p>
              </w:tc>
              <w:tc>
                <w:tcPr>
                  <w:tcW w:w="1182" w:type="dxa"/>
                  <w:shd w:val="clear" w:color="auto" w:fill="auto"/>
                  <w:vAlign w:val="center"/>
                </w:tcPr>
                <w:p w:rsidR="003467E2" w:rsidRDefault="003467E2" w:rsidP="00FA5EBC">
                  <w:pPr>
                    <w:jc w:val="center"/>
                    <w:rPr>
                      <w:sz w:val="16"/>
                      <w:szCs w:val="16"/>
                    </w:rPr>
                  </w:pPr>
                  <w:r>
                    <w:rPr>
                      <w:sz w:val="16"/>
                      <w:szCs w:val="16"/>
                    </w:rPr>
                    <w:t>11 665,2</w:t>
                  </w:r>
                </w:p>
              </w:tc>
              <w:tc>
                <w:tcPr>
                  <w:tcW w:w="1418" w:type="dxa"/>
                  <w:vMerge w:val="restart"/>
                  <w:shd w:val="clear" w:color="auto" w:fill="auto"/>
                  <w:vAlign w:val="center"/>
                </w:tcPr>
                <w:p w:rsidR="002A3077" w:rsidRDefault="002A3077" w:rsidP="00054F8A">
                  <w:pPr>
                    <w:spacing w:line="216" w:lineRule="auto"/>
                    <w:rPr>
                      <w:sz w:val="16"/>
                      <w:szCs w:val="16"/>
                    </w:rPr>
                  </w:pPr>
                </w:p>
                <w:p w:rsidR="003467E2" w:rsidRDefault="003467E2" w:rsidP="00054F8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40% в 2021 году, 100% в 2022</w:t>
                  </w:r>
                  <w:r w:rsidRPr="00727E16">
                    <w:rPr>
                      <w:sz w:val="16"/>
                      <w:szCs w:val="16"/>
                    </w:rPr>
                    <w:t xml:space="preserve"> году</w:t>
                  </w:r>
                </w:p>
                <w:p w:rsidR="002A3077" w:rsidRDefault="002A3077" w:rsidP="00054F8A">
                  <w:pPr>
                    <w:spacing w:line="216" w:lineRule="auto"/>
                    <w:rPr>
                      <w:sz w:val="16"/>
                      <w:szCs w:val="16"/>
                    </w:rPr>
                  </w:pPr>
                </w:p>
              </w:tc>
              <w:tc>
                <w:tcPr>
                  <w:tcW w:w="1276" w:type="dxa"/>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МКУ «Управление строительства»</w:t>
                  </w: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федеральный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3D3BF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84"/>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краевой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3D3BF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местный бюджет</w:t>
                  </w:r>
                </w:p>
              </w:tc>
              <w:tc>
                <w:tcPr>
                  <w:tcW w:w="1276" w:type="dxa"/>
                  <w:shd w:val="clear" w:color="auto" w:fill="auto"/>
                  <w:vAlign w:val="center"/>
                </w:tcPr>
                <w:p w:rsidR="003467E2" w:rsidRPr="002B5CE2" w:rsidRDefault="003467E2" w:rsidP="00FA5EBC">
                  <w:pPr>
                    <w:jc w:val="center"/>
                    <w:rPr>
                      <w:sz w:val="16"/>
                      <w:szCs w:val="16"/>
                    </w:rPr>
                  </w:pPr>
                  <w:r w:rsidRPr="003467E2">
                    <w:rPr>
                      <w:sz w:val="16"/>
                      <w:szCs w:val="16"/>
                    </w:rPr>
                    <w:t>22 943,6</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sidRPr="00C90E75">
                    <w:rPr>
                      <w:sz w:val="16"/>
                      <w:szCs w:val="16"/>
                    </w:rPr>
                    <w:t>294,3</w:t>
                  </w:r>
                </w:p>
              </w:tc>
              <w:tc>
                <w:tcPr>
                  <w:tcW w:w="1181" w:type="dxa"/>
                  <w:gridSpan w:val="2"/>
                  <w:shd w:val="clear" w:color="auto" w:fill="auto"/>
                  <w:vAlign w:val="center"/>
                </w:tcPr>
                <w:p w:rsidR="003467E2" w:rsidRPr="002B5CE2" w:rsidRDefault="003467E2" w:rsidP="003D3BF6">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spacing w:before="120"/>
                    <w:jc w:val="center"/>
                    <w:rPr>
                      <w:sz w:val="16"/>
                      <w:szCs w:val="16"/>
                    </w:rPr>
                  </w:pPr>
                  <w:r w:rsidRPr="005E6309">
                    <w:rPr>
                      <w:sz w:val="16"/>
                      <w:szCs w:val="16"/>
                    </w:rPr>
                    <w:t>9 837,0</w:t>
                  </w:r>
                </w:p>
              </w:tc>
              <w:tc>
                <w:tcPr>
                  <w:tcW w:w="1182" w:type="dxa"/>
                  <w:shd w:val="clear" w:color="auto" w:fill="auto"/>
                  <w:vAlign w:val="center"/>
                </w:tcPr>
                <w:p w:rsidR="003467E2" w:rsidRDefault="003467E2" w:rsidP="00FA5EBC">
                  <w:pPr>
                    <w:jc w:val="center"/>
                    <w:rPr>
                      <w:sz w:val="16"/>
                      <w:szCs w:val="16"/>
                    </w:rPr>
                  </w:pPr>
                  <w:r w:rsidRPr="00CE556C">
                    <w:rPr>
                      <w:sz w:val="16"/>
                      <w:szCs w:val="16"/>
                    </w:rPr>
                    <w:t>11 665,2</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2A3077" w:rsidP="000725C2">
                  <w:pPr>
                    <w:spacing w:line="216" w:lineRule="auto"/>
                    <w:jc w:val="center"/>
                    <w:rPr>
                      <w:sz w:val="16"/>
                      <w:szCs w:val="16"/>
                    </w:rPr>
                  </w:pPr>
                  <w:r>
                    <w:rPr>
                      <w:sz w:val="16"/>
                      <w:szCs w:val="16"/>
                    </w:rPr>
                    <w:t>4.35</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6C2DBA">
              <w:trPr>
                <w:cantSplit/>
                <w:trHeight w:val="362"/>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6B6D5D"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305B9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8E20F2">
              <w:trPr>
                <w:cantSplit/>
                <w:trHeight w:val="313"/>
              </w:trPr>
              <w:tc>
                <w:tcPr>
                  <w:tcW w:w="551" w:type="dxa"/>
                  <w:gridSpan w:val="2"/>
                  <w:vMerge w:val="restart"/>
                  <w:shd w:val="clear" w:color="auto" w:fill="auto"/>
                  <w:vAlign w:val="center"/>
                </w:tcPr>
                <w:p w:rsidR="00727E16" w:rsidRPr="002B5CE2" w:rsidRDefault="002A3077" w:rsidP="00C97CBA">
                  <w:pPr>
                    <w:spacing w:line="216" w:lineRule="auto"/>
                    <w:jc w:val="center"/>
                    <w:rPr>
                      <w:sz w:val="16"/>
                      <w:szCs w:val="16"/>
                    </w:rPr>
                  </w:pPr>
                  <w:r>
                    <w:rPr>
                      <w:sz w:val="16"/>
                      <w:szCs w:val="16"/>
                    </w:rPr>
                    <w:lastRenderedPageBreak/>
                    <w:t>4.36</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695BD7" w:rsidP="00FA5EBC">
                  <w:pPr>
                    <w:jc w:val="center"/>
                    <w:rPr>
                      <w:sz w:val="16"/>
                      <w:szCs w:val="16"/>
                    </w:rPr>
                  </w:pPr>
                  <w:r>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F262B4" w:rsidRDefault="00F262B4" w:rsidP="00C97CBA">
                  <w:pPr>
                    <w:spacing w:line="216" w:lineRule="auto"/>
                    <w:rPr>
                      <w:sz w:val="16"/>
                      <w:szCs w:val="16"/>
                    </w:rPr>
                  </w:pPr>
                </w:p>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622134">
              <w:trPr>
                <w:cantSplit/>
                <w:trHeight w:val="399"/>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FA5EBC">
              <w:trPr>
                <w:cantSplit/>
                <w:trHeight w:val="255"/>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695BD7" w:rsidP="00FA5EBC">
                  <w:pPr>
                    <w:jc w:val="center"/>
                    <w:rPr>
                      <w:sz w:val="16"/>
                      <w:szCs w:val="16"/>
                    </w:rPr>
                  </w:pPr>
                  <w:r w:rsidRPr="00695BD7">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sidRPr="00695BD7">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16370" w:rsidRPr="002B5CE2" w:rsidTr="00622134">
              <w:trPr>
                <w:cantSplit/>
                <w:trHeight w:val="310"/>
              </w:trPr>
              <w:tc>
                <w:tcPr>
                  <w:tcW w:w="551" w:type="dxa"/>
                  <w:gridSpan w:val="2"/>
                  <w:vMerge w:val="restart"/>
                  <w:shd w:val="clear" w:color="auto" w:fill="auto"/>
                  <w:vAlign w:val="center"/>
                </w:tcPr>
                <w:p w:rsidR="00116370" w:rsidRDefault="002A3077" w:rsidP="00C97CBA">
                  <w:pPr>
                    <w:spacing w:line="216" w:lineRule="auto"/>
                    <w:jc w:val="center"/>
                    <w:rPr>
                      <w:sz w:val="16"/>
                      <w:szCs w:val="16"/>
                    </w:rPr>
                  </w:pPr>
                  <w:r>
                    <w:rPr>
                      <w:sz w:val="16"/>
                      <w:szCs w:val="16"/>
                    </w:rPr>
                    <w:t>4.37</w:t>
                  </w:r>
                </w:p>
              </w:tc>
              <w:tc>
                <w:tcPr>
                  <w:tcW w:w="2284" w:type="dxa"/>
                  <w:gridSpan w:val="2"/>
                  <w:vMerge w:val="restart"/>
                  <w:shd w:val="clear" w:color="auto" w:fill="auto"/>
                  <w:vAlign w:val="center"/>
                </w:tcPr>
                <w:p w:rsidR="00116370" w:rsidRPr="002B5CE2" w:rsidRDefault="00116370" w:rsidP="00C97CBA">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FA5EBC">
                  <w:pPr>
                    <w:jc w:val="center"/>
                    <w:rPr>
                      <w:sz w:val="16"/>
                      <w:szCs w:val="16"/>
                    </w:rPr>
                  </w:pPr>
                  <w:r>
                    <w:rPr>
                      <w:sz w:val="16"/>
                      <w:szCs w:val="16"/>
                    </w:rPr>
                    <w:t>23 600,0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Default="0012324B" w:rsidP="00FA5EBC">
                  <w:pPr>
                    <w:jc w:val="center"/>
                    <w:rPr>
                      <w:sz w:val="16"/>
                      <w:szCs w:val="16"/>
                    </w:rPr>
                  </w:pPr>
                  <w:r>
                    <w:rPr>
                      <w:sz w:val="16"/>
                      <w:szCs w:val="16"/>
                    </w:rPr>
                    <w:t>495,4</w:t>
                  </w:r>
                </w:p>
              </w:tc>
              <w:tc>
                <w:tcPr>
                  <w:tcW w:w="1181" w:type="dxa"/>
                  <w:shd w:val="clear" w:color="auto" w:fill="auto"/>
                  <w:vAlign w:val="center"/>
                </w:tcPr>
                <w:p w:rsidR="00116370" w:rsidRPr="002B5CE2" w:rsidRDefault="0012324B" w:rsidP="00FA5EBC">
                  <w:pPr>
                    <w:jc w:val="center"/>
                    <w:rPr>
                      <w:sz w:val="16"/>
                      <w:szCs w:val="16"/>
                    </w:rPr>
                  </w:pPr>
                  <w:r>
                    <w:rPr>
                      <w:sz w:val="16"/>
                      <w:szCs w:val="16"/>
                    </w:rPr>
                    <w:t>3 104,6</w:t>
                  </w:r>
                </w:p>
              </w:tc>
              <w:tc>
                <w:tcPr>
                  <w:tcW w:w="1182" w:type="dxa"/>
                  <w:shd w:val="clear" w:color="auto" w:fill="auto"/>
                  <w:vAlign w:val="center"/>
                </w:tcPr>
                <w:p w:rsidR="00116370" w:rsidRDefault="00116370" w:rsidP="00FA5EBC">
                  <w:pPr>
                    <w:jc w:val="center"/>
                    <w:rPr>
                      <w:sz w:val="16"/>
                      <w:szCs w:val="16"/>
                    </w:rPr>
                  </w:pPr>
                  <w:r>
                    <w:rPr>
                      <w:sz w:val="16"/>
                      <w:szCs w:val="16"/>
                    </w:rPr>
                    <w:t>20 000,0</w:t>
                  </w:r>
                </w:p>
              </w:tc>
              <w:tc>
                <w:tcPr>
                  <w:tcW w:w="1418" w:type="dxa"/>
                  <w:vMerge w:val="restart"/>
                  <w:shd w:val="clear" w:color="auto" w:fill="auto"/>
                  <w:vAlign w:val="center"/>
                </w:tcPr>
                <w:p w:rsidR="00116370" w:rsidRDefault="00116370" w:rsidP="00C97CBA">
                  <w:pPr>
                    <w:spacing w:line="216" w:lineRule="auto"/>
                    <w:rPr>
                      <w:sz w:val="16"/>
                      <w:szCs w:val="16"/>
                    </w:rPr>
                  </w:pPr>
                </w:p>
                <w:p w:rsidR="00116370" w:rsidRPr="002B5CE2" w:rsidRDefault="00116370" w:rsidP="00C97CBA">
                  <w:pPr>
                    <w:spacing w:line="216" w:lineRule="auto"/>
                    <w:rPr>
                      <w:sz w:val="16"/>
                      <w:szCs w:val="16"/>
                    </w:rPr>
                  </w:pPr>
                  <w:proofErr w:type="gramStart"/>
                  <w:r w:rsidRPr="002B5CE2">
                    <w:rPr>
                      <w:sz w:val="16"/>
                      <w:szCs w:val="16"/>
                    </w:rPr>
                    <w:t>Разработана</w:t>
                  </w:r>
                  <w:proofErr w:type="gramEnd"/>
                  <w:r w:rsidRPr="002B5CE2">
                    <w:rPr>
                      <w:sz w:val="16"/>
                      <w:szCs w:val="16"/>
                    </w:rPr>
                    <w:t xml:space="preserve">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tc>
              <w:tc>
                <w:tcPr>
                  <w:tcW w:w="1276" w:type="dxa"/>
                  <w:vMerge w:val="restart"/>
                  <w:shd w:val="clear" w:color="auto" w:fill="auto"/>
                  <w:vAlign w:val="center"/>
                </w:tcPr>
                <w:p w:rsidR="00116370" w:rsidRDefault="00116370" w:rsidP="00C97CBA">
                  <w:pPr>
                    <w:spacing w:line="216" w:lineRule="auto"/>
                    <w:rPr>
                      <w:sz w:val="16"/>
                      <w:szCs w:val="16"/>
                    </w:rPr>
                  </w:pPr>
                </w:p>
                <w:p w:rsidR="00116370" w:rsidRDefault="00116370" w:rsidP="00C97CBA">
                  <w:pPr>
                    <w:spacing w:line="216" w:lineRule="auto"/>
                    <w:rPr>
                      <w:sz w:val="16"/>
                      <w:szCs w:val="16"/>
                    </w:rPr>
                  </w:pPr>
                  <w:r w:rsidRPr="002B5CE2">
                    <w:rPr>
                      <w:sz w:val="16"/>
                      <w:szCs w:val="16"/>
                    </w:rPr>
                    <w:t>МКУ «Управление строительства»</w:t>
                  </w:r>
                </w:p>
                <w:p w:rsidR="00116370" w:rsidRPr="002B5CE2"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2324B" w:rsidRPr="002B5CE2" w:rsidTr="00803412">
              <w:trPr>
                <w:cantSplit/>
                <w:trHeight w:val="398"/>
              </w:trPr>
              <w:tc>
                <w:tcPr>
                  <w:tcW w:w="551" w:type="dxa"/>
                  <w:gridSpan w:val="2"/>
                  <w:vMerge/>
                  <w:shd w:val="clear" w:color="auto" w:fill="auto"/>
                  <w:vAlign w:val="center"/>
                </w:tcPr>
                <w:p w:rsidR="0012324B" w:rsidRDefault="0012324B" w:rsidP="00C97CBA">
                  <w:pPr>
                    <w:spacing w:line="216" w:lineRule="auto"/>
                    <w:jc w:val="center"/>
                    <w:rPr>
                      <w:sz w:val="16"/>
                      <w:szCs w:val="16"/>
                    </w:rPr>
                  </w:pPr>
                </w:p>
              </w:tc>
              <w:tc>
                <w:tcPr>
                  <w:tcW w:w="2284" w:type="dxa"/>
                  <w:gridSpan w:val="2"/>
                  <w:vMerge/>
                  <w:shd w:val="clear" w:color="auto" w:fill="auto"/>
                  <w:vAlign w:val="center"/>
                </w:tcPr>
                <w:p w:rsidR="0012324B" w:rsidRPr="002B5CE2" w:rsidRDefault="0012324B" w:rsidP="00C97CBA">
                  <w:pPr>
                    <w:spacing w:line="216" w:lineRule="auto"/>
                    <w:rPr>
                      <w:sz w:val="16"/>
                      <w:szCs w:val="16"/>
                    </w:rPr>
                  </w:pPr>
                </w:p>
              </w:tc>
              <w:tc>
                <w:tcPr>
                  <w:tcW w:w="1134" w:type="dxa"/>
                  <w:shd w:val="clear" w:color="auto" w:fill="auto"/>
                  <w:vAlign w:val="center"/>
                </w:tcPr>
                <w:p w:rsidR="0012324B" w:rsidRPr="002B5CE2" w:rsidRDefault="0012324B" w:rsidP="00FA5EBC">
                  <w:pPr>
                    <w:rPr>
                      <w:sz w:val="16"/>
                      <w:szCs w:val="16"/>
                    </w:rPr>
                  </w:pPr>
                  <w:r w:rsidRPr="002B5CE2">
                    <w:rPr>
                      <w:sz w:val="16"/>
                      <w:szCs w:val="16"/>
                    </w:rPr>
                    <w:t>местный бюджет</w:t>
                  </w:r>
                </w:p>
              </w:tc>
              <w:tc>
                <w:tcPr>
                  <w:tcW w:w="1276" w:type="dxa"/>
                  <w:shd w:val="clear" w:color="auto" w:fill="auto"/>
                  <w:vAlign w:val="center"/>
                </w:tcPr>
                <w:p w:rsidR="0012324B" w:rsidRDefault="0012324B" w:rsidP="00FA5EBC">
                  <w:pPr>
                    <w:jc w:val="center"/>
                    <w:rPr>
                      <w:sz w:val="16"/>
                      <w:szCs w:val="16"/>
                    </w:rPr>
                  </w:pPr>
                  <w:r>
                    <w:rPr>
                      <w:sz w:val="16"/>
                      <w:szCs w:val="16"/>
                    </w:rPr>
                    <w:t>23 600,0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2324B" w:rsidRDefault="0012324B" w:rsidP="003D3BF6">
                  <w:pPr>
                    <w:jc w:val="center"/>
                    <w:rPr>
                      <w:sz w:val="16"/>
                      <w:szCs w:val="16"/>
                    </w:rPr>
                  </w:pPr>
                  <w:r>
                    <w:rPr>
                      <w:sz w:val="16"/>
                      <w:szCs w:val="16"/>
                    </w:rPr>
                    <w:t>495,4</w:t>
                  </w:r>
                </w:p>
              </w:tc>
              <w:tc>
                <w:tcPr>
                  <w:tcW w:w="1181" w:type="dxa"/>
                  <w:shd w:val="clear" w:color="auto" w:fill="auto"/>
                  <w:vAlign w:val="center"/>
                </w:tcPr>
                <w:p w:rsidR="0012324B" w:rsidRPr="002B5CE2" w:rsidRDefault="0012324B" w:rsidP="003D3BF6">
                  <w:pPr>
                    <w:jc w:val="center"/>
                    <w:rPr>
                      <w:sz w:val="16"/>
                      <w:szCs w:val="16"/>
                    </w:rPr>
                  </w:pPr>
                  <w:r>
                    <w:rPr>
                      <w:sz w:val="16"/>
                      <w:szCs w:val="16"/>
                    </w:rPr>
                    <w:t>3 104,6</w:t>
                  </w:r>
                </w:p>
              </w:tc>
              <w:tc>
                <w:tcPr>
                  <w:tcW w:w="1182" w:type="dxa"/>
                  <w:shd w:val="clear" w:color="auto" w:fill="auto"/>
                  <w:vAlign w:val="center"/>
                </w:tcPr>
                <w:p w:rsidR="0012324B" w:rsidRDefault="0012324B" w:rsidP="00FA5EBC">
                  <w:pPr>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2324B" w:rsidRDefault="0012324B" w:rsidP="00C97CBA">
                  <w:pPr>
                    <w:spacing w:line="216" w:lineRule="auto"/>
                    <w:rPr>
                      <w:sz w:val="16"/>
                      <w:szCs w:val="16"/>
                    </w:rPr>
                  </w:pPr>
                </w:p>
              </w:tc>
              <w:tc>
                <w:tcPr>
                  <w:tcW w:w="1276" w:type="dxa"/>
                  <w:vMerge/>
                  <w:shd w:val="clear" w:color="auto" w:fill="auto"/>
                  <w:vAlign w:val="center"/>
                </w:tcPr>
                <w:p w:rsidR="0012324B" w:rsidRDefault="0012324B" w:rsidP="00C97CBA">
                  <w:pPr>
                    <w:spacing w:line="216" w:lineRule="auto"/>
                    <w:rPr>
                      <w:sz w:val="16"/>
                      <w:szCs w:val="16"/>
                    </w:rPr>
                  </w:pPr>
                </w:p>
              </w:tc>
            </w:tr>
            <w:tr w:rsidR="00A6682F" w:rsidRPr="002B5CE2" w:rsidTr="00B02536">
              <w:trPr>
                <w:cantSplit/>
                <w:trHeight w:val="384"/>
              </w:trPr>
              <w:tc>
                <w:tcPr>
                  <w:tcW w:w="551" w:type="dxa"/>
                  <w:gridSpan w:val="2"/>
                  <w:vMerge w:val="restart"/>
                  <w:shd w:val="clear" w:color="auto" w:fill="auto"/>
                  <w:vAlign w:val="center"/>
                </w:tcPr>
                <w:p w:rsidR="00A6682F" w:rsidRDefault="00A6682F" w:rsidP="00C97CBA">
                  <w:pPr>
                    <w:spacing w:line="216" w:lineRule="auto"/>
                    <w:jc w:val="center"/>
                    <w:rPr>
                      <w:sz w:val="16"/>
                      <w:szCs w:val="16"/>
                    </w:rPr>
                  </w:pPr>
                  <w:r>
                    <w:rPr>
                      <w:sz w:val="16"/>
                      <w:szCs w:val="16"/>
                    </w:rPr>
                    <w:t>4.38</w:t>
                  </w:r>
                </w:p>
              </w:tc>
              <w:tc>
                <w:tcPr>
                  <w:tcW w:w="2284" w:type="dxa"/>
                  <w:gridSpan w:val="2"/>
                  <w:vMerge w:val="restart"/>
                  <w:shd w:val="clear" w:color="auto" w:fill="auto"/>
                  <w:vAlign w:val="center"/>
                </w:tcPr>
                <w:p w:rsidR="00A6682F" w:rsidRDefault="00A6682F" w:rsidP="00C97CBA">
                  <w:pPr>
                    <w:spacing w:line="216" w:lineRule="auto"/>
                    <w:rPr>
                      <w:sz w:val="16"/>
                      <w:szCs w:val="16"/>
                    </w:rPr>
                  </w:pPr>
                  <w:r w:rsidRPr="00E666CE">
                    <w:rPr>
                      <w:sz w:val="16"/>
                      <w:szCs w:val="16"/>
                    </w:rPr>
                    <w:t xml:space="preserve">Спортивный зал МАОУ СОШ №28 по адресу: </w:t>
                  </w:r>
                  <w:proofErr w:type="spellStart"/>
                  <w:r w:rsidRPr="00E666CE">
                    <w:rPr>
                      <w:sz w:val="16"/>
                      <w:szCs w:val="16"/>
                    </w:rPr>
                    <w:t>г</w:t>
                  </w:r>
                  <w:proofErr w:type="gramStart"/>
                  <w:r w:rsidRPr="00E666CE">
                    <w:rPr>
                      <w:sz w:val="16"/>
                      <w:szCs w:val="16"/>
                    </w:rPr>
                    <w:t>.Н</w:t>
                  </w:r>
                  <w:proofErr w:type="gramEnd"/>
                  <w:r w:rsidRPr="00E666CE">
                    <w:rPr>
                      <w:sz w:val="16"/>
                      <w:szCs w:val="16"/>
                    </w:rPr>
                    <w:t>овороссийск</w:t>
                  </w:r>
                  <w:proofErr w:type="spellEnd"/>
                  <w:r w:rsidRPr="00E666CE">
                    <w:rPr>
                      <w:sz w:val="16"/>
                      <w:szCs w:val="16"/>
                    </w:rPr>
                    <w:t xml:space="preserve">, </w:t>
                  </w:r>
                  <w:proofErr w:type="spellStart"/>
                  <w:r w:rsidRPr="00E666CE">
                    <w:rPr>
                      <w:sz w:val="16"/>
                      <w:szCs w:val="16"/>
                    </w:rPr>
                    <w:t>с.Цемдолина</w:t>
                  </w:r>
                  <w:proofErr w:type="spellEnd"/>
                  <w:r w:rsidRPr="00E666CE">
                    <w:rPr>
                      <w:sz w:val="16"/>
                      <w:szCs w:val="16"/>
                    </w:rPr>
                    <w:t xml:space="preserve">, ул.Школьная,3 </w:t>
                  </w:r>
                </w:p>
                <w:p w:rsidR="00A6682F" w:rsidRDefault="00A6682F" w:rsidP="00C97CBA">
                  <w:pPr>
                    <w:spacing w:line="216" w:lineRule="auto"/>
                    <w:rPr>
                      <w:sz w:val="16"/>
                      <w:szCs w:val="16"/>
                    </w:rPr>
                  </w:pPr>
                  <w:r w:rsidRPr="00E666CE">
                    <w:rPr>
                      <w:sz w:val="16"/>
                      <w:szCs w:val="16"/>
                    </w:rPr>
                    <w:t>(в том числе ПИР)</w:t>
                  </w:r>
                </w:p>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Всего</w:t>
                  </w:r>
                </w:p>
              </w:tc>
              <w:tc>
                <w:tcPr>
                  <w:tcW w:w="1276" w:type="dxa"/>
                  <w:shd w:val="clear" w:color="auto" w:fill="auto"/>
                  <w:vAlign w:val="center"/>
                </w:tcPr>
                <w:p w:rsidR="00A6682F" w:rsidRDefault="00A6682F" w:rsidP="00B02536">
                  <w:pPr>
                    <w:jc w:val="center"/>
                    <w:rPr>
                      <w:sz w:val="16"/>
                      <w:szCs w:val="16"/>
                    </w:rPr>
                  </w:pPr>
                  <w:r>
                    <w:rPr>
                      <w:sz w:val="16"/>
                      <w:szCs w:val="16"/>
                    </w:rPr>
                    <w:t>20 155,8</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Default="00A6682F" w:rsidP="00FA5EBC">
                  <w:pPr>
                    <w:jc w:val="center"/>
                    <w:rPr>
                      <w:sz w:val="16"/>
                      <w:szCs w:val="16"/>
                    </w:rPr>
                  </w:pPr>
                  <w:r>
                    <w:rPr>
                      <w:sz w:val="16"/>
                      <w:szCs w:val="16"/>
                    </w:rPr>
                    <w:t>20 155,8</w:t>
                  </w:r>
                </w:p>
              </w:tc>
              <w:tc>
                <w:tcPr>
                  <w:tcW w:w="1418" w:type="dxa"/>
                  <w:vMerge w:val="restart"/>
                  <w:shd w:val="clear" w:color="auto" w:fill="auto"/>
                  <w:vAlign w:val="center"/>
                </w:tcPr>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r w:rsidRPr="002B5CE2">
                    <w:rPr>
                      <w:sz w:val="16"/>
                      <w:szCs w:val="16"/>
                    </w:rPr>
                    <w:t>Разработана  ПСД</w:t>
                  </w: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Default="00A6682F" w:rsidP="00C106AA">
                  <w:pPr>
                    <w:spacing w:line="216" w:lineRule="auto"/>
                    <w:rPr>
                      <w:sz w:val="16"/>
                      <w:szCs w:val="16"/>
                    </w:rPr>
                  </w:pPr>
                </w:p>
                <w:p w:rsidR="00A6682F" w:rsidRPr="002B5CE2" w:rsidRDefault="00A6682F" w:rsidP="00C106AA">
                  <w:pPr>
                    <w:spacing w:line="216" w:lineRule="auto"/>
                    <w:rPr>
                      <w:sz w:val="16"/>
                      <w:szCs w:val="16"/>
                    </w:rPr>
                  </w:pPr>
                </w:p>
              </w:tc>
              <w:tc>
                <w:tcPr>
                  <w:tcW w:w="1276" w:type="dxa"/>
                  <w:vMerge w:val="restart"/>
                  <w:shd w:val="clear" w:color="auto" w:fill="auto"/>
                  <w:vAlign w:val="center"/>
                </w:tcPr>
                <w:p w:rsidR="00A6682F" w:rsidRDefault="00A6682F" w:rsidP="00C106AA">
                  <w:pPr>
                    <w:spacing w:line="216" w:lineRule="auto"/>
                    <w:rPr>
                      <w:sz w:val="16"/>
                      <w:szCs w:val="16"/>
                    </w:rPr>
                  </w:pPr>
                </w:p>
                <w:p w:rsidR="00A6682F" w:rsidRPr="002B5CE2" w:rsidRDefault="00A6682F" w:rsidP="00C106AA">
                  <w:pPr>
                    <w:spacing w:line="216" w:lineRule="auto"/>
                    <w:rPr>
                      <w:sz w:val="16"/>
                      <w:szCs w:val="16"/>
                    </w:rPr>
                  </w:pPr>
                  <w:r w:rsidRPr="002B5CE2">
                    <w:rPr>
                      <w:sz w:val="16"/>
                      <w:szCs w:val="16"/>
                    </w:rPr>
                    <w:t>МКУ «Управление строительства»</w:t>
                  </w: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федеральный бюджет</w:t>
                  </w:r>
                </w:p>
              </w:tc>
              <w:tc>
                <w:tcPr>
                  <w:tcW w:w="1276"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краевой бюджет</w:t>
                  </w:r>
                </w:p>
              </w:tc>
              <w:tc>
                <w:tcPr>
                  <w:tcW w:w="1276"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Pr="002B5CE2" w:rsidRDefault="00A6682F" w:rsidP="00B02536">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A6682F" w:rsidRPr="002B5CE2" w:rsidTr="00DF5260">
              <w:trPr>
                <w:cantSplit/>
                <w:trHeight w:val="52"/>
              </w:trPr>
              <w:tc>
                <w:tcPr>
                  <w:tcW w:w="551" w:type="dxa"/>
                  <w:gridSpan w:val="2"/>
                  <w:vMerge/>
                  <w:shd w:val="clear" w:color="auto" w:fill="auto"/>
                  <w:vAlign w:val="center"/>
                </w:tcPr>
                <w:p w:rsidR="00A6682F" w:rsidRDefault="00A6682F" w:rsidP="00C97CBA">
                  <w:pPr>
                    <w:spacing w:line="216" w:lineRule="auto"/>
                    <w:jc w:val="center"/>
                    <w:rPr>
                      <w:sz w:val="16"/>
                      <w:szCs w:val="16"/>
                    </w:rPr>
                  </w:pPr>
                </w:p>
              </w:tc>
              <w:tc>
                <w:tcPr>
                  <w:tcW w:w="2284" w:type="dxa"/>
                  <w:gridSpan w:val="2"/>
                  <w:vMerge/>
                  <w:shd w:val="clear" w:color="auto" w:fill="auto"/>
                  <w:vAlign w:val="center"/>
                </w:tcPr>
                <w:p w:rsidR="00A6682F" w:rsidRPr="006B157A" w:rsidRDefault="00A6682F" w:rsidP="00C97CBA">
                  <w:pPr>
                    <w:spacing w:line="216" w:lineRule="auto"/>
                    <w:rPr>
                      <w:sz w:val="16"/>
                      <w:szCs w:val="16"/>
                    </w:rPr>
                  </w:pPr>
                </w:p>
              </w:tc>
              <w:tc>
                <w:tcPr>
                  <w:tcW w:w="1134" w:type="dxa"/>
                  <w:shd w:val="clear" w:color="auto" w:fill="auto"/>
                  <w:vAlign w:val="center"/>
                </w:tcPr>
                <w:p w:rsidR="00A6682F" w:rsidRPr="002B5CE2" w:rsidRDefault="00A6682F" w:rsidP="00B02536">
                  <w:pPr>
                    <w:rPr>
                      <w:sz w:val="16"/>
                      <w:szCs w:val="16"/>
                    </w:rPr>
                  </w:pPr>
                  <w:r w:rsidRPr="002B5CE2">
                    <w:rPr>
                      <w:sz w:val="16"/>
                      <w:szCs w:val="16"/>
                    </w:rPr>
                    <w:t>местный бюджет</w:t>
                  </w:r>
                </w:p>
              </w:tc>
              <w:tc>
                <w:tcPr>
                  <w:tcW w:w="1276" w:type="dxa"/>
                  <w:shd w:val="clear" w:color="auto" w:fill="auto"/>
                  <w:vAlign w:val="center"/>
                </w:tcPr>
                <w:p w:rsidR="00A6682F" w:rsidRDefault="00A6682F" w:rsidP="00B02536">
                  <w:pPr>
                    <w:jc w:val="center"/>
                    <w:rPr>
                      <w:sz w:val="16"/>
                      <w:szCs w:val="16"/>
                    </w:rPr>
                  </w:pPr>
                  <w:r w:rsidRPr="00B02536">
                    <w:rPr>
                      <w:sz w:val="16"/>
                      <w:szCs w:val="16"/>
                    </w:rPr>
                    <w:t>20 155,8</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6682F" w:rsidRPr="002B5CE2" w:rsidRDefault="00A6682F"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6682F" w:rsidRDefault="00A6682F" w:rsidP="00FA5EBC">
                  <w:pPr>
                    <w:jc w:val="center"/>
                    <w:rPr>
                      <w:sz w:val="16"/>
                      <w:szCs w:val="16"/>
                    </w:rPr>
                  </w:pPr>
                  <w:r w:rsidRPr="00B02536">
                    <w:rPr>
                      <w:sz w:val="16"/>
                      <w:szCs w:val="16"/>
                    </w:rPr>
                    <w:t>20 155,8</w:t>
                  </w:r>
                </w:p>
              </w:tc>
              <w:tc>
                <w:tcPr>
                  <w:tcW w:w="1418" w:type="dxa"/>
                  <w:vMerge/>
                  <w:shd w:val="clear" w:color="auto" w:fill="auto"/>
                  <w:vAlign w:val="center"/>
                </w:tcPr>
                <w:p w:rsidR="00A6682F" w:rsidRDefault="00A6682F" w:rsidP="00112AEE">
                  <w:pPr>
                    <w:spacing w:line="216" w:lineRule="auto"/>
                    <w:rPr>
                      <w:sz w:val="16"/>
                      <w:szCs w:val="16"/>
                    </w:rPr>
                  </w:pPr>
                </w:p>
              </w:tc>
              <w:tc>
                <w:tcPr>
                  <w:tcW w:w="1276" w:type="dxa"/>
                  <w:vMerge/>
                  <w:shd w:val="clear" w:color="auto" w:fill="auto"/>
                  <w:vAlign w:val="center"/>
                </w:tcPr>
                <w:p w:rsidR="00A6682F" w:rsidRDefault="00A6682F" w:rsidP="00112AEE">
                  <w:pPr>
                    <w:spacing w:line="216" w:lineRule="auto"/>
                    <w:rPr>
                      <w:sz w:val="16"/>
                      <w:szCs w:val="16"/>
                    </w:rPr>
                  </w:pPr>
                </w:p>
              </w:tc>
            </w:tr>
            <w:tr w:rsidR="00116370" w:rsidRPr="002B5CE2" w:rsidTr="00400B66">
              <w:trPr>
                <w:cantSplit/>
                <w:trHeight w:val="317"/>
              </w:trPr>
              <w:tc>
                <w:tcPr>
                  <w:tcW w:w="551" w:type="dxa"/>
                  <w:gridSpan w:val="2"/>
                  <w:vMerge w:val="restart"/>
                  <w:shd w:val="clear" w:color="auto" w:fill="auto"/>
                  <w:vAlign w:val="center"/>
                </w:tcPr>
                <w:p w:rsidR="00116370" w:rsidRDefault="00A06BBC" w:rsidP="00C97CBA">
                  <w:pPr>
                    <w:spacing w:line="216" w:lineRule="auto"/>
                    <w:jc w:val="center"/>
                    <w:rPr>
                      <w:sz w:val="16"/>
                      <w:szCs w:val="16"/>
                    </w:rPr>
                  </w:pPr>
                  <w:r>
                    <w:rPr>
                      <w:sz w:val="16"/>
                      <w:szCs w:val="16"/>
                    </w:rPr>
                    <w:t>4.39</w:t>
                  </w:r>
                </w:p>
              </w:tc>
              <w:tc>
                <w:tcPr>
                  <w:tcW w:w="2284" w:type="dxa"/>
                  <w:gridSpan w:val="2"/>
                  <w:vMerge w:val="restart"/>
                  <w:shd w:val="clear" w:color="auto" w:fill="auto"/>
                  <w:vAlign w:val="center"/>
                </w:tcPr>
                <w:p w:rsidR="00116370" w:rsidRDefault="00116370" w:rsidP="00C97CBA">
                  <w:pPr>
                    <w:spacing w:line="216" w:lineRule="auto"/>
                    <w:rPr>
                      <w:sz w:val="16"/>
                      <w:szCs w:val="16"/>
                    </w:rPr>
                  </w:pPr>
                  <w:r w:rsidRPr="006B157A">
                    <w:rPr>
                      <w:sz w:val="16"/>
                      <w:szCs w:val="16"/>
                    </w:rPr>
                    <w:t xml:space="preserve">Административный корпус и благоустройство территории </w:t>
                  </w:r>
                  <w:proofErr w:type="gramStart"/>
                  <w:r w:rsidRPr="006B157A">
                    <w:rPr>
                      <w:sz w:val="16"/>
                      <w:szCs w:val="16"/>
                    </w:rPr>
                    <w:t>конно-спортивная</w:t>
                  </w:r>
                  <w:proofErr w:type="gramEnd"/>
                  <w:r w:rsidRPr="006B157A">
                    <w:rPr>
                      <w:sz w:val="16"/>
                      <w:szCs w:val="16"/>
                    </w:rPr>
                    <w:t xml:space="preserve"> школа "Пегас"</w:t>
                  </w:r>
                </w:p>
              </w:tc>
              <w:tc>
                <w:tcPr>
                  <w:tcW w:w="1134" w:type="dxa"/>
                  <w:shd w:val="clear" w:color="auto" w:fill="auto"/>
                  <w:vAlign w:val="center"/>
                </w:tcPr>
                <w:p w:rsidR="00305B9F" w:rsidRPr="002B5CE2" w:rsidRDefault="00305B9F" w:rsidP="00A06B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A06BBC">
                  <w:pPr>
                    <w:jc w:val="center"/>
                    <w:rPr>
                      <w:sz w:val="16"/>
                      <w:szCs w:val="16"/>
                    </w:rPr>
                  </w:pPr>
                  <w:r>
                    <w:rPr>
                      <w:sz w:val="16"/>
                      <w:szCs w:val="16"/>
                    </w:rPr>
                    <w:t>14 000,0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A06B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A06BBC">
                  <w:pPr>
                    <w:jc w:val="center"/>
                    <w:rPr>
                      <w:sz w:val="16"/>
                      <w:szCs w:val="16"/>
                    </w:rPr>
                  </w:pPr>
                  <w:r>
                    <w:rPr>
                      <w:sz w:val="16"/>
                      <w:szCs w:val="16"/>
                    </w:rPr>
                    <w:t>14 000,0</w:t>
                  </w:r>
                </w:p>
              </w:tc>
              <w:tc>
                <w:tcPr>
                  <w:tcW w:w="1418" w:type="dxa"/>
                  <w:vMerge w:val="restart"/>
                  <w:shd w:val="clear" w:color="auto" w:fill="auto"/>
                  <w:vAlign w:val="center"/>
                </w:tcPr>
                <w:p w:rsidR="00116370" w:rsidRDefault="00116370" w:rsidP="00112AEE">
                  <w:pPr>
                    <w:spacing w:line="216" w:lineRule="auto"/>
                    <w:rPr>
                      <w:sz w:val="16"/>
                      <w:szCs w:val="16"/>
                    </w:rPr>
                  </w:pPr>
                </w:p>
                <w:p w:rsidR="00116370" w:rsidRPr="002B5CE2" w:rsidRDefault="00116370"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Pr>
                      <w:sz w:val="16"/>
                      <w:szCs w:val="16"/>
                    </w:rPr>
                    <w:t>а</w:t>
                  </w:r>
                  <w:r w:rsidRPr="00946D31">
                    <w:rPr>
                      <w:sz w:val="16"/>
                      <w:szCs w:val="16"/>
                    </w:rPr>
                    <w:t>дминистративный корпус и благоустро</w:t>
                  </w:r>
                  <w:r>
                    <w:rPr>
                      <w:sz w:val="16"/>
                      <w:szCs w:val="16"/>
                    </w:rPr>
                    <w:t>ена территория конно-спортивной школы</w:t>
                  </w:r>
                  <w:r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116370" w:rsidRDefault="00116370" w:rsidP="00112AEE">
                  <w:pPr>
                    <w:spacing w:line="216" w:lineRule="auto"/>
                    <w:rPr>
                      <w:sz w:val="16"/>
                      <w:szCs w:val="16"/>
                    </w:rPr>
                  </w:pPr>
                </w:p>
                <w:p w:rsidR="00116370" w:rsidRDefault="00116370" w:rsidP="00112AEE">
                  <w:pPr>
                    <w:spacing w:line="216" w:lineRule="auto"/>
                    <w:rPr>
                      <w:sz w:val="16"/>
                      <w:szCs w:val="16"/>
                    </w:rPr>
                  </w:pPr>
                  <w:r w:rsidRPr="002B5CE2">
                    <w:rPr>
                      <w:sz w:val="16"/>
                      <w:szCs w:val="16"/>
                    </w:rPr>
                    <w:t>МКУ «Управление строительства»</w:t>
                  </w:r>
                </w:p>
                <w:p w:rsidR="00116370" w:rsidRPr="002B5CE2" w:rsidRDefault="00116370" w:rsidP="00112AEE">
                  <w:pPr>
                    <w:spacing w:line="216" w:lineRule="auto"/>
                    <w:rPr>
                      <w:sz w:val="16"/>
                      <w:szCs w:val="16"/>
                    </w:rPr>
                  </w:pPr>
                </w:p>
              </w:tc>
            </w:tr>
            <w:tr w:rsidR="00116370" w:rsidRPr="002B5CE2" w:rsidTr="00BA4BB3">
              <w:trPr>
                <w:cantSplit/>
                <w:trHeight w:val="383"/>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BA4BB3">
              <w:trPr>
                <w:cantSplit/>
                <w:trHeight w:val="405"/>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BA4BB3">
              <w:trPr>
                <w:cantSplit/>
                <w:trHeight w:val="424"/>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местный бюджет</w:t>
                  </w:r>
                </w:p>
              </w:tc>
              <w:tc>
                <w:tcPr>
                  <w:tcW w:w="1276"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946D31" w:rsidRPr="002B5CE2" w:rsidTr="00DF5260">
              <w:trPr>
                <w:cantSplit/>
                <w:trHeight w:val="300"/>
              </w:trPr>
              <w:tc>
                <w:tcPr>
                  <w:tcW w:w="551" w:type="dxa"/>
                  <w:gridSpan w:val="2"/>
                  <w:vMerge w:val="restart"/>
                  <w:shd w:val="clear" w:color="auto" w:fill="auto"/>
                  <w:vAlign w:val="center"/>
                </w:tcPr>
                <w:p w:rsidR="00946D31" w:rsidRDefault="00A06BBC" w:rsidP="00C97CBA">
                  <w:pPr>
                    <w:spacing w:line="216" w:lineRule="auto"/>
                    <w:jc w:val="center"/>
                    <w:rPr>
                      <w:sz w:val="16"/>
                      <w:szCs w:val="16"/>
                    </w:rPr>
                  </w:pPr>
                  <w:r>
                    <w:rPr>
                      <w:sz w:val="16"/>
                      <w:szCs w:val="16"/>
                    </w:rPr>
                    <w:t>4.40</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BA4BB3" w:rsidP="00C97CBA">
                  <w:pPr>
                    <w:spacing w:line="216" w:lineRule="auto"/>
                    <w:jc w:val="center"/>
                    <w:rPr>
                      <w:sz w:val="16"/>
                      <w:szCs w:val="16"/>
                    </w:rPr>
                  </w:pPr>
                  <w:r>
                    <w:rPr>
                      <w:sz w:val="16"/>
                      <w:szCs w:val="16"/>
                    </w:rPr>
                    <w:t>4.41</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 xml:space="preserve">Реконструкция </w:t>
                  </w:r>
                  <w:r w:rsidR="00922D15">
                    <w:rPr>
                      <w:sz w:val="16"/>
                      <w:szCs w:val="16"/>
                    </w:rPr>
                    <w:t xml:space="preserve"> </w:t>
                  </w:r>
                  <w:r w:rsidRPr="006B157A">
                    <w:rPr>
                      <w:sz w:val="16"/>
                      <w:szCs w:val="16"/>
                    </w:rPr>
                    <w:t xml:space="preserve">стадиона "Центральный"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5 000,0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A4BB3">
              <w:trPr>
                <w:cantSplit/>
                <w:trHeight w:val="355"/>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2169F1" w:rsidRPr="002B5CE2" w:rsidTr="00946D31">
              <w:trPr>
                <w:cantSplit/>
                <w:trHeight w:val="269"/>
              </w:trPr>
              <w:tc>
                <w:tcPr>
                  <w:tcW w:w="551" w:type="dxa"/>
                  <w:gridSpan w:val="2"/>
                  <w:vMerge w:val="restart"/>
                  <w:shd w:val="clear" w:color="auto" w:fill="auto"/>
                  <w:vAlign w:val="center"/>
                </w:tcPr>
                <w:p w:rsidR="002169F1" w:rsidRDefault="00D3775A" w:rsidP="00C97CBA">
                  <w:pPr>
                    <w:spacing w:line="216" w:lineRule="auto"/>
                    <w:jc w:val="center"/>
                    <w:rPr>
                      <w:sz w:val="16"/>
                      <w:szCs w:val="16"/>
                    </w:rPr>
                  </w:pPr>
                  <w:r>
                    <w:rPr>
                      <w:sz w:val="16"/>
                      <w:szCs w:val="16"/>
                    </w:rPr>
                    <w:lastRenderedPageBreak/>
                    <w:t>4.42</w:t>
                  </w:r>
                </w:p>
              </w:tc>
              <w:tc>
                <w:tcPr>
                  <w:tcW w:w="2284" w:type="dxa"/>
                  <w:gridSpan w:val="2"/>
                  <w:vMerge w:val="restart"/>
                  <w:shd w:val="clear" w:color="auto" w:fill="auto"/>
                  <w:vAlign w:val="center"/>
                </w:tcPr>
                <w:p w:rsidR="002169F1" w:rsidRPr="002B5CE2" w:rsidRDefault="002169F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2169F1" w:rsidRPr="002B5CE2">
                    <w:rPr>
                      <w:sz w:val="16"/>
                      <w:szCs w:val="16"/>
                    </w:rPr>
                    <w:t>сего</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10 000,0</w:t>
                  </w:r>
                </w:p>
              </w:tc>
              <w:tc>
                <w:tcPr>
                  <w:tcW w:w="1418"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Разработана  ПСД</w:t>
                  </w:r>
                </w:p>
                <w:p w:rsidR="002169F1" w:rsidRDefault="002169F1" w:rsidP="00C97CBA">
                  <w:pPr>
                    <w:spacing w:line="216" w:lineRule="auto"/>
                    <w:rPr>
                      <w:sz w:val="16"/>
                      <w:szCs w:val="16"/>
                    </w:rPr>
                  </w:pPr>
                  <w:r>
                    <w:rPr>
                      <w:sz w:val="16"/>
                      <w:szCs w:val="16"/>
                    </w:rPr>
                    <w:t>в 2019 году. Реконструирована в 2022 году</w:t>
                  </w:r>
                </w:p>
                <w:p w:rsidR="002169F1" w:rsidRDefault="002169F1" w:rsidP="00C97CBA">
                  <w:pPr>
                    <w:spacing w:line="216" w:lineRule="auto"/>
                    <w:rPr>
                      <w:sz w:val="16"/>
                      <w:szCs w:val="16"/>
                    </w:rPr>
                  </w:pPr>
                </w:p>
                <w:p w:rsidR="002169F1" w:rsidRPr="002B5CE2" w:rsidRDefault="002169F1" w:rsidP="00C97CBA">
                  <w:pPr>
                    <w:spacing w:line="216" w:lineRule="auto"/>
                    <w:rPr>
                      <w:sz w:val="16"/>
                      <w:szCs w:val="16"/>
                    </w:rPr>
                  </w:pPr>
                </w:p>
              </w:tc>
              <w:tc>
                <w:tcPr>
                  <w:tcW w:w="1276"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МКУ «Управление строительства»</w:t>
                  </w:r>
                </w:p>
                <w:p w:rsidR="002169F1" w:rsidRPr="002B5CE2"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федеральный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краевой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12238">
              <w:trPr>
                <w:cantSplit/>
                <w:trHeight w:val="33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местный бюджет</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FA2D51">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495B2F" w:rsidRPr="002B5CE2" w:rsidTr="00922D15">
              <w:trPr>
                <w:cantSplit/>
                <w:trHeight w:val="243"/>
              </w:trPr>
              <w:tc>
                <w:tcPr>
                  <w:tcW w:w="551" w:type="dxa"/>
                  <w:gridSpan w:val="2"/>
                  <w:vMerge w:val="restart"/>
                  <w:shd w:val="clear" w:color="auto" w:fill="auto"/>
                  <w:vAlign w:val="center"/>
                </w:tcPr>
                <w:p w:rsidR="00495B2F" w:rsidRDefault="00D3775A"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495B2F" w:rsidRPr="002B5CE2" w:rsidRDefault="00495B2F" w:rsidP="00C97CBA">
                  <w:pPr>
                    <w:spacing w:line="216" w:lineRule="auto"/>
                    <w:rPr>
                      <w:sz w:val="16"/>
                      <w:szCs w:val="16"/>
                    </w:rPr>
                  </w:pPr>
                  <w:r w:rsidRPr="006B157A">
                    <w:rPr>
                      <w:sz w:val="16"/>
                      <w:szCs w:val="16"/>
                    </w:rPr>
                    <w:t xml:space="preserve">Муниципальное дошкольное учреждение на 240 мест по адресу: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r w:rsidRPr="006B157A">
                    <w:rPr>
                      <w:sz w:val="16"/>
                      <w:szCs w:val="16"/>
                    </w:rPr>
                    <w:t xml:space="preserve">,  ст. </w:t>
                  </w:r>
                  <w:proofErr w:type="spellStart"/>
                  <w:r w:rsidRPr="006B157A">
                    <w:rPr>
                      <w:sz w:val="16"/>
                      <w:szCs w:val="16"/>
                    </w:rPr>
                    <w:t>Натухаевская</w:t>
                  </w:r>
                  <w:proofErr w:type="spellEnd"/>
                  <w:r w:rsidRPr="006B157A">
                    <w:rPr>
                      <w:sz w:val="16"/>
                      <w:szCs w:val="16"/>
                    </w:rPr>
                    <w:t>, ул. Молодежная, 23 (пуско-наладочные работы системы отопления, ИТП)</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495B2F" w:rsidRPr="002B5CE2">
                    <w:rPr>
                      <w:sz w:val="16"/>
                      <w:szCs w:val="16"/>
                    </w:rPr>
                    <w:t>сего</w:t>
                  </w:r>
                </w:p>
              </w:tc>
              <w:tc>
                <w:tcPr>
                  <w:tcW w:w="1276" w:type="dxa"/>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5B2F" w:rsidRPr="002B5CE2" w:rsidRDefault="00495B2F"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495B2F" w:rsidRDefault="00495B2F"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федеральный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краевой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местный бюджет</w:t>
                  </w:r>
                </w:p>
              </w:tc>
              <w:tc>
                <w:tcPr>
                  <w:tcW w:w="1276" w:type="dxa"/>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112AEE" w:rsidRPr="002B5CE2" w:rsidTr="00922D15">
              <w:trPr>
                <w:cantSplit/>
                <w:trHeight w:val="335"/>
              </w:trPr>
              <w:tc>
                <w:tcPr>
                  <w:tcW w:w="551" w:type="dxa"/>
                  <w:gridSpan w:val="2"/>
                  <w:vMerge w:val="restart"/>
                  <w:shd w:val="clear" w:color="auto" w:fill="auto"/>
                  <w:vAlign w:val="center"/>
                </w:tcPr>
                <w:p w:rsidR="00112AEE" w:rsidRDefault="004C5522" w:rsidP="00C97CBA">
                  <w:pPr>
                    <w:spacing w:line="216" w:lineRule="auto"/>
                    <w:jc w:val="center"/>
                    <w:rPr>
                      <w:sz w:val="16"/>
                      <w:szCs w:val="16"/>
                    </w:rPr>
                  </w:pPr>
                  <w:r>
                    <w:rPr>
                      <w:sz w:val="16"/>
                      <w:szCs w:val="16"/>
                    </w:rPr>
                    <w:t>4.44</w:t>
                  </w:r>
                </w:p>
              </w:tc>
              <w:tc>
                <w:tcPr>
                  <w:tcW w:w="2284" w:type="dxa"/>
                  <w:gridSpan w:val="2"/>
                  <w:vMerge w:val="restart"/>
                  <w:shd w:val="clear" w:color="auto" w:fill="auto"/>
                  <w:vAlign w:val="center"/>
                </w:tcPr>
                <w:p w:rsidR="00112AEE" w:rsidRPr="002B5CE2" w:rsidRDefault="00CC71F6" w:rsidP="00C97CBA">
                  <w:pPr>
                    <w:spacing w:line="216" w:lineRule="auto"/>
                    <w:rPr>
                      <w:sz w:val="16"/>
                      <w:szCs w:val="16"/>
                    </w:rPr>
                  </w:pPr>
                  <w:r>
                    <w:rPr>
                      <w:sz w:val="16"/>
                      <w:szCs w:val="16"/>
                    </w:rPr>
                    <w:t>Здание врача об</w:t>
                  </w:r>
                  <w:r w:rsidR="0024698B">
                    <w:rPr>
                      <w:sz w:val="16"/>
                      <w:szCs w:val="16"/>
                    </w:rPr>
                    <w:t xml:space="preserve">щей практики (ВОП) в </w:t>
                  </w:r>
                  <w:proofErr w:type="spellStart"/>
                  <w:r w:rsidR="0024698B">
                    <w:rPr>
                      <w:sz w:val="16"/>
                      <w:szCs w:val="16"/>
                    </w:rPr>
                    <w:t>х</w:t>
                  </w:r>
                  <w:proofErr w:type="gramStart"/>
                  <w:r w:rsidR="0024698B">
                    <w:rPr>
                      <w:sz w:val="16"/>
                      <w:szCs w:val="16"/>
                    </w:rPr>
                    <w:t>.С</w:t>
                  </w:r>
                  <w:proofErr w:type="gramEnd"/>
                  <w:r w:rsidR="0024698B">
                    <w:rPr>
                      <w:sz w:val="16"/>
                      <w:szCs w:val="16"/>
                    </w:rPr>
                    <w:t>емигорский</w:t>
                  </w:r>
                  <w:proofErr w:type="spellEnd"/>
                  <w:r>
                    <w:rPr>
                      <w:sz w:val="16"/>
                      <w:szCs w:val="16"/>
                    </w:rPr>
                    <w:t xml:space="preserve">, </w:t>
                  </w:r>
                  <w:proofErr w:type="spellStart"/>
                  <w:r>
                    <w:rPr>
                      <w:sz w:val="16"/>
                      <w:szCs w:val="16"/>
                    </w:rPr>
                    <w:t>г.Новороссийск</w:t>
                  </w:r>
                  <w:proofErr w:type="spellEnd"/>
                  <w:r>
                    <w:rPr>
                      <w:sz w:val="16"/>
                      <w:szCs w:val="16"/>
                    </w:rPr>
                    <w:t xml:space="preserve"> (в том числе ПИР)</w:t>
                  </w:r>
                </w:p>
              </w:tc>
              <w:tc>
                <w:tcPr>
                  <w:tcW w:w="1134" w:type="dxa"/>
                  <w:shd w:val="clear" w:color="auto" w:fill="auto"/>
                  <w:vAlign w:val="center"/>
                </w:tcPr>
                <w:p w:rsidR="00717E46" w:rsidRPr="002B5CE2" w:rsidRDefault="00717E46" w:rsidP="00DF5260">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 xml:space="preserve">15 </w:t>
                  </w:r>
                  <w:r w:rsidR="0019754D">
                    <w:rPr>
                      <w:sz w:val="16"/>
                      <w:szCs w:val="16"/>
                    </w:rPr>
                    <w:t>0</w:t>
                  </w:r>
                  <w:r>
                    <w:rPr>
                      <w:sz w:val="16"/>
                      <w:szCs w:val="16"/>
                    </w:rPr>
                    <w:t>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112AEE" w:rsidRDefault="00112AEE" w:rsidP="00112AEE">
                  <w:pPr>
                    <w:spacing w:line="216" w:lineRule="auto"/>
                    <w:rPr>
                      <w:sz w:val="16"/>
                      <w:szCs w:val="16"/>
                    </w:rPr>
                  </w:pPr>
                  <w:r w:rsidRPr="00112AEE">
                    <w:rPr>
                      <w:sz w:val="16"/>
                      <w:szCs w:val="16"/>
                    </w:rPr>
                    <w:t>Разработана  ПСД</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краевой бюджет</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 xml:space="preserve">15 </w:t>
                  </w:r>
                  <w:r w:rsidR="0019754D">
                    <w:rPr>
                      <w:sz w:val="16"/>
                      <w:szCs w:val="16"/>
                    </w:rPr>
                    <w:t>0</w:t>
                  </w:r>
                  <w:r>
                    <w:rPr>
                      <w:sz w:val="16"/>
                      <w:szCs w:val="16"/>
                    </w:rPr>
                    <w:t>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5531C" w:rsidRPr="002B5CE2" w:rsidTr="00FB7805">
              <w:trPr>
                <w:cantSplit/>
                <w:trHeight w:val="288"/>
              </w:trPr>
              <w:tc>
                <w:tcPr>
                  <w:tcW w:w="551" w:type="dxa"/>
                  <w:gridSpan w:val="2"/>
                  <w:vMerge w:val="restart"/>
                  <w:shd w:val="clear" w:color="auto" w:fill="auto"/>
                  <w:vAlign w:val="center"/>
                </w:tcPr>
                <w:p w:rsidR="0015531C" w:rsidRDefault="0015531C" w:rsidP="00C97CBA">
                  <w:pPr>
                    <w:spacing w:line="216" w:lineRule="auto"/>
                    <w:jc w:val="center"/>
                    <w:rPr>
                      <w:sz w:val="16"/>
                      <w:szCs w:val="16"/>
                    </w:rPr>
                  </w:pPr>
                  <w:r>
                    <w:rPr>
                      <w:sz w:val="16"/>
                      <w:szCs w:val="16"/>
                    </w:rPr>
                    <w:t>4.45</w:t>
                  </w:r>
                </w:p>
              </w:tc>
              <w:tc>
                <w:tcPr>
                  <w:tcW w:w="2284" w:type="dxa"/>
                  <w:gridSpan w:val="2"/>
                  <w:vMerge w:val="restart"/>
                  <w:shd w:val="clear" w:color="auto" w:fill="auto"/>
                  <w:vAlign w:val="center"/>
                </w:tcPr>
                <w:p w:rsidR="0015531C" w:rsidRPr="002B5CE2" w:rsidRDefault="0015531C" w:rsidP="00C97CBA">
                  <w:pPr>
                    <w:spacing w:line="216" w:lineRule="auto"/>
                    <w:rPr>
                      <w:sz w:val="16"/>
                      <w:szCs w:val="16"/>
                    </w:rPr>
                  </w:pPr>
                  <w:r w:rsidRPr="00887EF4">
                    <w:rPr>
                      <w:sz w:val="16"/>
                      <w:szCs w:val="16"/>
                    </w:rPr>
                    <w:t xml:space="preserve">Центр творчества и ремесел </w:t>
                  </w:r>
                  <w:proofErr w:type="spellStart"/>
                  <w:r w:rsidRPr="00887EF4">
                    <w:rPr>
                      <w:sz w:val="16"/>
                      <w:szCs w:val="16"/>
                    </w:rPr>
                    <w:t>с</w:t>
                  </w:r>
                  <w:proofErr w:type="gramStart"/>
                  <w:r w:rsidRPr="00887EF4">
                    <w:rPr>
                      <w:sz w:val="16"/>
                      <w:szCs w:val="16"/>
                    </w:rPr>
                    <w:t>.А</w:t>
                  </w:r>
                  <w:proofErr w:type="gramEnd"/>
                  <w:r w:rsidRPr="00887EF4">
                    <w:rPr>
                      <w:sz w:val="16"/>
                      <w:szCs w:val="16"/>
                    </w:rPr>
                    <w:t>брау-Дюрсо</w:t>
                  </w:r>
                  <w:proofErr w:type="spellEnd"/>
                </w:p>
              </w:tc>
              <w:tc>
                <w:tcPr>
                  <w:tcW w:w="1134" w:type="dxa"/>
                  <w:shd w:val="clear" w:color="auto" w:fill="auto"/>
                  <w:vAlign w:val="center"/>
                </w:tcPr>
                <w:p w:rsidR="0015531C" w:rsidRPr="002B5CE2" w:rsidRDefault="0015531C" w:rsidP="00C106AA">
                  <w:pPr>
                    <w:rPr>
                      <w:sz w:val="16"/>
                      <w:szCs w:val="16"/>
                    </w:rPr>
                  </w:pPr>
                  <w:r w:rsidRPr="002B5CE2">
                    <w:rPr>
                      <w:sz w:val="16"/>
                      <w:szCs w:val="16"/>
                    </w:rPr>
                    <w:t>Всего</w:t>
                  </w:r>
                </w:p>
              </w:tc>
              <w:tc>
                <w:tcPr>
                  <w:tcW w:w="1276" w:type="dxa"/>
                  <w:shd w:val="clear" w:color="auto" w:fill="auto"/>
                  <w:vAlign w:val="center"/>
                </w:tcPr>
                <w:p w:rsidR="0015531C" w:rsidRPr="002B5CE2" w:rsidRDefault="0015531C" w:rsidP="00C106AA">
                  <w:pPr>
                    <w:jc w:val="center"/>
                    <w:rPr>
                      <w:sz w:val="16"/>
                      <w:szCs w:val="16"/>
                    </w:rPr>
                  </w:pPr>
                  <w:r>
                    <w:rPr>
                      <w:sz w:val="16"/>
                      <w:szCs w:val="16"/>
                    </w:rPr>
                    <w:t>10 000,0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922D15">
                  <w:pPr>
                    <w:jc w:val="center"/>
                    <w:rPr>
                      <w:sz w:val="16"/>
                      <w:szCs w:val="16"/>
                    </w:rPr>
                  </w:pPr>
                  <w:r>
                    <w:rPr>
                      <w:sz w:val="16"/>
                      <w:szCs w:val="16"/>
                    </w:rPr>
                    <w:t>10 000,0</w:t>
                  </w:r>
                </w:p>
              </w:tc>
              <w:tc>
                <w:tcPr>
                  <w:tcW w:w="1418" w:type="dxa"/>
                  <w:vMerge w:val="restart"/>
                  <w:shd w:val="clear" w:color="auto" w:fill="auto"/>
                  <w:vAlign w:val="center"/>
                </w:tcPr>
                <w:p w:rsidR="0015531C" w:rsidRPr="00112AEE" w:rsidRDefault="0015531C" w:rsidP="00C106AA">
                  <w:pPr>
                    <w:spacing w:line="216" w:lineRule="auto"/>
                    <w:rPr>
                      <w:sz w:val="16"/>
                      <w:szCs w:val="16"/>
                    </w:rPr>
                  </w:pPr>
                  <w:r w:rsidRPr="00112AEE">
                    <w:rPr>
                      <w:sz w:val="16"/>
                      <w:szCs w:val="16"/>
                    </w:rPr>
                    <w:t>Разработана  ПСД</w:t>
                  </w:r>
                </w:p>
                <w:p w:rsidR="0015531C" w:rsidRPr="002B5CE2" w:rsidRDefault="0015531C" w:rsidP="00C106AA">
                  <w:pPr>
                    <w:spacing w:line="216" w:lineRule="auto"/>
                    <w:rPr>
                      <w:sz w:val="16"/>
                      <w:szCs w:val="16"/>
                    </w:rPr>
                  </w:pPr>
                </w:p>
              </w:tc>
              <w:tc>
                <w:tcPr>
                  <w:tcW w:w="1276" w:type="dxa"/>
                  <w:vMerge w:val="restart"/>
                  <w:shd w:val="clear" w:color="auto" w:fill="auto"/>
                  <w:vAlign w:val="center"/>
                </w:tcPr>
                <w:p w:rsidR="0015531C" w:rsidRDefault="0015531C" w:rsidP="00C106A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федеральный бюджет</w:t>
                  </w:r>
                </w:p>
              </w:tc>
              <w:tc>
                <w:tcPr>
                  <w:tcW w:w="1276"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краевой бюджет</w:t>
                  </w:r>
                </w:p>
              </w:tc>
              <w:tc>
                <w:tcPr>
                  <w:tcW w:w="1276"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5531C" w:rsidRPr="002B5CE2" w:rsidTr="00803412">
              <w:trPr>
                <w:cantSplit/>
                <w:trHeight w:val="101"/>
              </w:trPr>
              <w:tc>
                <w:tcPr>
                  <w:tcW w:w="551" w:type="dxa"/>
                  <w:gridSpan w:val="2"/>
                  <w:vMerge/>
                  <w:shd w:val="clear" w:color="auto" w:fill="auto"/>
                  <w:vAlign w:val="center"/>
                </w:tcPr>
                <w:p w:rsidR="0015531C" w:rsidRDefault="0015531C" w:rsidP="00C97CBA">
                  <w:pPr>
                    <w:spacing w:line="216" w:lineRule="auto"/>
                    <w:jc w:val="center"/>
                    <w:rPr>
                      <w:sz w:val="16"/>
                      <w:szCs w:val="16"/>
                    </w:rPr>
                  </w:pPr>
                </w:p>
              </w:tc>
              <w:tc>
                <w:tcPr>
                  <w:tcW w:w="2284" w:type="dxa"/>
                  <w:gridSpan w:val="2"/>
                  <w:vMerge/>
                  <w:shd w:val="clear" w:color="auto" w:fill="auto"/>
                  <w:vAlign w:val="center"/>
                </w:tcPr>
                <w:p w:rsidR="0015531C" w:rsidRPr="002B5CE2" w:rsidRDefault="0015531C" w:rsidP="00C97CBA">
                  <w:pPr>
                    <w:spacing w:line="216" w:lineRule="auto"/>
                    <w:rPr>
                      <w:sz w:val="16"/>
                      <w:szCs w:val="16"/>
                    </w:rPr>
                  </w:pPr>
                </w:p>
              </w:tc>
              <w:tc>
                <w:tcPr>
                  <w:tcW w:w="1134" w:type="dxa"/>
                  <w:shd w:val="clear" w:color="auto" w:fill="auto"/>
                  <w:vAlign w:val="center"/>
                </w:tcPr>
                <w:p w:rsidR="0015531C" w:rsidRPr="002B5CE2" w:rsidRDefault="0015531C" w:rsidP="00C106AA">
                  <w:pPr>
                    <w:rPr>
                      <w:sz w:val="16"/>
                      <w:szCs w:val="16"/>
                    </w:rPr>
                  </w:pPr>
                  <w:r w:rsidRPr="002B5CE2">
                    <w:rPr>
                      <w:sz w:val="16"/>
                      <w:szCs w:val="16"/>
                    </w:rPr>
                    <w:t>местный бюджет</w:t>
                  </w:r>
                </w:p>
              </w:tc>
              <w:tc>
                <w:tcPr>
                  <w:tcW w:w="1276" w:type="dxa"/>
                  <w:shd w:val="clear" w:color="auto" w:fill="auto"/>
                  <w:vAlign w:val="center"/>
                </w:tcPr>
                <w:p w:rsidR="0015531C" w:rsidRPr="002B5CE2" w:rsidRDefault="0015531C" w:rsidP="00C106AA">
                  <w:pPr>
                    <w:jc w:val="center"/>
                    <w:rPr>
                      <w:sz w:val="16"/>
                      <w:szCs w:val="16"/>
                    </w:rPr>
                  </w:pPr>
                  <w:r w:rsidRPr="0015531C">
                    <w:rPr>
                      <w:sz w:val="16"/>
                      <w:szCs w:val="16"/>
                    </w:rPr>
                    <w:t>10 000,0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5531C" w:rsidRPr="002B5CE2" w:rsidRDefault="0015531C" w:rsidP="00C106A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5531C" w:rsidRPr="002B5CE2" w:rsidRDefault="0015531C" w:rsidP="00922D15">
                  <w:pPr>
                    <w:jc w:val="center"/>
                    <w:rPr>
                      <w:sz w:val="16"/>
                      <w:szCs w:val="16"/>
                    </w:rPr>
                  </w:pPr>
                  <w:r w:rsidRPr="0015531C">
                    <w:rPr>
                      <w:sz w:val="16"/>
                      <w:szCs w:val="16"/>
                    </w:rPr>
                    <w:t>10 000,0</w:t>
                  </w:r>
                </w:p>
              </w:tc>
              <w:tc>
                <w:tcPr>
                  <w:tcW w:w="1418" w:type="dxa"/>
                  <w:vMerge/>
                  <w:shd w:val="clear" w:color="auto" w:fill="auto"/>
                  <w:vAlign w:val="center"/>
                </w:tcPr>
                <w:p w:rsidR="0015531C" w:rsidRPr="002B5CE2" w:rsidRDefault="0015531C" w:rsidP="00C97CBA">
                  <w:pPr>
                    <w:spacing w:line="216" w:lineRule="auto"/>
                    <w:rPr>
                      <w:sz w:val="16"/>
                      <w:szCs w:val="16"/>
                    </w:rPr>
                  </w:pPr>
                </w:p>
              </w:tc>
              <w:tc>
                <w:tcPr>
                  <w:tcW w:w="1276" w:type="dxa"/>
                  <w:vMerge/>
                  <w:shd w:val="clear" w:color="auto" w:fill="auto"/>
                  <w:vAlign w:val="center"/>
                </w:tcPr>
                <w:p w:rsidR="0015531C" w:rsidRDefault="0015531C"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4C5522" w:rsidP="00C97CBA">
                  <w:pPr>
                    <w:spacing w:line="216" w:lineRule="auto"/>
                    <w:jc w:val="center"/>
                    <w:rPr>
                      <w:sz w:val="16"/>
                      <w:szCs w:val="16"/>
                    </w:rPr>
                  </w:pPr>
                  <w:r>
                    <w:rPr>
                      <w:sz w:val="16"/>
                      <w:szCs w:val="16"/>
                    </w:rPr>
                    <w:t>4.4</w:t>
                  </w:r>
                  <w:r w:rsidR="00A30BF9">
                    <w:rPr>
                      <w:sz w:val="16"/>
                      <w:szCs w:val="16"/>
                    </w:rPr>
                    <w:t>6</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717E46" w:rsidRPr="002B5CE2" w:rsidRDefault="00717E46" w:rsidP="00922D15">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Pr="002B5CE2" w:rsidRDefault="00C56248" w:rsidP="00922D15">
                  <w:pPr>
                    <w:jc w:val="center"/>
                    <w:rPr>
                      <w:sz w:val="16"/>
                      <w:szCs w:val="16"/>
                    </w:rPr>
                  </w:pPr>
                  <w:r>
                    <w:rPr>
                      <w:sz w:val="16"/>
                      <w:szCs w:val="16"/>
                    </w:rPr>
                    <w:t>8 943,4</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C56248" w:rsidP="00922D15">
                  <w:pPr>
                    <w:jc w:val="center"/>
                    <w:rPr>
                      <w:sz w:val="16"/>
                      <w:szCs w:val="16"/>
                    </w:rPr>
                  </w:pPr>
                  <w:r>
                    <w:rPr>
                      <w:sz w:val="16"/>
                      <w:szCs w:val="16"/>
                    </w:rPr>
                    <w:t>1 225,0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922D15">
                  <w:pPr>
                    <w:rPr>
                      <w:sz w:val="16"/>
                      <w:szCs w:val="16"/>
                    </w:rPr>
                  </w:pPr>
                  <w:r>
                    <w:rPr>
                      <w:sz w:val="16"/>
                      <w:szCs w:val="16"/>
                    </w:rPr>
                    <w:t>краевой</w:t>
                  </w:r>
                </w:p>
                <w:p w:rsidR="00112AEE" w:rsidRPr="002B5CE2" w:rsidRDefault="00112AEE" w:rsidP="00922D15">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C56248" w:rsidP="00922D15">
                  <w:pPr>
                    <w:jc w:val="center"/>
                    <w:rPr>
                      <w:sz w:val="16"/>
                      <w:szCs w:val="16"/>
                    </w:rPr>
                  </w:pPr>
                  <w:r>
                    <w:rPr>
                      <w:sz w:val="16"/>
                      <w:szCs w:val="16"/>
                    </w:rPr>
                    <w:t>8 943,4</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C56248" w:rsidP="00922D15">
                  <w:pPr>
                    <w:jc w:val="center"/>
                    <w:rPr>
                      <w:sz w:val="16"/>
                      <w:szCs w:val="16"/>
                    </w:rPr>
                  </w:pPr>
                  <w:r>
                    <w:rPr>
                      <w:sz w:val="16"/>
                      <w:szCs w:val="16"/>
                    </w:rPr>
                    <w:t>1 225,0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B944E3" w:rsidRPr="002B5CE2" w:rsidTr="00B12238">
              <w:trPr>
                <w:cantSplit/>
                <w:trHeight w:val="291"/>
              </w:trPr>
              <w:tc>
                <w:tcPr>
                  <w:tcW w:w="551" w:type="dxa"/>
                  <w:gridSpan w:val="2"/>
                  <w:vMerge w:val="restart"/>
                  <w:shd w:val="clear" w:color="auto" w:fill="auto"/>
                  <w:vAlign w:val="center"/>
                </w:tcPr>
                <w:p w:rsidR="00B944E3" w:rsidRPr="002B5CE2" w:rsidRDefault="004C5522" w:rsidP="00C97CBA">
                  <w:pPr>
                    <w:spacing w:line="216" w:lineRule="auto"/>
                    <w:jc w:val="center"/>
                    <w:rPr>
                      <w:sz w:val="16"/>
                      <w:szCs w:val="16"/>
                    </w:rPr>
                  </w:pPr>
                  <w:r>
                    <w:rPr>
                      <w:sz w:val="16"/>
                      <w:szCs w:val="16"/>
                    </w:rPr>
                    <w:t>4.4</w:t>
                  </w:r>
                  <w:r w:rsidR="00A30BF9">
                    <w:rPr>
                      <w:sz w:val="16"/>
                      <w:szCs w:val="16"/>
                    </w:rPr>
                    <w:t>7</w:t>
                  </w:r>
                </w:p>
              </w:tc>
              <w:tc>
                <w:tcPr>
                  <w:tcW w:w="2284" w:type="dxa"/>
                  <w:gridSpan w:val="2"/>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Обязательства по объектам  прошлых лет*</w:t>
                  </w:r>
                </w:p>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всего</w:t>
                  </w:r>
                </w:p>
              </w:tc>
              <w:tc>
                <w:tcPr>
                  <w:tcW w:w="1276" w:type="dxa"/>
                  <w:shd w:val="clear" w:color="auto" w:fill="auto"/>
                  <w:vAlign w:val="center"/>
                </w:tcPr>
                <w:p w:rsidR="00B944E3" w:rsidRPr="002B5CE2" w:rsidRDefault="006D33CA" w:rsidP="00922D15">
                  <w:pPr>
                    <w:spacing w:before="120"/>
                    <w:jc w:val="center"/>
                    <w:rPr>
                      <w:sz w:val="16"/>
                      <w:szCs w:val="16"/>
                    </w:rPr>
                  </w:pPr>
                  <w:r>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 xml:space="preserve">Погашена кредиторская задолженность </w:t>
                  </w:r>
                </w:p>
                <w:p w:rsidR="00B944E3" w:rsidRDefault="00B944E3" w:rsidP="00C97CBA">
                  <w:pPr>
                    <w:spacing w:line="216" w:lineRule="auto"/>
                    <w:rPr>
                      <w:sz w:val="16"/>
                      <w:szCs w:val="16"/>
                    </w:rPr>
                  </w:pPr>
                  <w:r w:rsidRPr="002B5CE2">
                    <w:rPr>
                      <w:sz w:val="16"/>
                      <w:szCs w:val="16"/>
                    </w:rPr>
                    <w:t xml:space="preserve">перед подрядными организациями   </w:t>
                  </w:r>
                </w:p>
                <w:p w:rsidR="00B944E3" w:rsidRPr="002B5CE2" w:rsidRDefault="00B944E3" w:rsidP="00C97CBA">
                  <w:pPr>
                    <w:spacing w:line="216" w:lineRule="auto"/>
                    <w:rPr>
                      <w:sz w:val="16"/>
                      <w:szCs w:val="16"/>
                    </w:rPr>
                  </w:pPr>
                  <w:r w:rsidRPr="002B5CE2">
                    <w:rPr>
                      <w:sz w:val="16"/>
                      <w:szCs w:val="16"/>
                    </w:rPr>
                    <w:t>2017год - 100%</w:t>
                  </w:r>
                </w:p>
                <w:p w:rsidR="00B944E3" w:rsidRDefault="00B944E3" w:rsidP="00C97CBA">
                  <w:pPr>
                    <w:spacing w:line="216" w:lineRule="auto"/>
                    <w:rPr>
                      <w:sz w:val="16"/>
                      <w:szCs w:val="16"/>
                    </w:rPr>
                  </w:pPr>
                  <w:r w:rsidRPr="002B5CE2">
                    <w:rPr>
                      <w:sz w:val="16"/>
                      <w:szCs w:val="16"/>
                    </w:rPr>
                    <w:t>2018 год - 100%</w:t>
                  </w:r>
                </w:p>
                <w:p w:rsidR="00B944E3" w:rsidRPr="002B5CE2" w:rsidRDefault="00B944E3" w:rsidP="00C97CBA">
                  <w:pPr>
                    <w:spacing w:line="216" w:lineRule="auto"/>
                    <w:rPr>
                      <w:sz w:val="16"/>
                      <w:szCs w:val="16"/>
                    </w:rPr>
                  </w:pPr>
                </w:p>
              </w:tc>
              <w:tc>
                <w:tcPr>
                  <w:tcW w:w="1276"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МКУ «Управление строительства»</w:t>
                  </w:r>
                </w:p>
              </w:tc>
            </w:tr>
            <w:tr w:rsidR="00B944E3" w:rsidRPr="002B5CE2" w:rsidTr="00B12238">
              <w:trPr>
                <w:cantSplit/>
                <w:trHeight w:val="271"/>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федеральный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37"/>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краевой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43"/>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местный бюджет</w:t>
                  </w:r>
                </w:p>
              </w:tc>
              <w:tc>
                <w:tcPr>
                  <w:tcW w:w="1276" w:type="dxa"/>
                  <w:shd w:val="clear" w:color="auto" w:fill="auto"/>
                  <w:vAlign w:val="center"/>
                </w:tcPr>
                <w:p w:rsidR="00B944E3" w:rsidRPr="002B5CE2" w:rsidRDefault="006D33CA" w:rsidP="00922D15">
                  <w:pPr>
                    <w:spacing w:before="120"/>
                    <w:jc w:val="center"/>
                    <w:rPr>
                      <w:sz w:val="16"/>
                      <w:szCs w:val="16"/>
                    </w:rPr>
                  </w:pPr>
                  <w:r w:rsidRPr="006D33CA">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E65997" w:rsidRPr="002B5CE2" w:rsidTr="00E65997">
              <w:trPr>
                <w:cantSplit/>
                <w:trHeight w:val="343"/>
              </w:trPr>
              <w:tc>
                <w:tcPr>
                  <w:tcW w:w="15026" w:type="dxa"/>
                  <w:gridSpan w:val="15"/>
                  <w:shd w:val="clear" w:color="auto" w:fill="auto"/>
                  <w:vAlign w:val="center"/>
                </w:tcPr>
                <w:p w:rsidR="00466FF5" w:rsidRDefault="00E65997" w:rsidP="007E6ADD">
                  <w:pPr>
                    <w:jc w:val="center"/>
                    <w:rPr>
                      <w:sz w:val="16"/>
                      <w:szCs w:val="16"/>
                    </w:rPr>
                  </w:pPr>
                  <w:r>
                    <w:rPr>
                      <w:sz w:val="16"/>
                      <w:szCs w:val="16"/>
                    </w:rPr>
                    <w:lastRenderedPageBreak/>
                    <w:t xml:space="preserve">                                                                                 </w:t>
                  </w:r>
                </w:p>
                <w:p w:rsidR="007E6ADD" w:rsidRDefault="00E65997" w:rsidP="007E6ADD">
                  <w:pPr>
                    <w:jc w:val="center"/>
                    <w:rPr>
                      <w:sz w:val="16"/>
                      <w:szCs w:val="16"/>
                    </w:rPr>
                  </w:pPr>
                  <w:r>
                    <w:rPr>
                      <w:sz w:val="16"/>
                      <w:szCs w:val="16"/>
                    </w:rPr>
                    <w:t xml:space="preserve">   </w:t>
                  </w:r>
                  <w:r w:rsidRPr="00E65997">
                    <w:rPr>
                      <w:sz w:val="16"/>
                      <w:szCs w:val="16"/>
                    </w:rPr>
                    <w:t>Строительство объектов спортивной инфраструктуры</w:t>
                  </w:r>
                  <w:r w:rsidR="007E6ADD">
                    <w:rPr>
                      <w:sz w:val="16"/>
                      <w:szCs w:val="16"/>
                    </w:rPr>
                    <w:t>.</w:t>
                  </w:r>
                  <w:r>
                    <w:rPr>
                      <w:sz w:val="16"/>
                      <w:szCs w:val="16"/>
                    </w:rPr>
                    <w:t xml:space="preserve"> </w:t>
                  </w:r>
                  <w:r w:rsidR="007E6ADD">
                    <w:rPr>
                      <w:sz w:val="16"/>
                      <w:szCs w:val="16"/>
                    </w:rPr>
                    <w:t>(Проекты в составе муниципальной  подпрограммы)</w:t>
                  </w:r>
                </w:p>
                <w:p w:rsidR="00E65997" w:rsidRPr="002B5CE2" w:rsidRDefault="00E65997" w:rsidP="00C97CBA">
                  <w:pPr>
                    <w:spacing w:line="216" w:lineRule="auto"/>
                    <w:rPr>
                      <w:sz w:val="16"/>
                      <w:szCs w:val="16"/>
                    </w:rPr>
                  </w:pPr>
                  <w:r>
                    <w:rPr>
                      <w:sz w:val="16"/>
                      <w:szCs w:val="16"/>
                    </w:rPr>
                    <w:t xml:space="preserve"> </w:t>
                  </w:r>
                </w:p>
              </w:tc>
            </w:tr>
            <w:tr w:rsidR="000C134F" w:rsidRPr="002B5CE2" w:rsidTr="00770CBF">
              <w:trPr>
                <w:cantSplit/>
                <w:trHeight w:val="343"/>
              </w:trPr>
              <w:tc>
                <w:tcPr>
                  <w:tcW w:w="551" w:type="dxa"/>
                  <w:gridSpan w:val="2"/>
                  <w:vMerge w:val="restart"/>
                  <w:shd w:val="clear" w:color="auto" w:fill="auto"/>
                </w:tcPr>
                <w:p w:rsidR="000C134F" w:rsidRPr="002B5CE2" w:rsidRDefault="000C134F" w:rsidP="00770CBF">
                  <w:pPr>
                    <w:spacing w:line="216" w:lineRule="auto"/>
                    <w:rPr>
                      <w:sz w:val="16"/>
                      <w:szCs w:val="16"/>
                    </w:rPr>
                  </w:pPr>
                </w:p>
                <w:p w:rsidR="000C134F" w:rsidRDefault="000C134F" w:rsidP="00770CBF">
                  <w:pPr>
                    <w:spacing w:line="216" w:lineRule="auto"/>
                    <w:rPr>
                      <w:sz w:val="16"/>
                      <w:szCs w:val="16"/>
                    </w:rPr>
                  </w:pPr>
                </w:p>
                <w:p w:rsidR="000C134F" w:rsidRPr="002B5CE2" w:rsidRDefault="000C134F" w:rsidP="00770CBF">
                  <w:pPr>
                    <w:spacing w:line="216" w:lineRule="auto"/>
                    <w:jc w:val="center"/>
                    <w:rPr>
                      <w:sz w:val="16"/>
                      <w:szCs w:val="16"/>
                    </w:rPr>
                  </w:pPr>
                </w:p>
                <w:p w:rsidR="000C134F" w:rsidRPr="002B5CE2" w:rsidRDefault="002C0892" w:rsidP="00770CBF">
                  <w:pPr>
                    <w:spacing w:line="216" w:lineRule="auto"/>
                    <w:jc w:val="center"/>
                    <w:rPr>
                      <w:sz w:val="16"/>
                      <w:szCs w:val="16"/>
                    </w:rPr>
                  </w:pPr>
                  <w:r>
                    <w:rPr>
                      <w:sz w:val="16"/>
                      <w:szCs w:val="16"/>
                    </w:rPr>
                    <w:t>4.48</w:t>
                  </w:r>
                </w:p>
              </w:tc>
              <w:tc>
                <w:tcPr>
                  <w:tcW w:w="2284" w:type="dxa"/>
                  <w:gridSpan w:val="2"/>
                  <w:vMerge w:val="restart"/>
                  <w:shd w:val="clear" w:color="auto" w:fill="auto"/>
                </w:tcPr>
                <w:p w:rsidR="000C134F" w:rsidRDefault="000C134F" w:rsidP="00770CBF">
                  <w:pPr>
                    <w:spacing w:line="216" w:lineRule="auto"/>
                    <w:rPr>
                      <w:sz w:val="16"/>
                      <w:szCs w:val="16"/>
                    </w:rPr>
                  </w:pPr>
                </w:p>
                <w:p w:rsidR="000C134F" w:rsidRPr="007128A7" w:rsidRDefault="000C134F" w:rsidP="00770CBF">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0C134F" w:rsidRPr="002B5CE2" w:rsidRDefault="000C134F" w:rsidP="00770CBF">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всего</w:t>
                  </w:r>
                </w:p>
              </w:tc>
              <w:tc>
                <w:tcPr>
                  <w:tcW w:w="1276" w:type="dxa"/>
                  <w:shd w:val="clear" w:color="auto" w:fill="auto"/>
                </w:tcPr>
                <w:p w:rsidR="000C134F" w:rsidRPr="002B5CE2" w:rsidRDefault="00225CC3" w:rsidP="00C86C2D">
                  <w:pPr>
                    <w:spacing w:before="120" w:line="276" w:lineRule="auto"/>
                    <w:jc w:val="center"/>
                    <w:rPr>
                      <w:sz w:val="16"/>
                      <w:szCs w:val="16"/>
                    </w:rPr>
                  </w:pPr>
                  <w:r>
                    <w:rPr>
                      <w:sz w:val="16"/>
                      <w:szCs w:val="16"/>
                    </w:rPr>
                    <w:t>59 073,8</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3</w:t>
                  </w:r>
                  <w:r w:rsidRPr="00C60D04">
                    <w:rPr>
                      <w:sz w:val="16"/>
                      <w:szCs w:val="16"/>
                    </w:rPr>
                    <w:t>8 681,4</w:t>
                  </w:r>
                </w:p>
              </w:tc>
              <w:tc>
                <w:tcPr>
                  <w:tcW w:w="1181" w:type="dxa"/>
                  <w:gridSpan w:val="2"/>
                  <w:shd w:val="clear" w:color="auto" w:fill="auto"/>
                </w:tcPr>
                <w:p w:rsidR="000C134F" w:rsidRPr="002B5CE2" w:rsidRDefault="00225CC3" w:rsidP="00C86C2D">
                  <w:pPr>
                    <w:spacing w:before="120" w:line="276" w:lineRule="auto"/>
                    <w:jc w:val="center"/>
                    <w:rPr>
                      <w:sz w:val="16"/>
                      <w:szCs w:val="16"/>
                    </w:rPr>
                  </w:pPr>
                  <w:r>
                    <w:rPr>
                      <w:sz w:val="16"/>
                      <w:szCs w:val="16"/>
                    </w:rPr>
                    <w:t>19 248,7</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0C134F" w:rsidRDefault="000C134F" w:rsidP="00770CBF">
                  <w:pPr>
                    <w:rPr>
                      <w:sz w:val="16"/>
                      <w:szCs w:val="16"/>
                    </w:rPr>
                  </w:pPr>
                </w:p>
                <w:p w:rsidR="000C134F" w:rsidRDefault="000C134F" w:rsidP="00770CBF">
                  <w:pPr>
                    <w:rPr>
                      <w:sz w:val="16"/>
                      <w:szCs w:val="16"/>
                    </w:rPr>
                  </w:pPr>
                  <w:r w:rsidRPr="007128A7">
                    <w:rPr>
                      <w:sz w:val="16"/>
                      <w:szCs w:val="16"/>
                    </w:rPr>
                    <w:t>Разработана  ПСД</w:t>
                  </w:r>
                </w:p>
                <w:p w:rsidR="000C134F" w:rsidRPr="002B5CE2" w:rsidRDefault="000C134F" w:rsidP="00770CBF">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0C134F" w:rsidRDefault="000C134F" w:rsidP="00770CBF">
                  <w:pPr>
                    <w:rPr>
                      <w:sz w:val="16"/>
                      <w:szCs w:val="16"/>
                    </w:rPr>
                  </w:pPr>
                  <w:r>
                    <w:rPr>
                      <w:sz w:val="16"/>
                      <w:szCs w:val="16"/>
                    </w:rPr>
                    <w:t>в 2019</w:t>
                  </w:r>
                  <w:r w:rsidRPr="002B5CE2">
                    <w:rPr>
                      <w:sz w:val="16"/>
                      <w:szCs w:val="16"/>
                    </w:rPr>
                    <w:t xml:space="preserve"> году</w:t>
                  </w:r>
                  <w:r>
                    <w:rPr>
                      <w:sz w:val="16"/>
                      <w:szCs w:val="16"/>
                    </w:rPr>
                    <w:t>, 100% в 2020 году</w:t>
                  </w:r>
                </w:p>
                <w:p w:rsidR="000C134F" w:rsidRPr="002B5CE2" w:rsidRDefault="000C134F" w:rsidP="00770CBF">
                  <w:pPr>
                    <w:rPr>
                      <w:sz w:val="16"/>
                      <w:szCs w:val="16"/>
                    </w:rPr>
                  </w:pPr>
                </w:p>
              </w:tc>
              <w:tc>
                <w:tcPr>
                  <w:tcW w:w="1276" w:type="dxa"/>
                  <w:vMerge w:val="restart"/>
                  <w:shd w:val="clear" w:color="auto" w:fill="auto"/>
                  <w:vAlign w:val="center"/>
                </w:tcPr>
                <w:p w:rsidR="000C134F" w:rsidRPr="002B5CE2" w:rsidRDefault="000C134F" w:rsidP="00770CBF">
                  <w:pPr>
                    <w:spacing w:line="216" w:lineRule="auto"/>
                    <w:rPr>
                      <w:sz w:val="16"/>
                      <w:szCs w:val="16"/>
                    </w:rPr>
                  </w:pPr>
                </w:p>
                <w:p w:rsidR="000C134F" w:rsidRPr="002B5CE2" w:rsidRDefault="000C134F" w:rsidP="00770CBF">
                  <w:pPr>
                    <w:spacing w:line="216" w:lineRule="auto"/>
                    <w:rPr>
                      <w:sz w:val="16"/>
                      <w:szCs w:val="16"/>
                    </w:rPr>
                  </w:pPr>
                  <w:r w:rsidRPr="002B5CE2">
                    <w:rPr>
                      <w:sz w:val="16"/>
                      <w:szCs w:val="16"/>
                    </w:rPr>
                    <w:t>МКУ «Управление строительства»</w:t>
                  </w: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федеральный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краевой бюджет</w:t>
                  </w:r>
                </w:p>
              </w:tc>
              <w:tc>
                <w:tcPr>
                  <w:tcW w:w="1276" w:type="dxa"/>
                  <w:shd w:val="clear" w:color="auto" w:fill="auto"/>
                </w:tcPr>
                <w:p w:rsidR="000C134F" w:rsidRPr="002B5CE2" w:rsidRDefault="00C508BC" w:rsidP="00C86C2D">
                  <w:pPr>
                    <w:spacing w:before="120" w:line="276" w:lineRule="auto"/>
                    <w:jc w:val="center"/>
                    <w:rPr>
                      <w:sz w:val="16"/>
                      <w:szCs w:val="16"/>
                    </w:rPr>
                  </w:pPr>
                  <w:r>
                    <w:rPr>
                      <w:sz w:val="16"/>
                      <w:szCs w:val="16"/>
                    </w:rPr>
                    <w:t>31 214,1</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C508BC" w:rsidP="00C86C2D">
                  <w:pPr>
                    <w:spacing w:before="120" w:line="276" w:lineRule="auto"/>
                    <w:jc w:val="center"/>
                    <w:rPr>
                      <w:sz w:val="16"/>
                      <w:szCs w:val="16"/>
                    </w:rPr>
                  </w:pPr>
                  <w:r>
                    <w:rPr>
                      <w:sz w:val="16"/>
                      <w:szCs w:val="16"/>
                    </w:rPr>
                    <w:t>30 000,0</w:t>
                  </w:r>
                </w:p>
              </w:tc>
              <w:tc>
                <w:tcPr>
                  <w:tcW w:w="1181" w:type="dxa"/>
                  <w:gridSpan w:val="2"/>
                  <w:shd w:val="clear" w:color="auto" w:fill="auto"/>
                  <w:vAlign w:val="center"/>
                </w:tcPr>
                <w:p w:rsidR="000C134F" w:rsidRPr="002B5CE2" w:rsidRDefault="00C508BC" w:rsidP="00C86C2D">
                  <w:pPr>
                    <w:spacing w:line="276" w:lineRule="auto"/>
                    <w:jc w:val="center"/>
                    <w:rPr>
                      <w:sz w:val="16"/>
                      <w:szCs w:val="16"/>
                    </w:rPr>
                  </w:pPr>
                  <w:r>
                    <w:rPr>
                      <w:sz w:val="16"/>
                      <w:szCs w:val="16"/>
                    </w:rPr>
                    <w:t>1 214,1</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местный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Pr>
                      <w:sz w:val="16"/>
                      <w:szCs w:val="16"/>
                    </w:rPr>
                    <w:t>2</w:t>
                  </w:r>
                  <w:r w:rsidR="0013214D">
                    <w:rPr>
                      <w:sz w:val="16"/>
                      <w:szCs w:val="16"/>
                    </w:rPr>
                    <w:t>7 859,7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8 681,4</w:t>
                  </w:r>
                </w:p>
              </w:tc>
              <w:tc>
                <w:tcPr>
                  <w:tcW w:w="1181" w:type="dxa"/>
                  <w:gridSpan w:val="2"/>
                  <w:shd w:val="clear" w:color="auto" w:fill="auto"/>
                </w:tcPr>
                <w:p w:rsidR="000C134F" w:rsidRPr="002B5CE2" w:rsidRDefault="00C508BC" w:rsidP="00C86C2D">
                  <w:pPr>
                    <w:spacing w:before="120" w:line="276" w:lineRule="auto"/>
                    <w:jc w:val="center"/>
                    <w:rPr>
                      <w:sz w:val="16"/>
                      <w:szCs w:val="16"/>
                    </w:rPr>
                  </w:pPr>
                  <w:r>
                    <w:rPr>
                      <w:sz w:val="16"/>
                      <w:szCs w:val="16"/>
                    </w:rPr>
                    <w:t>18 034,6</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9F3E4C" w:rsidRPr="002B5CE2" w:rsidTr="00E948CC">
              <w:trPr>
                <w:cantSplit/>
                <w:trHeight w:val="343"/>
              </w:trPr>
              <w:tc>
                <w:tcPr>
                  <w:tcW w:w="551" w:type="dxa"/>
                  <w:gridSpan w:val="2"/>
                  <w:vMerge w:val="restart"/>
                  <w:shd w:val="clear" w:color="auto" w:fill="auto"/>
                  <w:vAlign w:val="center"/>
                </w:tcPr>
                <w:p w:rsidR="009F3E4C" w:rsidRDefault="002C0892" w:rsidP="00770CBF">
                  <w:pPr>
                    <w:jc w:val="center"/>
                    <w:rPr>
                      <w:sz w:val="16"/>
                      <w:szCs w:val="16"/>
                    </w:rPr>
                  </w:pPr>
                  <w:r>
                    <w:rPr>
                      <w:sz w:val="16"/>
                      <w:szCs w:val="16"/>
                    </w:rPr>
                    <w:t>4.49</w:t>
                  </w:r>
                </w:p>
              </w:tc>
              <w:tc>
                <w:tcPr>
                  <w:tcW w:w="2284" w:type="dxa"/>
                  <w:gridSpan w:val="2"/>
                  <w:vMerge w:val="restart"/>
                  <w:shd w:val="clear" w:color="auto" w:fill="auto"/>
                  <w:vAlign w:val="center"/>
                </w:tcPr>
                <w:p w:rsidR="009F3E4C" w:rsidRPr="002B5CE2" w:rsidRDefault="009F3E4C" w:rsidP="00770CBF">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 xml:space="preserve">Новороссийск  </w:t>
                  </w:r>
                  <w:proofErr w:type="gramStart"/>
                  <w:r>
                    <w:rPr>
                      <w:sz w:val="16"/>
                      <w:szCs w:val="16"/>
                    </w:rPr>
                    <w:t>с</w:t>
                  </w:r>
                  <w:proofErr w:type="gramEnd"/>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9F3E4C" w:rsidRDefault="009F3E4C" w:rsidP="00C86C2D">
                  <w:pPr>
                    <w:spacing w:line="276" w:lineRule="auto"/>
                    <w:rPr>
                      <w:sz w:val="16"/>
                      <w:szCs w:val="16"/>
                    </w:rPr>
                  </w:pPr>
                  <w:r w:rsidRPr="002B5CE2">
                    <w:rPr>
                      <w:sz w:val="16"/>
                      <w:szCs w:val="16"/>
                    </w:rPr>
                    <w:t>Всего</w:t>
                  </w:r>
                </w:p>
                <w:p w:rsidR="009F3E4C" w:rsidRPr="002B5CE2" w:rsidRDefault="009F3E4C" w:rsidP="00C86C2D">
                  <w:pPr>
                    <w:spacing w:line="276" w:lineRule="auto"/>
                    <w:rPr>
                      <w:sz w:val="16"/>
                      <w:szCs w:val="16"/>
                    </w:rPr>
                  </w:pPr>
                </w:p>
              </w:tc>
              <w:tc>
                <w:tcPr>
                  <w:tcW w:w="1276" w:type="dxa"/>
                  <w:shd w:val="clear" w:color="auto" w:fill="auto"/>
                  <w:vAlign w:val="center"/>
                </w:tcPr>
                <w:p w:rsidR="009F3E4C" w:rsidRDefault="00E979B2" w:rsidP="00C86C2D">
                  <w:pPr>
                    <w:spacing w:line="276" w:lineRule="auto"/>
                    <w:jc w:val="center"/>
                    <w:rPr>
                      <w:sz w:val="16"/>
                      <w:szCs w:val="16"/>
                    </w:rPr>
                  </w:pPr>
                  <w:r>
                    <w:rPr>
                      <w:sz w:val="16"/>
                      <w:szCs w:val="16"/>
                    </w:rPr>
                    <w:t>39 194,9</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0,0</w:t>
                  </w:r>
                </w:p>
              </w:tc>
              <w:tc>
                <w:tcPr>
                  <w:tcW w:w="1181" w:type="dxa"/>
                  <w:shd w:val="clear" w:color="auto" w:fill="auto"/>
                  <w:vAlign w:val="center"/>
                </w:tcPr>
                <w:p w:rsidR="009F3E4C" w:rsidRDefault="009F3E4C" w:rsidP="00C86C2D">
                  <w:pPr>
                    <w:spacing w:line="276" w:lineRule="auto"/>
                    <w:jc w:val="center"/>
                    <w:rPr>
                      <w:sz w:val="16"/>
                      <w:szCs w:val="16"/>
                    </w:rPr>
                  </w:pPr>
                  <w:r>
                    <w:rPr>
                      <w:sz w:val="16"/>
                      <w:szCs w:val="16"/>
                    </w:rPr>
                    <w:t>558,5</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589,9</w:t>
                  </w:r>
                </w:p>
              </w:tc>
              <w:tc>
                <w:tcPr>
                  <w:tcW w:w="1181" w:type="dxa"/>
                  <w:gridSpan w:val="2"/>
                  <w:shd w:val="clear" w:color="auto" w:fill="auto"/>
                  <w:vAlign w:val="center"/>
                </w:tcPr>
                <w:p w:rsidR="009F3E4C" w:rsidRPr="002B5CE2" w:rsidRDefault="00270803" w:rsidP="00C86C2D">
                  <w:pPr>
                    <w:spacing w:line="276" w:lineRule="auto"/>
                    <w:jc w:val="center"/>
                    <w:rPr>
                      <w:sz w:val="16"/>
                      <w:szCs w:val="16"/>
                    </w:rPr>
                  </w:pPr>
                  <w:r>
                    <w:rPr>
                      <w:sz w:val="16"/>
                      <w:szCs w:val="16"/>
                    </w:rPr>
                    <w:t>46,5</w:t>
                  </w:r>
                </w:p>
              </w:tc>
              <w:tc>
                <w:tcPr>
                  <w:tcW w:w="1181" w:type="dxa"/>
                  <w:shd w:val="clear" w:color="auto" w:fill="auto"/>
                  <w:vAlign w:val="center"/>
                </w:tcPr>
                <w:p w:rsidR="009F3E4C" w:rsidRPr="002B5CE2" w:rsidRDefault="00270803" w:rsidP="00C86C2D">
                  <w:pPr>
                    <w:spacing w:line="276" w:lineRule="auto"/>
                    <w:jc w:val="center"/>
                    <w:rPr>
                      <w:sz w:val="16"/>
                      <w:szCs w:val="16"/>
                    </w:rPr>
                  </w:pPr>
                  <w:r w:rsidRPr="00270803">
                    <w:rPr>
                      <w:sz w:val="16"/>
                      <w:szCs w:val="16"/>
                    </w:rPr>
                    <w:t>0,0</w:t>
                  </w:r>
                </w:p>
              </w:tc>
              <w:tc>
                <w:tcPr>
                  <w:tcW w:w="1182" w:type="dxa"/>
                  <w:shd w:val="clear" w:color="auto" w:fill="auto"/>
                  <w:vAlign w:val="center"/>
                </w:tcPr>
                <w:p w:rsidR="009F3E4C" w:rsidRPr="002B5CE2" w:rsidRDefault="009F3E4C" w:rsidP="00C86C2D">
                  <w:pPr>
                    <w:spacing w:line="276" w:lineRule="auto"/>
                    <w:jc w:val="center"/>
                    <w:rPr>
                      <w:sz w:val="16"/>
                      <w:szCs w:val="16"/>
                    </w:rPr>
                  </w:pPr>
                  <w:r w:rsidRPr="00A56CAF">
                    <w:rPr>
                      <w:sz w:val="16"/>
                      <w:szCs w:val="16"/>
                    </w:rPr>
                    <w:t>38 000,0</w:t>
                  </w:r>
                </w:p>
              </w:tc>
              <w:tc>
                <w:tcPr>
                  <w:tcW w:w="1418" w:type="dxa"/>
                  <w:vMerge w:val="restart"/>
                  <w:shd w:val="clear" w:color="auto" w:fill="auto"/>
                  <w:vAlign w:val="center"/>
                </w:tcPr>
                <w:p w:rsidR="009F3E4C" w:rsidRDefault="009F3E4C" w:rsidP="00770CBF">
                  <w:pPr>
                    <w:spacing w:line="216" w:lineRule="auto"/>
                    <w:rPr>
                      <w:sz w:val="16"/>
                      <w:szCs w:val="16"/>
                    </w:rPr>
                  </w:pPr>
                  <w:proofErr w:type="gramStart"/>
                  <w:r w:rsidRPr="00DE2068">
                    <w:rPr>
                      <w:sz w:val="16"/>
                      <w:szCs w:val="16"/>
                    </w:rPr>
                    <w:t>Разработана</w:t>
                  </w:r>
                  <w:proofErr w:type="gramEnd"/>
                  <w:r w:rsidRPr="00DE2068">
                    <w:rPr>
                      <w:sz w:val="16"/>
                      <w:szCs w:val="16"/>
                    </w:rPr>
                    <w:t xml:space="preserve">  ПСД</w:t>
                  </w:r>
                  <w:r>
                    <w:rPr>
                      <w:sz w:val="16"/>
                      <w:szCs w:val="16"/>
                    </w:rPr>
                    <w:t xml:space="preserve"> в 2019 году. Построен спортивный комплекс в 2022 году</w:t>
                  </w:r>
                </w:p>
                <w:p w:rsidR="009F3E4C" w:rsidRDefault="009F3E4C" w:rsidP="00770CBF">
                  <w:pPr>
                    <w:spacing w:line="216" w:lineRule="auto"/>
                    <w:rPr>
                      <w:sz w:val="16"/>
                      <w:szCs w:val="16"/>
                    </w:rPr>
                  </w:pPr>
                </w:p>
              </w:tc>
              <w:tc>
                <w:tcPr>
                  <w:tcW w:w="1276" w:type="dxa"/>
                  <w:vMerge w:val="restart"/>
                  <w:shd w:val="clear" w:color="auto" w:fill="auto"/>
                  <w:vAlign w:val="center"/>
                </w:tcPr>
                <w:p w:rsidR="009F3E4C" w:rsidRPr="002B5CE2" w:rsidRDefault="009F3E4C" w:rsidP="00770CBF">
                  <w:pPr>
                    <w:spacing w:line="216" w:lineRule="auto"/>
                    <w:rPr>
                      <w:sz w:val="16"/>
                      <w:szCs w:val="16"/>
                    </w:rPr>
                  </w:pPr>
                  <w:r w:rsidRPr="00DE2068">
                    <w:rPr>
                      <w:sz w:val="16"/>
                      <w:szCs w:val="16"/>
                    </w:rPr>
                    <w:t>МКУ «Управление строительства»</w:t>
                  </w:r>
                </w:p>
              </w:tc>
            </w:tr>
            <w:tr w:rsidR="0074634E" w:rsidRPr="002B5CE2" w:rsidTr="00E948CC">
              <w:trPr>
                <w:cantSplit/>
                <w:trHeight w:val="343"/>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E979B2" w:rsidRPr="002B5CE2" w:rsidTr="00E948CC">
              <w:trPr>
                <w:cantSplit/>
                <w:trHeight w:val="343"/>
              </w:trPr>
              <w:tc>
                <w:tcPr>
                  <w:tcW w:w="551" w:type="dxa"/>
                  <w:gridSpan w:val="2"/>
                  <w:vMerge/>
                  <w:shd w:val="clear" w:color="auto" w:fill="auto"/>
                  <w:vAlign w:val="center"/>
                </w:tcPr>
                <w:p w:rsidR="00E979B2" w:rsidRPr="002B5CE2" w:rsidRDefault="00E979B2" w:rsidP="00C97CBA">
                  <w:pPr>
                    <w:spacing w:line="216" w:lineRule="auto"/>
                    <w:rPr>
                      <w:sz w:val="16"/>
                      <w:szCs w:val="16"/>
                    </w:rPr>
                  </w:pPr>
                </w:p>
              </w:tc>
              <w:tc>
                <w:tcPr>
                  <w:tcW w:w="2284" w:type="dxa"/>
                  <w:gridSpan w:val="2"/>
                  <w:vMerge/>
                  <w:shd w:val="clear" w:color="auto" w:fill="auto"/>
                  <w:vAlign w:val="center"/>
                </w:tcPr>
                <w:p w:rsidR="00E979B2" w:rsidRPr="002B5CE2" w:rsidRDefault="00E979B2" w:rsidP="00C97CBA">
                  <w:pPr>
                    <w:spacing w:line="216" w:lineRule="auto"/>
                    <w:rPr>
                      <w:sz w:val="16"/>
                      <w:szCs w:val="16"/>
                    </w:rPr>
                  </w:pPr>
                </w:p>
              </w:tc>
              <w:tc>
                <w:tcPr>
                  <w:tcW w:w="1134" w:type="dxa"/>
                  <w:shd w:val="clear" w:color="auto" w:fill="auto"/>
                  <w:vAlign w:val="center"/>
                </w:tcPr>
                <w:p w:rsidR="00E979B2" w:rsidRPr="002B5CE2" w:rsidRDefault="00E979B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79B2" w:rsidRPr="002B5CE2" w:rsidRDefault="00E979B2" w:rsidP="00C97CBA">
                  <w:pPr>
                    <w:spacing w:line="216" w:lineRule="auto"/>
                    <w:rPr>
                      <w:sz w:val="16"/>
                      <w:szCs w:val="16"/>
                    </w:rPr>
                  </w:pPr>
                </w:p>
              </w:tc>
              <w:tc>
                <w:tcPr>
                  <w:tcW w:w="1276" w:type="dxa"/>
                  <w:vMerge/>
                  <w:shd w:val="clear" w:color="auto" w:fill="auto"/>
                  <w:vAlign w:val="center"/>
                </w:tcPr>
                <w:p w:rsidR="00E979B2" w:rsidRPr="002B5CE2" w:rsidRDefault="00E979B2" w:rsidP="00C97CBA">
                  <w:pPr>
                    <w:spacing w:line="216" w:lineRule="auto"/>
                    <w:rPr>
                      <w:sz w:val="16"/>
                      <w:szCs w:val="16"/>
                    </w:rPr>
                  </w:pPr>
                </w:p>
              </w:tc>
            </w:tr>
            <w:tr w:rsidR="0074634E" w:rsidRPr="002B5CE2" w:rsidTr="002E4EC6">
              <w:trPr>
                <w:cantSplit/>
                <w:trHeight w:val="436"/>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74634E" w:rsidRDefault="001B544F" w:rsidP="00C86C2D">
                  <w:pPr>
                    <w:spacing w:line="276" w:lineRule="auto"/>
                    <w:jc w:val="center"/>
                    <w:rPr>
                      <w:sz w:val="16"/>
                      <w:szCs w:val="16"/>
                    </w:rPr>
                  </w:pPr>
                  <w:r>
                    <w:rPr>
                      <w:sz w:val="16"/>
                      <w:szCs w:val="16"/>
                    </w:rPr>
                    <w:t>39 194,3</w:t>
                  </w:r>
                </w:p>
              </w:tc>
              <w:tc>
                <w:tcPr>
                  <w:tcW w:w="1181" w:type="dxa"/>
                  <w:shd w:val="clear" w:color="auto" w:fill="auto"/>
                  <w:vAlign w:val="center"/>
                </w:tcPr>
                <w:p w:rsidR="0074634E" w:rsidRPr="002B5CE2"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558,5</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8D7446">
                    <w:rPr>
                      <w:sz w:val="16"/>
                      <w:szCs w:val="16"/>
                    </w:rPr>
                    <w:t>589,9</w:t>
                  </w:r>
                </w:p>
              </w:tc>
              <w:tc>
                <w:tcPr>
                  <w:tcW w:w="1181" w:type="dxa"/>
                  <w:gridSpan w:val="2"/>
                  <w:shd w:val="clear" w:color="auto" w:fill="auto"/>
                  <w:vAlign w:val="center"/>
                </w:tcPr>
                <w:p w:rsidR="0074634E" w:rsidRPr="002B5CE2" w:rsidRDefault="001B544F" w:rsidP="00C86C2D">
                  <w:pPr>
                    <w:spacing w:line="276" w:lineRule="auto"/>
                    <w:jc w:val="center"/>
                    <w:rPr>
                      <w:sz w:val="16"/>
                      <w:szCs w:val="16"/>
                    </w:rPr>
                  </w:pPr>
                  <w:r>
                    <w:rPr>
                      <w:sz w:val="16"/>
                      <w:szCs w:val="16"/>
                    </w:rPr>
                    <w:t>46,5</w:t>
                  </w:r>
                </w:p>
              </w:tc>
              <w:tc>
                <w:tcPr>
                  <w:tcW w:w="1181" w:type="dxa"/>
                  <w:shd w:val="clear" w:color="auto" w:fill="auto"/>
                  <w:vAlign w:val="center"/>
                </w:tcPr>
                <w:p w:rsidR="0074634E" w:rsidRPr="002B5CE2" w:rsidRDefault="00E979B2" w:rsidP="00C86C2D">
                  <w:pPr>
                    <w:spacing w:line="276" w:lineRule="auto"/>
                    <w:jc w:val="center"/>
                    <w:rPr>
                      <w:sz w:val="16"/>
                      <w:szCs w:val="16"/>
                    </w:rPr>
                  </w:pPr>
                  <w:r>
                    <w:rPr>
                      <w:sz w:val="16"/>
                      <w:szCs w:val="16"/>
                    </w:rPr>
                    <w:t>0</w:t>
                  </w:r>
                  <w:r w:rsidR="0074634E" w:rsidRPr="00D33EFF">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Pr>
                      <w:sz w:val="16"/>
                      <w:szCs w:val="16"/>
                    </w:rPr>
                    <w:t>38 000,0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DD1642" w:rsidRPr="002B5CE2" w:rsidTr="00E948CC">
              <w:trPr>
                <w:cantSplit/>
                <w:trHeight w:val="343"/>
              </w:trPr>
              <w:tc>
                <w:tcPr>
                  <w:tcW w:w="551" w:type="dxa"/>
                  <w:gridSpan w:val="2"/>
                  <w:vMerge w:val="restart"/>
                  <w:shd w:val="clear" w:color="auto" w:fill="auto"/>
                  <w:vAlign w:val="center"/>
                </w:tcPr>
                <w:p w:rsidR="00DD1642" w:rsidRDefault="00652C5F" w:rsidP="002C0892">
                  <w:pPr>
                    <w:jc w:val="center"/>
                    <w:rPr>
                      <w:sz w:val="16"/>
                      <w:szCs w:val="16"/>
                    </w:rPr>
                  </w:pPr>
                  <w:r>
                    <w:rPr>
                      <w:sz w:val="16"/>
                      <w:szCs w:val="16"/>
                    </w:rPr>
                    <w:t>4.5</w:t>
                  </w:r>
                  <w:r w:rsidR="002C0892">
                    <w:rPr>
                      <w:sz w:val="16"/>
                      <w:szCs w:val="16"/>
                    </w:rPr>
                    <w:t>0</w:t>
                  </w:r>
                </w:p>
              </w:tc>
              <w:tc>
                <w:tcPr>
                  <w:tcW w:w="2284" w:type="dxa"/>
                  <w:gridSpan w:val="2"/>
                  <w:vMerge w:val="restart"/>
                  <w:shd w:val="clear" w:color="auto" w:fill="auto"/>
                  <w:vAlign w:val="center"/>
                </w:tcPr>
                <w:p w:rsidR="00DD1642" w:rsidRDefault="00DD1642" w:rsidP="00770CBF">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DD1642" w:rsidRPr="002B5CE2" w:rsidRDefault="00DD1642" w:rsidP="00770CBF">
                  <w:pPr>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всего</w:t>
                  </w:r>
                </w:p>
              </w:tc>
              <w:tc>
                <w:tcPr>
                  <w:tcW w:w="1276" w:type="dxa"/>
                  <w:shd w:val="clear" w:color="auto" w:fill="auto"/>
                  <w:vAlign w:val="center"/>
                </w:tcPr>
                <w:p w:rsidR="00DD1642" w:rsidRDefault="0013214D" w:rsidP="00C86C2D">
                  <w:pPr>
                    <w:spacing w:line="276" w:lineRule="auto"/>
                    <w:jc w:val="center"/>
                    <w:rPr>
                      <w:sz w:val="16"/>
                      <w:szCs w:val="16"/>
                    </w:rPr>
                  </w:pPr>
                  <w:r>
                    <w:rPr>
                      <w:sz w:val="16"/>
                      <w:szCs w:val="16"/>
                    </w:rPr>
                    <w:t>46 977,5</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13214D" w:rsidP="00C86C2D">
                  <w:pPr>
                    <w:spacing w:line="276" w:lineRule="auto"/>
                    <w:jc w:val="center"/>
                    <w:rPr>
                      <w:sz w:val="16"/>
                      <w:szCs w:val="16"/>
                    </w:rPr>
                  </w:pPr>
                  <w:r>
                    <w:rPr>
                      <w:sz w:val="16"/>
                      <w:szCs w:val="16"/>
                    </w:rPr>
                    <w:t>740,1</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w:t>
                  </w:r>
                  <w:r w:rsidRPr="00A56CAF">
                    <w:rPr>
                      <w:sz w:val="16"/>
                      <w:szCs w:val="16"/>
                    </w:rPr>
                    <w:t> 000,0</w:t>
                  </w:r>
                </w:p>
              </w:tc>
              <w:tc>
                <w:tcPr>
                  <w:tcW w:w="1418" w:type="dxa"/>
                  <w:vMerge w:val="restart"/>
                  <w:shd w:val="clear" w:color="auto" w:fill="auto"/>
                  <w:vAlign w:val="center"/>
                </w:tcPr>
                <w:p w:rsidR="00DD1642" w:rsidRDefault="00DD1642" w:rsidP="00770CBF">
                  <w:pPr>
                    <w:spacing w:line="216" w:lineRule="auto"/>
                    <w:rPr>
                      <w:sz w:val="16"/>
                      <w:szCs w:val="16"/>
                    </w:rPr>
                  </w:pPr>
                  <w:r w:rsidRPr="00DE2068">
                    <w:rPr>
                      <w:sz w:val="16"/>
                      <w:szCs w:val="16"/>
                    </w:rPr>
                    <w:t>Разработана  ПСД</w:t>
                  </w:r>
                  <w:r>
                    <w:rPr>
                      <w:sz w:val="16"/>
                      <w:szCs w:val="16"/>
                    </w:rPr>
                    <w:t>.</w:t>
                  </w:r>
                </w:p>
                <w:p w:rsidR="00DD1642" w:rsidRDefault="00DD1642" w:rsidP="00770CBF">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DD1642" w:rsidRPr="00E325E3" w:rsidRDefault="00DD1642" w:rsidP="00770CBF">
                  <w:pPr>
                    <w:spacing w:line="216" w:lineRule="auto"/>
                    <w:rPr>
                      <w:bCs/>
                      <w:sz w:val="16"/>
                      <w:szCs w:val="16"/>
                    </w:rPr>
                  </w:pPr>
                  <w:r w:rsidRPr="00E325E3">
                    <w:rPr>
                      <w:sz w:val="16"/>
                      <w:szCs w:val="16"/>
                    </w:rPr>
                    <w:t>МКУ «Управление строительства»</w:t>
                  </w: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DD1642" w:rsidRDefault="006C19B8" w:rsidP="00C86C2D">
                  <w:pPr>
                    <w:spacing w:line="276" w:lineRule="auto"/>
                    <w:jc w:val="center"/>
                    <w:rPr>
                      <w:sz w:val="16"/>
                      <w:szCs w:val="16"/>
                    </w:rPr>
                  </w:pPr>
                  <w:r w:rsidRPr="006C19B8">
                    <w:rPr>
                      <w:sz w:val="16"/>
                      <w:szCs w:val="16"/>
                    </w:rPr>
                    <w:t>46 977,5</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6C19B8" w:rsidP="00C86C2D">
                  <w:pPr>
                    <w:spacing w:line="276" w:lineRule="auto"/>
                    <w:jc w:val="center"/>
                    <w:rPr>
                      <w:sz w:val="16"/>
                      <w:szCs w:val="16"/>
                    </w:rPr>
                  </w:pPr>
                  <w:r w:rsidRPr="006C19B8">
                    <w:rPr>
                      <w:sz w:val="16"/>
                      <w:szCs w:val="16"/>
                    </w:rPr>
                    <w:t>740,1</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34 000,0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905D55" w:rsidRPr="002B5CE2" w:rsidTr="00E948CC">
              <w:trPr>
                <w:cantSplit/>
                <w:trHeight w:val="343"/>
              </w:trPr>
              <w:tc>
                <w:tcPr>
                  <w:tcW w:w="551" w:type="dxa"/>
                  <w:gridSpan w:val="2"/>
                  <w:vMerge w:val="restart"/>
                  <w:shd w:val="clear" w:color="auto" w:fill="auto"/>
                  <w:vAlign w:val="center"/>
                </w:tcPr>
                <w:p w:rsidR="00905D55" w:rsidRDefault="00652C5F" w:rsidP="00770CBF">
                  <w:pPr>
                    <w:spacing w:line="216" w:lineRule="auto"/>
                    <w:jc w:val="center"/>
                    <w:rPr>
                      <w:sz w:val="16"/>
                      <w:szCs w:val="16"/>
                    </w:rPr>
                  </w:pPr>
                  <w:r>
                    <w:rPr>
                      <w:sz w:val="16"/>
                      <w:szCs w:val="16"/>
                    </w:rPr>
                    <w:t>4</w:t>
                  </w:r>
                  <w:r w:rsidR="002C0892">
                    <w:rPr>
                      <w:sz w:val="16"/>
                      <w:szCs w:val="16"/>
                    </w:rPr>
                    <w:t>.51</w:t>
                  </w:r>
                </w:p>
              </w:tc>
              <w:tc>
                <w:tcPr>
                  <w:tcW w:w="2284" w:type="dxa"/>
                  <w:gridSpan w:val="2"/>
                  <w:vMerge w:val="restart"/>
                  <w:shd w:val="clear" w:color="auto" w:fill="auto"/>
                  <w:vAlign w:val="center"/>
                </w:tcPr>
                <w:p w:rsidR="00905D55" w:rsidRPr="002B5CE2" w:rsidRDefault="00905D55" w:rsidP="00770CBF">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всего</w:t>
                  </w:r>
                </w:p>
              </w:tc>
              <w:tc>
                <w:tcPr>
                  <w:tcW w:w="1276" w:type="dxa"/>
                  <w:shd w:val="clear" w:color="auto" w:fill="auto"/>
                  <w:vAlign w:val="center"/>
                </w:tcPr>
                <w:p w:rsidR="00905D55" w:rsidRPr="002B5CE2" w:rsidRDefault="006C19B8" w:rsidP="00C86C2D">
                  <w:pPr>
                    <w:spacing w:line="276" w:lineRule="auto"/>
                    <w:jc w:val="center"/>
                    <w:rPr>
                      <w:sz w:val="16"/>
                      <w:szCs w:val="16"/>
                    </w:rPr>
                  </w:pPr>
                  <w:r>
                    <w:rPr>
                      <w:sz w:val="16"/>
                      <w:szCs w:val="16"/>
                    </w:rPr>
                    <w:t>33 756,7</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Default="00905D55" w:rsidP="00C86C2D">
                  <w:pPr>
                    <w:spacing w:line="276" w:lineRule="auto"/>
                    <w:jc w:val="center"/>
                    <w:rPr>
                      <w:sz w:val="16"/>
                      <w:szCs w:val="16"/>
                    </w:rPr>
                  </w:pPr>
                  <w:r>
                    <w:rPr>
                      <w:sz w:val="16"/>
                      <w:szCs w:val="16"/>
                    </w:rPr>
                    <w:t>2 378,8</w:t>
                  </w:r>
                </w:p>
              </w:tc>
              <w:tc>
                <w:tcPr>
                  <w:tcW w:w="1181" w:type="dxa"/>
                  <w:gridSpan w:val="2"/>
                  <w:shd w:val="clear" w:color="auto" w:fill="auto"/>
                  <w:vAlign w:val="center"/>
                </w:tcPr>
                <w:p w:rsidR="00905D55" w:rsidRDefault="006C19B8" w:rsidP="00C86C2D">
                  <w:pPr>
                    <w:spacing w:line="276" w:lineRule="auto"/>
                    <w:jc w:val="center"/>
                    <w:rPr>
                      <w:sz w:val="16"/>
                      <w:szCs w:val="16"/>
                    </w:rPr>
                  </w:pPr>
                  <w:r>
                    <w:rPr>
                      <w:sz w:val="16"/>
                      <w:szCs w:val="16"/>
                    </w:rPr>
                    <w:t>0,0</w:t>
                  </w:r>
                </w:p>
              </w:tc>
              <w:tc>
                <w:tcPr>
                  <w:tcW w:w="1181" w:type="dxa"/>
                  <w:shd w:val="clear" w:color="auto" w:fill="auto"/>
                  <w:vAlign w:val="center"/>
                </w:tcPr>
                <w:p w:rsidR="00905D55" w:rsidRPr="002B5CE2" w:rsidRDefault="005025C1" w:rsidP="00C86C2D">
                  <w:pPr>
                    <w:spacing w:line="276" w:lineRule="auto"/>
                    <w:jc w:val="center"/>
                    <w:rPr>
                      <w:sz w:val="16"/>
                      <w:szCs w:val="16"/>
                    </w:rPr>
                  </w:pPr>
                  <w:r>
                    <w:rPr>
                      <w:sz w:val="16"/>
                      <w:szCs w:val="16"/>
                    </w:rPr>
                    <w:t>11 377,9</w:t>
                  </w:r>
                </w:p>
              </w:tc>
              <w:tc>
                <w:tcPr>
                  <w:tcW w:w="1182" w:type="dxa"/>
                  <w:shd w:val="clear" w:color="auto" w:fill="auto"/>
                  <w:vAlign w:val="center"/>
                </w:tcPr>
                <w:p w:rsidR="00905D55" w:rsidRDefault="00905D55" w:rsidP="00C86C2D">
                  <w:pPr>
                    <w:spacing w:line="276" w:lineRule="auto"/>
                    <w:jc w:val="center"/>
                    <w:rPr>
                      <w:sz w:val="16"/>
                      <w:szCs w:val="16"/>
                    </w:rPr>
                  </w:pPr>
                  <w:r>
                    <w:rPr>
                      <w:sz w:val="16"/>
                      <w:szCs w:val="16"/>
                    </w:rPr>
                    <w:t>20 000,0</w:t>
                  </w:r>
                </w:p>
              </w:tc>
              <w:tc>
                <w:tcPr>
                  <w:tcW w:w="1418"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905D55" w:rsidRPr="002B5CE2" w:rsidRDefault="00905D55" w:rsidP="00770CBF">
                  <w:pPr>
                    <w:spacing w:line="216" w:lineRule="auto"/>
                    <w:rPr>
                      <w:sz w:val="16"/>
                      <w:szCs w:val="16"/>
                    </w:rPr>
                  </w:pPr>
                </w:p>
              </w:tc>
              <w:tc>
                <w:tcPr>
                  <w:tcW w:w="1276"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МКУ «Управление строительства»</w:t>
                  </w:r>
                </w:p>
                <w:p w:rsidR="00905D55" w:rsidRDefault="00905D55" w:rsidP="00770CBF">
                  <w:pPr>
                    <w:spacing w:line="216" w:lineRule="auto"/>
                    <w:rPr>
                      <w:sz w:val="16"/>
                      <w:szCs w:val="16"/>
                    </w:rPr>
                  </w:pPr>
                </w:p>
                <w:p w:rsidR="00905D55" w:rsidRPr="002B5CE2" w:rsidRDefault="00905D55" w:rsidP="00770CBF">
                  <w:pPr>
                    <w:spacing w:line="216" w:lineRule="auto"/>
                    <w:rPr>
                      <w:sz w:val="16"/>
                      <w:szCs w:val="16"/>
                    </w:rPr>
                  </w:pPr>
                </w:p>
              </w:tc>
            </w:tr>
            <w:tr w:rsidR="00905D55" w:rsidRPr="002B5CE2" w:rsidTr="00E948CC">
              <w:trPr>
                <w:cantSplit/>
                <w:trHeight w:val="343"/>
              </w:trPr>
              <w:tc>
                <w:tcPr>
                  <w:tcW w:w="551" w:type="dxa"/>
                  <w:gridSpan w:val="2"/>
                  <w:vMerge/>
                  <w:shd w:val="clear" w:color="auto" w:fill="auto"/>
                  <w:vAlign w:val="center"/>
                </w:tcPr>
                <w:p w:rsidR="00905D55" w:rsidRPr="002B5CE2" w:rsidRDefault="00905D55" w:rsidP="00C97CBA">
                  <w:pPr>
                    <w:spacing w:line="216" w:lineRule="auto"/>
                    <w:rPr>
                      <w:sz w:val="16"/>
                      <w:szCs w:val="16"/>
                    </w:rPr>
                  </w:pPr>
                </w:p>
              </w:tc>
              <w:tc>
                <w:tcPr>
                  <w:tcW w:w="2284" w:type="dxa"/>
                  <w:gridSpan w:val="2"/>
                  <w:vMerge/>
                  <w:shd w:val="clear" w:color="auto" w:fill="auto"/>
                  <w:vAlign w:val="center"/>
                </w:tcPr>
                <w:p w:rsidR="00905D55" w:rsidRPr="002B5CE2" w:rsidRDefault="00905D55" w:rsidP="00C97CBA">
                  <w:pPr>
                    <w:spacing w:line="216" w:lineRule="auto"/>
                    <w:rPr>
                      <w:sz w:val="16"/>
                      <w:szCs w:val="16"/>
                    </w:rPr>
                  </w:pP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05D55" w:rsidRPr="002B5CE2" w:rsidRDefault="00905D55" w:rsidP="00C97CBA">
                  <w:pPr>
                    <w:spacing w:line="216" w:lineRule="auto"/>
                    <w:rPr>
                      <w:sz w:val="16"/>
                      <w:szCs w:val="16"/>
                    </w:rPr>
                  </w:pPr>
                </w:p>
              </w:tc>
              <w:tc>
                <w:tcPr>
                  <w:tcW w:w="1276" w:type="dxa"/>
                  <w:vMerge/>
                  <w:shd w:val="clear" w:color="auto" w:fill="auto"/>
                  <w:vAlign w:val="center"/>
                </w:tcPr>
                <w:p w:rsidR="00905D55" w:rsidRPr="002B5CE2" w:rsidRDefault="00905D55" w:rsidP="00C97CBA">
                  <w:pPr>
                    <w:spacing w:line="216" w:lineRule="auto"/>
                    <w:rPr>
                      <w:sz w:val="16"/>
                      <w:szCs w:val="16"/>
                    </w:rPr>
                  </w:pPr>
                </w:p>
              </w:tc>
            </w:tr>
            <w:tr w:rsidR="003D3AC9" w:rsidRPr="002B5CE2" w:rsidTr="00E948CC">
              <w:trPr>
                <w:cantSplit/>
                <w:trHeight w:val="343"/>
              </w:trPr>
              <w:tc>
                <w:tcPr>
                  <w:tcW w:w="551" w:type="dxa"/>
                  <w:gridSpan w:val="2"/>
                  <w:vMerge/>
                  <w:shd w:val="clear" w:color="auto" w:fill="auto"/>
                  <w:vAlign w:val="center"/>
                </w:tcPr>
                <w:p w:rsidR="003D3AC9" w:rsidRPr="002B5CE2" w:rsidRDefault="003D3AC9" w:rsidP="00C97CBA">
                  <w:pPr>
                    <w:spacing w:line="216" w:lineRule="auto"/>
                    <w:rPr>
                      <w:sz w:val="16"/>
                      <w:szCs w:val="16"/>
                    </w:rPr>
                  </w:pPr>
                </w:p>
              </w:tc>
              <w:tc>
                <w:tcPr>
                  <w:tcW w:w="2284" w:type="dxa"/>
                  <w:gridSpan w:val="2"/>
                  <w:vMerge/>
                  <w:shd w:val="clear" w:color="auto" w:fill="auto"/>
                  <w:vAlign w:val="center"/>
                </w:tcPr>
                <w:p w:rsidR="003D3AC9" w:rsidRPr="002B5CE2" w:rsidRDefault="003D3AC9" w:rsidP="00C97CBA">
                  <w:pPr>
                    <w:spacing w:line="216" w:lineRule="auto"/>
                    <w:rPr>
                      <w:sz w:val="16"/>
                      <w:szCs w:val="16"/>
                    </w:rPr>
                  </w:pPr>
                </w:p>
              </w:tc>
              <w:tc>
                <w:tcPr>
                  <w:tcW w:w="1134" w:type="dxa"/>
                  <w:shd w:val="clear" w:color="auto" w:fill="auto"/>
                  <w:vAlign w:val="center"/>
                </w:tcPr>
                <w:p w:rsidR="003D3AC9" w:rsidRPr="002B5CE2" w:rsidRDefault="003D3AC9"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D3AC9" w:rsidRPr="002B5CE2" w:rsidRDefault="003D3AC9" w:rsidP="00C97CBA">
                  <w:pPr>
                    <w:spacing w:line="216" w:lineRule="auto"/>
                    <w:rPr>
                      <w:sz w:val="16"/>
                      <w:szCs w:val="16"/>
                    </w:rPr>
                  </w:pPr>
                </w:p>
              </w:tc>
              <w:tc>
                <w:tcPr>
                  <w:tcW w:w="1276" w:type="dxa"/>
                  <w:vMerge/>
                  <w:shd w:val="clear" w:color="auto" w:fill="auto"/>
                  <w:vAlign w:val="center"/>
                </w:tcPr>
                <w:p w:rsidR="003D3AC9" w:rsidRPr="002B5CE2" w:rsidRDefault="003D3AC9" w:rsidP="00C97CBA">
                  <w:pPr>
                    <w:spacing w:line="216" w:lineRule="auto"/>
                    <w:rPr>
                      <w:sz w:val="16"/>
                      <w:szCs w:val="16"/>
                    </w:rPr>
                  </w:pPr>
                </w:p>
              </w:tc>
            </w:tr>
            <w:tr w:rsidR="005025C1" w:rsidRPr="002B5CE2" w:rsidTr="00E948CC">
              <w:trPr>
                <w:cantSplit/>
                <w:trHeight w:val="343"/>
              </w:trPr>
              <w:tc>
                <w:tcPr>
                  <w:tcW w:w="551" w:type="dxa"/>
                  <w:gridSpan w:val="2"/>
                  <w:vMerge/>
                  <w:shd w:val="clear" w:color="auto" w:fill="auto"/>
                  <w:vAlign w:val="center"/>
                </w:tcPr>
                <w:p w:rsidR="005025C1" w:rsidRPr="002B5CE2" w:rsidRDefault="005025C1" w:rsidP="00C97CBA">
                  <w:pPr>
                    <w:spacing w:line="216" w:lineRule="auto"/>
                    <w:rPr>
                      <w:sz w:val="16"/>
                      <w:szCs w:val="16"/>
                    </w:rPr>
                  </w:pPr>
                </w:p>
              </w:tc>
              <w:tc>
                <w:tcPr>
                  <w:tcW w:w="2284" w:type="dxa"/>
                  <w:gridSpan w:val="2"/>
                  <w:vMerge/>
                  <w:shd w:val="clear" w:color="auto" w:fill="auto"/>
                  <w:vAlign w:val="center"/>
                </w:tcPr>
                <w:p w:rsidR="005025C1" w:rsidRPr="002B5CE2" w:rsidRDefault="005025C1" w:rsidP="00C97CBA">
                  <w:pPr>
                    <w:spacing w:line="216" w:lineRule="auto"/>
                    <w:rPr>
                      <w:sz w:val="16"/>
                      <w:szCs w:val="16"/>
                    </w:rPr>
                  </w:pPr>
                </w:p>
              </w:tc>
              <w:tc>
                <w:tcPr>
                  <w:tcW w:w="1134" w:type="dxa"/>
                  <w:shd w:val="clear" w:color="auto" w:fill="auto"/>
                  <w:vAlign w:val="center"/>
                </w:tcPr>
                <w:p w:rsidR="005025C1" w:rsidRPr="002B5CE2" w:rsidRDefault="005025C1"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5025C1" w:rsidRPr="002B5CE2" w:rsidRDefault="005025C1" w:rsidP="00C86C2D">
                  <w:pPr>
                    <w:spacing w:line="276" w:lineRule="auto"/>
                    <w:jc w:val="center"/>
                    <w:rPr>
                      <w:sz w:val="16"/>
                      <w:szCs w:val="16"/>
                    </w:rPr>
                  </w:pPr>
                  <w:r w:rsidRPr="005025C1">
                    <w:rPr>
                      <w:sz w:val="16"/>
                      <w:szCs w:val="16"/>
                    </w:rPr>
                    <w:t>33 756,7</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Default="005025C1" w:rsidP="00C86C2D">
                  <w:pPr>
                    <w:spacing w:line="276" w:lineRule="auto"/>
                    <w:jc w:val="center"/>
                    <w:rPr>
                      <w:sz w:val="16"/>
                      <w:szCs w:val="16"/>
                    </w:rPr>
                  </w:pPr>
                  <w:r w:rsidRPr="00271FE9">
                    <w:rPr>
                      <w:sz w:val="16"/>
                      <w:szCs w:val="16"/>
                    </w:rPr>
                    <w:t>2 378,8</w:t>
                  </w:r>
                </w:p>
              </w:tc>
              <w:tc>
                <w:tcPr>
                  <w:tcW w:w="1181" w:type="dxa"/>
                  <w:gridSpan w:val="2"/>
                  <w:shd w:val="clear" w:color="auto" w:fill="auto"/>
                  <w:vAlign w:val="center"/>
                </w:tcPr>
                <w:p w:rsidR="005025C1" w:rsidRDefault="005025C1" w:rsidP="003D3BF6">
                  <w:pPr>
                    <w:spacing w:line="276" w:lineRule="auto"/>
                    <w:jc w:val="center"/>
                    <w:rPr>
                      <w:sz w:val="16"/>
                      <w:szCs w:val="16"/>
                    </w:rPr>
                  </w:pPr>
                  <w:r>
                    <w:rPr>
                      <w:sz w:val="16"/>
                      <w:szCs w:val="16"/>
                    </w:rPr>
                    <w:t>0,0</w:t>
                  </w:r>
                </w:p>
              </w:tc>
              <w:tc>
                <w:tcPr>
                  <w:tcW w:w="1181" w:type="dxa"/>
                  <w:shd w:val="clear" w:color="auto" w:fill="auto"/>
                  <w:vAlign w:val="center"/>
                </w:tcPr>
                <w:p w:rsidR="005025C1" w:rsidRPr="002B5CE2" w:rsidRDefault="005025C1" w:rsidP="003D3BF6">
                  <w:pPr>
                    <w:spacing w:line="276" w:lineRule="auto"/>
                    <w:jc w:val="center"/>
                    <w:rPr>
                      <w:sz w:val="16"/>
                      <w:szCs w:val="16"/>
                    </w:rPr>
                  </w:pPr>
                  <w:r>
                    <w:rPr>
                      <w:sz w:val="16"/>
                      <w:szCs w:val="16"/>
                    </w:rPr>
                    <w:t>11 377,9</w:t>
                  </w:r>
                </w:p>
              </w:tc>
              <w:tc>
                <w:tcPr>
                  <w:tcW w:w="1182" w:type="dxa"/>
                  <w:shd w:val="clear" w:color="auto" w:fill="auto"/>
                  <w:vAlign w:val="center"/>
                </w:tcPr>
                <w:p w:rsidR="005025C1" w:rsidRDefault="005025C1" w:rsidP="00C86C2D">
                  <w:pPr>
                    <w:spacing w:line="276" w:lineRule="auto"/>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5025C1" w:rsidRPr="002B5CE2" w:rsidRDefault="005025C1" w:rsidP="00C97CBA">
                  <w:pPr>
                    <w:spacing w:line="216" w:lineRule="auto"/>
                    <w:rPr>
                      <w:sz w:val="16"/>
                      <w:szCs w:val="16"/>
                    </w:rPr>
                  </w:pPr>
                </w:p>
              </w:tc>
              <w:tc>
                <w:tcPr>
                  <w:tcW w:w="1276" w:type="dxa"/>
                  <w:vMerge/>
                  <w:shd w:val="clear" w:color="auto" w:fill="auto"/>
                  <w:vAlign w:val="center"/>
                </w:tcPr>
                <w:p w:rsidR="005025C1" w:rsidRPr="002B5CE2" w:rsidRDefault="005025C1" w:rsidP="00C97CBA">
                  <w:pPr>
                    <w:spacing w:line="216" w:lineRule="auto"/>
                    <w:rPr>
                      <w:sz w:val="16"/>
                      <w:szCs w:val="16"/>
                    </w:rPr>
                  </w:pPr>
                </w:p>
              </w:tc>
            </w:tr>
            <w:tr w:rsidR="002E4EC6" w:rsidRPr="002B5CE2" w:rsidTr="00E948CC">
              <w:trPr>
                <w:cantSplit/>
                <w:trHeight w:val="343"/>
              </w:trPr>
              <w:tc>
                <w:tcPr>
                  <w:tcW w:w="551" w:type="dxa"/>
                  <w:gridSpan w:val="2"/>
                  <w:vMerge w:val="restart"/>
                  <w:shd w:val="clear" w:color="auto" w:fill="auto"/>
                  <w:vAlign w:val="center"/>
                </w:tcPr>
                <w:p w:rsidR="002E4EC6" w:rsidRPr="002B5CE2" w:rsidRDefault="002E4EC6" w:rsidP="00C97CBA">
                  <w:pPr>
                    <w:spacing w:line="216" w:lineRule="auto"/>
                    <w:rPr>
                      <w:sz w:val="16"/>
                      <w:szCs w:val="16"/>
                    </w:rPr>
                  </w:pPr>
                </w:p>
              </w:tc>
              <w:tc>
                <w:tcPr>
                  <w:tcW w:w="2284" w:type="dxa"/>
                  <w:gridSpan w:val="2"/>
                  <w:vMerge w:val="restart"/>
                  <w:shd w:val="clear" w:color="auto" w:fill="auto"/>
                  <w:vAlign w:val="center"/>
                </w:tcPr>
                <w:p w:rsidR="002E4EC6" w:rsidRPr="00BC5DFE" w:rsidRDefault="002E4EC6" w:rsidP="00BC5DFE">
                  <w:pPr>
                    <w:spacing w:line="216" w:lineRule="auto"/>
                    <w:rPr>
                      <w:sz w:val="16"/>
                      <w:szCs w:val="16"/>
                    </w:rPr>
                  </w:pPr>
                  <w:r w:rsidRPr="00BC5DFE">
                    <w:rPr>
                      <w:sz w:val="16"/>
                      <w:szCs w:val="16"/>
                    </w:rPr>
                    <w:t xml:space="preserve">ИТОГО </w:t>
                  </w:r>
                </w:p>
                <w:p w:rsidR="002E4EC6" w:rsidRPr="002B5CE2" w:rsidRDefault="002E4EC6" w:rsidP="00BC5DFE">
                  <w:pPr>
                    <w:spacing w:line="216" w:lineRule="auto"/>
                    <w:rPr>
                      <w:sz w:val="16"/>
                      <w:szCs w:val="16"/>
                    </w:rPr>
                  </w:pPr>
                  <w:r w:rsidRPr="00BC5DFE">
                    <w:rPr>
                      <w:sz w:val="16"/>
                      <w:szCs w:val="16"/>
                    </w:rPr>
                    <w:t>по проектам</w:t>
                  </w: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всего</w:t>
                  </w:r>
                </w:p>
              </w:tc>
              <w:tc>
                <w:tcPr>
                  <w:tcW w:w="1276" w:type="dxa"/>
                  <w:shd w:val="clear" w:color="auto" w:fill="auto"/>
                  <w:vAlign w:val="center"/>
                </w:tcPr>
                <w:p w:rsidR="002E4EC6" w:rsidRPr="009C53B5" w:rsidRDefault="00F6220A" w:rsidP="005025C1">
                  <w:pPr>
                    <w:spacing w:before="120"/>
                    <w:jc w:val="center"/>
                    <w:rPr>
                      <w:sz w:val="16"/>
                      <w:szCs w:val="16"/>
                    </w:rPr>
                  </w:pPr>
                  <w:r>
                    <w:rPr>
                      <w:sz w:val="16"/>
                      <w:szCs w:val="16"/>
                    </w:rPr>
                    <w:t>1</w:t>
                  </w:r>
                  <w:r w:rsidR="005025C1">
                    <w:rPr>
                      <w:sz w:val="16"/>
                      <w:szCs w:val="16"/>
                    </w:rPr>
                    <w:t>79 002,9</w:t>
                  </w:r>
                </w:p>
              </w:tc>
              <w:tc>
                <w:tcPr>
                  <w:tcW w:w="1181" w:type="dxa"/>
                  <w:shd w:val="clear" w:color="auto" w:fill="auto"/>
                  <w:vAlign w:val="center"/>
                </w:tcPr>
                <w:p w:rsidR="002E4EC6" w:rsidRDefault="00F6220A" w:rsidP="002E4DD9">
                  <w:pPr>
                    <w:spacing w:before="120"/>
                    <w:jc w:val="center"/>
                    <w:rPr>
                      <w:sz w:val="16"/>
                      <w:szCs w:val="16"/>
                    </w:rPr>
                  </w:pPr>
                  <w:r>
                    <w:rPr>
                      <w:sz w:val="16"/>
                      <w:szCs w:val="16"/>
                    </w:rPr>
                    <w:t>573,0</w:t>
                  </w:r>
                </w:p>
              </w:tc>
              <w:tc>
                <w:tcPr>
                  <w:tcW w:w="1181" w:type="dxa"/>
                  <w:shd w:val="clear" w:color="auto" w:fill="auto"/>
                  <w:vAlign w:val="center"/>
                </w:tcPr>
                <w:p w:rsidR="002E4EC6" w:rsidRDefault="00F6220A" w:rsidP="002E4DD9">
                  <w:pPr>
                    <w:spacing w:before="120"/>
                    <w:jc w:val="center"/>
                    <w:rPr>
                      <w:sz w:val="16"/>
                      <w:szCs w:val="16"/>
                    </w:rPr>
                  </w:pPr>
                  <w:r>
                    <w:rPr>
                      <w:sz w:val="16"/>
                      <w:szCs w:val="16"/>
                    </w:rPr>
                    <w:t>1129,2</w:t>
                  </w:r>
                </w:p>
              </w:tc>
              <w:tc>
                <w:tcPr>
                  <w:tcW w:w="1181" w:type="dxa"/>
                  <w:shd w:val="clear" w:color="auto" w:fill="auto"/>
                  <w:vAlign w:val="center"/>
                </w:tcPr>
                <w:p w:rsidR="002E4EC6" w:rsidRDefault="00F6220A" w:rsidP="002E4DD9">
                  <w:pPr>
                    <w:spacing w:before="120"/>
                    <w:jc w:val="center"/>
                    <w:rPr>
                      <w:sz w:val="16"/>
                      <w:szCs w:val="16"/>
                    </w:rPr>
                  </w:pPr>
                  <w:r>
                    <w:rPr>
                      <w:sz w:val="16"/>
                      <w:szCs w:val="16"/>
                    </w:rPr>
                    <w:t>42 484,3</w:t>
                  </w:r>
                </w:p>
              </w:tc>
              <w:tc>
                <w:tcPr>
                  <w:tcW w:w="1181" w:type="dxa"/>
                  <w:gridSpan w:val="2"/>
                  <w:shd w:val="clear" w:color="auto" w:fill="auto"/>
                  <w:vAlign w:val="center"/>
                </w:tcPr>
                <w:p w:rsidR="002E4EC6" w:rsidRPr="009C53B5" w:rsidRDefault="0044489A" w:rsidP="002E4DD9">
                  <w:pPr>
                    <w:jc w:val="center"/>
                    <w:rPr>
                      <w:sz w:val="16"/>
                      <w:szCs w:val="16"/>
                    </w:rPr>
                  </w:pPr>
                  <w:r>
                    <w:rPr>
                      <w:sz w:val="16"/>
                      <w:szCs w:val="16"/>
                    </w:rPr>
                    <w:t>20 035,3</w:t>
                  </w:r>
                </w:p>
              </w:tc>
              <w:tc>
                <w:tcPr>
                  <w:tcW w:w="1181" w:type="dxa"/>
                  <w:shd w:val="clear" w:color="auto" w:fill="auto"/>
                  <w:vAlign w:val="center"/>
                </w:tcPr>
                <w:p w:rsidR="002E4EC6" w:rsidRPr="002B5CE2" w:rsidRDefault="0044489A" w:rsidP="002E4DD9">
                  <w:pPr>
                    <w:jc w:val="center"/>
                    <w:rPr>
                      <w:sz w:val="16"/>
                      <w:szCs w:val="16"/>
                    </w:rPr>
                  </w:pPr>
                  <w:r>
                    <w:rPr>
                      <w:sz w:val="16"/>
                      <w:szCs w:val="16"/>
                    </w:rPr>
                    <w:t>22 781,1</w:t>
                  </w:r>
                </w:p>
              </w:tc>
              <w:tc>
                <w:tcPr>
                  <w:tcW w:w="1182" w:type="dxa"/>
                  <w:shd w:val="clear" w:color="auto" w:fill="auto"/>
                  <w:vAlign w:val="center"/>
                </w:tcPr>
                <w:p w:rsidR="002E4EC6" w:rsidRPr="002B5CE2" w:rsidRDefault="00C10CF3" w:rsidP="002E4DD9">
                  <w:pPr>
                    <w:jc w:val="center"/>
                    <w:rPr>
                      <w:sz w:val="16"/>
                      <w:szCs w:val="16"/>
                    </w:rPr>
                  </w:pPr>
                  <w:r>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val="restart"/>
                  <w:shd w:val="clear" w:color="auto" w:fill="auto"/>
                  <w:vAlign w:val="center"/>
                </w:tcPr>
                <w:p w:rsidR="002E4EC6" w:rsidRDefault="002E4EC6" w:rsidP="00D54042">
                  <w:pPr>
                    <w:spacing w:line="216" w:lineRule="auto"/>
                    <w:rPr>
                      <w:sz w:val="16"/>
                      <w:szCs w:val="16"/>
                    </w:rPr>
                  </w:pPr>
                  <w:r w:rsidRPr="002B5CE2">
                    <w:rPr>
                      <w:sz w:val="16"/>
                      <w:szCs w:val="16"/>
                    </w:rPr>
                    <w:t>МКУ «Управление строительства»</w:t>
                  </w:r>
                </w:p>
                <w:p w:rsidR="002E4EC6" w:rsidRPr="002B5CE2" w:rsidRDefault="002E4EC6" w:rsidP="00C97CBA">
                  <w:pPr>
                    <w:spacing w:line="216" w:lineRule="auto"/>
                    <w:rPr>
                      <w:sz w:val="16"/>
                      <w:szCs w:val="16"/>
                    </w:rPr>
                  </w:pPr>
                </w:p>
              </w:tc>
            </w:tr>
            <w:tr w:rsidR="00F6220A" w:rsidRPr="002B5CE2" w:rsidTr="00E948CC">
              <w:trPr>
                <w:cantSplit/>
                <w:trHeight w:val="343"/>
              </w:trPr>
              <w:tc>
                <w:tcPr>
                  <w:tcW w:w="551" w:type="dxa"/>
                  <w:gridSpan w:val="2"/>
                  <w:vMerge/>
                  <w:shd w:val="clear" w:color="auto" w:fill="auto"/>
                  <w:vAlign w:val="center"/>
                </w:tcPr>
                <w:p w:rsidR="00F6220A" w:rsidRPr="002B5CE2" w:rsidRDefault="00F6220A" w:rsidP="00C97CBA">
                  <w:pPr>
                    <w:spacing w:line="216" w:lineRule="auto"/>
                    <w:rPr>
                      <w:sz w:val="16"/>
                      <w:szCs w:val="16"/>
                    </w:rPr>
                  </w:pPr>
                </w:p>
              </w:tc>
              <w:tc>
                <w:tcPr>
                  <w:tcW w:w="2284" w:type="dxa"/>
                  <w:gridSpan w:val="2"/>
                  <w:vMerge/>
                  <w:shd w:val="clear" w:color="auto" w:fill="auto"/>
                  <w:vAlign w:val="center"/>
                </w:tcPr>
                <w:p w:rsidR="00F6220A" w:rsidRPr="002B5CE2" w:rsidRDefault="00F6220A" w:rsidP="00C97CBA">
                  <w:pPr>
                    <w:spacing w:line="216" w:lineRule="auto"/>
                    <w:rPr>
                      <w:sz w:val="16"/>
                      <w:szCs w:val="16"/>
                    </w:rPr>
                  </w:pPr>
                </w:p>
              </w:tc>
              <w:tc>
                <w:tcPr>
                  <w:tcW w:w="1134" w:type="dxa"/>
                  <w:shd w:val="clear" w:color="auto" w:fill="auto"/>
                  <w:vAlign w:val="center"/>
                </w:tcPr>
                <w:p w:rsidR="00F6220A" w:rsidRPr="002B5CE2" w:rsidRDefault="00F6220A" w:rsidP="002D098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gridSpan w:val="2"/>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2"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418" w:type="dxa"/>
                  <w:shd w:val="clear" w:color="auto" w:fill="auto"/>
                  <w:vAlign w:val="center"/>
                </w:tcPr>
                <w:p w:rsidR="00F6220A" w:rsidRPr="002B5CE2" w:rsidRDefault="00F6220A" w:rsidP="00C97CBA">
                  <w:pPr>
                    <w:spacing w:line="216" w:lineRule="auto"/>
                    <w:rPr>
                      <w:sz w:val="16"/>
                      <w:szCs w:val="16"/>
                    </w:rPr>
                  </w:pPr>
                </w:p>
              </w:tc>
              <w:tc>
                <w:tcPr>
                  <w:tcW w:w="1276" w:type="dxa"/>
                  <w:vMerge/>
                  <w:shd w:val="clear" w:color="auto" w:fill="auto"/>
                  <w:vAlign w:val="center"/>
                </w:tcPr>
                <w:p w:rsidR="00F6220A" w:rsidRPr="002B5CE2" w:rsidRDefault="00F6220A"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краевой бюджет</w:t>
                  </w:r>
                </w:p>
              </w:tc>
              <w:tc>
                <w:tcPr>
                  <w:tcW w:w="1276" w:type="dxa"/>
                  <w:shd w:val="clear" w:color="auto" w:fill="auto"/>
                  <w:vAlign w:val="center"/>
                </w:tcPr>
                <w:p w:rsidR="002E4EC6" w:rsidRPr="009C53B5" w:rsidRDefault="0044489A" w:rsidP="002E4DD9">
                  <w:pPr>
                    <w:spacing w:before="120"/>
                    <w:jc w:val="center"/>
                    <w:rPr>
                      <w:sz w:val="16"/>
                      <w:szCs w:val="16"/>
                    </w:rPr>
                  </w:pPr>
                  <w:r>
                    <w:rPr>
                      <w:sz w:val="16"/>
                      <w:szCs w:val="16"/>
                    </w:rPr>
                    <w:t>31 214,1</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111E07" w:rsidP="002E4DD9">
                  <w:pPr>
                    <w:spacing w:before="120"/>
                    <w:jc w:val="center"/>
                    <w:rPr>
                      <w:sz w:val="16"/>
                      <w:szCs w:val="16"/>
                    </w:rPr>
                  </w:pPr>
                  <w:r>
                    <w:rPr>
                      <w:sz w:val="16"/>
                      <w:szCs w:val="16"/>
                    </w:rPr>
                    <w:t>30 000,0</w:t>
                  </w:r>
                </w:p>
              </w:tc>
              <w:tc>
                <w:tcPr>
                  <w:tcW w:w="1181" w:type="dxa"/>
                  <w:gridSpan w:val="2"/>
                  <w:shd w:val="clear" w:color="auto" w:fill="auto"/>
                  <w:vAlign w:val="center"/>
                </w:tcPr>
                <w:p w:rsidR="002E4EC6" w:rsidRPr="009C53B5" w:rsidRDefault="0044489A" w:rsidP="002E4DD9">
                  <w:pPr>
                    <w:jc w:val="center"/>
                    <w:rPr>
                      <w:sz w:val="16"/>
                      <w:szCs w:val="16"/>
                    </w:rPr>
                  </w:pPr>
                  <w:r>
                    <w:rPr>
                      <w:sz w:val="16"/>
                      <w:szCs w:val="16"/>
                    </w:rPr>
                    <w:t>1 214,1</w:t>
                  </w:r>
                </w:p>
              </w:tc>
              <w:tc>
                <w:tcPr>
                  <w:tcW w:w="1181" w:type="dxa"/>
                  <w:shd w:val="clear" w:color="auto" w:fill="auto"/>
                  <w:vAlign w:val="center"/>
                </w:tcPr>
                <w:p w:rsidR="002E4EC6" w:rsidRPr="002B5CE2" w:rsidRDefault="00213350" w:rsidP="002E4DD9">
                  <w:pPr>
                    <w:jc w:val="center"/>
                    <w:rPr>
                      <w:sz w:val="16"/>
                      <w:szCs w:val="16"/>
                    </w:rPr>
                  </w:pPr>
                  <w:r w:rsidRPr="00213350">
                    <w:rPr>
                      <w:sz w:val="16"/>
                      <w:szCs w:val="16"/>
                    </w:rPr>
                    <w:t>0,0</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местный бюджет</w:t>
                  </w:r>
                </w:p>
              </w:tc>
              <w:tc>
                <w:tcPr>
                  <w:tcW w:w="1276" w:type="dxa"/>
                  <w:shd w:val="clear" w:color="auto" w:fill="auto"/>
                  <w:vAlign w:val="center"/>
                </w:tcPr>
                <w:p w:rsidR="002E4EC6" w:rsidRPr="009C53B5" w:rsidRDefault="00511701" w:rsidP="002E4DD9">
                  <w:pPr>
                    <w:spacing w:before="120"/>
                    <w:jc w:val="center"/>
                    <w:rPr>
                      <w:sz w:val="16"/>
                      <w:szCs w:val="16"/>
                    </w:rPr>
                  </w:pPr>
                  <w:r>
                    <w:rPr>
                      <w:sz w:val="16"/>
                      <w:szCs w:val="16"/>
                    </w:rPr>
                    <w:t>147 788,8</w:t>
                  </w:r>
                </w:p>
              </w:tc>
              <w:tc>
                <w:tcPr>
                  <w:tcW w:w="1181" w:type="dxa"/>
                  <w:shd w:val="clear" w:color="auto" w:fill="auto"/>
                  <w:vAlign w:val="center"/>
                </w:tcPr>
                <w:p w:rsidR="002E4EC6" w:rsidRDefault="00111E07" w:rsidP="002E4DD9">
                  <w:pPr>
                    <w:spacing w:before="120"/>
                    <w:jc w:val="center"/>
                    <w:rPr>
                      <w:sz w:val="16"/>
                      <w:szCs w:val="16"/>
                    </w:rPr>
                  </w:pPr>
                  <w:r>
                    <w:rPr>
                      <w:sz w:val="16"/>
                      <w:szCs w:val="16"/>
                    </w:rPr>
                    <w:t>573,0</w:t>
                  </w:r>
                </w:p>
              </w:tc>
              <w:tc>
                <w:tcPr>
                  <w:tcW w:w="1181" w:type="dxa"/>
                  <w:shd w:val="clear" w:color="auto" w:fill="auto"/>
                  <w:vAlign w:val="center"/>
                </w:tcPr>
                <w:p w:rsidR="002E4EC6" w:rsidRDefault="00111E07" w:rsidP="002E4DD9">
                  <w:pPr>
                    <w:spacing w:before="120"/>
                    <w:jc w:val="center"/>
                    <w:rPr>
                      <w:sz w:val="16"/>
                      <w:szCs w:val="16"/>
                    </w:rPr>
                  </w:pPr>
                  <w:r>
                    <w:rPr>
                      <w:sz w:val="16"/>
                      <w:szCs w:val="16"/>
                    </w:rPr>
                    <w:t>1 129,2</w:t>
                  </w:r>
                </w:p>
              </w:tc>
              <w:tc>
                <w:tcPr>
                  <w:tcW w:w="1181" w:type="dxa"/>
                  <w:shd w:val="clear" w:color="auto" w:fill="auto"/>
                  <w:vAlign w:val="center"/>
                </w:tcPr>
                <w:p w:rsidR="002E4EC6" w:rsidRDefault="00111E07" w:rsidP="002E4DD9">
                  <w:pPr>
                    <w:spacing w:before="120"/>
                    <w:jc w:val="center"/>
                    <w:rPr>
                      <w:sz w:val="16"/>
                      <w:szCs w:val="16"/>
                    </w:rPr>
                  </w:pPr>
                  <w:r>
                    <w:rPr>
                      <w:sz w:val="16"/>
                      <w:szCs w:val="16"/>
                    </w:rPr>
                    <w:t>12 484,3</w:t>
                  </w:r>
                </w:p>
              </w:tc>
              <w:tc>
                <w:tcPr>
                  <w:tcW w:w="1181" w:type="dxa"/>
                  <w:gridSpan w:val="2"/>
                  <w:shd w:val="clear" w:color="auto" w:fill="auto"/>
                  <w:vAlign w:val="center"/>
                </w:tcPr>
                <w:p w:rsidR="002E4EC6" w:rsidRPr="009C53B5" w:rsidRDefault="00511701" w:rsidP="002E4DD9">
                  <w:pPr>
                    <w:jc w:val="center"/>
                    <w:rPr>
                      <w:sz w:val="16"/>
                      <w:szCs w:val="16"/>
                    </w:rPr>
                  </w:pPr>
                  <w:r>
                    <w:rPr>
                      <w:sz w:val="16"/>
                      <w:szCs w:val="16"/>
                    </w:rPr>
                    <w:t>18 821,2</w:t>
                  </w:r>
                </w:p>
              </w:tc>
              <w:tc>
                <w:tcPr>
                  <w:tcW w:w="1181" w:type="dxa"/>
                  <w:shd w:val="clear" w:color="auto" w:fill="auto"/>
                  <w:vAlign w:val="center"/>
                </w:tcPr>
                <w:p w:rsidR="002E4EC6" w:rsidRPr="002B5CE2" w:rsidRDefault="00511701" w:rsidP="002E4DD9">
                  <w:pPr>
                    <w:jc w:val="center"/>
                    <w:rPr>
                      <w:sz w:val="16"/>
                      <w:szCs w:val="16"/>
                    </w:rPr>
                  </w:pPr>
                  <w:r>
                    <w:rPr>
                      <w:sz w:val="16"/>
                      <w:szCs w:val="16"/>
                    </w:rPr>
                    <w:t>22 781,1</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C4122C" w:rsidRPr="002B5CE2" w:rsidTr="00A97D93">
              <w:trPr>
                <w:cantSplit/>
                <w:trHeight w:val="402"/>
              </w:trPr>
              <w:tc>
                <w:tcPr>
                  <w:tcW w:w="15026" w:type="dxa"/>
                  <w:gridSpan w:val="15"/>
                  <w:tcBorders>
                    <w:top w:val="single" w:sz="8" w:space="0" w:color="auto"/>
                    <w:left w:val="single" w:sz="8" w:space="0" w:color="auto"/>
                    <w:right w:val="single" w:sz="8" w:space="0" w:color="auto"/>
                  </w:tcBorders>
                  <w:shd w:val="clear" w:color="auto" w:fill="auto"/>
                  <w:vAlign w:val="center"/>
                </w:tcPr>
                <w:p w:rsidR="00CF2680" w:rsidRDefault="00CF2680"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2C0408">
                  <w:pP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887EF4" w:rsidP="00C97CBA">
                  <w:pPr>
                    <w:jc w:val="center"/>
                    <w:rPr>
                      <w:sz w:val="16"/>
                      <w:szCs w:val="16"/>
                    </w:rPr>
                  </w:pPr>
                  <w:r>
                    <w:rPr>
                      <w:sz w:val="16"/>
                      <w:szCs w:val="16"/>
                    </w:rPr>
                    <w:t>4.52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w:t>
                  </w:r>
                  <w:proofErr w:type="spellStart"/>
                  <w:r w:rsidRPr="00667E81">
                    <w:rPr>
                      <w:sz w:val="16"/>
                      <w:szCs w:val="16"/>
                    </w:rPr>
                    <w:t>Натухаевская</w:t>
                  </w:r>
                  <w:proofErr w:type="spellEnd"/>
                  <w:r w:rsidRPr="00667E81">
                    <w:rPr>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AE5D84" w:rsidP="00CF2680">
                  <w:pPr>
                    <w:spacing w:before="120" w:line="360" w:lineRule="auto"/>
                    <w:jc w:val="center"/>
                    <w:rPr>
                      <w:sz w:val="16"/>
                      <w:szCs w:val="16"/>
                    </w:rPr>
                  </w:pPr>
                  <w:r>
                    <w:rPr>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80934"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AE5D84" w:rsidP="00CF2680">
                  <w:pPr>
                    <w:spacing w:before="120" w:line="360" w:lineRule="auto"/>
                    <w:jc w:val="center"/>
                    <w:rPr>
                      <w:sz w:val="16"/>
                      <w:szCs w:val="16"/>
                    </w:rPr>
                  </w:pPr>
                  <w:r>
                    <w:rPr>
                      <w:sz w:val="16"/>
                      <w:szCs w:val="16"/>
                    </w:rPr>
                    <w:t>79 500,4</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CF2680">
                  <w:pPr>
                    <w:spacing w:before="120" w:line="360" w:lineRule="auto"/>
                    <w:jc w:val="center"/>
                    <w:rPr>
                      <w:sz w:val="16"/>
                      <w:szCs w:val="16"/>
                    </w:rPr>
                  </w:pPr>
                  <w:r>
                    <w:rPr>
                      <w:sz w:val="16"/>
                      <w:szCs w:val="16"/>
                    </w:rPr>
                    <w:t>77 998,9</w:t>
                  </w:r>
                </w:p>
              </w:tc>
              <w:tc>
                <w:tcPr>
                  <w:tcW w:w="1181" w:type="dxa"/>
                  <w:gridSpan w:val="2"/>
                  <w:tcBorders>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515028">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887EF4" w:rsidP="00C97CBA">
                  <w:pPr>
                    <w:jc w:val="center"/>
                    <w:rPr>
                      <w:sz w:val="16"/>
                      <w:szCs w:val="16"/>
                    </w:rPr>
                  </w:pPr>
                  <w:r>
                    <w:rPr>
                      <w:sz w:val="16"/>
                      <w:szCs w:val="16"/>
                    </w:rPr>
                    <w:t>4.53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Default="00C80934" w:rsidP="00CF2680">
                  <w:pPr>
                    <w:spacing w:line="360" w:lineRule="auto"/>
                    <w:rPr>
                      <w:sz w:val="16"/>
                      <w:szCs w:val="16"/>
                    </w:rPr>
                  </w:pPr>
                  <w:r w:rsidRPr="002B5CE2">
                    <w:rPr>
                      <w:sz w:val="16"/>
                      <w:szCs w:val="16"/>
                    </w:rPr>
                    <w:t>В</w:t>
                  </w:r>
                  <w:r w:rsidR="00124AC1" w:rsidRPr="002B5CE2">
                    <w:rPr>
                      <w:sz w:val="16"/>
                      <w:szCs w:val="16"/>
                    </w:rPr>
                    <w:t>сего</w:t>
                  </w:r>
                </w:p>
                <w:p w:rsidR="00C80934" w:rsidRPr="002B5CE2" w:rsidRDefault="00C80934" w:rsidP="00CF2680">
                  <w:pPr>
                    <w:spacing w:line="360" w:lineRule="auto"/>
                    <w:rPr>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B174C" w:rsidP="00CF2680">
                  <w:pPr>
                    <w:spacing w:line="360" w:lineRule="auto"/>
                    <w:jc w:val="center"/>
                    <w:rPr>
                      <w:sz w:val="16"/>
                      <w:szCs w:val="16"/>
                    </w:rPr>
                  </w:pPr>
                  <w:r>
                    <w:rPr>
                      <w:sz w:val="16"/>
                      <w:szCs w:val="16"/>
                    </w:rPr>
                    <w:t>229 </w:t>
                  </w:r>
                  <w:r w:rsidR="000B0EB9">
                    <w:rPr>
                      <w:sz w:val="16"/>
                      <w:szCs w:val="16"/>
                    </w:rPr>
                    <w:t>491,3</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Pr>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7"/>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Pr>
                      <w:sz w:val="16"/>
                      <w:szCs w:val="16"/>
                    </w:rPr>
                    <w:t>45 191,8</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44 029,1</w:t>
                  </w:r>
                </w:p>
              </w:tc>
              <w:tc>
                <w:tcPr>
                  <w:tcW w:w="1181" w:type="dxa"/>
                  <w:gridSpan w:val="2"/>
                  <w:tcBorders>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sidRPr="000B0EB9">
                    <w:rPr>
                      <w:sz w:val="16"/>
                      <w:szCs w:val="16"/>
                    </w:rPr>
                    <w:t>1 162,7</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58"/>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4463F5" w:rsidP="00CF2680">
                  <w:pPr>
                    <w:spacing w:line="360" w:lineRule="auto"/>
                    <w:jc w:val="center"/>
                    <w:rPr>
                      <w:sz w:val="16"/>
                      <w:szCs w:val="16"/>
                      <w:lang w:eastAsia="en-US"/>
                    </w:rPr>
                  </w:pPr>
                  <w:r>
                    <w:rPr>
                      <w:sz w:val="16"/>
                      <w:szCs w:val="16"/>
                      <w:lang w:eastAsia="en-US"/>
                    </w:rPr>
                    <w:t>418 001,2</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124AC1" w:rsidRPr="002B5CE2" w:rsidRDefault="004463F5" w:rsidP="00CF2680">
                  <w:pPr>
                    <w:spacing w:line="360" w:lineRule="auto"/>
                    <w:jc w:val="center"/>
                    <w:rPr>
                      <w:sz w:val="16"/>
                      <w:szCs w:val="16"/>
                    </w:rPr>
                  </w:pPr>
                  <w:r>
                    <w:rPr>
                      <w:sz w:val="16"/>
                      <w:szCs w:val="16"/>
                    </w:rPr>
                    <w:t>2 664,2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9"/>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1B174C" w:rsidP="00CF2680">
                  <w:pPr>
                    <w:spacing w:line="360" w:lineRule="auto"/>
                    <w:jc w:val="center"/>
                    <w:rPr>
                      <w:sz w:val="16"/>
                      <w:szCs w:val="16"/>
                      <w:lang w:eastAsia="en-US"/>
                    </w:rPr>
                  </w:pPr>
                  <w:r>
                    <w:rPr>
                      <w:sz w:val="16"/>
                      <w:szCs w:val="16"/>
                      <w:lang w:eastAsia="en-US"/>
                    </w:rPr>
                    <w:t>124 </w:t>
                  </w:r>
                  <w:r w:rsidR="004463F5">
                    <w:rPr>
                      <w:sz w:val="16"/>
                      <w:szCs w:val="16"/>
                      <w:lang w:eastAsia="en-US"/>
                    </w:rPr>
                    <w:t>692,2</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124AC1" w:rsidRPr="002B5CE2" w:rsidRDefault="004463F5" w:rsidP="00CF2680">
                  <w:pPr>
                    <w:spacing w:line="360" w:lineRule="auto"/>
                    <w:jc w:val="center"/>
                    <w:rPr>
                      <w:sz w:val="16"/>
                      <w:szCs w:val="16"/>
                    </w:rPr>
                  </w:pPr>
                  <w:r w:rsidRPr="004463F5">
                    <w:rPr>
                      <w:sz w:val="16"/>
                      <w:szCs w:val="16"/>
                    </w:rPr>
                    <w:t>2 664,2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515028">
              <w:trPr>
                <w:cantSplit/>
                <w:trHeight w:val="3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886A3D" w:rsidP="00D90ED8">
                  <w:pPr>
                    <w:spacing w:line="360" w:lineRule="auto"/>
                    <w:jc w:val="center"/>
                    <w:rPr>
                      <w:sz w:val="16"/>
                      <w:szCs w:val="16"/>
                    </w:rPr>
                  </w:pPr>
                  <w:r>
                    <w:rPr>
                      <w:sz w:val="16"/>
                      <w:szCs w:val="16"/>
                    </w:rPr>
                    <w:t>4</w:t>
                  </w:r>
                  <w:r w:rsidR="00D90ED8">
                    <w:rPr>
                      <w:sz w:val="16"/>
                      <w:szCs w:val="16"/>
                    </w:rPr>
                    <w:t> 269 660,9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C4122C" w:rsidRPr="007E3C8E" w:rsidRDefault="00F15398" w:rsidP="00CF2680">
                  <w:pPr>
                    <w:spacing w:line="360" w:lineRule="auto"/>
                    <w:jc w:val="center"/>
                    <w:rPr>
                      <w:sz w:val="16"/>
                      <w:szCs w:val="16"/>
                    </w:rPr>
                  </w:pPr>
                  <w:r>
                    <w:rPr>
                      <w:sz w:val="16"/>
                      <w:szCs w:val="16"/>
                    </w:rPr>
                    <w:t>775 541,1</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1E6F6B" w:rsidP="00CF2680">
                  <w:pPr>
                    <w:spacing w:line="360" w:lineRule="auto"/>
                    <w:jc w:val="center"/>
                    <w:rPr>
                      <w:sz w:val="16"/>
                      <w:szCs w:val="16"/>
                    </w:rPr>
                  </w:pPr>
                  <w:r>
                    <w:rPr>
                      <w:sz w:val="16"/>
                      <w:szCs w:val="16"/>
                    </w:rPr>
                    <w:t>1 199 691,0</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63733C" w:rsidP="00CF2680">
                  <w:pPr>
                    <w:spacing w:line="360" w:lineRule="auto"/>
                    <w:jc w:val="center"/>
                    <w:rPr>
                      <w:sz w:val="16"/>
                      <w:szCs w:val="16"/>
                    </w:rPr>
                  </w:pPr>
                  <w:r>
                    <w:rPr>
                      <w:sz w:val="16"/>
                      <w:szCs w:val="16"/>
                    </w:rPr>
                    <w:t>473 977,8</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E948CC">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Pr="002B5CE2" w:rsidRDefault="00C4122C" w:rsidP="00C97CBA">
                  <w:pPr>
                    <w:spacing w:line="216" w:lineRule="auto"/>
                    <w:rPr>
                      <w:sz w:val="16"/>
                      <w:szCs w:val="16"/>
                    </w:rPr>
                  </w:pPr>
                </w:p>
              </w:tc>
            </w:tr>
            <w:tr w:rsidR="00C4122C" w:rsidRPr="002B5CE2" w:rsidTr="00E948CC">
              <w:trPr>
                <w:cantSplit/>
                <w:trHeight w:val="401"/>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73 675,9</w:t>
                  </w:r>
                </w:p>
              </w:tc>
              <w:tc>
                <w:tcPr>
                  <w:tcW w:w="1181" w:type="dxa"/>
                  <w:gridSpan w:val="2"/>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CF2680">
                  <w:pPr>
                    <w:spacing w:line="36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515028">
              <w:trPr>
                <w:cantSplit/>
                <w:trHeight w:val="399"/>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C4122C" w:rsidP="00D90ED8">
                  <w:pPr>
                    <w:spacing w:line="360" w:lineRule="auto"/>
                    <w:jc w:val="center"/>
                    <w:rPr>
                      <w:sz w:val="16"/>
                      <w:szCs w:val="16"/>
                    </w:rPr>
                  </w:pPr>
                  <w:r>
                    <w:rPr>
                      <w:sz w:val="16"/>
                      <w:szCs w:val="16"/>
                    </w:rPr>
                    <w:t>2</w:t>
                  </w:r>
                  <w:r w:rsidR="00D90ED8">
                    <w:rPr>
                      <w:sz w:val="16"/>
                      <w:szCs w:val="16"/>
                    </w:rPr>
                    <w:t> 639 924,7</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262 983,1</w:t>
                  </w:r>
                </w:p>
              </w:tc>
              <w:tc>
                <w:tcPr>
                  <w:tcW w:w="1181" w:type="dxa"/>
                  <w:gridSpan w:val="2"/>
                  <w:tcBorders>
                    <w:left w:val="single" w:sz="8" w:space="0" w:color="auto"/>
                    <w:right w:val="single" w:sz="8" w:space="0" w:color="auto"/>
                  </w:tcBorders>
                  <w:shd w:val="clear" w:color="auto" w:fill="auto"/>
                  <w:vAlign w:val="center"/>
                </w:tcPr>
                <w:p w:rsidR="00C4122C" w:rsidRPr="007E3C8E" w:rsidRDefault="00F15398" w:rsidP="00CF2680">
                  <w:pPr>
                    <w:spacing w:line="360" w:lineRule="auto"/>
                    <w:jc w:val="center"/>
                    <w:rPr>
                      <w:sz w:val="16"/>
                      <w:szCs w:val="16"/>
                    </w:rPr>
                  </w:pPr>
                  <w:r>
                    <w:rPr>
                      <w:sz w:val="16"/>
                      <w:szCs w:val="16"/>
                    </w:rPr>
                    <w:t>626 336,1</w:t>
                  </w:r>
                </w:p>
              </w:tc>
              <w:tc>
                <w:tcPr>
                  <w:tcW w:w="1181" w:type="dxa"/>
                  <w:tcBorders>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9</w:t>
                  </w:r>
                  <w:r w:rsidR="00FB09A3">
                    <w:rPr>
                      <w:sz w:val="16"/>
                      <w:szCs w:val="16"/>
                    </w:rPr>
                    <w:t>10 030</w:t>
                  </w:r>
                  <w:r w:rsidR="00C4122C">
                    <w:rPr>
                      <w:sz w:val="16"/>
                      <w:szCs w:val="16"/>
                    </w:rPr>
                    <w:t>,5</w:t>
                  </w:r>
                </w:p>
              </w:tc>
              <w:tc>
                <w:tcPr>
                  <w:tcW w:w="1182" w:type="dxa"/>
                  <w:tcBorders>
                    <w:left w:val="single" w:sz="8" w:space="0" w:color="auto"/>
                    <w:right w:val="single" w:sz="8" w:space="0" w:color="auto"/>
                  </w:tcBorders>
                  <w:shd w:val="clear" w:color="auto" w:fill="auto"/>
                  <w:vAlign w:val="center"/>
                </w:tcPr>
                <w:p w:rsidR="00C4122C" w:rsidRPr="007E3C8E" w:rsidRDefault="000F6F52" w:rsidP="00CF2680">
                  <w:pPr>
                    <w:spacing w:line="360" w:lineRule="auto"/>
                    <w:jc w:val="center"/>
                    <w:rPr>
                      <w:sz w:val="16"/>
                      <w:szCs w:val="16"/>
                    </w:rPr>
                  </w:pPr>
                  <w:r>
                    <w:rPr>
                      <w:sz w:val="16"/>
                      <w:szCs w:val="16"/>
                    </w:rPr>
                    <w:t>116 875,6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E948CC">
              <w:trPr>
                <w:cantSplit/>
                <w:trHeight w:val="445"/>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632CE0" w:rsidP="00F15398">
                  <w:pPr>
                    <w:spacing w:line="360" w:lineRule="auto"/>
                    <w:jc w:val="center"/>
                    <w:rPr>
                      <w:sz w:val="16"/>
                      <w:szCs w:val="16"/>
                    </w:rPr>
                  </w:pPr>
                  <w:r>
                    <w:rPr>
                      <w:sz w:val="16"/>
                      <w:szCs w:val="16"/>
                    </w:rPr>
                    <w:t>1</w:t>
                  </w:r>
                  <w:r w:rsidR="00F15398">
                    <w:rPr>
                      <w:sz w:val="16"/>
                      <w:szCs w:val="16"/>
                    </w:rPr>
                    <w:t> 419 713,8</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4122C" w:rsidRPr="007E3C8E" w:rsidRDefault="00A8508E" w:rsidP="00CF2680">
                  <w:pPr>
                    <w:spacing w:line="360" w:lineRule="auto"/>
                    <w:jc w:val="center"/>
                    <w:rPr>
                      <w:sz w:val="16"/>
                      <w:szCs w:val="16"/>
                    </w:rPr>
                  </w:pPr>
                  <w:r>
                    <w:rPr>
                      <w:sz w:val="16"/>
                      <w:szCs w:val="16"/>
                    </w:rPr>
                    <w:t>149 205</w:t>
                  </w:r>
                  <w:r w:rsidR="00BE243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A8508E" w:rsidP="00CF2680">
                  <w:pPr>
                    <w:spacing w:line="360" w:lineRule="auto"/>
                    <w:jc w:val="center"/>
                    <w:rPr>
                      <w:sz w:val="16"/>
                      <w:szCs w:val="16"/>
                    </w:rPr>
                  </w:pPr>
                  <w:r>
                    <w:rPr>
                      <w:sz w:val="16"/>
                      <w:szCs w:val="16"/>
                    </w:rPr>
                    <w:t>289 660,5</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670F2C" w:rsidP="00CF2680">
                  <w:pPr>
                    <w:spacing w:line="360" w:lineRule="auto"/>
                    <w:jc w:val="center"/>
                    <w:rPr>
                      <w:sz w:val="16"/>
                      <w:szCs w:val="16"/>
                    </w:rPr>
                  </w:pPr>
                  <w:r>
                    <w:rPr>
                      <w:sz w:val="16"/>
                      <w:szCs w:val="16"/>
                    </w:rPr>
                    <w:t>357 102,2</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sidR="00717E46">
                    <w:rPr>
                      <w:color w:val="000000" w:themeColor="text1"/>
                      <w:sz w:val="16"/>
                      <w:szCs w:val="16"/>
                    </w:rPr>
                    <w:t xml:space="preserve">ности.       </w:t>
                  </w:r>
                  <w:r>
                    <w:rPr>
                      <w:color w:val="000000" w:themeColor="text1"/>
                      <w:sz w:val="16"/>
                      <w:szCs w:val="16"/>
                    </w:rPr>
                    <w:t xml:space="preserve">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 xml:space="preserve">и Управления капитального строительства и развития застроенных территорий муниципального образования  город Новороссийск </w:t>
                  </w:r>
                  <w:r w:rsidRPr="006474CE">
                    <w:rPr>
                      <w:color w:val="000000" w:themeColor="text1"/>
                      <w:sz w:val="16"/>
                      <w:szCs w:val="16"/>
                    </w:rPr>
                    <w:t xml:space="preserve">в процессе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573EDF" w:rsidRPr="002B5CE2" w:rsidTr="00643459">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870F8E">
                    <w:rPr>
                      <w:sz w:val="16"/>
                      <w:szCs w:val="16"/>
                    </w:rPr>
                    <w:t xml:space="preserve">, </w:t>
                  </w:r>
                  <w:r w:rsidR="00870F8E" w:rsidRPr="00870F8E">
                    <w:rPr>
                      <w:bCs/>
                      <w:sz w:val="16"/>
                      <w:szCs w:val="16"/>
                    </w:rPr>
                    <w:t>МБУ «Управление технического надзора и ценообразования»</w:t>
                  </w:r>
                  <w:r w:rsidR="00870F8E">
                    <w:rPr>
                      <w:bCs/>
                      <w:sz w:val="16"/>
                      <w:szCs w:val="16"/>
                    </w:rPr>
                    <w:t xml:space="preserve"> </w:t>
                  </w:r>
                  <w:r>
                    <w:rPr>
                      <w:sz w:val="16"/>
                      <w:szCs w:val="16"/>
                    </w:rPr>
                    <w:t xml:space="preserve"> и Управления</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Pr>
                      <w:sz w:val="16"/>
                      <w:szCs w:val="16"/>
                    </w:rPr>
                    <w:t xml:space="preserve"> как </w:t>
                  </w:r>
                  <w:r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73EDF" w:rsidRPr="002B5CE2" w:rsidRDefault="005C04AA" w:rsidP="00AD03E8">
                  <w:pPr>
                    <w:spacing w:before="120" w:line="480" w:lineRule="auto"/>
                    <w:jc w:val="center"/>
                    <w:rPr>
                      <w:sz w:val="16"/>
                      <w:szCs w:val="16"/>
                    </w:rPr>
                  </w:pPr>
                  <w:r>
                    <w:rPr>
                      <w:sz w:val="16"/>
                      <w:szCs w:val="16"/>
                    </w:rPr>
                    <w:t>228 753,9</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0F6F52">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73EDF" w:rsidRPr="002B5CE2" w:rsidRDefault="008351D1" w:rsidP="00733F7D">
                  <w:pPr>
                    <w:spacing w:before="120" w:line="480" w:lineRule="auto"/>
                    <w:jc w:val="center"/>
                    <w:rPr>
                      <w:sz w:val="16"/>
                      <w:szCs w:val="16"/>
                    </w:rPr>
                  </w:pPr>
                  <w:r>
                    <w:rPr>
                      <w:sz w:val="16"/>
                      <w:szCs w:val="16"/>
                    </w:rPr>
                    <w:t>52 259,1</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573EDF">
                  <w:pPr>
                    <w:spacing w:line="216" w:lineRule="auto"/>
                    <w:rPr>
                      <w:sz w:val="16"/>
                      <w:szCs w:val="16"/>
                    </w:rPr>
                  </w:pPr>
                  <w:r w:rsidRPr="002B5CE2">
                    <w:rPr>
                      <w:sz w:val="16"/>
                      <w:szCs w:val="16"/>
                    </w:rPr>
                    <w:t>МКУ «Управление строительства»</w:t>
                  </w:r>
                  <w:r>
                    <w:rPr>
                      <w:sz w:val="16"/>
                      <w:szCs w:val="16"/>
                    </w:rPr>
                    <w:t xml:space="preserve">, </w:t>
                  </w:r>
                  <w:r w:rsidRPr="000D52D2">
                    <w:rPr>
                      <w:bCs/>
                      <w:sz w:val="16"/>
                      <w:szCs w:val="16"/>
                    </w:rPr>
                    <w:t>МБУ «Управление технического надзора и ценообразования»</w:t>
                  </w:r>
                  <w:r>
                    <w:rPr>
                      <w:bCs/>
                      <w:sz w:val="16"/>
                      <w:szCs w:val="16"/>
                    </w:rPr>
                    <w:t xml:space="preserve"> и</w:t>
                  </w:r>
                  <w:r w:rsidRPr="00A06500">
                    <w:rPr>
                      <w:sz w:val="16"/>
                      <w:szCs w:val="16"/>
                    </w:rPr>
                    <w:t xml:space="preserve"> Управлени</w:t>
                  </w:r>
                  <w:r>
                    <w:rPr>
                      <w:sz w:val="16"/>
                      <w:szCs w:val="16"/>
                    </w:rPr>
                    <w:t>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573EDF" w:rsidRPr="002B5CE2" w:rsidTr="00643459">
              <w:trPr>
                <w:cantSplit/>
                <w:trHeight w:val="68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643459">
              <w:trPr>
                <w:cantSplit/>
                <w:trHeight w:val="69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73EDF" w:rsidRPr="002B5CE2" w:rsidRDefault="00885738" w:rsidP="00F04B3B">
                  <w:pPr>
                    <w:spacing w:before="120" w:line="480" w:lineRule="auto"/>
                    <w:jc w:val="center"/>
                    <w:rPr>
                      <w:sz w:val="16"/>
                      <w:szCs w:val="16"/>
                    </w:rPr>
                  </w:pPr>
                  <w:r w:rsidRPr="00885738">
                    <w:rPr>
                      <w:sz w:val="16"/>
                      <w:szCs w:val="16"/>
                    </w:rPr>
                    <w:t>801,7</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885738" w:rsidP="00F608DE">
                  <w:pPr>
                    <w:spacing w:before="120" w:line="480" w:lineRule="auto"/>
                    <w:jc w:val="center"/>
                    <w:rPr>
                      <w:sz w:val="16"/>
                      <w:szCs w:val="16"/>
                    </w:rPr>
                  </w:pPr>
                  <w:r>
                    <w:rPr>
                      <w:sz w:val="16"/>
                      <w:szCs w:val="16"/>
                    </w:rPr>
                    <w:t>801,7</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A06500">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73EDF" w:rsidRPr="002B5CE2" w:rsidRDefault="00733F7D" w:rsidP="00F04B3B">
                  <w:pPr>
                    <w:spacing w:before="120" w:line="480" w:lineRule="auto"/>
                    <w:jc w:val="center"/>
                    <w:rPr>
                      <w:sz w:val="16"/>
                      <w:szCs w:val="16"/>
                    </w:rPr>
                  </w:pPr>
                  <w:r w:rsidRPr="00733F7D">
                    <w:rPr>
                      <w:sz w:val="16"/>
                      <w:szCs w:val="16"/>
                    </w:rPr>
                    <w:t>227 269,5</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73EDF" w:rsidRPr="002B5CE2" w:rsidRDefault="008351D1" w:rsidP="00F608DE">
                  <w:pPr>
                    <w:spacing w:before="120" w:line="480" w:lineRule="auto"/>
                    <w:jc w:val="center"/>
                    <w:rPr>
                      <w:sz w:val="16"/>
                      <w:szCs w:val="16"/>
                    </w:rPr>
                  </w:pPr>
                  <w:r>
                    <w:rPr>
                      <w:sz w:val="16"/>
                      <w:szCs w:val="16"/>
                    </w:rPr>
                    <w:t>51 457,4</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182"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1E2A84" w:rsidRPr="002B5CE2" w:rsidTr="0064345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jc w:val="both"/>
                    <w:rPr>
                      <w:sz w:val="16"/>
                      <w:szCs w:val="16"/>
                    </w:rPr>
                  </w:pPr>
                  <w:r w:rsidRPr="002B5CE2">
                    <w:rPr>
                      <w:sz w:val="16"/>
                      <w:szCs w:val="16"/>
                    </w:rPr>
                    <w:t xml:space="preserve">ИТОГО </w:t>
                  </w:r>
                </w:p>
                <w:p w:rsidR="001E2A84" w:rsidRPr="002B5CE2" w:rsidRDefault="001E2A84"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Pr>
                      <w:sz w:val="16"/>
                      <w:szCs w:val="16"/>
                    </w:rPr>
                    <w:t>228 753,9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Pr>
                      <w:sz w:val="16"/>
                      <w:szCs w:val="16"/>
                    </w:rPr>
                    <w:t>52 259,1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Pr>
                      <w:sz w:val="16"/>
                      <w:szCs w:val="16"/>
                    </w:rPr>
                    <w:t>48 423,6</w:t>
                  </w:r>
                </w:p>
              </w:tc>
              <w:tc>
                <w:tcPr>
                  <w:tcW w:w="1418" w:type="dxa"/>
                  <w:tcBorders>
                    <w:top w:val="single" w:sz="8" w:space="0" w:color="auto"/>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573EDF">
                  <w:pPr>
                    <w:spacing w:line="216" w:lineRule="auto"/>
                    <w:rPr>
                      <w:sz w:val="16"/>
                      <w:szCs w:val="16"/>
                    </w:rPr>
                  </w:pPr>
                  <w:r w:rsidRPr="002B5CE2">
                    <w:rPr>
                      <w:sz w:val="16"/>
                      <w:szCs w:val="16"/>
                    </w:rPr>
                    <w:t>МКУ «Управление строительства»</w:t>
                  </w:r>
                  <w:r>
                    <w:rPr>
                      <w:sz w:val="16"/>
                      <w:szCs w:val="16"/>
                    </w:rPr>
                    <w:t>,</w:t>
                  </w:r>
                  <w:r w:rsidRPr="00992EE1">
                    <w:rPr>
                      <w:bCs/>
                      <w:color w:val="000000"/>
                    </w:rPr>
                    <w:t xml:space="preserve"> </w:t>
                  </w:r>
                  <w:r w:rsidRPr="00992EE1">
                    <w:rPr>
                      <w:bCs/>
                      <w:sz w:val="16"/>
                      <w:szCs w:val="16"/>
                    </w:rPr>
                    <w:t>МБУ «Управление технического надзора и ценообразования»</w:t>
                  </w:r>
                  <w:r>
                    <w:rPr>
                      <w:bCs/>
                      <w:sz w:val="16"/>
                      <w:szCs w:val="16"/>
                    </w:rPr>
                    <w:t xml:space="preserve"> и</w:t>
                  </w:r>
                  <w:r>
                    <w:rPr>
                      <w:sz w:val="16"/>
                      <w:szCs w:val="16"/>
                    </w:rPr>
                    <w:t xml:space="preserve">  Управление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1E2A84" w:rsidRPr="002B5CE2" w:rsidTr="00643459">
              <w:trPr>
                <w:cantSplit/>
                <w:trHeight w:val="686"/>
              </w:trPr>
              <w:tc>
                <w:tcPr>
                  <w:tcW w:w="485" w:type="dxa"/>
                  <w:vMerge/>
                  <w:tcBorders>
                    <w:top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1E2A84" w:rsidRPr="002B5CE2" w:rsidTr="00643459">
              <w:trPr>
                <w:cantSplit/>
                <w:trHeight w:val="670"/>
              </w:trPr>
              <w:tc>
                <w:tcPr>
                  <w:tcW w:w="485" w:type="dxa"/>
                  <w:vMerge/>
                  <w:tcBorders>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885738">
                    <w:rPr>
                      <w:sz w:val="16"/>
                      <w:szCs w:val="16"/>
                    </w:rPr>
                    <w:t>801,7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Pr>
                      <w:sz w:val="16"/>
                      <w:szCs w:val="16"/>
                    </w:rPr>
                    <w:t>801,7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1E2A84" w:rsidRPr="002B5CE2" w:rsidTr="00A06500">
              <w:trPr>
                <w:cantSplit/>
                <w:trHeight w:val="712"/>
              </w:trPr>
              <w:tc>
                <w:tcPr>
                  <w:tcW w:w="485" w:type="dxa"/>
                  <w:vMerge/>
                  <w:tcBorders>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sidRPr="00733F7D">
                    <w:rPr>
                      <w:sz w:val="16"/>
                      <w:szCs w:val="16"/>
                    </w:rPr>
                    <w:t>227 269,5</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3D3BF6">
                  <w:pPr>
                    <w:spacing w:before="120" w:line="480" w:lineRule="auto"/>
                    <w:jc w:val="center"/>
                    <w:rPr>
                      <w:sz w:val="16"/>
                      <w:szCs w:val="16"/>
                    </w:rPr>
                  </w:pPr>
                  <w:r>
                    <w:rPr>
                      <w:sz w:val="16"/>
                      <w:szCs w:val="16"/>
                    </w:rPr>
                    <w:t>51 457,4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48 423,6</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left w:val="single" w:sz="8" w:space="0" w:color="auto"/>
                  </w:tcBorders>
                  <w:shd w:val="clear" w:color="auto" w:fill="auto"/>
                  <w:vAlign w:val="center"/>
                </w:tcPr>
                <w:p w:rsidR="001E2A84" w:rsidRPr="002B5CE2" w:rsidRDefault="001E2A84" w:rsidP="00C97CBA">
                  <w:pPr>
                    <w:spacing w:line="216" w:lineRule="auto"/>
                    <w:rPr>
                      <w:sz w:val="16"/>
                      <w:szCs w:val="16"/>
                    </w:rPr>
                  </w:pPr>
                </w:p>
              </w:tc>
            </w:tr>
          </w:tbl>
          <w:p w:rsidR="00573EDF" w:rsidRPr="00717E46" w:rsidRDefault="007D6BE1" w:rsidP="00E945C0">
            <w:pPr>
              <w:rPr>
                <w:i/>
                <w:iCs/>
                <w:sz w:val="16"/>
                <w:szCs w:val="16"/>
              </w:rPr>
            </w:pPr>
            <w:r w:rsidRPr="002B5CE2">
              <w:rPr>
                <w:i/>
                <w:iCs/>
                <w:sz w:val="16"/>
                <w:szCs w:val="16"/>
              </w:rPr>
              <w:t xml:space="preserve">*Переходящие объекты. </w:t>
            </w:r>
            <w:proofErr w:type="gramStart"/>
            <w:r w:rsidRPr="002B5CE2">
              <w:rPr>
                <w:i/>
                <w:iCs/>
                <w:sz w:val="16"/>
                <w:szCs w:val="16"/>
              </w:rPr>
              <w:t xml:space="preserve">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sidR="004A6EB9">
              <w:rPr>
                <w:i/>
                <w:iCs/>
                <w:sz w:val="16"/>
                <w:szCs w:val="16"/>
              </w:rPr>
              <w:t xml:space="preserve"> 49,9</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E6693C">
              <w:rPr>
                <w:i/>
                <w:iCs/>
                <w:sz w:val="16"/>
                <w:szCs w:val="16"/>
              </w:rPr>
              <w:t>84,0</w:t>
            </w:r>
            <w:r w:rsidR="00AC4CA5">
              <w:rPr>
                <w:i/>
                <w:iCs/>
                <w:sz w:val="16"/>
                <w:szCs w:val="16"/>
              </w:rPr>
              <w:t xml:space="preserve">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roofErr w:type="gramEnd"/>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proofErr w:type="spellStart"/>
            <w:r w:rsidRPr="00E945C0">
              <w:rPr>
                <w:bCs/>
                <w:color w:val="000000"/>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0843C9" w:rsidP="00E104F5">
            <w:pPr>
              <w:shd w:val="clear" w:color="auto" w:fill="FFFFFF"/>
              <w:spacing w:after="150"/>
              <w:contextualSpacing/>
              <w:jc w:val="center"/>
              <w:textAlignment w:val="baseline"/>
              <w:rPr>
                <w:sz w:val="22"/>
                <w:szCs w:val="22"/>
              </w:rPr>
            </w:pPr>
            <w:r>
              <w:rPr>
                <w:sz w:val="22"/>
                <w:szCs w:val="22"/>
              </w:rPr>
              <w:t>38</w:t>
            </w:r>
            <w:r w:rsidR="006B48A6">
              <w:rPr>
                <w:sz w:val="22"/>
                <w:szCs w:val="22"/>
              </w:rPr>
              <w:t>,0</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39,9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39,0</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FB2B70" w:rsidP="00E104F5">
            <w:pPr>
              <w:shd w:val="clear" w:color="auto" w:fill="FFFFFF"/>
              <w:spacing w:after="150"/>
              <w:contextualSpacing/>
              <w:jc w:val="center"/>
              <w:textAlignment w:val="baseline"/>
              <w:rPr>
                <w:sz w:val="22"/>
                <w:szCs w:val="22"/>
              </w:rPr>
            </w:pPr>
            <w:r>
              <w:rPr>
                <w:sz w:val="22"/>
                <w:szCs w:val="22"/>
              </w:rPr>
              <w:t>0,19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63,7</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63,2</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0,29</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0,19</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0,16</w:t>
            </w:r>
          </w:p>
        </w:tc>
        <w:tc>
          <w:tcPr>
            <w:tcW w:w="775" w:type="dxa"/>
            <w:shd w:val="clear" w:color="auto" w:fill="auto"/>
            <w:vAlign w:val="center"/>
          </w:tcPr>
          <w:p w:rsidR="006B48A6" w:rsidRPr="00D7068B" w:rsidRDefault="00382C41" w:rsidP="006B48A6">
            <w:pPr>
              <w:shd w:val="clear" w:color="auto" w:fill="FFFFFF"/>
              <w:spacing w:after="150"/>
              <w:contextualSpacing/>
              <w:textAlignment w:val="baseline"/>
              <w:rPr>
                <w:sz w:val="22"/>
                <w:szCs w:val="22"/>
              </w:rPr>
            </w:pPr>
            <w:r>
              <w:rPr>
                <w:sz w:val="22"/>
                <w:szCs w:val="22"/>
              </w:rPr>
              <w:t>0,4</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3,8</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6230BC">
              <w:rPr>
                <w:sz w:val="22"/>
                <w:szCs w:val="22"/>
              </w:rPr>
              <w:t>7,5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219A1" w:rsidP="000F7569">
            <w:pPr>
              <w:shd w:val="clear" w:color="auto" w:fill="FFFFFF"/>
              <w:spacing w:after="150"/>
              <w:contextualSpacing/>
              <w:jc w:val="center"/>
              <w:textAlignment w:val="baseline"/>
              <w:rPr>
                <w:sz w:val="22"/>
                <w:szCs w:val="22"/>
              </w:rPr>
            </w:pPr>
            <w:r>
              <w:rPr>
                <w:sz w:val="22"/>
                <w:szCs w:val="22"/>
              </w:rPr>
              <w:t>5</w:t>
            </w:r>
            <w:r w:rsidR="006B48A6" w:rsidRPr="006B48A6">
              <w:rPr>
                <w:sz w:val="22"/>
                <w:szCs w:val="22"/>
              </w:rPr>
              <w:t>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228 184,1</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85 158,1</w:t>
            </w:r>
          </w:p>
        </w:tc>
        <w:tc>
          <w:tcPr>
            <w:tcW w:w="2126"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143 026,0</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A7511F" w:rsidP="00C37975">
            <w:pPr>
              <w:jc w:val="center"/>
              <w:rPr>
                <w:bCs/>
                <w:lang w:eastAsia="en-US"/>
              </w:rPr>
            </w:pPr>
            <w:r>
              <w:rPr>
                <w:bCs/>
                <w:lang w:eastAsia="en-US"/>
              </w:rPr>
              <w:t>327 060,8</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227</w:t>
            </w:r>
            <w:r w:rsidR="00A7511F">
              <w:rPr>
                <w:bCs/>
                <w:lang w:eastAsia="en-US"/>
              </w:rPr>
              <w:t> 645,8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882 123,4</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212 939,8</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215BA7" w:rsidP="005A1A31">
            <w:pPr>
              <w:jc w:val="center"/>
              <w:rPr>
                <w:bCs/>
                <w:lang w:eastAsia="en-US"/>
              </w:rPr>
            </w:pPr>
            <w:r>
              <w:rPr>
                <w:bCs/>
                <w:lang w:eastAsia="en-US"/>
              </w:rPr>
              <w:t>1</w:t>
            </w:r>
            <w:r w:rsidR="00A7511F">
              <w:rPr>
                <w:bCs/>
                <w:lang w:eastAsia="en-US"/>
              </w:rPr>
              <w:t> 643 272,3</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A7511F" w:rsidP="00C37975">
            <w:pPr>
              <w:jc w:val="center"/>
              <w:rPr>
                <w:bCs/>
                <w:lang w:eastAsia="en-US"/>
              </w:rPr>
            </w:pPr>
            <w:r>
              <w:rPr>
                <w:bCs/>
                <w:lang w:eastAsia="en-US"/>
              </w:rPr>
              <w:t>218 098</w:t>
            </w:r>
            <w:r w:rsidR="00BF7448">
              <w:rPr>
                <w:bCs/>
                <w:lang w:eastAsia="en-US"/>
              </w:rPr>
              <w:t>,6</w:t>
            </w:r>
          </w:p>
        </w:tc>
        <w:tc>
          <w:tcPr>
            <w:tcW w:w="2126" w:type="dxa"/>
            <w:tcBorders>
              <w:top w:val="single" w:sz="4" w:space="0" w:color="auto"/>
              <w:left w:val="single" w:sz="4" w:space="0" w:color="auto"/>
              <w:bottom w:val="single" w:sz="4" w:space="0" w:color="auto"/>
              <w:right w:val="single" w:sz="4" w:space="0" w:color="auto"/>
            </w:tcBorders>
          </w:tcPr>
          <w:p w:rsidR="00935A3C" w:rsidRDefault="00BF7448" w:rsidP="00111CD6">
            <w:pPr>
              <w:jc w:val="center"/>
              <w:rPr>
                <w:bCs/>
                <w:lang w:eastAsia="en-US"/>
              </w:rPr>
            </w:pPr>
            <w:r>
              <w:rPr>
                <w:bCs/>
                <w:lang w:eastAsia="en-US"/>
              </w:rPr>
              <w:t>789 515,6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6362FE" w:rsidP="003D3BF6">
            <w:pPr>
              <w:spacing w:line="276" w:lineRule="auto"/>
              <w:jc w:val="center"/>
              <w:rPr>
                <w:bCs/>
                <w:lang w:eastAsia="en-US"/>
              </w:rPr>
            </w:pPr>
            <w:r>
              <w:rPr>
                <w:bCs/>
                <w:lang w:eastAsia="en-US"/>
              </w:rPr>
              <w:t>15 964,0</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6362FE" w:rsidP="00A7739E">
            <w:pPr>
              <w:spacing w:line="276" w:lineRule="auto"/>
              <w:jc w:val="center"/>
              <w:rPr>
                <w:bCs/>
                <w:lang w:eastAsia="en-US"/>
              </w:rPr>
            </w:pPr>
            <w:r>
              <w:rPr>
                <w:bCs/>
                <w:lang w:eastAsia="en-US"/>
              </w:rPr>
              <w:t>15 964,0</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6362FE" w:rsidP="003D3BF6">
            <w:pPr>
              <w:spacing w:line="276" w:lineRule="auto"/>
              <w:jc w:val="center"/>
              <w:rPr>
                <w:bCs/>
                <w:lang w:eastAsia="en-US"/>
              </w:rPr>
            </w:pPr>
            <w:r>
              <w:rPr>
                <w:bCs/>
                <w:lang w:eastAsia="en-US"/>
              </w:rPr>
              <w:t>47 583,9</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6362FE" w:rsidP="00767221">
            <w:pPr>
              <w:spacing w:line="276" w:lineRule="auto"/>
              <w:jc w:val="center"/>
              <w:rPr>
                <w:bCs/>
                <w:lang w:eastAsia="en-US"/>
              </w:rPr>
            </w:pPr>
            <w:r>
              <w:rPr>
                <w:bCs/>
                <w:lang w:eastAsia="en-US"/>
              </w:rPr>
              <w:t>47 583,9</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362FE" w:rsidP="002B6B3E">
            <w:pPr>
              <w:spacing w:line="276" w:lineRule="auto"/>
              <w:jc w:val="center"/>
              <w:rPr>
                <w:bCs/>
                <w:lang w:eastAsia="en-US"/>
              </w:rPr>
            </w:pPr>
            <w:r w:rsidRPr="006362FE">
              <w:rPr>
                <w:bCs/>
                <w:lang w:eastAsia="en-US"/>
              </w:rPr>
              <w:t>26 566,0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116915" w:rsidP="009F4C78">
            <w:pPr>
              <w:spacing w:line="276" w:lineRule="auto"/>
              <w:jc w:val="center"/>
              <w:rPr>
                <w:bCs/>
                <w:lang w:eastAsia="en-US"/>
              </w:rPr>
            </w:pPr>
            <w:r>
              <w:rPr>
                <w:bCs/>
                <w:lang w:eastAsia="en-US"/>
              </w:rPr>
              <w:t>268 602,2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6362FE">
            <w:pPr>
              <w:spacing w:line="276" w:lineRule="auto"/>
              <w:jc w:val="center"/>
              <w:rPr>
                <w:bCs/>
                <w:lang w:eastAsia="en-US"/>
              </w:rPr>
            </w:pPr>
            <w:r>
              <w:rPr>
                <w:bCs/>
                <w:lang w:eastAsia="en-US"/>
              </w:rPr>
              <w:t>50 065,8</w:t>
            </w:r>
          </w:p>
        </w:tc>
        <w:tc>
          <w:tcPr>
            <w:tcW w:w="2126" w:type="dxa"/>
            <w:tcBorders>
              <w:top w:val="single" w:sz="4" w:space="0" w:color="auto"/>
              <w:left w:val="single" w:sz="4" w:space="0" w:color="auto"/>
              <w:bottom w:val="single" w:sz="4" w:space="0" w:color="auto"/>
              <w:right w:val="single" w:sz="4" w:space="0" w:color="auto"/>
            </w:tcBorders>
          </w:tcPr>
          <w:p w:rsidR="006C27F6" w:rsidRDefault="00940E1C" w:rsidP="000849DE">
            <w:pPr>
              <w:spacing w:line="276" w:lineRule="auto"/>
              <w:jc w:val="center"/>
              <w:rPr>
                <w:bCs/>
                <w:lang w:eastAsia="en-US"/>
              </w:rPr>
            </w:pPr>
            <w:r>
              <w:rPr>
                <w:bCs/>
                <w:lang w:eastAsia="en-US"/>
              </w:rPr>
              <w:t>218</w:t>
            </w:r>
            <w:r w:rsidR="00CB28DD">
              <w:rPr>
                <w:bCs/>
                <w:lang w:eastAsia="en-US"/>
              </w:rPr>
              <w:t> </w:t>
            </w:r>
            <w:r w:rsidR="00116915">
              <w:rPr>
                <w:bCs/>
                <w:lang w:eastAsia="en-US"/>
              </w:rPr>
              <w:t>536</w:t>
            </w:r>
            <w:r w:rsidR="00CB28DD">
              <w:rPr>
                <w:bCs/>
                <w:lang w:eastAsia="en-US"/>
              </w:rPr>
              <w:t>,</w:t>
            </w:r>
            <w:r w:rsidR="00116915">
              <w:rPr>
                <w:bCs/>
                <w:lang w:eastAsia="en-US"/>
              </w:rPr>
              <w:t>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89170A" w:rsidP="00C37975">
            <w:pPr>
              <w:jc w:val="center"/>
              <w:rPr>
                <w:bCs/>
                <w:lang w:eastAsia="en-US"/>
              </w:rPr>
            </w:pPr>
            <w:r>
              <w:rPr>
                <w:bCs/>
                <w:lang w:eastAsia="en-US"/>
              </w:rPr>
              <w:t>238 710</w:t>
            </w:r>
            <w:r w:rsidR="0084767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76 057</w:t>
            </w:r>
            <w:r w:rsidR="00BF557F">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93 03</w:t>
            </w:r>
            <w:r w:rsidR="00BF557F">
              <w:rPr>
                <w:bCs/>
                <w:lang w:eastAsia="en-US"/>
              </w:rPr>
              <w:t>1,7</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E82BDD" w:rsidP="00C37975">
            <w:pPr>
              <w:jc w:val="center"/>
              <w:rPr>
                <w:bCs/>
                <w:lang w:eastAsia="en-US"/>
              </w:rPr>
            </w:pPr>
            <w:r>
              <w:rPr>
                <w:bCs/>
                <w:lang w:eastAsia="en-US"/>
              </w:rPr>
              <w:t>31 79</w:t>
            </w:r>
            <w:r w:rsidR="00847676" w:rsidRPr="00847676">
              <w:rPr>
                <w:bCs/>
                <w:lang w:eastAsia="en-US"/>
              </w:rPr>
              <w:t>7,8</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31 79</w:t>
            </w:r>
            <w:r w:rsidR="00847676">
              <w:rPr>
                <w:bCs/>
                <w:lang w:eastAsia="en-US"/>
              </w:rPr>
              <w:t>7,8</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672 165</w:t>
            </w:r>
            <w:r w:rsidR="00837D32">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86 777</w:t>
            </w:r>
            <w:r w:rsidR="00BF557F">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322 80</w:t>
            </w:r>
            <w:r w:rsidR="00BF557F">
              <w:rPr>
                <w:bCs/>
                <w:lang w:eastAsia="en-US"/>
              </w:rPr>
              <w:t>6,0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E12458" w:rsidP="00951614">
            <w:pPr>
              <w:jc w:val="center"/>
              <w:rPr>
                <w:bCs/>
                <w:lang w:eastAsia="en-US"/>
              </w:rPr>
            </w:pPr>
            <w:r>
              <w:rPr>
                <w:bCs/>
                <w:lang w:eastAsia="en-US"/>
              </w:rPr>
              <w:t>775 541,1</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626 336,1</w:t>
            </w:r>
          </w:p>
        </w:tc>
        <w:tc>
          <w:tcPr>
            <w:tcW w:w="2126"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149 205</w:t>
            </w:r>
            <w:r w:rsidR="00183FF4">
              <w:rPr>
                <w:bCs/>
                <w:lang w:eastAsia="en-US"/>
              </w:rPr>
              <w:t>,0</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382262" w:rsidP="00A7739E">
            <w:pPr>
              <w:jc w:val="center"/>
              <w:rPr>
                <w:bCs/>
                <w:lang w:eastAsia="en-US"/>
              </w:rPr>
            </w:pPr>
            <w:r>
              <w:rPr>
                <w:bCs/>
                <w:lang w:eastAsia="en-US"/>
              </w:rPr>
              <w:t>1 199 691,0</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83FF4" w:rsidP="00215BA7">
            <w:pPr>
              <w:jc w:val="center"/>
              <w:rPr>
                <w:bCs/>
                <w:lang w:eastAsia="en-US"/>
              </w:rPr>
            </w:pPr>
            <w:r>
              <w:rPr>
                <w:bCs/>
                <w:lang w:eastAsia="en-US"/>
              </w:rPr>
              <w:t>910 030,5</w:t>
            </w:r>
          </w:p>
        </w:tc>
        <w:tc>
          <w:tcPr>
            <w:tcW w:w="2126"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289</w:t>
            </w:r>
            <w:r w:rsidR="00382262">
              <w:rPr>
                <w:bCs/>
                <w:lang w:eastAsia="en-US"/>
              </w:rPr>
              <w:t> 660,5</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473 977,8</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116 875,6</w:t>
            </w:r>
          </w:p>
        </w:tc>
        <w:tc>
          <w:tcPr>
            <w:tcW w:w="2126"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357 102,2</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E977C2">
            <w:pPr>
              <w:jc w:val="center"/>
              <w:rPr>
                <w:bCs/>
                <w:lang w:eastAsia="en-US"/>
              </w:rPr>
            </w:pPr>
            <w:r>
              <w:rPr>
                <w:bCs/>
                <w:lang w:eastAsia="en-US"/>
              </w:rPr>
              <w:t>4</w:t>
            </w:r>
            <w:r w:rsidR="00183FF4">
              <w:rPr>
                <w:bCs/>
                <w:lang w:eastAsia="en-US"/>
              </w:rPr>
              <w:t> </w:t>
            </w:r>
            <w:r w:rsidR="00E977C2">
              <w:rPr>
                <w:bCs/>
                <w:lang w:eastAsia="en-US"/>
              </w:rPr>
              <w:t>269 660</w:t>
            </w:r>
            <w:r w:rsidR="00183FF4">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E977C2" w:rsidP="00215BA7">
            <w:pPr>
              <w:jc w:val="center"/>
              <w:rPr>
                <w:bCs/>
                <w:lang w:eastAsia="en-US"/>
              </w:rPr>
            </w:pPr>
            <w:r>
              <w:rPr>
                <w:bCs/>
                <w:lang w:eastAsia="en-US"/>
              </w:rPr>
              <w:t>2 639</w:t>
            </w:r>
            <w:r w:rsidR="00183FF4">
              <w:rPr>
                <w:bCs/>
                <w:lang w:eastAsia="en-US"/>
              </w:rPr>
              <w:t> </w:t>
            </w:r>
            <w:r>
              <w:rPr>
                <w:bCs/>
                <w:lang w:eastAsia="en-US"/>
              </w:rPr>
              <w:t>924,7</w:t>
            </w:r>
          </w:p>
        </w:tc>
        <w:tc>
          <w:tcPr>
            <w:tcW w:w="2126" w:type="dxa"/>
            <w:tcBorders>
              <w:top w:val="single" w:sz="4" w:space="0" w:color="auto"/>
              <w:left w:val="single" w:sz="4" w:space="0" w:color="auto"/>
              <w:bottom w:val="single" w:sz="4" w:space="0" w:color="auto"/>
              <w:right w:val="single" w:sz="4" w:space="0" w:color="auto"/>
            </w:tcBorders>
          </w:tcPr>
          <w:p w:rsidR="00182708" w:rsidRDefault="00E977C2" w:rsidP="00A7739E">
            <w:pPr>
              <w:jc w:val="center"/>
              <w:rPr>
                <w:bCs/>
                <w:lang w:eastAsia="en-US"/>
              </w:rPr>
            </w:pPr>
            <w:r>
              <w:rPr>
                <w:bCs/>
                <w:lang w:eastAsia="en-US"/>
              </w:rPr>
              <w:t>1 419 713</w:t>
            </w:r>
            <w:r w:rsidR="00382262">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A64291" w:rsidP="00616041">
            <w:pPr>
              <w:jc w:val="center"/>
              <w:rPr>
                <w:bCs/>
              </w:rPr>
            </w:pPr>
            <w:r>
              <w:rPr>
                <w:bCs/>
              </w:rPr>
              <w:t>52 259,1</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801,7</w:t>
            </w:r>
          </w:p>
        </w:tc>
        <w:tc>
          <w:tcPr>
            <w:tcW w:w="2126" w:type="dxa"/>
            <w:tcBorders>
              <w:top w:val="single" w:sz="4" w:space="0" w:color="auto"/>
              <w:left w:val="single" w:sz="4" w:space="0" w:color="auto"/>
              <w:bottom w:val="single" w:sz="4" w:space="0" w:color="auto"/>
              <w:right w:val="single" w:sz="4" w:space="0" w:color="auto"/>
            </w:tcBorders>
          </w:tcPr>
          <w:p w:rsidR="003828C0" w:rsidRDefault="00A64291" w:rsidP="00616041">
            <w:pPr>
              <w:jc w:val="center"/>
              <w:rPr>
                <w:bCs/>
              </w:rPr>
            </w:pPr>
            <w:r>
              <w:rPr>
                <w:bCs/>
              </w:rPr>
              <w:t>51 457,4</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E13E14">
            <w:pPr>
              <w:jc w:val="center"/>
              <w:rPr>
                <w:bCs/>
              </w:rPr>
            </w:pPr>
            <w:r>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48 423,6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3828C0" w:rsidP="00E13E14">
            <w:pPr>
              <w:jc w:val="center"/>
              <w:rPr>
                <w:bCs/>
              </w:rPr>
            </w:pPr>
            <w:r w:rsidRPr="003828C0">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3828C0" w:rsidP="00C37975">
            <w:pPr>
              <w:jc w:val="center"/>
              <w:rPr>
                <w:bCs/>
              </w:rPr>
            </w:pPr>
            <w:r w:rsidRPr="003828C0">
              <w:rPr>
                <w:bCs/>
              </w:rPr>
              <w:t>48 423,6</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6749F2" w:rsidP="00AB27ED">
            <w:pPr>
              <w:jc w:val="center"/>
              <w:rPr>
                <w:bCs/>
              </w:rPr>
            </w:pPr>
            <w:r>
              <w:rPr>
                <w:bCs/>
              </w:rPr>
              <w:t>228 753,9</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6749F2" w:rsidP="003740C0">
            <w:pPr>
              <w:jc w:val="center"/>
              <w:rPr>
                <w:bCs/>
              </w:rPr>
            </w:pPr>
            <w:r w:rsidRPr="006749F2">
              <w:rPr>
                <w:bCs/>
              </w:rPr>
              <w:t>801,7</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9D6E32" w:rsidP="00AB27ED">
            <w:pPr>
              <w:jc w:val="center"/>
              <w:rPr>
                <w:bCs/>
              </w:rPr>
            </w:pPr>
            <w:r w:rsidRPr="009D6E32">
              <w:rPr>
                <w:bCs/>
              </w:rPr>
              <w:t>227</w:t>
            </w:r>
            <w:r w:rsidR="006749F2">
              <w:rPr>
                <w:bCs/>
              </w:rPr>
              <w:t> 952,2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8508AB">
            <w:pPr>
              <w:spacing w:line="276" w:lineRule="auto"/>
              <w:jc w:val="center"/>
              <w:rPr>
                <w:bCs/>
                <w:lang w:eastAsia="en-US"/>
              </w:rPr>
            </w:pPr>
            <w:r>
              <w:rPr>
                <w:bCs/>
                <w:lang w:eastAsia="en-US"/>
              </w:rPr>
              <w:t>1</w:t>
            </w:r>
            <w:r w:rsidR="001D7B35">
              <w:rPr>
                <w:bCs/>
                <w:lang w:eastAsia="en-US"/>
              </w:rPr>
              <w:t> 310 659,0</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1D7B35" w:rsidP="0074091D">
            <w:pPr>
              <w:spacing w:line="276" w:lineRule="auto"/>
              <w:jc w:val="center"/>
              <w:rPr>
                <w:bCs/>
                <w:lang w:eastAsia="en-US"/>
              </w:rPr>
            </w:pPr>
            <w:r>
              <w:rPr>
                <w:bCs/>
                <w:lang w:eastAsia="en-US"/>
              </w:rPr>
              <w:t>788 353,0</w:t>
            </w:r>
          </w:p>
        </w:tc>
        <w:tc>
          <w:tcPr>
            <w:tcW w:w="2126" w:type="dxa"/>
            <w:tcBorders>
              <w:top w:val="single" w:sz="4" w:space="0" w:color="auto"/>
              <w:left w:val="single" w:sz="4" w:space="0" w:color="auto"/>
              <w:bottom w:val="single" w:sz="4" w:space="0" w:color="auto"/>
              <w:right w:val="single" w:sz="4" w:space="0" w:color="auto"/>
            </w:tcBorders>
          </w:tcPr>
          <w:p w:rsidR="00E269E8" w:rsidRDefault="001D7B35" w:rsidP="000C12BA">
            <w:pPr>
              <w:spacing w:line="276" w:lineRule="auto"/>
              <w:jc w:val="center"/>
              <w:rPr>
                <w:bCs/>
                <w:lang w:eastAsia="en-US"/>
              </w:rPr>
            </w:pPr>
            <w:r>
              <w:rPr>
                <w:bCs/>
                <w:lang w:eastAsia="en-US"/>
              </w:rPr>
              <w:t>452 684</w:t>
            </w:r>
            <w:r w:rsidR="00417560">
              <w:rPr>
                <w:bCs/>
                <w:lang w:eastAsia="en-US"/>
              </w:rPr>
              <w:t>,1</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508AB">
            <w:pPr>
              <w:spacing w:line="276" w:lineRule="auto"/>
              <w:jc w:val="center"/>
              <w:rPr>
                <w:bCs/>
                <w:lang w:eastAsia="en-US"/>
              </w:rPr>
            </w:pPr>
            <w:r>
              <w:rPr>
                <w:bCs/>
                <w:lang w:eastAsia="en-US"/>
              </w:rPr>
              <w:t>1</w:t>
            </w:r>
            <w:r w:rsidR="008508AB">
              <w:rPr>
                <w:bCs/>
                <w:lang w:eastAsia="en-US"/>
              </w:rPr>
              <w:t> 654 557,1</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23044C" w:rsidP="000C12BA">
            <w:pPr>
              <w:spacing w:line="276" w:lineRule="auto"/>
              <w:jc w:val="center"/>
              <w:rPr>
                <w:bCs/>
                <w:lang w:eastAsia="en-US"/>
              </w:rPr>
            </w:pPr>
            <w:r>
              <w:rPr>
                <w:bCs/>
                <w:lang w:eastAsia="en-US"/>
              </w:rPr>
              <w:t>929 067,4</w:t>
            </w:r>
          </w:p>
        </w:tc>
        <w:tc>
          <w:tcPr>
            <w:tcW w:w="2126" w:type="dxa"/>
            <w:tcBorders>
              <w:top w:val="single" w:sz="4" w:space="0" w:color="auto"/>
              <w:left w:val="single" w:sz="4" w:space="0" w:color="auto"/>
              <w:bottom w:val="single" w:sz="4" w:space="0" w:color="auto"/>
              <w:right w:val="single" w:sz="4" w:space="0" w:color="auto"/>
            </w:tcBorders>
          </w:tcPr>
          <w:p w:rsidR="00E269E8" w:rsidRDefault="00D575A6" w:rsidP="000C12BA">
            <w:pPr>
              <w:spacing w:line="276" w:lineRule="auto"/>
              <w:jc w:val="center"/>
              <w:rPr>
                <w:bCs/>
                <w:lang w:eastAsia="en-US"/>
              </w:rPr>
            </w:pPr>
            <w:r>
              <w:rPr>
                <w:bCs/>
                <w:lang w:eastAsia="en-US"/>
              </w:rPr>
              <w:t>645 111,6</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7C2765" w:rsidP="000C12BA">
            <w:pPr>
              <w:spacing w:line="276" w:lineRule="auto"/>
              <w:jc w:val="center"/>
              <w:rPr>
                <w:bCs/>
                <w:lang w:eastAsia="en-US"/>
              </w:rPr>
            </w:pPr>
            <w:r>
              <w:rPr>
                <w:bCs/>
                <w:lang w:eastAsia="en-US"/>
              </w:rPr>
              <w:t>1 431</w:t>
            </w:r>
            <w:r w:rsidR="006259DE">
              <w:rPr>
                <w:bCs/>
                <w:lang w:eastAsia="en-US"/>
              </w:rPr>
              <w:t> 090,8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7C2765" w:rsidP="000C12BA">
            <w:pPr>
              <w:spacing w:line="276" w:lineRule="auto"/>
              <w:jc w:val="center"/>
              <w:rPr>
                <w:bCs/>
                <w:lang w:eastAsia="en-US"/>
              </w:rPr>
            </w:pPr>
            <w:r>
              <w:rPr>
                <w:bCs/>
                <w:lang w:eastAsia="en-US"/>
              </w:rPr>
              <w:t>230</w:t>
            </w:r>
            <w:r w:rsidR="0074091D">
              <w:rPr>
                <w:bCs/>
                <w:lang w:eastAsia="en-US"/>
              </w:rPr>
              <w:t> 779,2</w:t>
            </w:r>
          </w:p>
        </w:tc>
        <w:tc>
          <w:tcPr>
            <w:tcW w:w="2126" w:type="dxa"/>
            <w:tcBorders>
              <w:top w:val="single" w:sz="4" w:space="0" w:color="auto"/>
              <w:left w:val="single" w:sz="4" w:space="0" w:color="auto"/>
              <w:bottom w:val="single" w:sz="4" w:space="0" w:color="auto"/>
              <w:right w:val="single" w:sz="4" w:space="0" w:color="auto"/>
            </w:tcBorders>
          </w:tcPr>
          <w:p w:rsidR="00C37975" w:rsidRDefault="006259DE" w:rsidP="000C12BA">
            <w:pPr>
              <w:spacing w:line="276" w:lineRule="auto"/>
              <w:jc w:val="center"/>
              <w:rPr>
                <w:bCs/>
                <w:lang w:eastAsia="en-US"/>
              </w:rPr>
            </w:pPr>
            <w:r>
              <w:rPr>
                <w:bCs/>
                <w:lang w:eastAsia="en-US"/>
              </w:rPr>
              <w:t>645 031,6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23044C">
            <w:pPr>
              <w:spacing w:line="276" w:lineRule="auto"/>
              <w:jc w:val="center"/>
              <w:rPr>
                <w:bCs/>
                <w:lang w:eastAsia="en-US"/>
              </w:rPr>
            </w:pPr>
            <w:r>
              <w:rPr>
                <w:bCs/>
                <w:lang w:eastAsia="en-US"/>
              </w:rPr>
              <w:t>7</w:t>
            </w:r>
            <w:r w:rsidR="00373DCA">
              <w:rPr>
                <w:bCs/>
                <w:lang w:eastAsia="en-US"/>
              </w:rPr>
              <w:t> 082 454,9</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373DCA" w:rsidP="00715978">
            <w:pPr>
              <w:spacing w:line="276" w:lineRule="auto"/>
              <w:jc w:val="center"/>
              <w:rPr>
                <w:bCs/>
                <w:lang w:eastAsia="en-US"/>
              </w:rPr>
            </w:pPr>
            <w:r>
              <w:rPr>
                <w:bCs/>
                <w:lang w:eastAsia="en-US"/>
              </w:rPr>
              <w:t>2 995 667,9</w:t>
            </w:r>
          </w:p>
        </w:tc>
        <w:tc>
          <w:tcPr>
            <w:tcW w:w="2126" w:type="dxa"/>
            <w:tcBorders>
              <w:top w:val="single" w:sz="4" w:space="0" w:color="auto"/>
              <w:left w:val="single" w:sz="4" w:space="0" w:color="auto"/>
              <w:bottom w:val="single" w:sz="4" w:space="0" w:color="auto"/>
              <w:right w:val="single" w:sz="4" w:space="0" w:color="auto"/>
            </w:tcBorders>
          </w:tcPr>
          <w:p w:rsidR="00E269E8" w:rsidRDefault="00373DCA" w:rsidP="00715978">
            <w:pPr>
              <w:spacing w:line="276" w:lineRule="auto"/>
              <w:jc w:val="center"/>
              <w:rPr>
                <w:bCs/>
                <w:lang w:eastAsia="en-US"/>
              </w:rPr>
            </w:pPr>
            <w:r>
              <w:rPr>
                <w:bCs/>
                <w:lang w:eastAsia="en-US"/>
              </w:rPr>
              <w:t>2 978 524,0</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50" w:rsidRDefault="00EE2C50">
      <w:r>
        <w:separator/>
      </w:r>
    </w:p>
  </w:endnote>
  <w:endnote w:type="continuationSeparator" w:id="0">
    <w:p w:rsidR="00EE2C50" w:rsidRDefault="00E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50" w:rsidRDefault="00EE2C50">
      <w:r>
        <w:separator/>
      </w:r>
    </w:p>
  </w:footnote>
  <w:footnote w:type="continuationSeparator" w:id="0">
    <w:p w:rsidR="00EE2C50" w:rsidRDefault="00EE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pPr>
      <w:pStyle w:val="a5"/>
      <w:jc w:val="center"/>
    </w:pPr>
    <w:r>
      <w:fldChar w:fldCharType="begin"/>
    </w:r>
    <w:r>
      <w:instrText>PAGE   \* MERGEFORMAT</w:instrText>
    </w:r>
    <w:r>
      <w:fldChar w:fldCharType="separate"/>
    </w:r>
    <w:r w:rsidR="00056F44">
      <w:rPr>
        <w:noProof/>
      </w:rPr>
      <w:t>4</w:t>
    </w:r>
    <w:r>
      <w:rPr>
        <w:noProof/>
      </w:rPr>
      <w:fldChar w:fldCharType="end"/>
    </w:r>
  </w:p>
  <w:p w:rsidR="00F96EB5" w:rsidRPr="004F2BB5" w:rsidRDefault="00F96EB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pPr>
      <w:pStyle w:val="a5"/>
    </w:pPr>
  </w:p>
  <w:p w:rsidR="00F96EB5" w:rsidRPr="00D946C7" w:rsidRDefault="00F96EB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Pr="00DB7130" w:rsidRDefault="00F96EB5" w:rsidP="00DB7130">
    <w:pPr>
      <w:pStyle w:val="a5"/>
      <w:jc w:val="center"/>
      <w:rPr>
        <w:noProof/>
        <w:lang w:val="ru-RU"/>
      </w:rPr>
    </w:pPr>
    <w:r>
      <w:fldChar w:fldCharType="begin"/>
    </w:r>
    <w:r>
      <w:instrText>PAGE   \* MERGEFORMAT</w:instrText>
    </w:r>
    <w:r>
      <w:fldChar w:fldCharType="separate"/>
    </w:r>
    <w:r w:rsidR="00056F44">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rsidP="00DF588D">
    <w:pPr>
      <w:pStyle w:val="a5"/>
      <w:jc w:val="center"/>
      <w:rPr>
        <w:noProof/>
      </w:rPr>
    </w:pPr>
    <w:r>
      <w:fldChar w:fldCharType="begin"/>
    </w:r>
    <w:r>
      <w:instrText>PAGE   \* MERGEFORMAT</w:instrText>
    </w:r>
    <w:r>
      <w:fldChar w:fldCharType="separate"/>
    </w:r>
    <w:r w:rsidR="00056F44">
      <w:rPr>
        <w:noProof/>
      </w:rPr>
      <w:t>5</w:t>
    </w:r>
    <w:r>
      <w:rPr>
        <w:noProof/>
      </w:rPr>
      <w:fldChar w:fldCharType="end"/>
    </w:r>
  </w:p>
  <w:p w:rsidR="00F96EB5" w:rsidRPr="005F1FEF" w:rsidRDefault="00F96EB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Pr="005C7639" w:rsidRDefault="00F96EB5"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rsidP="00DF588D">
    <w:pPr>
      <w:pStyle w:val="a5"/>
      <w:jc w:val="center"/>
      <w:rPr>
        <w:noProof/>
      </w:rPr>
    </w:pPr>
    <w:r>
      <w:fldChar w:fldCharType="begin"/>
    </w:r>
    <w:r>
      <w:instrText>PAGE   \* MERGEFORMAT</w:instrText>
    </w:r>
    <w:r>
      <w:fldChar w:fldCharType="separate"/>
    </w:r>
    <w:r w:rsidR="00056F44">
      <w:rPr>
        <w:noProof/>
      </w:rPr>
      <w:t>27</w:t>
    </w:r>
    <w:r>
      <w:rPr>
        <w:noProof/>
      </w:rPr>
      <w:fldChar w:fldCharType="end"/>
    </w:r>
  </w:p>
  <w:p w:rsidR="00F96EB5" w:rsidRPr="00D946C7" w:rsidRDefault="00F96EB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F96EB5" w:rsidRPr="00D946C7" w:rsidTr="006376DC">
      <w:trPr>
        <w:cantSplit/>
        <w:trHeight w:val="284"/>
      </w:trPr>
      <w:tc>
        <w:tcPr>
          <w:tcW w:w="567"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2</w:t>
          </w:r>
        </w:p>
      </w:tc>
      <w:tc>
        <w:tcPr>
          <w:tcW w:w="1134" w:type="dxa"/>
          <w:vAlign w:val="center"/>
        </w:tcPr>
        <w:p w:rsidR="00F96EB5" w:rsidRPr="00AA0010" w:rsidRDefault="00F96EB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F96EB5" w:rsidRPr="00AA0010" w:rsidRDefault="00F96EB5"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F96EB5" w:rsidRPr="00AA0010" w:rsidRDefault="00F96EB5" w:rsidP="00DF588D">
          <w:pPr>
            <w:spacing w:line="216" w:lineRule="auto"/>
            <w:jc w:val="center"/>
            <w:rPr>
              <w:sz w:val="16"/>
              <w:szCs w:val="16"/>
            </w:rPr>
          </w:pPr>
          <w:r>
            <w:rPr>
              <w:sz w:val="16"/>
              <w:szCs w:val="16"/>
            </w:rPr>
            <w:t>8</w:t>
          </w:r>
        </w:p>
      </w:tc>
      <w:tc>
        <w:tcPr>
          <w:tcW w:w="1181" w:type="dxa"/>
          <w:shd w:val="clear" w:color="auto" w:fill="auto"/>
          <w:vAlign w:val="center"/>
        </w:tcPr>
        <w:p w:rsidR="00F96EB5" w:rsidRPr="00AA0010" w:rsidRDefault="00F96EB5" w:rsidP="00DF588D">
          <w:pPr>
            <w:spacing w:line="216" w:lineRule="auto"/>
            <w:jc w:val="center"/>
            <w:rPr>
              <w:sz w:val="16"/>
              <w:szCs w:val="16"/>
            </w:rPr>
          </w:pPr>
          <w:r>
            <w:rPr>
              <w:sz w:val="16"/>
              <w:szCs w:val="16"/>
            </w:rPr>
            <w:t>9</w:t>
          </w:r>
        </w:p>
      </w:tc>
      <w:tc>
        <w:tcPr>
          <w:tcW w:w="1182" w:type="dxa"/>
          <w:shd w:val="clear" w:color="auto" w:fill="auto"/>
          <w:vAlign w:val="center"/>
        </w:tcPr>
        <w:p w:rsidR="00F96EB5" w:rsidRPr="00AA0010" w:rsidRDefault="00F96EB5" w:rsidP="00DF588D">
          <w:pPr>
            <w:spacing w:line="216" w:lineRule="auto"/>
            <w:jc w:val="center"/>
            <w:rPr>
              <w:sz w:val="16"/>
              <w:szCs w:val="16"/>
            </w:rPr>
          </w:pPr>
          <w:r>
            <w:rPr>
              <w:sz w:val="16"/>
              <w:szCs w:val="16"/>
            </w:rPr>
            <w:t>10</w:t>
          </w:r>
        </w:p>
      </w:tc>
      <w:tc>
        <w:tcPr>
          <w:tcW w:w="1418" w:type="dxa"/>
          <w:shd w:val="clear" w:color="auto" w:fill="auto"/>
          <w:vAlign w:val="center"/>
        </w:tcPr>
        <w:p w:rsidR="00F96EB5" w:rsidRPr="00AA0010" w:rsidRDefault="00F96EB5" w:rsidP="00DF588D">
          <w:pPr>
            <w:spacing w:line="216" w:lineRule="auto"/>
            <w:jc w:val="center"/>
            <w:rPr>
              <w:sz w:val="16"/>
              <w:szCs w:val="16"/>
            </w:rPr>
          </w:pPr>
          <w:r>
            <w:rPr>
              <w:sz w:val="16"/>
              <w:szCs w:val="16"/>
            </w:rPr>
            <w:t>11</w:t>
          </w:r>
        </w:p>
      </w:tc>
      <w:tc>
        <w:tcPr>
          <w:tcW w:w="1276" w:type="dxa"/>
          <w:shd w:val="clear" w:color="auto" w:fill="auto"/>
          <w:vAlign w:val="center"/>
        </w:tcPr>
        <w:p w:rsidR="00F96EB5" w:rsidRPr="00AA0010" w:rsidRDefault="00F96EB5" w:rsidP="00DF588D">
          <w:pPr>
            <w:spacing w:line="216" w:lineRule="auto"/>
            <w:jc w:val="center"/>
            <w:rPr>
              <w:sz w:val="16"/>
              <w:szCs w:val="16"/>
            </w:rPr>
          </w:pPr>
          <w:r>
            <w:rPr>
              <w:sz w:val="16"/>
              <w:szCs w:val="16"/>
            </w:rPr>
            <w:t>12</w:t>
          </w:r>
        </w:p>
      </w:tc>
    </w:tr>
  </w:tbl>
  <w:p w:rsidR="00F96EB5" w:rsidRPr="00D946C7" w:rsidRDefault="00F96EB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rsidP="00DF588D">
    <w:pPr>
      <w:pStyle w:val="a5"/>
      <w:jc w:val="center"/>
      <w:rPr>
        <w:noProof/>
      </w:rPr>
    </w:pPr>
    <w:r>
      <w:fldChar w:fldCharType="begin"/>
    </w:r>
    <w:r>
      <w:instrText>PAGE   \* MERGEFORMAT</w:instrText>
    </w:r>
    <w:r>
      <w:fldChar w:fldCharType="separate"/>
    </w:r>
    <w:r w:rsidR="00056F44">
      <w:rPr>
        <w:noProof/>
      </w:rPr>
      <w:t>3</w:t>
    </w:r>
    <w:r>
      <w:rPr>
        <w:noProof/>
      </w:rPr>
      <w:fldChar w:fldCharType="end"/>
    </w:r>
  </w:p>
  <w:p w:rsidR="00F96EB5" w:rsidRPr="00157F93" w:rsidRDefault="00F96EB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5" w:rsidRDefault="00F96EB5" w:rsidP="00DF588D">
    <w:pPr>
      <w:pStyle w:val="a5"/>
      <w:jc w:val="center"/>
      <w:rPr>
        <w:noProof/>
      </w:rPr>
    </w:pPr>
    <w:r>
      <w:fldChar w:fldCharType="begin"/>
    </w:r>
    <w:r>
      <w:instrText>PAGE   \* MERGEFORMAT</w:instrText>
    </w:r>
    <w:r>
      <w:fldChar w:fldCharType="separate"/>
    </w:r>
    <w:r w:rsidR="00056F44">
      <w:rPr>
        <w:noProof/>
      </w:rPr>
      <w:t>3</w:t>
    </w:r>
    <w:r>
      <w:rPr>
        <w:noProof/>
      </w:rPr>
      <w:fldChar w:fldCharType="end"/>
    </w:r>
  </w:p>
  <w:p w:rsidR="00F96EB5" w:rsidRPr="005F1FEF" w:rsidRDefault="00F96EB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370"/>
    <w:rsid w:val="00002D38"/>
    <w:rsid w:val="00002DED"/>
    <w:rsid w:val="00003325"/>
    <w:rsid w:val="0000374F"/>
    <w:rsid w:val="00003D9B"/>
    <w:rsid w:val="00004902"/>
    <w:rsid w:val="000049CF"/>
    <w:rsid w:val="00005377"/>
    <w:rsid w:val="000066AA"/>
    <w:rsid w:val="00006A4B"/>
    <w:rsid w:val="00006D7B"/>
    <w:rsid w:val="0000773C"/>
    <w:rsid w:val="00007E7E"/>
    <w:rsid w:val="000103FE"/>
    <w:rsid w:val="00011124"/>
    <w:rsid w:val="00011762"/>
    <w:rsid w:val="00011834"/>
    <w:rsid w:val="00011F58"/>
    <w:rsid w:val="0001203E"/>
    <w:rsid w:val="00012788"/>
    <w:rsid w:val="00012928"/>
    <w:rsid w:val="0001296D"/>
    <w:rsid w:val="000133A5"/>
    <w:rsid w:val="00013782"/>
    <w:rsid w:val="00013ED7"/>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15A7"/>
    <w:rsid w:val="00021979"/>
    <w:rsid w:val="00022469"/>
    <w:rsid w:val="0002282B"/>
    <w:rsid w:val="00023BA6"/>
    <w:rsid w:val="000245A0"/>
    <w:rsid w:val="000248D9"/>
    <w:rsid w:val="000250B3"/>
    <w:rsid w:val="00025504"/>
    <w:rsid w:val="00026075"/>
    <w:rsid w:val="0002627B"/>
    <w:rsid w:val="00026E2C"/>
    <w:rsid w:val="00027E09"/>
    <w:rsid w:val="00030011"/>
    <w:rsid w:val="000306DF"/>
    <w:rsid w:val="00030B2A"/>
    <w:rsid w:val="0003131C"/>
    <w:rsid w:val="0003150F"/>
    <w:rsid w:val="000318F8"/>
    <w:rsid w:val="00031D01"/>
    <w:rsid w:val="00031E43"/>
    <w:rsid w:val="00031EA8"/>
    <w:rsid w:val="0003316A"/>
    <w:rsid w:val="000337F6"/>
    <w:rsid w:val="0003430B"/>
    <w:rsid w:val="000344DD"/>
    <w:rsid w:val="00034AB6"/>
    <w:rsid w:val="00035110"/>
    <w:rsid w:val="00035147"/>
    <w:rsid w:val="00035CAC"/>
    <w:rsid w:val="00035D6E"/>
    <w:rsid w:val="00035DA3"/>
    <w:rsid w:val="00037982"/>
    <w:rsid w:val="00037F26"/>
    <w:rsid w:val="0004018C"/>
    <w:rsid w:val="00040D89"/>
    <w:rsid w:val="000414D5"/>
    <w:rsid w:val="0004197B"/>
    <w:rsid w:val="00041F42"/>
    <w:rsid w:val="0004227A"/>
    <w:rsid w:val="00042D05"/>
    <w:rsid w:val="000430F5"/>
    <w:rsid w:val="000430FD"/>
    <w:rsid w:val="00044142"/>
    <w:rsid w:val="00044734"/>
    <w:rsid w:val="0004739A"/>
    <w:rsid w:val="00051438"/>
    <w:rsid w:val="000520AA"/>
    <w:rsid w:val="000524D9"/>
    <w:rsid w:val="000527BE"/>
    <w:rsid w:val="000536FE"/>
    <w:rsid w:val="0005475F"/>
    <w:rsid w:val="00054F8A"/>
    <w:rsid w:val="0005504E"/>
    <w:rsid w:val="0005615A"/>
    <w:rsid w:val="0005658C"/>
    <w:rsid w:val="00056900"/>
    <w:rsid w:val="00056F44"/>
    <w:rsid w:val="00057300"/>
    <w:rsid w:val="00057A3A"/>
    <w:rsid w:val="00060264"/>
    <w:rsid w:val="00060282"/>
    <w:rsid w:val="000602D1"/>
    <w:rsid w:val="0006137D"/>
    <w:rsid w:val="0006147C"/>
    <w:rsid w:val="000635D0"/>
    <w:rsid w:val="00064426"/>
    <w:rsid w:val="00064601"/>
    <w:rsid w:val="000647E0"/>
    <w:rsid w:val="000658FB"/>
    <w:rsid w:val="000662F5"/>
    <w:rsid w:val="00066BEA"/>
    <w:rsid w:val="00066F0D"/>
    <w:rsid w:val="0006704E"/>
    <w:rsid w:val="000706BD"/>
    <w:rsid w:val="000707EF"/>
    <w:rsid w:val="00070C26"/>
    <w:rsid w:val="00071334"/>
    <w:rsid w:val="00071DA9"/>
    <w:rsid w:val="000725C2"/>
    <w:rsid w:val="00072E52"/>
    <w:rsid w:val="00073101"/>
    <w:rsid w:val="000731BD"/>
    <w:rsid w:val="000735F2"/>
    <w:rsid w:val="00073ED3"/>
    <w:rsid w:val="0007522B"/>
    <w:rsid w:val="0007548E"/>
    <w:rsid w:val="000759AD"/>
    <w:rsid w:val="0007635A"/>
    <w:rsid w:val="0007637A"/>
    <w:rsid w:val="000769C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7432"/>
    <w:rsid w:val="0008754E"/>
    <w:rsid w:val="00087D91"/>
    <w:rsid w:val="00087EA3"/>
    <w:rsid w:val="000900A6"/>
    <w:rsid w:val="00090139"/>
    <w:rsid w:val="00090492"/>
    <w:rsid w:val="0009096E"/>
    <w:rsid w:val="00090F9A"/>
    <w:rsid w:val="000927E4"/>
    <w:rsid w:val="000932A2"/>
    <w:rsid w:val="000938BC"/>
    <w:rsid w:val="00093D48"/>
    <w:rsid w:val="00093E04"/>
    <w:rsid w:val="000940DA"/>
    <w:rsid w:val="000949F5"/>
    <w:rsid w:val="00095DAE"/>
    <w:rsid w:val="00095DF6"/>
    <w:rsid w:val="00097AC9"/>
    <w:rsid w:val="000A067A"/>
    <w:rsid w:val="000A1310"/>
    <w:rsid w:val="000A15A9"/>
    <w:rsid w:val="000A1F50"/>
    <w:rsid w:val="000A25FE"/>
    <w:rsid w:val="000A2841"/>
    <w:rsid w:val="000A2E05"/>
    <w:rsid w:val="000A3149"/>
    <w:rsid w:val="000A37CA"/>
    <w:rsid w:val="000A5CDD"/>
    <w:rsid w:val="000A5D08"/>
    <w:rsid w:val="000A64DB"/>
    <w:rsid w:val="000A6577"/>
    <w:rsid w:val="000A688F"/>
    <w:rsid w:val="000A6EC3"/>
    <w:rsid w:val="000A7065"/>
    <w:rsid w:val="000A720B"/>
    <w:rsid w:val="000A7B05"/>
    <w:rsid w:val="000B02B2"/>
    <w:rsid w:val="000B0A21"/>
    <w:rsid w:val="000B0B18"/>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3FF"/>
    <w:rsid w:val="000C4D31"/>
    <w:rsid w:val="000C4DA4"/>
    <w:rsid w:val="000C5BA7"/>
    <w:rsid w:val="000C68D4"/>
    <w:rsid w:val="000C71CB"/>
    <w:rsid w:val="000C7D36"/>
    <w:rsid w:val="000C7E39"/>
    <w:rsid w:val="000C7FDE"/>
    <w:rsid w:val="000D0406"/>
    <w:rsid w:val="000D0E4E"/>
    <w:rsid w:val="000D1189"/>
    <w:rsid w:val="000D18A9"/>
    <w:rsid w:val="000D24D6"/>
    <w:rsid w:val="000D2EFF"/>
    <w:rsid w:val="000D3063"/>
    <w:rsid w:val="000D30C2"/>
    <w:rsid w:val="000D356B"/>
    <w:rsid w:val="000D3E30"/>
    <w:rsid w:val="000D49FA"/>
    <w:rsid w:val="000D4B37"/>
    <w:rsid w:val="000D4E12"/>
    <w:rsid w:val="000D6193"/>
    <w:rsid w:val="000D681E"/>
    <w:rsid w:val="000D6967"/>
    <w:rsid w:val="000D733F"/>
    <w:rsid w:val="000D74C8"/>
    <w:rsid w:val="000D7538"/>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500D"/>
    <w:rsid w:val="000E621A"/>
    <w:rsid w:val="000E652C"/>
    <w:rsid w:val="000E6B8B"/>
    <w:rsid w:val="000E79B6"/>
    <w:rsid w:val="000E7B49"/>
    <w:rsid w:val="000E7D44"/>
    <w:rsid w:val="000F027C"/>
    <w:rsid w:val="000F04A3"/>
    <w:rsid w:val="000F0CFE"/>
    <w:rsid w:val="000F0FC4"/>
    <w:rsid w:val="000F1718"/>
    <w:rsid w:val="000F2202"/>
    <w:rsid w:val="000F43F9"/>
    <w:rsid w:val="000F4B45"/>
    <w:rsid w:val="000F4CE2"/>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3B77"/>
    <w:rsid w:val="001067EC"/>
    <w:rsid w:val="00106A70"/>
    <w:rsid w:val="0010700D"/>
    <w:rsid w:val="001071C7"/>
    <w:rsid w:val="00107E43"/>
    <w:rsid w:val="00107E83"/>
    <w:rsid w:val="00107F80"/>
    <w:rsid w:val="001100F7"/>
    <w:rsid w:val="001103C7"/>
    <w:rsid w:val="00110B4C"/>
    <w:rsid w:val="0011161D"/>
    <w:rsid w:val="00111CD6"/>
    <w:rsid w:val="00111E07"/>
    <w:rsid w:val="0011264D"/>
    <w:rsid w:val="00112A52"/>
    <w:rsid w:val="00112AEE"/>
    <w:rsid w:val="00113F34"/>
    <w:rsid w:val="00115966"/>
    <w:rsid w:val="00115C1E"/>
    <w:rsid w:val="001160AE"/>
    <w:rsid w:val="00116370"/>
    <w:rsid w:val="00116419"/>
    <w:rsid w:val="00116915"/>
    <w:rsid w:val="00116C88"/>
    <w:rsid w:val="00116F30"/>
    <w:rsid w:val="0011718F"/>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7CC"/>
    <w:rsid w:val="00125CDD"/>
    <w:rsid w:val="001261A1"/>
    <w:rsid w:val="00126489"/>
    <w:rsid w:val="0012761C"/>
    <w:rsid w:val="00127636"/>
    <w:rsid w:val="00130C40"/>
    <w:rsid w:val="0013146F"/>
    <w:rsid w:val="00131842"/>
    <w:rsid w:val="0013214D"/>
    <w:rsid w:val="00134382"/>
    <w:rsid w:val="00134920"/>
    <w:rsid w:val="00134F44"/>
    <w:rsid w:val="00135AAE"/>
    <w:rsid w:val="00135CDB"/>
    <w:rsid w:val="00135EFF"/>
    <w:rsid w:val="00136542"/>
    <w:rsid w:val="001366D5"/>
    <w:rsid w:val="00136915"/>
    <w:rsid w:val="001379E1"/>
    <w:rsid w:val="00137B42"/>
    <w:rsid w:val="00137B58"/>
    <w:rsid w:val="0014012D"/>
    <w:rsid w:val="00140400"/>
    <w:rsid w:val="00141966"/>
    <w:rsid w:val="00142031"/>
    <w:rsid w:val="001428F8"/>
    <w:rsid w:val="00143656"/>
    <w:rsid w:val="00143A04"/>
    <w:rsid w:val="00143C2B"/>
    <w:rsid w:val="001447DD"/>
    <w:rsid w:val="00144FED"/>
    <w:rsid w:val="00145465"/>
    <w:rsid w:val="00145A3C"/>
    <w:rsid w:val="00146CA0"/>
    <w:rsid w:val="00147F87"/>
    <w:rsid w:val="00150174"/>
    <w:rsid w:val="00151A55"/>
    <w:rsid w:val="0015270D"/>
    <w:rsid w:val="00152BB9"/>
    <w:rsid w:val="00152C1C"/>
    <w:rsid w:val="001532DA"/>
    <w:rsid w:val="001539D5"/>
    <w:rsid w:val="00153AD3"/>
    <w:rsid w:val="00154883"/>
    <w:rsid w:val="00154C66"/>
    <w:rsid w:val="0015531C"/>
    <w:rsid w:val="00155342"/>
    <w:rsid w:val="0015561B"/>
    <w:rsid w:val="00155FCD"/>
    <w:rsid w:val="0015602D"/>
    <w:rsid w:val="001577AB"/>
    <w:rsid w:val="001577EA"/>
    <w:rsid w:val="00157AF9"/>
    <w:rsid w:val="001607D3"/>
    <w:rsid w:val="00160839"/>
    <w:rsid w:val="00160EE7"/>
    <w:rsid w:val="00162500"/>
    <w:rsid w:val="00162DED"/>
    <w:rsid w:val="00162F4C"/>
    <w:rsid w:val="0016355A"/>
    <w:rsid w:val="0016386C"/>
    <w:rsid w:val="0016490F"/>
    <w:rsid w:val="00164A99"/>
    <w:rsid w:val="001656A8"/>
    <w:rsid w:val="00165BCD"/>
    <w:rsid w:val="001661F7"/>
    <w:rsid w:val="001667AF"/>
    <w:rsid w:val="00167614"/>
    <w:rsid w:val="00167AFF"/>
    <w:rsid w:val="00170354"/>
    <w:rsid w:val="00170416"/>
    <w:rsid w:val="0017140E"/>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F7"/>
    <w:rsid w:val="001836CD"/>
    <w:rsid w:val="00183A1B"/>
    <w:rsid w:val="00183C34"/>
    <w:rsid w:val="00183FF4"/>
    <w:rsid w:val="00184310"/>
    <w:rsid w:val="001844C9"/>
    <w:rsid w:val="00184C71"/>
    <w:rsid w:val="00185545"/>
    <w:rsid w:val="001857B8"/>
    <w:rsid w:val="001857C6"/>
    <w:rsid w:val="001860B4"/>
    <w:rsid w:val="00186411"/>
    <w:rsid w:val="0018726C"/>
    <w:rsid w:val="00187841"/>
    <w:rsid w:val="00187D1D"/>
    <w:rsid w:val="00190C97"/>
    <w:rsid w:val="001914C5"/>
    <w:rsid w:val="00191AC7"/>
    <w:rsid w:val="00191C88"/>
    <w:rsid w:val="001923AD"/>
    <w:rsid w:val="00193024"/>
    <w:rsid w:val="00193890"/>
    <w:rsid w:val="00193B57"/>
    <w:rsid w:val="00193B7E"/>
    <w:rsid w:val="00193C1D"/>
    <w:rsid w:val="00194174"/>
    <w:rsid w:val="00194553"/>
    <w:rsid w:val="00194E26"/>
    <w:rsid w:val="00194EC7"/>
    <w:rsid w:val="00195CE1"/>
    <w:rsid w:val="0019644E"/>
    <w:rsid w:val="00196558"/>
    <w:rsid w:val="00196798"/>
    <w:rsid w:val="00196C2F"/>
    <w:rsid w:val="00197245"/>
    <w:rsid w:val="0019754D"/>
    <w:rsid w:val="00197AF4"/>
    <w:rsid w:val="00197B51"/>
    <w:rsid w:val="001A0081"/>
    <w:rsid w:val="001A02D2"/>
    <w:rsid w:val="001A0461"/>
    <w:rsid w:val="001A0A3A"/>
    <w:rsid w:val="001A0DEE"/>
    <w:rsid w:val="001A0F56"/>
    <w:rsid w:val="001A17A9"/>
    <w:rsid w:val="001A185E"/>
    <w:rsid w:val="001A2059"/>
    <w:rsid w:val="001A2408"/>
    <w:rsid w:val="001A24D3"/>
    <w:rsid w:val="001A29F8"/>
    <w:rsid w:val="001A3062"/>
    <w:rsid w:val="001A328A"/>
    <w:rsid w:val="001A4337"/>
    <w:rsid w:val="001A458F"/>
    <w:rsid w:val="001A46A9"/>
    <w:rsid w:val="001A49CF"/>
    <w:rsid w:val="001A4DDA"/>
    <w:rsid w:val="001A50A8"/>
    <w:rsid w:val="001A60DC"/>
    <w:rsid w:val="001A61AB"/>
    <w:rsid w:val="001A7700"/>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E2D"/>
    <w:rsid w:val="001B6A33"/>
    <w:rsid w:val="001B7836"/>
    <w:rsid w:val="001B7EBF"/>
    <w:rsid w:val="001B7F04"/>
    <w:rsid w:val="001C034A"/>
    <w:rsid w:val="001C0946"/>
    <w:rsid w:val="001C1B3B"/>
    <w:rsid w:val="001C2E88"/>
    <w:rsid w:val="001C3BBB"/>
    <w:rsid w:val="001C3EB2"/>
    <w:rsid w:val="001C40A4"/>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351F"/>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3D1"/>
    <w:rsid w:val="0020353B"/>
    <w:rsid w:val="00203874"/>
    <w:rsid w:val="00203CA0"/>
    <w:rsid w:val="00204611"/>
    <w:rsid w:val="00204BA6"/>
    <w:rsid w:val="00205A0D"/>
    <w:rsid w:val="0020626E"/>
    <w:rsid w:val="00207661"/>
    <w:rsid w:val="00207B3F"/>
    <w:rsid w:val="00210E92"/>
    <w:rsid w:val="00211209"/>
    <w:rsid w:val="002116C6"/>
    <w:rsid w:val="00211940"/>
    <w:rsid w:val="00211EB2"/>
    <w:rsid w:val="00212930"/>
    <w:rsid w:val="00212CB7"/>
    <w:rsid w:val="00212D73"/>
    <w:rsid w:val="00213350"/>
    <w:rsid w:val="00213EEB"/>
    <w:rsid w:val="00214AB1"/>
    <w:rsid w:val="00214F97"/>
    <w:rsid w:val="002154BE"/>
    <w:rsid w:val="00215BA7"/>
    <w:rsid w:val="00216976"/>
    <w:rsid w:val="002169F1"/>
    <w:rsid w:val="00217AD3"/>
    <w:rsid w:val="00217CA8"/>
    <w:rsid w:val="00221000"/>
    <w:rsid w:val="0022190A"/>
    <w:rsid w:val="00223035"/>
    <w:rsid w:val="00223349"/>
    <w:rsid w:val="002237E4"/>
    <w:rsid w:val="00223B11"/>
    <w:rsid w:val="00223E1D"/>
    <w:rsid w:val="00224C95"/>
    <w:rsid w:val="00225CC3"/>
    <w:rsid w:val="00226150"/>
    <w:rsid w:val="00226420"/>
    <w:rsid w:val="00226565"/>
    <w:rsid w:val="00227CB6"/>
    <w:rsid w:val="00227D14"/>
    <w:rsid w:val="0023044C"/>
    <w:rsid w:val="00231371"/>
    <w:rsid w:val="0023142B"/>
    <w:rsid w:val="00231805"/>
    <w:rsid w:val="002319A0"/>
    <w:rsid w:val="00232469"/>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9E7"/>
    <w:rsid w:val="00241656"/>
    <w:rsid w:val="002421FF"/>
    <w:rsid w:val="00242643"/>
    <w:rsid w:val="002436D1"/>
    <w:rsid w:val="002437C6"/>
    <w:rsid w:val="002438F6"/>
    <w:rsid w:val="002443CB"/>
    <w:rsid w:val="00245497"/>
    <w:rsid w:val="002457AB"/>
    <w:rsid w:val="00245C82"/>
    <w:rsid w:val="00246000"/>
    <w:rsid w:val="0024698B"/>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868"/>
    <w:rsid w:val="00257340"/>
    <w:rsid w:val="002574E4"/>
    <w:rsid w:val="00257B39"/>
    <w:rsid w:val="002606E0"/>
    <w:rsid w:val="00260AF6"/>
    <w:rsid w:val="00260B90"/>
    <w:rsid w:val="00260DCD"/>
    <w:rsid w:val="00263C23"/>
    <w:rsid w:val="00264D5F"/>
    <w:rsid w:val="00265901"/>
    <w:rsid w:val="002662D4"/>
    <w:rsid w:val="00266D05"/>
    <w:rsid w:val="00266E9D"/>
    <w:rsid w:val="002672CD"/>
    <w:rsid w:val="0026735B"/>
    <w:rsid w:val="002702E3"/>
    <w:rsid w:val="00270570"/>
    <w:rsid w:val="00270803"/>
    <w:rsid w:val="00270D75"/>
    <w:rsid w:val="00270E00"/>
    <w:rsid w:val="00271A77"/>
    <w:rsid w:val="00271FE9"/>
    <w:rsid w:val="00272A59"/>
    <w:rsid w:val="00272A80"/>
    <w:rsid w:val="002736EB"/>
    <w:rsid w:val="00273F00"/>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6160"/>
    <w:rsid w:val="00286A1F"/>
    <w:rsid w:val="0028717C"/>
    <w:rsid w:val="00290936"/>
    <w:rsid w:val="00290EA9"/>
    <w:rsid w:val="0029123D"/>
    <w:rsid w:val="002914C3"/>
    <w:rsid w:val="00291512"/>
    <w:rsid w:val="00291532"/>
    <w:rsid w:val="00291CD8"/>
    <w:rsid w:val="0029215F"/>
    <w:rsid w:val="002931D4"/>
    <w:rsid w:val="002933CD"/>
    <w:rsid w:val="00293958"/>
    <w:rsid w:val="00293CD8"/>
    <w:rsid w:val="00293EE7"/>
    <w:rsid w:val="00294B82"/>
    <w:rsid w:val="00294ED6"/>
    <w:rsid w:val="00294FB6"/>
    <w:rsid w:val="0029526A"/>
    <w:rsid w:val="00296211"/>
    <w:rsid w:val="002968EA"/>
    <w:rsid w:val="00296907"/>
    <w:rsid w:val="00297AC9"/>
    <w:rsid w:val="00297DA5"/>
    <w:rsid w:val="002A1D28"/>
    <w:rsid w:val="002A2AD2"/>
    <w:rsid w:val="002A2D38"/>
    <w:rsid w:val="002A3077"/>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42E"/>
    <w:rsid w:val="002B46E7"/>
    <w:rsid w:val="002B4B3C"/>
    <w:rsid w:val="002B5C1E"/>
    <w:rsid w:val="002B5CE2"/>
    <w:rsid w:val="002B5CE7"/>
    <w:rsid w:val="002B615D"/>
    <w:rsid w:val="002B6799"/>
    <w:rsid w:val="002B6AA1"/>
    <w:rsid w:val="002B6B3E"/>
    <w:rsid w:val="002B7A5E"/>
    <w:rsid w:val="002C0408"/>
    <w:rsid w:val="002C0533"/>
    <w:rsid w:val="002C0892"/>
    <w:rsid w:val="002C0BD4"/>
    <w:rsid w:val="002C17A8"/>
    <w:rsid w:val="002C1E14"/>
    <w:rsid w:val="002C2020"/>
    <w:rsid w:val="002C20BE"/>
    <w:rsid w:val="002C2769"/>
    <w:rsid w:val="002C2956"/>
    <w:rsid w:val="002C2A0B"/>
    <w:rsid w:val="002C2B9A"/>
    <w:rsid w:val="002C4241"/>
    <w:rsid w:val="002C6311"/>
    <w:rsid w:val="002C6F7E"/>
    <w:rsid w:val="002C73B5"/>
    <w:rsid w:val="002C7844"/>
    <w:rsid w:val="002D040B"/>
    <w:rsid w:val="002D0988"/>
    <w:rsid w:val="002D0EEA"/>
    <w:rsid w:val="002D0F69"/>
    <w:rsid w:val="002D12F4"/>
    <w:rsid w:val="002D21D6"/>
    <w:rsid w:val="002D21DE"/>
    <w:rsid w:val="002D2214"/>
    <w:rsid w:val="002D26B8"/>
    <w:rsid w:val="002D29CD"/>
    <w:rsid w:val="002D2F2B"/>
    <w:rsid w:val="002D355F"/>
    <w:rsid w:val="002D511B"/>
    <w:rsid w:val="002D54AC"/>
    <w:rsid w:val="002D6CF8"/>
    <w:rsid w:val="002D6D4E"/>
    <w:rsid w:val="002D708B"/>
    <w:rsid w:val="002D7894"/>
    <w:rsid w:val="002D7AF5"/>
    <w:rsid w:val="002D7CD9"/>
    <w:rsid w:val="002D7FE4"/>
    <w:rsid w:val="002E03E9"/>
    <w:rsid w:val="002E04C5"/>
    <w:rsid w:val="002E06F4"/>
    <w:rsid w:val="002E35A5"/>
    <w:rsid w:val="002E3776"/>
    <w:rsid w:val="002E4793"/>
    <w:rsid w:val="002E4DD9"/>
    <w:rsid w:val="002E4DF9"/>
    <w:rsid w:val="002E4EC6"/>
    <w:rsid w:val="002E5299"/>
    <w:rsid w:val="002E562F"/>
    <w:rsid w:val="002E5A29"/>
    <w:rsid w:val="002E6DDC"/>
    <w:rsid w:val="002E6E39"/>
    <w:rsid w:val="002E7443"/>
    <w:rsid w:val="002F03AE"/>
    <w:rsid w:val="002F073F"/>
    <w:rsid w:val="002F10CF"/>
    <w:rsid w:val="002F1B00"/>
    <w:rsid w:val="002F226A"/>
    <w:rsid w:val="002F4EAA"/>
    <w:rsid w:val="002F4EC8"/>
    <w:rsid w:val="002F5D3B"/>
    <w:rsid w:val="002F5D76"/>
    <w:rsid w:val="002F6058"/>
    <w:rsid w:val="002F6326"/>
    <w:rsid w:val="002F7A78"/>
    <w:rsid w:val="0030044D"/>
    <w:rsid w:val="003005A6"/>
    <w:rsid w:val="003024A9"/>
    <w:rsid w:val="00302B22"/>
    <w:rsid w:val="00302BCD"/>
    <w:rsid w:val="00303D22"/>
    <w:rsid w:val="00304145"/>
    <w:rsid w:val="00304809"/>
    <w:rsid w:val="00304F8A"/>
    <w:rsid w:val="00305B9F"/>
    <w:rsid w:val="003063AD"/>
    <w:rsid w:val="0030693C"/>
    <w:rsid w:val="00306940"/>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5AE3"/>
    <w:rsid w:val="00326698"/>
    <w:rsid w:val="00327979"/>
    <w:rsid w:val="00327A86"/>
    <w:rsid w:val="00327C77"/>
    <w:rsid w:val="00331447"/>
    <w:rsid w:val="00332C05"/>
    <w:rsid w:val="00332D4C"/>
    <w:rsid w:val="00332F36"/>
    <w:rsid w:val="003342E3"/>
    <w:rsid w:val="00334464"/>
    <w:rsid w:val="00335C76"/>
    <w:rsid w:val="00335D08"/>
    <w:rsid w:val="003361FA"/>
    <w:rsid w:val="003369CE"/>
    <w:rsid w:val="003371BD"/>
    <w:rsid w:val="0033794E"/>
    <w:rsid w:val="00340398"/>
    <w:rsid w:val="003403D9"/>
    <w:rsid w:val="0034049F"/>
    <w:rsid w:val="003405AF"/>
    <w:rsid w:val="00340A29"/>
    <w:rsid w:val="003419F8"/>
    <w:rsid w:val="00341BC6"/>
    <w:rsid w:val="003427FC"/>
    <w:rsid w:val="0034483E"/>
    <w:rsid w:val="003448A3"/>
    <w:rsid w:val="0034622D"/>
    <w:rsid w:val="003463BA"/>
    <w:rsid w:val="00346557"/>
    <w:rsid w:val="00346757"/>
    <w:rsid w:val="003467E2"/>
    <w:rsid w:val="003468E8"/>
    <w:rsid w:val="00347578"/>
    <w:rsid w:val="00347FCF"/>
    <w:rsid w:val="00350ADC"/>
    <w:rsid w:val="00350BA6"/>
    <w:rsid w:val="00350D5A"/>
    <w:rsid w:val="00351FAE"/>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063"/>
    <w:rsid w:val="00363E70"/>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40C0"/>
    <w:rsid w:val="00374DB4"/>
    <w:rsid w:val="003755E4"/>
    <w:rsid w:val="00376162"/>
    <w:rsid w:val="00377515"/>
    <w:rsid w:val="00377811"/>
    <w:rsid w:val="0038122A"/>
    <w:rsid w:val="0038140A"/>
    <w:rsid w:val="00381858"/>
    <w:rsid w:val="00381A37"/>
    <w:rsid w:val="00382262"/>
    <w:rsid w:val="0038236E"/>
    <w:rsid w:val="003826D5"/>
    <w:rsid w:val="003828C0"/>
    <w:rsid w:val="00382C41"/>
    <w:rsid w:val="00383785"/>
    <w:rsid w:val="00383F75"/>
    <w:rsid w:val="003842EF"/>
    <w:rsid w:val="00384500"/>
    <w:rsid w:val="00384AD8"/>
    <w:rsid w:val="00384C5F"/>
    <w:rsid w:val="00384DD9"/>
    <w:rsid w:val="0038532B"/>
    <w:rsid w:val="0038546E"/>
    <w:rsid w:val="00385F30"/>
    <w:rsid w:val="00386399"/>
    <w:rsid w:val="00387D32"/>
    <w:rsid w:val="00390151"/>
    <w:rsid w:val="00390857"/>
    <w:rsid w:val="003915D1"/>
    <w:rsid w:val="00392096"/>
    <w:rsid w:val="003922BE"/>
    <w:rsid w:val="0039352E"/>
    <w:rsid w:val="00394032"/>
    <w:rsid w:val="00394133"/>
    <w:rsid w:val="00394227"/>
    <w:rsid w:val="003956FC"/>
    <w:rsid w:val="00396EA4"/>
    <w:rsid w:val="003A000C"/>
    <w:rsid w:val="003A05A8"/>
    <w:rsid w:val="003A06C6"/>
    <w:rsid w:val="003A0EC8"/>
    <w:rsid w:val="003A117E"/>
    <w:rsid w:val="003A15DF"/>
    <w:rsid w:val="003A1830"/>
    <w:rsid w:val="003A1E34"/>
    <w:rsid w:val="003A2420"/>
    <w:rsid w:val="003A2F4C"/>
    <w:rsid w:val="003A2F4F"/>
    <w:rsid w:val="003A2FC3"/>
    <w:rsid w:val="003A343A"/>
    <w:rsid w:val="003A35A7"/>
    <w:rsid w:val="003A38D3"/>
    <w:rsid w:val="003A3CD3"/>
    <w:rsid w:val="003A4047"/>
    <w:rsid w:val="003A41BC"/>
    <w:rsid w:val="003A479D"/>
    <w:rsid w:val="003A508C"/>
    <w:rsid w:val="003A5386"/>
    <w:rsid w:val="003A6E98"/>
    <w:rsid w:val="003A74B5"/>
    <w:rsid w:val="003A7791"/>
    <w:rsid w:val="003B3230"/>
    <w:rsid w:val="003B3953"/>
    <w:rsid w:val="003B4174"/>
    <w:rsid w:val="003B4514"/>
    <w:rsid w:val="003B4E83"/>
    <w:rsid w:val="003B4EAF"/>
    <w:rsid w:val="003B5765"/>
    <w:rsid w:val="003B5A48"/>
    <w:rsid w:val="003B6169"/>
    <w:rsid w:val="003B6634"/>
    <w:rsid w:val="003B679D"/>
    <w:rsid w:val="003C0B41"/>
    <w:rsid w:val="003C0E1D"/>
    <w:rsid w:val="003C155C"/>
    <w:rsid w:val="003C2309"/>
    <w:rsid w:val="003C2BF7"/>
    <w:rsid w:val="003C3AE7"/>
    <w:rsid w:val="003C3CDD"/>
    <w:rsid w:val="003C3D2D"/>
    <w:rsid w:val="003C4259"/>
    <w:rsid w:val="003C5330"/>
    <w:rsid w:val="003C54B3"/>
    <w:rsid w:val="003C5823"/>
    <w:rsid w:val="003C5AAD"/>
    <w:rsid w:val="003C5C60"/>
    <w:rsid w:val="003C651D"/>
    <w:rsid w:val="003C7496"/>
    <w:rsid w:val="003C75FF"/>
    <w:rsid w:val="003C7869"/>
    <w:rsid w:val="003D07E2"/>
    <w:rsid w:val="003D2086"/>
    <w:rsid w:val="003D24B6"/>
    <w:rsid w:val="003D28FB"/>
    <w:rsid w:val="003D2960"/>
    <w:rsid w:val="003D2A61"/>
    <w:rsid w:val="003D3696"/>
    <w:rsid w:val="003D37C8"/>
    <w:rsid w:val="003D3AC9"/>
    <w:rsid w:val="003D3BF6"/>
    <w:rsid w:val="003D3C98"/>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EF1"/>
    <w:rsid w:val="003E4246"/>
    <w:rsid w:val="003E46F7"/>
    <w:rsid w:val="003E4C45"/>
    <w:rsid w:val="003E51D1"/>
    <w:rsid w:val="003E5746"/>
    <w:rsid w:val="003E5A98"/>
    <w:rsid w:val="003E5D7D"/>
    <w:rsid w:val="003E6623"/>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6D5A"/>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5362"/>
    <w:rsid w:val="004053DC"/>
    <w:rsid w:val="004056A7"/>
    <w:rsid w:val="004056EE"/>
    <w:rsid w:val="004063C0"/>
    <w:rsid w:val="00406D77"/>
    <w:rsid w:val="00407132"/>
    <w:rsid w:val="004100C8"/>
    <w:rsid w:val="00410308"/>
    <w:rsid w:val="00410CC1"/>
    <w:rsid w:val="00411F8D"/>
    <w:rsid w:val="00411FE6"/>
    <w:rsid w:val="00411FE9"/>
    <w:rsid w:val="00413F30"/>
    <w:rsid w:val="00414355"/>
    <w:rsid w:val="00414701"/>
    <w:rsid w:val="00415277"/>
    <w:rsid w:val="00415343"/>
    <w:rsid w:val="0041559A"/>
    <w:rsid w:val="00415CEA"/>
    <w:rsid w:val="004168DA"/>
    <w:rsid w:val="00416A86"/>
    <w:rsid w:val="00416CC6"/>
    <w:rsid w:val="00417560"/>
    <w:rsid w:val="00420365"/>
    <w:rsid w:val="00420515"/>
    <w:rsid w:val="004210FC"/>
    <w:rsid w:val="004212AD"/>
    <w:rsid w:val="00421615"/>
    <w:rsid w:val="004217A6"/>
    <w:rsid w:val="0042234E"/>
    <w:rsid w:val="00422AE2"/>
    <w:rsid w:val="00422EAE"/>
    <w:rsid w:val="00423303"/>
    <w:rsid w:val="00423386"/>
    <w:rsid w:val="00423C83"/>
    <w:rsid w:val="00424450"/>
    <w:rsid w:val="00424579"/>
    <w:rsid w:val="004246C1"/>
    <w:rsid w:val="004253B1"/>
    <w:rsid w:val="004253D4"/>
    <w:rsid w:val="00425AA2"/>
    <w:rsid w:val="00426204"/>
    <w:rsid w:val="00426963"/>
    <w:rsid w:val="00426BD1"/>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F95"/>
    <w:rsid w:val="0044562F"/>
    <w:rsid w:val="00445CCD"/>
    <w:rsid w:val="004463F5"/>
    <w:rsid w:val="004465AA"/>
    <w:rsid w:val="004466ED"/>
    <w:rsid w:val="00446BAE"/>
    <w:rsid w:val="00446CBD"/>
    <w:rsid w:val="00446D60"/>
    <w:rsid w:val="0044784D"/>
    <w:rsid w:val="00447970"/>
    <w:rsid w:val="00450300"/>
    <w:rsid w:val="004506CF"/>
    <w:rsid w:val="00450DC2"/>
    <w:rsid w:val="00451239"/>
    <w:rsid w:val="00451617"/>
    <w:rsid w:val="004519C1"/>
    <w:rsid w:val="00451AFE"/>
    <w:rsid w:val="00451EF1"/>
    <w:rsid w:val="00451EFD"/>
    <w:rsid w:val="00452102"/>
    <w:rsid w:val="00452FA5"/>
    <w:rsid w:val="00453012"/>
    <w:rsid w:val="00453841"/>
    <w:rsid w:val="00454B81"/>
    <w:rsid w:val="00456B53"/>
    <w:rsid w:val="00457587"/>
    <w:rsid w:val="004579EA"/>
    <w:rsid w:val="00457A82"/>
    <w:rsid w:val="00461059"/>
    <w:rsid w:val="004617FD"/>
    <w:rsid w:val="00461DE2"/>
    <w:rsid w:val="0046220E"/>
    <w:rsid w:val="00462629"/>
    <w:rsid w:val="00462740"/>
    <w:rsid w:val="00462C56"/>
    <w:rsid w:val="00463211"/>
    <w:rsid w:val="0046366D"/>
    <w:rsid w:val="004642A6"/>
    <w:rsid w:val="00464CEB"/>
    <w:rsid w:val="004653D4"/>
    <w:rsid w:val="00465EF3"/>
    <w:rsid w:val="00466FF5"/>
    <w:rsid w:val="004672F9"/>
    <w:rsid w:val="004677BB"/>
    <w:rsid w:val="00467F05"/>
    <w:rsid w:val="004700A7"/>
    <w:rsid w:val="00470A18"/>
    <w:rsid w:val="0047124E"/>
    <w:rsid w:val="004719F8"/>
    <w:rsid w:val="00471BC1"/>
    <w:rsid w:val="00471CBA"/>
    <w:rsid w:val="004722BA"/>
    <w:rsid w:val="00472506"/>
    <w:rsid w:val="00472C54"/>
    <w:rsid w:val="0047305B"/>
    <w:rsid w:val="00473525"/>
    <w:rsid w:val="004739FF"/>
    <w:rsid w:val="00474568"/>
    <w:rsid w:val="004745DB"/>
    <w:rsid w:val="00475DA5"/>
    <w:rsid w:val="0047725C"/>
    <w:rsid w:val="00477CC6"/>
    <w:rsid w:val="004802C5"/>
    <w:rsid w:val="004804B4"/>
    <w:rsid w:val="004812C3"/>
    <w:rsid w:val="0048179B"/>
    <w:rsid w:val="00481D93"/>
    <w:rsid w:val="004820EB"/>
    <w:rsid w:val="004833CD"/>
    <w:rsid w:val="00483A24"/>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1C62"/>
    <w:rsid w:val="00491D75"/>
    <w:rsid w:val="00491E4A"/>
    <w:rsid w:val="0049234C"/>
    <w:rsid w:val="00492DB1"/>
    <w:rsid w:val="0049359B"/>
    <w:rsid w:val="00494096"/>
    <w:rsid w:val="00494109"/>
    <w:rsid w:val="004941A5"/>
    <w:rsid w:val="00494E12"/>
    <w:rsid w:val="00495469"/>
    <w:rsid w:val="004959EF"/>
    <w:rsid w:val="00495B2F"/>
    <w:rsid w:val="00495DFC"/>
    <w:rsid w:val="0049620E"/>
    <w:rsid w:val="0049649F"/>
    <w:rsid w:val="004964E4"/>
    <w:rsid w:val="00496585"/>
    <w:rsid w:val="004A0753"/>
    <w:rsid w:val="004A0809"/>
    <w:rsid w:val="004A11B4"/>
    <w:rsid w:val="004A126D"/>
    <w:rsid w:val="004A22F2"/>
    <w:rsid w:val="004A2386"/>
    <w:rsid w:val="004A2DEC"/>
    <w:rsid w:val="004A385B"/>
    <w:rsid w:val="004A3CD2"/>
    <w:rsid w:val="004A4A30"/>
    <w:rsid w:val="004A537B"/>
    <w:rsid w:val="004A56B1"/>
    <w:rsid w:val="004A5AB9"/>
    <w:rsid w:val="004A5C65"/>
    <w:rsid w:val="004A63D5"/>
    <w:rsid w:val="004A66BC"/>
    <w:rsid w:val="004A6D55"/>
    <w:rsid w:val="004A6EB9"/>
    <w:rsid w:val="004B2A4F"/>
    <w:rsid w:val="004B36AD"/>
    <w:rsid w:val="004B4EF0"/>
    <w:rsid w:val="004B579C"/>
    <w:rsid w:val="004B7727"/>
    <w:rsid w:val="004C16F7"/>
    <w:rsid w:val="004C1E8B"/>
    <w:rsid w:val="004C1F6C"/>
    <w:rsid w:val="004C20CB"/>
    <w:rsid w:val="004C270A"/>
    <w:rsid w:val="004C281C"/>
    <w:rsid w:val="004C283B"/>
    <w:rsid w:val="004C2A11"/>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2E1"/>
    <w:rsid w:val="004E2C38"/>
    <w:rsid w:val="004E2E2F"/>
    <w:rsid w:val="004E4240"/>
    <w:rsid w:val="004E46E8"/>
    <w:rsid w:val="004E5194"/>
    <w:rsid w:val="004E61CA"/>
    <w:rsid w:val="004E6C71"/>
    <w:rsid w:val="004E7354"/>
    <w:rsid w:val="004E76C4"/>
    <w:rsid w:val="004F0111"/>
    <w:rsid w:val="004F023C"/>
    <w:rsid w:val="004F03FB"/>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5D83"/>
    <w:rsid w:val="00506157"/>
    <w:rsid w:val="0050666E"/>
    <w:rsid w:val="00506D39"/>
    <w:rsid w:val="005100DC"/>
    <w:rsid w:val="005106C2"/>
    <w:rsid w:val="0051085D"/>
    <w:rsid w:val="00511701"/>
    <w:rsid w:val="005117FC"/>
    <w:rsid w:val="00511FB1"/>
    <w:rsid w:val="005129C4"/>
    <w:rsid w:val="00513443"/>
    <w:rsid w:val="005137F8"/>
    <w:rsid w:val="0051386F"/>
    <w:rsid w:val="00514605"/>
    <w:rsid w:val="00515028"/>
    <w:rsid w:val="0051528A"/>
    <w:rsid w:val="0051547D"/>
    <w:rsid w:val="00515B1B"/>
    <w:rsid w:val="00517262"/>
    <w:rsid w:val="005177EB"/>
    <w:rsid w:val="00517EC8"/>
    <w:rsid w:val="00517EF4"/>
    <w:rsid w:val="00520240"/>
    <w:rsid w:val="005203B2"/>
    <w:rsid w:val="005206B7"/>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6EEC"/>
    <w:rsid w:val="00547AE0"/>
    <w:rsid w:val="00547BE9"/>
    <w:rsid w:val="00551848"/>
    <w:rsid w:val="0055264F"/>
    <w:rsid w:val="00553105"/>
    <w:rsid w:val="00553580"/>
    <w:rsid w:val="005538D5"/>
    <w:rsid w:val="00553AF8"/>
    <w:rsid w:val="00553BF4"/>
    <w:rsid w:val="00553E40"/>
    <w:rsid w:val="005540BF"/>
    <w:rsid w:val="0055426A"/>
    <w:rsid w:val="005550E1"/>
    <w:rsid w:val="005551A0"/>
    <w:rsid w:val="00556873"/>
    <w:rsid w:val="005570CA"/>
    <w:rsid w:val="005576DB"/>
    <w:rsid w:val="00560704"/>
    <w:rsid w:val="005608EE"/>
    <w:rsid w:val="00560927"/>
    <w:rsid w:val="00561181"/>
    <w:rsid w:val="005615AF"/>
    <w:rsid w:val="00561DC7"/>
    <w:rsid w:val="00563E27"/>
    <w:rsid w:val="005647E6"/>
    <w:rsid w:val="00564A99"/>
    <w:rsid w:val="005651F6"/>
    <w:rsid w:val="005652AB"/>
    <w:rsid w:val="00566042"/>
    <w:rsid w:val="0056670B"/>
    <w:rsid w:val="00567EF7"/>
    <w:rsid w:val="00570711"/>
    <w:rsid w:val="00570B2B"/>
    <w:rsid w:val="00570EC4"/>
    <w:rsid w:val="00571F21"/>
    <w:rsid w:val="00572209"/>
    <w:rsid w:val="005722F4"/>
    <w:rsid w:val="005729A7"/>
    <w:rsid w:val="00573C32"/>
    <w:rsid w:val="00573EDF"/>
    <w:rsid w:val="00574DF0"/>
    <w:rsid w:val="00575008"/>
    <w:rsid w:val="00576B79"/>
    <w:rsid w:val="00576F39"/>
    <w:rsid w:val="00577461"/>
    <w:rsid w:val="005777A3"/>
    <w:rsid w:val="00577DEB"/>
    <w:rsid w:val="00581363"/>
    <w:rsid w:val="005813CB"/>
    <w:rsid w:val="00581C64"/>
    <w:rsid w:val="00581DDD"/>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25D6"/>
    <w:rsid w:val="005928FC"/>
    <w:rsid w:val="00592E03"/>
    <w:rsid w:val="00592FA2"/>
    <w:rsid w:val="00593AE2"/>
    <w:rsid w:val="00593D84"/>
    <w:rsid w:val="005967F8"/>
    <w:rsid w:val="00596B4C"/>
    <w:rsid w:val="0059771A"/>
    <w:rsid w:val="00597800"/>
    <w:rsid w:val="005979E8"/>
    <w:rsid w:val="005A01CE"/>
    <w:rsid w:val="005A0FC0"/>
    <w:rsid w:val="005A1862"/>
    <w:rsid w:val="005A1A31"/>
    <w:rsid w:val="005A24A0"/>
    <w:rsid w:val="005A2CA9"/>
    <w:rsid w:val="005A33D8"/>
    <w:rsid w:val="005A3FAE"/>
    <w:rsid w:val="005A447D"/>
    <w:rsid w:val="005A48DA"/>
    <w:rsid w:val="005A4F5E"/>
    <w:rsid w:val="005A544C"/>
    <w:rsid w:val="005A5481"/>
    <w:rsid w:val="005A5536"/>
    <w:rsid w:val="005A5FBC"/>
    <w:rsid w:val="005A61D6"/>
    <w:rsid w:val="005A6295"/>
    <w:rsid w:val="005A78A3"/>
    <w:rsid w:val="005A7E45"/>
    <w:rsid w:val="005B038A"/>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F2C"/>
    <w:rsid w:val="005C0083"/>
    <w:rsid w:val="005C04AA"/>
    <w:rsid w:val="005C1CF5"/>
    <w:rsid w:val="005C21F7"/>
    <w:rsid w:val="005C2304"/>
    <w:rsid w:val="005C3EE9"/>
    <w:rsid w:val="005C3FAB"/>
    <w:rsid w:val="005C4440"/>
    <w:rsid w:val="005C55EA"/>
    <w:rsid w:val="005C5784"/>
    <w:rsid w:val="005C667F"/>
    <w:rsid w:val="005C6ACB"/>
    <w:rsid w:val="005C7639"/>
    <w:rsid w:val="005C7E66"/>
    <w:rsid w:val="005D0384"/>
    <w:rsid w:val="005D041C"/>
    <w:rsid w:val="005D06AB"/>
    <w:rsid w:val="005D0D83"/>
    <w:rsid w:val="005D1115"/>
    <w:rsid w:val="005D1245"/>
    <w:rsid w:val="005D19F6"/>
    <w:rsid w:val="005D1E73"/>
    <w:rsid w:val="005D200F"/>
    <w:rsid w:val="005D22E3"/>
    <w:rsid w:val="005D2690"/>
    <w:rsid w:val="005D2FC9"/>
    <w:rsid w:val="005D4AE6"/>
    <w:rsid w:val="005D4C18"/>
    <w:rsid w:val="005D67E1"/>
    <w:rsid w:val="005D7066"/>
    <w:rsid w:val="005D733F"/>
    <w:rsid w:val="005D79E8"/>
    <w:rsid w:val="005D7D2A"/>
    <w:rsid w:val="005E0920"/>
    <w:rsid w:val="005E25DF"/>
    <w:rsid w:val="005E35DF"/>
    <w:rsid w:val="005E41F4"/>
    <w:rsid w:val="005E4680"/>
    <w:rsid w:val="005E6309"/>
    <w:rsid w:val="005E6329"/>
    <w:rsid w:val="005E67DD"/>
    <w:rsid w:val="005E6A38"/>
    <w:rsid w:val="005E6FDE"/>
    <w:rsid w:val="005E7922"/>
    <w:rsid w:val="005E7ECC"/>
    <w:rsid w:val="005F212D"/>
    <w:rsid w:val="005F2513"/>
    <w:rsid w:val="005F3D9B"/>
    <w:rsid w:val="005F4361"/>
    <w:rsid w:val="005F4AB4"/>
    <w:rsid w:val="005F55C3"/>
    <w:rsid w:val="005F575A"/>
    <w:rsid w:val="005F62ED"/>
    <w:rsid w:val="005F70DB"/>
    <w:rsid w:val="005F7A3C"/>
    <w:rsid w:val="00600606"/>
    <w:rsid w:val="00602385"/>
    <w:rsid w:val="00602986"/>
    <w:rsid w:val="00603054"/>
    <w:rsid w:val="0060321B"/>
    <w:rsid w:val="006036BA"/>
    <w:rsid w:val="00603FCF"/>
    <w:rsid w:val="0060444F"/>
    <w:rsid w:val="00605034"/>
    <w:rsid w:val="0060742A"/>
    <w:rsid w:val="006076D8"/>
    <w:rsid w:val="006105E5"/>
    <w:rsid w:val="006107B0"/>
    <w:rsid w:val="00610BCD"/>
    <w:rsid w:val="00610DB3"/>
    <w:rsid w:val="00611164"/>
    <w:rsid w:val="0061125B"/>
    <w:rsid w:val="0061195E"/>
    <w:rsid w:val="00611A03"/>
    <w:rsid w:val="00611ABA"/>
    <w:rsid w:val="0061207B"/>
    <w:rsid w:val="0061274A"/>
    <w:rsid w:val="00613116"/>
    <w:rsid w:val="00613486"/>
    <w:rsid w:val="006137DF"/>
    <w:rsid w:val="00614143"/>
    <w:rsid w:val="006141F7"/>
    <w:rsid w:val="0061570E"/>
    <w:rsid w:val="00616041"/>
    <w:rsid w:val="0061610B"/>
    <w:rsid w:val="006169C2"/>
    <w:rsid w:val="006170EA"/>
    <w:rsid w:val="00617388"/>
    <w:rsid w:val="0061760C"/>
    <w:rsid w:val="00617810"/>
    <w:rsid w:val="0062035D"/>
    <w:rsid w:val="00620EAC"/>
    <w:rsid w:val="00621160"/>
    <w:rsid w:val="006219A1"/>
    <w:rsid w:val="00621ACB"/>
    <w:rsid w:val="00622134"/>
    <w:rsid w:val="0062238C"/>
    <w:rsid w:val="0062269A"/>
    <w:rsid w:val="00622C78"/>
    <w:rsid w:val="00623079"/>
    <w:rsid w:val="006230BC"/>
    <w:rsid w:val="00623403"/>
    <w:rsid w:val="006259DE"/>
    <w:rsid w:val="00626121"/>
    <w:rsid w:val="0062706E"/>
    <w:rsid w:val="00627D9C"/>
    <w:rsid w:val="0063189D"/>
    <w:rsid w:val="00631B88"/>
    <w:rsid w:val="006320E4"/>
    <w:rsid w:val="00632B40"/>
    <w:rsid w:val="00632BC3"/>
    <w:rsid w:val="00632CC4"/>
    <w:rsid w:val="00632CE0"/>
    <w:rsid w:val="00633C03"/>
    <w:rsid w:val="006342DB"/>
    <w:rsid w:val="006345BF"/>
    <w:rsid w:val="006351E9"/>
    <w:rsid w:val="00635701"/>
    <w:rsid w:val="00635758"/>
    <w:rsid w:val="00635B64"/>
    <w:rsid w:val="00635B71"/>
    <w:rsid w:val="006362FE"/>
    <w:rsid w:val="006363A7"/>
    <w:rsid w:val="00636DEC"/>
    <w:rsid w:val="006372DA"/>
    <w:rsid w:val="0063733C"/>
    <w:rsid w:val="006376DC"/>
    <w:rsid w:val="0063787A"/>
    <w:rsid w:val="00640022"/>
    <w:rsid w:val="0064049C"/>
    <w:rsid w:val="00641506"/>
    <w:rsid w:val="0064154B"/>
    <w:rsid w:val="006425A1"/>
    <w:rsid w:val="006429C0"/>
    <w:rsid w:val="00643459"/>
    <w:rsid w:val="00643DA4"/>
    <w:rsid w:val="00644944"/>
    <w:rsid w:val="00644EE1"/>
    <w:rsid w:val="00646417"/>
    <w:rsid w:val="00646471"/>
    <w:rsid w:val="00646492"/>
    <w:rsid w:val="00646BBF"/>
    <w:rsid w:val="00646D1E"/>
    <w:rsid w:val="00646E86"/>
    <w:rsid w:val="006474CE"/>
    <w:rsid w:val="0065005F"/>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6F11"/>
    <w:rsid w:val="0066702C"/>
    <w:rsid w:val="00667E81"/>
    <w:rsid w:val="00667F44"/>
    <w:rsid w:val="00670017"/>
    <w:rsid w:val="00670F2C"/>
    <w:rsid w:val="00671760"/>
    <w:rsid w:val="00672C6F"/>
    <w:rsid w:val="00672F87"/>
    <w:rsid w:val="0067366E"/>
    <w:rsid w:val="006736F8"/>
    <w:rsid w:val="006740AA"/>
    <w:rsid w:val="006749F2"/>
    <w:rsid w:val="00675128"/>
    <w:rsid w:val="00675315"/>
    <w:rsid w:val="006755BC"/>
    <w:rsid w:val="0067579E"/>
    <w:rsid w:val="006764A0"/>
    <w:rsid w:val="00676954"/>
    <w:rsid w:val="00676D86"/>
    <w:rsid w:val="00677064"/>
    <w:rsid w:val="006774C6"/>
    <w:rsid w:val="006774FE"/>
    <w:rsid w:val="006775B8"/>
    <w:rsid w:val="0067790B"/>
    <w:rsid w:val="00677C23"/>
    <w:rsid w:val="00677F74"/>
    <w:rsid w:val="006833C5"/>
    <w:rsid w:val="0068341B"/>
    <w:rsid w:val="00683708"/>
    <w:rsid w:val="006839C4"/>
    <w:rsid w:val="00683BFE"/>
    <w:rsid w:val="006848EF"/>
    <w:rsid w:val="00684985"/>
    <w:rsid w:val="00684DEE"/>
    <w:rsid w:val="00685031"/>
    <w:rsid w:val="00685FA4"/>
    <w:rsid w:val="00686224"/>
    <w:rsid w:val="0068717A"/>
    <w:rsid w:val="0068794A"/>
    <w:rsid w:val="00687B6A"/>
    <w:rsid w:val="00687BE8"/>
    <w:rsid w:val="00687E34"/>
    <w:rsid w:val="00690ACB"/>
    <w:rsid w:val="006920BA"/>
    <w:rsid w:val="0069215B"/>
    <w:rsid w:val="00692851"/>
    <w:rsid w:val="00692F14"/>
    <w:rsid w:val="00693351"/>
    <w:rsid w:val="00693C8F"/>
    <w:rsid w:val="00693CF2"/>
    <w:rsid w:val="00694D86"/>
    <w:rsid w:val="0069504C"/>
    <w:rsid w:val="00695BD7"/>
    <w:rsid w:val="006961CF"/>
    <w:rsid w:val="00696BD4"/>
    <w:rsid w:val="00696EE2"/>
    <w:rsid w:val="006978AD"/>
    <w:rsid w:val="00697BA5"/>
    <w:rsid w:val="006A01D0"/>
    <w:rsid w:val="006A0889"/>
    <w:rsid w:val="006A08F2"/>
    <w:rsid w:val="006A1121"/>
    <w:rsid w:val="006A1A81"/>
    <w:rsid w:val="006A1B09"/>
    <w:rsid w:val="006A1B8E"/>
    <w:rsid w:val="006A1C1F"/>
    <w:rsid w:val="006A2014"/>
    <w:rsid w:val="006A26CB"/>
    <w:rsid w:val="006A4648"/>
    <w:rsid w:val="006A4E2D"/>
    <w:rsid w:val="006A5215"/>
    <w:rsid w:val="006A5648"/>
    <w:rsid w:val="006A5C88"/>
    <w:rsid w:val="006A602F"/>
    <w:rsid w:val="006A67E8"/>
    <w:rsid w:val="006A6DC3"/>
    <w:rsid w:val="006A6F01"/>
    <w:rsid w:val="006A701D"/>
    <w:rsid w:val="006A72BB"/>
    <w:rsid w:val="006A7312"/>
    <w:rsid w:val="006A79ED"/>
    <w:rsid w:val="006A7B74"/>
    <w:rsid w:val="006B0317"/>
    <w:rsid w:val="006B0953"/>
    <w:rsid w:val="006B0A48"/>
    <w:rsid w:val="006B157A"/>
    <w:rsid w:val="006B1B1C"/>
    <w:rsid w:val="006B230E"/>
    <w:rsid w:val="006B259B"/>
    <w:rsid w:val="006B2AF7"/>
    <w:rsid w:val="006B3450"/>
    <w:rsid w:val="006B3B5A"/>
    <w:rsid w:val="006B43B5"/>
    <w:rsid w:val="006B48A6"/>
    <w:rsid w:val="006B5010"/>
    <w:rsid w:val="006B5498"/>
    <w:rsid w:val="006B554C"/>
    <w:rsid w:val="006B55CF"/>
    <w:rsid w:val="006B6D5D"/>
    <w:rsid w:val="006C19B8"/>
    <w:rsid w:val="006C1CC2"/>
    <w:rsid w:val="006C2542"/>
    <w:rsid w:val="006C2667"/>
    <w:rsid w:val="006C27F6"/>
    <w:rsid w:val="006C2903"/>
    <w:rsid w:val="006C296E"/>
    <w:rsid w:val="006C2AAF"/>
    <w:rsid w:val="006C2DBA"/>
    <w:rsid w:val="006C33D4"/>
    <w:rsid w:val="006C35FC"/>
    <w:rsid w:val="006C3B96"/>
    <w:rsid w:val="006C4019"/>
    <w:rsid w:val="006C4020"/>
    <w:rsid w:val="006C438C"/>
    <w:rsid w:val="006C4FB3"/>
    <w:rsid w:val="006C564C"/>
    <w:rsid w:val="006C588E"/>
    <w:rsid w:val="006C60C1"/>
    <w:rsid w:val="006C6913"/>
    <w:rsid w:val="006C69D7"/>
    <w:rsid w:val="006C69D9"/>
    <w:rsid w:val="006C6CAF"/>
    <w:rsid w:val="006C6D27"/>
    <w:rsid w:val="006C7011"/>
    <w:rsid w:val="006D0C9D"/>
    <w:rsid w:val="006D0E5D"/>
    <w:rsid w:val="006D12AF"/>
    <w:rsid w:val="006D16D5"/>
    <w:rsid w:val="006D20E5"/>
    <w:rsid w:val="006D3149"/>
    <w:rsid w:val="006D33CA"/>
    <w:rsid w:val="006D36B2"/>
    <w:rsid w:val="006D48EA"/>
    <w:rsid w:val="006D4CDD"/>
    <w:rsid w:val="006D5354"/>
    <w:rsid w:val="006D5766"/>
    <w:rsid w:val="006D634E"/>
    <w:rsid w:val="006D63D9"/>
    <w:rsid w:val="006D715D"/>
    <w:rsid w:val="006D7E7F"/>
    <w:rsid w:val="006D7F36"/>
    <w:rsid w:val="006E03E9"/>
    <w:rsid w:val="006E0F7A"/>
    <w:rsid w:val="006E1A8E"/>
    <w:rsid w:val="006E2A1D"/>
    <w:rsid w:val="006E3214"/>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3E2"/>
    <w:rsid w:val="006F4C8D"/>
    <w:rsid w:val="006F52BF"/>
    <w:rsid w:val="006F53CA"/>
    <w:rsid w:val="006F685D"/>
    <w:rsid w:val="006F7958"/>
    <w:rsid w:val="006F7C4C"/>
    <w:rsid w:val="0070056A"/>
    <w:rsid w:val="0070203F"/>
    <w:rsid w:val="00702C00"/>
    <w:rsid w:val="00703726"/>
    <w:rsid w:val="007041EA"/>
    <w:rsid w:val="00704866"/>
    <w:rsid w:val="00704A12"/>
    <w:rsid w:val="00704B02"/>
    <w:rsid w:val="00704CEF"/>
    <w:rsid w:val="0070575D"/>
    <w:rsid w:val="0070657D"/>
    <w:rsid w:val="0070664E"/>
    <w:rsid w:val="00707C00"/>
    <w:rsid w:val="0071018D"/>
    <w:rsid w:val="007108D4"/>
    <w:rsid w:val="00711728"/>
    <w:rsid w:val="00711AAB"/>
    <w:rsid w:val="007128A7"/>
    <w:rsid w:val="007129B5"/>
    <w:rsid w:val="00712CDD"/>
    <w:rsid w:val="00713537"/>
    <w:rsid w:val="007139D4"/>
    <w:rsid w:val="00714097"/>
    <w:rsid w:val="00714CA7"/>
    <w:rsid w:val="00715228"/>
    <w:rsid w:val="00715978"/>
    <w:rsid w:val="00715FA3"/>
    <w:rsid w:val="007168CA"/>
    <w:rsid w:val="007174DB"/>
    <w:rsid w:val="00717E46"/>
    <w:rsid w:val="0072091B"/>
    <w:rsid w:val="0072117E"/>
    <w:rsid w:val="007230F1"/>
    <w:rsid w:val="007231B5"/>
    <w:rsid w:val="00724A3A"/>
    <w:rsid w:val="00724C55"/>
    <w:rsid w:val="00724E23"/>
    <w:rsid w:val="007252EC"/>
    <w:rsid w:val="00725683"/>
    <w:rsid w:val="00725937"/>
    <w:rsid w:val="007259A0"/>
    <w:rsid w:val="007259E3"/>
    <w:rsid w:val="0072658A"/>
    <w:rsid w:val="00726609"/>
    <w:rsid w:val="00727593"/>
    <w:rsid w:val="007278C7"/>
    <w:rsid w:val="00727E16"/>
    <w:rsid w:val="00731D76"/>
    <w:rsid w:val="00732CEE"/>
    <w:rsid w:val="00732D5F"/>
    <w:rsid w:val="007332E9"/>
    <w:rsid w:val="0073396E"/>
    <w:rsid w:val="00733F7D"/>
    <w:rsid w:val="00734B1B"/>
    <w:rsid w:val="00734E88"/>
    <w:rsid w:val="007358C5"/>
    <w:rsid w:val="00735BAA"/>
    <w:rsid w:val="00736051"/>
    <w:rsid w:val="0073626B"/>
    <w:rsid w:val="00736C51"/>
    <w:rsid w:val="00736CFC"/>
    <w:rsid w:val="00737710"/>
    <w:rsid w:val="00737EA9"/>
    <w:rsid w:val="0074077C"/>
    <w:rsid w:val="0074091D"/>
    <w:rsid w:val="00740DC6"/>
    <w:rsid w:val="007418BF"/>
    <w:rsid w:val="00741DBA"/>
    <w:rsid w:val="00741E1F"/>
    <w:rsid w:val="00741FD5"/>
    <w:rsid w:val="00742933"/>
    <w:rsid w:val="007432B6"/>
    <w:rsid w:val="007438AD"/>
    <w:rsid w:val="00743994"/>
    <w:rsid w:val="007440CC"/>
    <w:rsid w:val="007445E2"/>
    <w:rsid w:val="007447D4"/>
    <w:rsid w:val="00744BF3"/>
    <w:rsid w:val="00745A1C"/>
    <w:rsid w:val="00745A80"/>
    <w:rsid w:val="0074634E"/>
    <w:rsid w:val="007474E5"/>
    <w:rsid w:val="00747C78"/>
    <w:rsid w:val="00750FC2"/>
    <w:rsid w:val="00751398"/>
    <w:rsid w:val="00753198"/>
    <w:rsid w:val="00753F99"/>
    <w:rsid w:val="00754D18"/>
    <w:rsid w:val="00755903"/>
    <w:rsid w:val="00755A94"/>
    <w:rsid w:val="00756621"/>
    <w:rsid w:val="00756768"/>
    <w:rsid w:val="007575E8"/>
    <w:rsid w:val="00760CEC"/>
    <w:rsid w:val="00761307"/>
    <w:rsid w:val="00762390"/>
    <w:rsid w:val="00762509"/>
    <w:rsid w:val="0076365B"/>
    <w:rsid w:val="00763BFB"/>
    <w:rsid w:val="007643A3"/>
    <w:rsid w:val="00765257"/>
    <w:rsid w:val="0076529F"/>
    <w:rsid w:val="00765E70"/>
    <w:rsid w:val="00765EB5"/>
    <w:rsid w:val="00766A77"/>
    <w:rsid w:val="00767221"/>
    <w:rsid w:val="007673A5"/>
    <w:rsid w:val="0076777E"/>
    <w:rsid w:val="0077086F"/>
    <w:rsid w:val="007708FD"/>
    <w:rsid w:val="00770CBF"/>
    <w:rsid w:val="00773324"/>
    <w:rsid w:val="00774992"/>
    <w:rsid w:val="00774FED"/>
    <w:rsid w:val="00775C95"/>
    <w:rsid w:val="0077629F"/>
    <w:rsid w:val="00776398"/>
    <w:rsid w:val="00776899"/>
    <w:rsid w:val="00776A5F"/>
    <w:rsid w:val="00776DF8"/>
    <w:rsid w:val="00780A91"/>
    <w:rsid w:val="0078139C"/>
    <w:rsid w:val="00781A1C"/>
    <w:rsid w:val="00782628"/>
    <w:rsid w:val="00782981"/>
    <w:rsid w:val="00784087"/>
    <w:rsid w:val="007844CF"/>
    <w:rsid w:val="00787AE5"/>
    <w:rsid w:val="00790607"/>
    <w:rsid w:val="0079186E"/>
    <w:rsid w:val="00791C01"/>
    <w:rsid w:val="00791C93"/>
    <w:rsid w:val="007921C3"/>
    <w:rsid w:val="00792634"/>
    <w:rsid w:val="00792948"/>
    <w:rsid w:val="00792C4E"/>
    <w:rsid w:val="00793C92"/>
    <w:rsid w:val="00793D87"/>
    <w:rsid w:val="00793DA4"/>
    <w:rsid w:val="007945F8"/>
    <w:rsid w:val="00794FE1"/>
    <w:rsid w:val="00795087"/>
    <w:rsid w:val="00796DF9"/>
    <w:rsid w:val="00797516"/>
    <w:rsid w:val="007979E8"/>
    <w:rsid w:val="00797ACC"/>
    <w:rsid w:val="00797EE0"/>
    <w:rsid w:val="00797FC1"/>
    <w:rsid w:val="007A08B4"/>
    <w:rsid w:val="007A0CD3"/>
    <w:rsid w:val="007A11DB"/>
    <w:rsid w:val="007A1666"/>
    <w:rsid w:val="007A16A3"/>
    <w:rsid w:val="007A1B57"/>
    <w:rsid w:val="007A1F7C"/>
    <w:rsid w:val="007A227B"/>
    <w:rsid w:val="007A29CC"/>
    <w:rsid w:val="007A2FAB"/>
    <w:rsid w:val="007A3008"/>
    <w:rsid w:val="007A3213"/>
    <w:rsid w:val="007A3CF3"/>
    <w:rsid w:val="007A432C"/>
    <w:rsid w:val="007A4BA0"/>
    <w:rsid w:val="007A517A"/>
    <w:rsid w:val="007A58AC"/>
    <w:rsid w:val="007A628D"/>
    <w:rsid w:val="007A64EA"/>
    <w:rsid w:val="007A6686"/>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2275"/>
    <w:rsid w:val="007C2765"/>
    <w:rsid w:val="007C3764"/>
    <w:rsid w:val="007C38A4"/>
    <w:rsid w:val="007C3ADF"/>
    <w:rsid w:val="007C4A0F"/>
    <w:rsid w:val="007C5517"/>
    <w:rsid w:val="007C5869"/>
    <w:rsid w:val="007C69C2"/>
    <w:rsid w:val="007C7C28"/>
    <w:rsid w:val="007D061A"/>
    <w:rsid w:val="007D0659"/>
    <w:rsid w:val="007D0674"/>
    <w:rsid w:val="007D151A"/>
    <w:rsid w:val="007D165A"/>
    <w:rsid w:val="007D1D13"/>
    <w:rsid w:val="007D2792"/>
    <w:rsid w:val="007D2961"/>
    <w:rsid w:val="007D3C4B"/>
    <w:rsid w:val="007D4120"/>
    <w:rsid w:val="007D44E4"/>
    <w:rsid w:val="007D4B54"/>
    <w:rsid w:val="007D4C1D"/>
    <w:rsid w:val="007D5002"/>
    <w:rsid w:val="007D5BD0"/>
    <w:rsid w:val="007D5C4A"/>
    <w:rsid w:val="007D6307"/>
    <w:rsid w:val="007D6BE1"/>
    <w:rsid w:val="007D6C98"/>
    <w:rsid w:val="007D6DB7"/>
    <w:rsid w:val="007E0302"/>
    <w:rsid w:val="007E0662"/>
    <w:rsid w:val="007E19DC"/>
    <w:rsid w:val="007E259D"/>
    <w:rsid w:val="007E2906"/>
    <w:rsid w:val="007E2D71"/>
    <w:rsid w:val="007E3FC6"/>
    <w:rsid w:val="007E4B5C"/>
    <w:rsid w:val="007E5648"/>
    <w:rsid w:val="007E573B"/>
    <w:rsid w:val="007E5B62"/>
    <w:rsid w:val="007E61F1"/>
    <w:rsid w:val="007E65AC"/>
    <w:rsid w:val="007E69E7"/>
    <w:rsid w:val="007E6A5F"/>
    <w:rsid w:val="007E6ADD"/>
    <w:rsid w:val="007E7458"/>
    <w:rsid w:val="007E7ADE"/>
    <w:rsid w:val="007F0386"/>
    <w:rsid w:val="007F05ED"/>
    <w:rsid w:val="007F1968"/>
    <w:rsid w:val="007F1C8E"/>
    <w:rsid w:val="007F2310"/>
    <w:rsid w:val="007F279B"/>
    <w:rsid w:val="007F2AA3"/>
    <w:rsid w:val="007F30B2"/>
    <w:rsid w:val="007F34E2"/>
    <w:rsid w:val="007F36D7"/>
    <w:rsid w:val="007F4127"/>
    <w:rsid w:val="007F4A6C"/>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535C"/>
    <w:rsid w:val="00806056"/>
    <w:rsid w:val="00806190"/>
    <w:rsid w:val="00806F9E"/>
    <w:rsid w:val="00807744"/>
    <w:rsid w:val="00807874"/>
    <w:rsid w:val="00810AA9"/>
    <w:rsid w:val="00811522"/>
    <w:rsid w:val="00811830"/>
    <w:rsid w:val="00811DD6"/>
    <w:rsid w:val="00811E4B"/>
    <w:rsid w:val="00812A8B"/>
    <w:rsid w:val="00813CBC"/>
    <w:rsid w:val="008145D7"/>
    <w:rsid w:val="008147BA"/>
    <w:rsid w:val="00814EC0"/>
    <w:rsid w:val="00815137"/>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A3D"/>
    <w:rsid w:val="0082659D"/>
    <w:rsid w:val="00827E68"/>
    <w:rsid w:val="0083111F"/>
    <w:rsid w:val="00831B2D"/>
    <w:rsid w:val="00832B26"/>
    <w:rsid w:val="00833566"/>
    <w:rsid w:val="00833957"/>
    <w:rsid w:val="00833A9A"/>
    <w:rsid w:val="00834426"/>
    <w:rsid w:val="00834935"/>
    <w:rsid w:val="00834BE2"/>
    <w:rsid w:val="00834FA6"/>
    <w:rsid w:val="00835024"/>
    <w:rsid w:val="008351D1"/>
    <w:rsid w:val="00835524"/>
    <w:rsid w:val="0083561C"/>
    <w:rsid w:val="00835BAD"/>
    <w:rsid w:val="00836EFD"/>
    <w:rsid w:val="0083712E"/>
    <w:rsid w:val="0083767B"/>
    <w:rsid w:val="00837D32"/>
    <w:rsid w:val="00837F8D"/>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6C3"/>
    <w:rsid w:val="00852EA0"/>
    <w:rsid w:val="0085346A"/>
    <w:rsid w:val="00853762"/>
    <w:rsid w:val="0085384E"/>
    <w:rsid w:val="00855B32"/>
    <w:rsid w:val="00855D80"/>
    <w:rsid w:val="00855E8B"/>
    <w:rsid w:val="00856F86"/>
    <w:rsid w:val="008571E5"/>
    <w:rsid w:val="00857F0F"/>
    <w:rsid w:val="00857FDF"/>
    <w:rsid w:val="00860022"/>
    <w:rsid w:val="008601DD"/>
    <w:rsid w:val="0086037A"/>
    <w:rsid w:val="008607F8"/>
    <w:rsid w:val="00860C02"/>
    <w:rsid w:val="00860FFB"/>
    <w:rsid w:val="00861BFE"/>
    <w:rsid w:val="008624A3"/>
    <w:rsid w:val="008627D3"/>
    <w:rsid w:val="00862B29"/>
    <w:rsid w:val="008630B3"/>
    <w:rsid w:val="0086369C"/>
    <w:rsid w:val="00863890"/>
    <w:rsid w:val="00863AAC"/>
    <w:rsid w:val="00863E78"/>
    <w:rsid w:val="008648CE"/>
    <w:rsid w:val="00864D99"/>
    <w:rsid w:val="00865BE0"/>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F47"/>
    <w:rsid w:val="00876AF1"/>
    <w:rsid w:val="00876F1E"/>
    <w:rsid w:val="008772F0"/>
    <w:rsid w:val="00877E9A"/>
    <w:rsid w:val="008801C4"/>
    <w:rsid w:val="0088049D"/>
    <w:rsid w:val="008806B7"/>
    <w:rsid w:val="00880F4F"/>
    <w:rsid w:val="008811A2"/>
    <w:rsid w:val="00881C49"/>
    <w:rsid w:val="00882451"/>
    <w:rsid w:val="00882B34"/>
    <w:rsid w:val="008834CC"/>
    <w:rsid w:val="008836A2"/>
    <w:rsid w:val="00883D48"/>
    <w:rsid w:val="00884AEB"/>
    <w:rsid w:val="00884E6E"/>
    <w:rsid w:val="00884F02"/>
    <w:rsid w:val="00885738"/>
    <w:rsid w:val="00886179"/>
    <w:rsid w:val="00886A3D"/>
    <w:rsid w:val="00886F73"/>
    <w:rsid w:val="00886F9E"/>
    <w:rsid w:val="00887CB4"/>
    <w:rsid w:val="00887EF4"/>
    <w:rsid w:val="0089006E"/>
    <w:rsid w:val="008905DB"/>
    <w:rsid w:val="008909CA"/>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E6D"/>
    <w:rsid w:val="008A2FA9"/>
    <w:rsid w:val="008A3159"/>
    <w:rsid w:val="008A39F3"/>
    <w:rsid w:val="008A3F42"/>
    <w:rsid w:val="008A5910"/>
    <w:rsid w:val="008A5E9C"/>
    <w:rsid w:val="008A69E9"/>
    <w:rsid w:val="008A6C15"/>
    <w:rsid w:val="008A723C"/>
    <w:rsid w:val="008A7411"/>
    <w:rsid w:val="008A7451"/>
    <w:rsid w:val="008A7698"/>
    <w:rsid w:val="008A7E63"/>
    <w:rsid w:val="008B03FE"/>
    <w:rsid w:val="008B0D88"/>
    <w:rsid w:val="008B0F56"/>
    <w:rsid w:val="008B1936"/>
    <w:rsid w:val="008B2884"/>
    <w:rsid w:val="008B28B2"/>
    <w:rsid w:val="008B2F07"/>
    <w:rsid w:val="008B4216"/>
    <w:rsid w:val="008B47EB"/>
    <w:rsid w:val="008B47F0"/>
    <w:rsid w:val="008B4E18"/>
    <w:rsid w:val="008B5160"/>
    <w:rsid w:val="008B5524"/>
    <w:rsid w:val="008B5DFE"/>
    <w:rsid w:val="008B6031"/>
    <w:rsid w:val="008B6580"/>
    <w:rsid w:val="008B6596"/>
    <w:rsid w:val="008B6EDA"/>
    <w:rsid w:val="008B779C"/>
    <w:rsid w:val="008B7967"/>
    <w:rsid w:val="008B7F34"/>
    <w:rsid w:val="008C0B87"/>
    <w:rsid w:val="008C0F37"/>
    <w:rsid w:val="008C14ED"/>
    <w:rsid w:val="008C1680"/>
    <w:rsid w:val="008C17D2"/>
    <w:rsid w:val="008C193F"/>
    <w:rsid w:val="008C1A60"/>
    <w:rsid w:val="008C1A6C"/>
    <w:rsid w:val="008C2108"/>
    <w:rsid w:val="008C2908"/>
    <w:rsid w:val="008C318F"/>
    <w:rsid w:val="008C4B31"/>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53A"/>
    <w:rsid w:val="008D48ED"/>
    <w:rsid w:val="008D4D0B"/>
    <w:rsid w:val="008D5596"/>
    <w:rsid w:val="008D6147"/>
    <w:rsid w:val="008D6630"/>
    <w:rsid w:val="008D702C"/>
    <w:rsid w:val="008D7446"/>
    <w:rsid w:val="008D7B7B"/>
    <w:rsid w:val="008E0EE2"/>
    <w:rsid w:val="008E1214"/>
    <w:rsid w:val="008E13B0"/>
    <w:rsid w:val="008E20F2"/>
    <w:rsid w:val="008E28EB"/>
    <w:rsid w:val="008E2D1D"/>
    <w:rsid w:val="008E3977"/>
    <w:rsid w:val="008E4464"/>
    <w:rsid w:val="008E48C8"/>
    <w:rsid w:val="008E53C3"/>
    <w:rsid w:val="008E53D0"/>
    <w:rsid w:val="008E558C"/>
    <w:rsid w:val="008E59BB"/>
    <w:rsid w:val="008E5AC7"/>
    <w:rsid w:val="008E63F2"/>
    <w:rsid w:val="008E6DFE"/>
    <w:rsid w:val="008F04B8"/>
    <w:rsid w:val="008F1028"/>
    <w:rsid w:val="008F1A09"/>
    <w:rsid w:val="008F308B"/>
    <w:rsid w:val="008F38FA"/>
    <w:rsid w:val="008F40DB"/>
    <w:rsid w:val="008F421D"/>
    <w:rsid w:val="008F5034"/>
    <w:rsid w:val="008F512B"/>
    <w:rsid w:val="008F516E"/>
    <w:rsid w:val="008F5A94"/>
    <w:rsid w:val="008F5C93"/>
    <w:rsid w:val="008F6C06"/>
    <w:rsid w:val="008F781A"/>
    <w:rsid w:val="008F7EC9"/>
    <w:rsid w:val="0090229E"/>
    <w:rsid w:val="00902861"/>
    <w:rsid w:val="009030B1"/>
    <w:rsid w:val="009032DA"/>
    <w:rsid w:val="00903B21"/>
    <w:rsid w:val="00904B5D"/>
    <w:rsid w:val="00905D55"/>
    <w:rsid w:val="00905F9A"/>
    <w:rsid w:val="00906CCE"/>
    <w:rsid w:val="00907CBD"/>
    <w:rsid w:val="0091020F"/>
    <w:rsid w:val="00910DB7"/>
    <w:rsid w:val="00911A87"/>
    <w:rsid w:val="0091251A"/>
    <w:rsid w:val="0091393F"/>
    <w:rsid w:val="00913DF0"/>
    <w:rsid w:val="00913F44"/>
    <w:rsid w:val="00914286"/>
    <w:rsid w:val="00914A12"/>
    <w:rsid w:val="00914A30"/>
    <w:rsid w:val="0091528F"/>
    <w:rsid w:val="00916975"/>
    <w:rsid w:val="00916AD9"/>
    <w:rsid w:val="00917754"/>
    <w:rsid w:val="00920BAD"/>
    <w:rsid w:val="00920E24"/>
    <w:rsid w:val="00922B01"/>
    <w:rsid w:val="00922D15"/>
    <w:rsid w:val="00922FCE"/>
    <w:rsid w:val="00923034"/>
    <w:rsid w:val="009232C1"/>
    <w:rsid w:val="00924592"/>
    <w:rsid w:val="00924B2D"/>
    <w:rsid w:val="00924C72"/>
    <w:rsid w:val="00925038"/>
    <w:rsid w:val="00925616"/>
    <w:rsid w:val="009258E1"/>
    <w:rsid w:val="00926170"/>
    <w:rsid w:val="0092679D"/>
    <w:rsid w:val="00926CB3"/>
    <w:rsid w:val="00926E46"/>
    <w:rsid w:val="00926E76"/>
    <w:rsid w:val="00927EA1"/>
    <w:rsid w:val="00930293"/>
    <w:rsid w:val="00930A44"/>
    <w:rsid w:val="00930CE4"/>
    <w:rsid w:val="00930F08"/>
    <w:rsid w:val="009313ED"/>
    <w:rsid w:val="009330CC"/>
    <w:rsid w:val="00933C79"/>
    <w:rsid w:val="009343E6"/>
    <w:rsid w:val="00934D67"/>
    <w:rsid w:val="009350A0"/>
    <w:rsid w:val="009354B3"/>
    <w:rsid w:val="00935A3C"/>
    <w:rsid w:val="009360AA"/>
    <w:rsid w:val="00936163"/>
    <w:rsid w:val="00936441"/>
    <w:rsid w:val="00937557"/>
    <w:rsid w:val="009378A8"/>
    <w:rsid w:val="00940CE2"/>
    <w:rsid w:val="00940E1C"/>
    <w:rsid w:val="009414E1"/>
    <w:rsid w:val="00941D8B"/>
    <w:rsid w:val="00941F5D"/>
    <w:rsid w:val="0094233E"/>
    <w:rsid w:val="009427DF"/>
    <w:rsid w:val="009429B5"/>
    <w:rsid w:val="00943200"/>
    <w:rsid w:val="0094323A"/>
    <w:rsid w:val="00943392"/>
    <w:rsid w:val="0094394C"/>
    <w:rsid w:val="00943E04"/>
    <w:rsid w:val="0094435B"/>
    <w:rsid w:val="00944428"/>
    <w:rsid w:val="009446EE"/>
    <w:rsid w:val="00944D5D"/>
    <w:rsid w:val="00944F20"/>
    <w:rsid w:val="00945DEE"/>
    <w:rsid w:val="00946D31"/>
    <w:rsid w:val="00947074"/>
    <w:rsid w:val="009471B4"/>
    <w:rsid w:val="009477C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48E"/>
    <w:rsid w:val="00957167"/>
    <w:rsid w:val="00957A2C"/>
    <w:rsid w:val="009605A6"/>
    <w:rsid w:val="009611B2"/>
    <w:rsid w:val="00961BF0"/>
    <w:rsid w:val="00961E6D"/>
    <w:rsid w:val="0096220F"/>
    <w:rsid w:val="00962831"/>
    <w:rsid w:val="009628EC"/>
    <w:rsid w:val="00963590"/>
    <w:rsid w:val="00963795"/>
    <w:rsid w:val="0096391D"/>
    <w:rsid w:val="00963929"/>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506A"/>
    <w:rsid w:val="00977311"/>
    <w:rsid w:val="0098013A"/>
    <w:rsid w:val="00980282"/>
    <w:rsid w:val="0098061B"/>
    <w:rsid w:val="00980D79"/>
    <w:rsid w:val="00980F86"/>
    <w:rsid w:val="009814AE"/>
    <w:rsid w:val="00981682"/>
    <w:rsid w:val="009825DF"/>
    <w:rsid w:val="0098357F"/>
    <w:rsid w:val="00983955"/>
    <w:rsid w:val="00983BCA"/>
    <w:rsid w:val="00984787"/>
    <w:rsid w:val="00984DF1"/>
    <w:rsid w:val="0098500A"/>
    <w:rsid w:val="0098532F"/>
    <w:rsid w:val="00985AF7"/>
    <w:rsid w:val="00985CF7"/>
    <w:rsid w:val="00986492"/>
    <w:rsid w:val="00986BFC"/>
    <w:rsid w:val="00987022"/>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C74"/>
    <w:rsid w:val="009A1E3D"/>
    <w:rsid w:val="009A22AA"/>
    <w:rsid w:val="009A32DC"/>
    <w:rsid w:val="009A361F"/>
    <w:rsid w:val="009A5338"/>
    <w:rsid w:val="009A59D7"/>
    <w:rsid w:val="009A6667"/>
    <w:rsid w:val="009A77BD"/>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368"/>
    <w:rsid w:val="009C746A"/>
    <w:rsid w:val="009D01E7"/>
    <w:rsid w:val="009D05AA"/>
    <w:rsid w:val="009D074B"/>
    <w:rsid w:val="009D0FCD"/>
    <w:rsid w:val="009D274D"/>
    <w:rsid w:val="009D2787"/>
    <w:rsid w:val="009D3154"/>
    <w:rsid w:val="009D3909"/>
    <w:rsid w:val="009D3D2C"/>
    <w:rsid w:val="009D6713"/>
    <w:rsid w:val="009D6B8A"/>
    <w:rsid w:val="009D6E32"/>
    <w:rsid w:val="009D74DE"/>
    <w:rsid w:val="009D7653"/>
    <w:rsid w:val="009D7A05"/>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6C"/>
    <w:rsid w:val="009E70FA"/>
    <w:rsid w:val="009E7ADD"/>
    <w:rsid w:val="009E7BF4"/>
    <w:rsid w:val="009E7C95"/>
    <w:rsid w:val="009E7EAC"/>
    <w:rsid w:val="009E7F94"/>
    <w:rsid w:val="009F0BA4"/>
    <w:rsid w:val="009F1E77"/>
    <w:rsid w:val="009F287B"/>
    <w:rsid w:val="009F31E8"/>
    <w:rsid w:val="009F3562"/>
    <w:rsid w:val="009F3E4C"/>
    <w:rsid w:val="009F4A85"/>
    <w:rsid w:val="009F4C78"/>
    <w:rsid w:val="009F5B9D"/>
    <w:rsid w:val="009F629C"/>
    <w:rsid w:val="009F6453"/>
    <w:rsid w:val="009F65E9"/>
    <w:rsid w:val="009F65ED"/>
    <w:rsid w:val="009F671E"/>
    <w:rsid w:val="009F7210"/>
    <w:rsid w:val="009F74FB"/>
    <w:rsid w:val="00A00F99"/>
    <w:rsid w:val="00A01564"/>
    <w:rsid w:val="00A019BE"/>
    <w:rsid w:val="00A01CC6"/>
    <w:rsid w:val="00A04554"/>
    <w:rsid w:val="00A04CF3"/>
    <w:rsid w:val="00A05FB2"/>
    <w:rsid w:val="00A06285"/>
    <w:rsid w:val="00A06500"/>
    <w:rsid w:val="00A06BBC"/>
    <w:rsid w:val="00A06EF3"/>
    <w:rsid w:val="00A07261"/>
    <w:rsid w:val="00A073C5"/>
    <w:rsid w:val="00A1020C"/>
    <w:rsid w:val="00A102A9"/>
    <w:rsid w:val="00A10505"/>
    <w:rsid w:val="00A107A2"/>
    <w:rsid w:val="00A12567"/>
    <w:rsid w:val="00A1267F"/>
    <w:rsid w:val="00A12DB7"/>
    <w:rsid w:val="00A134AA"/>
    <w:rsid w:val="00A138C4"/>
    <w:rsid w:val="00A13970"/>
    <w:rsid w:val="00A13986"/>
    <w:rsid w:val="00A139AA"/>
    <w:rsid w:val="00A13AAD"/>
    <w:rsid w:val="00A1491F"/>
    <w:rsid w:val="00A149EF"/>
    <w:rsid w:val="00A159D9"/>
    <w:rsid w:val="00A15B02"/>
    <w:rsid w:val="00A15B37"/>
    <w:rsid w:val="00A15F0B"/>
    <w:rsid w:val="00A16B03"/>
    <w:rsid w:val="00A16C1E"/>
    <w:rsid w:val="00A16EB9"/>
    <w:rsid w:val="00A17198"/>
    <w:rsid w:val="00A173BD"/>
    <w:rsid w:val="00A17C1F"/>
    <w:rsid w:val="00A17D5C"/>
    <w:rsid w:val="00A2074E"/>
    <w:rsid w:val="00A20798"/>
    <w:rsid w:val="00A21219"/>
    <w:rsid w:val="00A2387E"/>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0BF9"/>
    <w:rsid w:val="00A31858"/>
    <w:rsid w:val="00A3332D"/>
    <w:rsid w:val="00A33C28"/>
    <w:rsid w:val="00A347F5"/>
    <w:rsid w:val="00A3487A"/>
    <w:rsid w:val="00A3530D"/>
    <w:rsid w:val="00A353ED"/>
    <w:rsid w:val="00A3570C"/>
    <w:rsid w:val="00A361AC"/>
    <w:rsid w:val="00A3628C"/>
    <w:rsid w:val="00A36BED"/>
    <w:rsid w:val="00A3752B"/>
    <w:rsid w:val="00A37CBD"/>
    <w:rsid w:val="00A404D5"/>
    <w:rsid w:val="00A408F8"/>
    <w:rsid w:val="00A409CE"/>
    <w:rsid w:val="00A40AB9"/>
    <w:rsid w:val="00A40DDF"/>
    <w:rsid w:val="00A411DF"/>
    <w:rsid w:val="00A42A56"/>
    <w:rsid w:val="00A434AA"/>
    <w:rsid w:val="00A43D5C"/>
    <w:rsid w:val="00A43FEA"/>
    <w:rsid w:val="00A450A3"/>
    <w:rsid w:val="00A477B2"/>
    <w:rsid w:val="00A5073C"/>
    <w:rsid w:val="00A518B1"/>
    <w:rsid w:val="00A51D20"/>
    <w:rsid w:val="00A526F1"/>
    <w:rsid w:val="00A52A6C"/>
    <w:rsid w:val="00A52B6E"/>
    <w:rsid w:val="00A54485"/>
    <w:rsid w:val="00A54946"/>
    <w:rsid w:val="00A54B5A"/>
    <w:rsid w:val="00A55050"/>
    <w:rsid w:val="00A566E6"/>
    <w:rsid w:val="00A567DE"/>
    <w:rsid w:val="00A56915"/>
    <w:rsid w:val="00A56CAF"/>
    <w:rsid w:val="00A57AE0"/>
    <w:rsid w:val="00A57B3D"/>
    <w:rsid w:val="00A57B86"/>
    <w:rsid w:val="00A57DB5"/>
    <w:rsid w:val="00A604E7"/>
    <w:rsid w:val="00A60AC3"/>
    <w:rsid w:val="00A60D4A"/>
    <w:rsid w:val="00A62999"/>
    <w:rsid w:val="00A62E28"/>
    <w:rsid w:val="00A64291"/>
    <w:rsid w:val="00A64B8B"/>
    <w:rsid w:val="00A6682F"/>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7262"/>
    <w:rsid w:val="00A77338"/>
    <w:rsid w:val="00A7739E"/>
    <w:rsid w:val="00A83DA7"/>
    <w:rsid w:val="00A8508E"/>
    <w:rsid w:val="00A85BCD"/>
    <w:rsid w:val="00A861B5"/>
    <w:rsid w:val="00A86E48"/>
    <w:rsid w:val="00A87217"/>
    <w:rsid w:val="00A873CC"/>
    <w:rsid w:val="00A87C63"/>
    <w:rsid w:val="00A87F47"/>
    <w:rsid w:val="00A9015E"/>
    <w:rsid w:val="00A90875"/>
    <w:rsid w:val="00A9099B"/>
    <w:rsid w:val="00A90CFD"/>
    <w:rsid w:val="00A91D94"/>
    <w:rsid w:val="00A91FD9"/>
    <w:rsid w:val="00A923CB"/>
    <w:rsid w:val="00A93531"/>
    <w:rsid w:val="00A939AE"/>
    <w:rsid w:val="00A944C2"/>
    <w:rsid w:val="00A94860"/>
    <w:rsid w:val="00A963A9"/>
    <w:rsid w:val="00A96620"/>
    <w:rsid w:val="00A96EB0"/>
    <w:rsid w:val="00A974FE"/>
    <w:rsid w:val="00A97A32"/>
    <w:rsid w:val="00A97B59"/>
    <w:rsid w:val="00A97D93"/>
    <w:rsid w:val="00A97F66"/>
    <w:rsid w:val="00AA0705"/>
    <w:rsid w:val="00AA0AE2"/>
    <w:rsid w:val="00AA1656"/>
    <w:rsid w:val="00AA1688"/>
    <w:rsid w:val="00AA2E58"/>
    <w:rsid w:val="00AA306D"/>
    <w:rsid w:val="00AA30F6"/>
    <w:rsid w:val="00AA3A45"/>
    <w:rsid w:val="00AA3DA6"/>
    <w:rsid w:val="00AA43FC"/>
    <w:rsid w:val="00AA4657"/>
    <w:rsid w:val="00AA512D"/>
    <w:rsid w:val="00AA57B1"/>
    <w:rsid w:val="00AA5817"/>
    <w:rsid w:val="00AA5DAF"/>
    <w:rsid w:val="00AA63B9"/>
    <w:rsid w:val="00AA6E15"/>
    <w:rsid w:val="00AA7868"/>
    <w:rsid w:val="00AB0257"/>
    <w:rsid w:val="00AB02E1"/>
    <w:rsid w:val="00AB06C8"/>
    <w:rsid w:val="00AB13E5"/>
    <w:rsid w:val="00AB1C3E"/>
    <w:rsid w:val="00AB27ED"/>
    <w:rsid w:val="00AB2C4A"/>
    <w:rsid w:val="00AB33BF"/>
    <w:rsid w:val="00AB3692"/>
    <w:rsid w:val="00AB3823"/>
    <w:rsid w:val="00AB3D29"/>
    <w:rsid w:val="00AB4A3E"/>
    <w:rsid w:val="00AB5A31"/>
    <w:rsid w:val="00AB5C62"/>
    <w:rsid w:val="00AB724B"/>
    <w:rsid w:val="00AB7D79"/>
    <w:rsid w:val="00AC0B0C"/>
    <w:rsid w:val="00AC137D"/>
    <w:rsid w:val="00AC13FE"/>
    <w:rsid w:val="00AC1ADC"/>
    <w:rsid w:val="00AC2A37"/>
    <w:rsid w:val="00AC3122"/>
    <w:rsid w:val="00AC328D"/>
    <w:rsid w:val="00AC35A9"/>
    <w:rsid w:val="00AC3F25"/>
    <w:rsid w:val="00AC3FD4"/>
    <w:rsid w:val="00AC41C6"/>
    <w:rsid w:val="00AC421A"/>
    <w:rsid w:val="00AC43DF"/>
    <w:rsid w:val="00AC46E4"/>
    <w:rsid w:val="00AC4CA4"/>
    <w:rsid w:val="00AC4CA5"/>
    <w:rsid w:val="00AC5172"/>
    <w:rsid w:val="00AC5D23"/>
    <w:rsid w:val="00AC641D"/>
    <w:rsid w:val="00AC7154"/>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AED"/>
    <w:rsid w:val="00AD691F"/>
    <w:rsid w:val="00AD7A38"/>
    <w:rsid w:val="00AD7F54"/>
    <w:rsid w:val="00AE0024"/>
    <w:rsid w:val="00AE043E"/>
    <w:rsid w:val="00AE174B"/>
    <w:rsid w:val="00AE1DDF"/>
    <w:rsid w:val="00AE282D"/>
    <w:rsid w:val="00AE28C4"/>
    <w:rsid w:val="00AE290C"/>
    <w:rsid w:val="00AE328B"/>
    <w:rsid w:val="00AE3BD7"/>
    <w:rsid w:val="00AE400E"/>
    <w:rsid w:val="00AE40CC"/>
    <w:rsid w:val="00AE4149"/>
    <w:rsid w:val="00AE45C1"/>
    <w:rsid w:val="00AE4A9D"/>
    <w:rsid w:val="00AE5D84"/>
    <w:rsid w:val="00AE5ED9"/>
    <w:rsid w:val="00AE6B58"/>
    <w:rsid w:val="00AE6F60"/>
    <w:rsid w:val="00AE71BD"/>
    <w:rsid w:val="00AE7602"/>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2536"/>
    <w:rsid w:val="00B02CCC"/>
    <w:rsid w:val="00B03521"/>
    <w:rsid w:val="00B058CE"/>
    <w:rsid w:val="00B05D5A"/>
    <w:rsid w:val="00B05E09"/>
    <w:rsid w:val="00B060E5"/>
    <w:rsid w:val="00B062E7"/>
    <w:rsid w:val="00B070F1"/>
    <w:rsid w:val="00B11195"/>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CC6"/>
    <w:rsid w:val="00B367B9"/>
    <w:rsid w:val="00B368E1"/>
    <w:rsid w:val="00B36B24"/>
    <w:rsid w:val="00B36F99"/>
    <w:rsid w:val="00B37298"/>
    <w:rsid w:val="00B379D2"/>
    <w:rsid w:val="00B40379"/>
    <w:rsid w:val="00B40CE6"/>
    <w:rsid w:val="00B42F5E"/>
    <w:rsid w:val="00B4345A"/>
    <w:rsid w:val="00B43C4E"/>
    <w:rsid w:val="00B43D44"/>
    <w:rsid w:val="00B443FF"/>
    <w:rsid w:val="00B4525C"/>
    <w:rsid w:val="00B4527F"/>
    <w:rsid w:val="00B46FCC"/>
    <w:rsid w:val="00B478AA"/>
    <w:rsid w:val="00B47BFF"/>
    <w:rsid w:val="00B50ED6"/>
    <w:rsid w:val="00B50FD9"/>
    <w:rsid w:val="00B5156F"/>
    <w:rsid w:val="00B5163A"/>
    <w:rsid w:val="00B519C8"/>
    <w:rsid w:val="00B519DD"/>
    <w:rsid w:val="00B52B63"/>
    <w:rsid w:val="00B52D37"/>
    <w:rsid w:val="00B532A7"/>
    <w:rsid w:val="00B5355C"/>
    <w:rsid w:val="00B53645"/>
    <w:rsid w:val="00B53D48"/>
    <w:rsid w:val="00B54C82"/>
    <w:rsid w:val="00B573F2"/>
    <w:rsid w:val="00B578B1"/>
    <w:rsid w:val="00B61979"/>
    <w:rsid w:val="00B62069"/>
    <w:rsid w:val="00B629FC"/>
    <w:rsid w:val="00B630E6"/>
    <w:rsid w:val="00B63323"/>
    <w:rsid w:val="00B63490"/>
    <w:rsid w:val="00B647F9"/>
    <w:rsid w:val="00B650E3"/>
    <w:rsid w:val="00B658DA"/>
    <w:rsid w:val="00B65920"/>
    <w:rsid w:val="00B65BE5"/>
    <w:rsid w:val="00B667B9"/>
    <w:rsid w:val="00B6728A"/>
    <w:rsid w:val="00B67446"/>
    <w:rsid w:val="00B67E24"/>
    <w:rsid w:val="00B67F6D"/>
    <w:rsid w:val="00B7175C"/>
    <w:rsid w:val="00B71B09"/>
    <w:rsid w:val="00B71E6E"/>
    <w:rsid w:val="00B720A0"/>
    <w:rsid w:val="00B7217C"/>
    <w:rsid w:val="00B7334F"/>
    <w:rsid w:val="00B73666"/>
    <w:rsid w:val="00B74728"/>
    <w:rsid w:val="00B7541B"/>
    <w:rsid w:val="00B75CB7"/>
    <w:rsid w:val="00B763BB"/>
    <w:rsid w:val="00B76596"/>
    <w:rsid w:val="00B80680"/>
    <w:rsid w:val="00B82397"/>
    <w:rsid w:val="00B82913"/>
    <w:rsid w:val="00B82D4D"/>
    <w:rsid w:val="00B82E1A"/>
    <w:rsid w:val="00B83125"/>
    <w:rsid w:val="00B83545"/>
    <w:rsid w:val="00B83B17"/>
    <w:rsid w:val="00B83BFB"/>
    <w:rsid w:val="00B84B17"/>
    <w:rsid w:val="00B84DCC"/>
    <w:rsid w:val="00B85764"/>
    <w:rsid w:val="00B86884"/>
    <w:rsid w:val="00B86B1E"/>
    <w:rsid w:val="00B86EBB"/>
    <w:rsid w:val="00B877E7"/>
    <w:rsid w:val="00B87D43"/>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AA"/>
    <w:rsid w:val="00B96EBE"/>
    <w:rsid w:val="00B97261"/>
    <w:rsid w:val="00B97524"/>
    <w:rsid w:val="00B97610"/>
    <w:rsid w:val="00B97980"/>
    <w:rsid w:val="00B97A2C"/>
    <w:rsid w:val="00BA02A0"/>
    <w:rsid w:val="00BA05AF"/>
    <w:rsid w:val="00BA06C7"/>
    <w:rsid w:val="00BA17E6"/>
    <w:rsid w:val="00BA1907"/>
    <w:rsid w:val="00BA19F5"/>
    <w:rsid w:val="00BA20FA"/>
    <w:rsid w:val="00BA2463"/>
    <w:rsid w:val="00BA29C6"/>
    <w:rsid w:val="00BA3E00"/>
    <w:rsid w:val="00BA4002"/>
    <w:rsid w:val="00BA485F"/>
    <w:rsid w:val="00BA4BB3"/>
    <w:rsid w:val="00BA4F09"/>
    <w:rsid w:val="00BA764C"/>
    <w:rsid w:val="00BA7FD0"/>
    <w:rsid w:val="00BB0241"/>
    <w:rsid w:val="00BB0A71"/>
    <w:rsid w:val="00BB0C15"/>
    <w:rsid w:val="00BB0DF4"/>
    <w:rsid w:val="00BB1746"/>
    <w:rsid w:val="00BB1D46"/>
    <w:rsid w:val="00BB1D92"/>
    <w:rsid w:val="00BB1E61"/>
    <w:rsid w:val="00BB2011"/>
    <w:rsid w:val="00BB28D4"/>
    <w:rsid w:val="00BB2959"/>
    <w:rsid w:val="00BB29D9"/>
    <w:rsid w:val="00BB2A38"/>
    <w:rsid w:val="00BB2BEB"/>
    <w:rsid w:val="00BB311F"/>
    <w:rsid w:val="00BB3671"/>
    <w:rsid w:val="00BB3A7A"/>
    <w:rsid w:val="00BB3C52"/>
    <w:rsid w:val="00BB41F0"/>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927"/>
    <w:rsid w:val="00BD04C2"/>
    <w:rsid w:val="00BD08DF"/>
    <w:rsid w:val="00BD0E5C"/>
    <w:rsid w:val="00BD203E"/>
    <w:rsid w:val="00BD21D3"/>
    <w:rsid w:val="00BD230A"/>
    <w:rsid w:val="00BD2F2F"/>
    <w:rsid w:val="00BD3036"/>
    <w:rsid w:val="00BD3076"/>
    <w:rsid w:val="00BD316B"/>
    <w:rsid w:val="00BD32FE"/>
    <w:rsid w:val="00BD4CC6"/>
    <w:rsid w:val="00BD54C7"/>
    <w:rsid w:val="00BD5B0C"/>
    <w:rsid w:val="00BD629D"/>
    <w:rsid w:val="00BD6D1F"/>
    <w:rsid w:val="00BD6FBB"/>
    <w:rsid w:val="00BE007F"/>
    <w:rsid w:val="00BE075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EDE"/>
    <w:rsid w:val="00BF30B1"/>
    <w:rsid w:val="00BF33E4"/>
    <w:rsid w:val="00BF37EB"/>
    <w:rsid w:val="00BF3F43"/>
    <w:rsid w:val="00BF47F9"/>
    <w:rsid w:val="00BF4D6F"/>
    <w:rsid w:val="00BF4E9E"/>
    <w:rsid w:val="00BF518F"/>
    <w:rsid w:val="00BF557F"/>
    <w:rsid w:val="00BF5CF8"/>
    <w:rsid w:val="00BF6107"/>
    <w:rsid w:val="00BF6688"/>
    <w:rsid w:val="00BF69A7"/>
    <w:rsid w:val="00BF69F3"/>
    <w:rsid w:val="00BF7420"/>
    <w:rsid w:val="00BF7448"/>
    <w:rsid w:val="00BF76B0"/>
    <w:rsid w:val="00BF7F55"/>
    <w:rsid w:val="00C0059C"/>
    <w:rsid w:val="00C00A91"/>
    <w:rsid w:val="00C015E5"/>
    <w:rsid w:val="00C01889"/>
    <w:rsid w:val="00C01FB8"/>
    <w:rsid w:val="00C02705"/>
    <w:rsid w:val="00C02CA5"/>
    <w:rsid w:val="00C0345F"/>
    <w:rsid w:val="00C03540"/>
    <w:rsid w:val="00C03650"/>
    <w:rsid w:val="00C0369A"/>
    <w:rsid w:val="00C03DD9"/>
    <w:rsid w:val="00C04FFF"/>
    <w:rsid w:val="00C052FA"/>
    <w:rsid w:val="00C05B6C"/>
    <w:rsid w:val="00C06C64"/>
    <w:rsid w:val="00C06CE8"/>
    <w:rsid w:val="00C07997"/>
    <w:rsid w:val="00C07E6B"/>
    <w:rsid w:val="00C106AA"/>
    <w:rsid w:val="00C106BF"/>
    <w:rsid w:val="00C10CF3"/>
    <w:rsid w:val="00C10F36"/>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205D0"/>
    <w:rsid w:val="00C21250"/>
    <w:rsid w:val="00C21846"/>
    <w:rsid w:val="00C226CD"/>
    <w:rsid w:val="00C246CD"/>
    <w:rsid w:val="00C24813"/>
    <w:rsid w:val="00C261D2"/>
    <w:rsid w:val="00C26481"/>
    <w:rsid w:val="00C265F5"/>
    <w:rsid w:val="00C26654"/>
    <w:rsid w:val="00C26E92"/>
    <w:rsid w:val="00C2740D"/>
    <w:rsid w:val="00C301AF"/>
    <w:rsid w:val="00C308EC"/>
    <w:rsid w:val="00C31897"/>
    <w:rsid w:val="00C31F99"/>
    <w:rsid w:val="00C32DA4"/>
    <w:rsid w:val="00C3321E"/>
    <w:rsid w:val="00C33E9E"/>
    <w:rsid w:val="00C34087"/>
    <w:rsid w:val="00C340B9"/>
    <w:rsid w:val="00C3480D"/>
    <w:rsid w:val="00C34DDE"/>
    <w:rsid w:val="00C35AE9"/>
    <w:rsid w:val="00C35D3A"/>
    <w:rsid w:val="00C35E07"/>
    <w:rsid w:val="00C36408"/>
    <w:rsid w:val="00C36421"/>
    <w:rsid w:val="00C36888"/>
    <w:rsid w:val="00C36EC7"/>
    <w:rsid w:val="00C37975"/>
    <w:rsid w:val="00C379E0"/>
    <w:rsid w:val="00C37AA0"/>
    <w:rsid w:val="00C400CC"/>
    <w:rsid w:val="00C40FAA"/>
    <w:rsid w:val="00C4122C"/>
    <w:rsid w:val="00C4270A"/>
    <w:rsid w:val="00C42FF4"/>
    <w:rsid w:val="00C44943"/>
    <w:rsid w:val="00C45CE5"/>
    <w:rsid w:val="00C463A5"/>
    <w:rsid w:val="00C46971"/>
    <w:rsid w:val="00C475BA"/>
    <w:rsid w:val="00C47965"/>
    <w:rsid w:val="00C505DA"/>
    <w:rsid w:val="00C508BC"/>
    <w:rsid w:val="00C51718"/>
    <w:rsid w:val="00C518DE"/>
    <w:rsid w:val="00C51C8B"/>
    <w:rsid w:val="00C5282F"/>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7080"/>
    <w:rsid w:val="00C70213"/>
    <w:rsid w:val="00C702A1"/>
    <w:rsid w:val="00C705FA"/>
    <w:rsid w:val="00C706CC"/>
    <w:rsid w:val="00C7187B"/>
    <w:rsid w:val="00C723A5"/>
    <w:rsid w:val="00C723E8"/>
    <w:rsid w:val="00C73B63"/>
    <w:rsid w:val="00C73C3B"/>
    <w:rsid w:val="00C73FA7"/>
    <w:rsid w:val="00C7441C"/>
    <w:rsid w:val="00C745EC"/>
    <w:rsid w:val="00C74614"/>
    <w:rsid w:val="00C7462B"/>
    <w:rsid w:val="00C74D3F"/>
    <w:rsid w:val="00C75353"/>
    <w:rsid w:val="00C75697"/>
    <w:rsid w:val="00C759FF"/>
    <w:rsid w:val="00C763DB"/>
    <w:rsid w:val="00C76402"/>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4E1F"/>
    <w:rsid w:val="00C95475"/>
    <w:rsid w:val="00C958F8"/>
    <w:rsid w:val="00C96A31"/>
    <w:rsid w:val="00C975B2"/>
    <w:rsid w:val="00C97742"/>
    <w:rsid w:val="00C9794D"/>
    <w:rsid w:val="00C97CBA"/>
    <w:rsid w:val="00C97D39"/>
    <w:rsid w:val="00C97E5C"/>
    <w:rsid w:val="00CA04F6"/>
    <w:rsid w:val="00CA0582"/>
    <w:rsid w:val="00CA066F"/>
    <w:rsid w:val="00CA0795"/>
    <w:rsid w:val="00CA0B70"/>
    <w:rsid w:val="00CA0D6A"/>
    <w:rsid w:val="00CA13DA"/>
    <w:rsid w:val="00CA1AEC"/>
    <w:rsid w:val="00CA1DEB"/>
    <w:rsid w:val="00CA30FC"/>
    <w:rsid w:val="00CA3374"/>
    <w:rsid w:val="00CA3CC3"/>
    <w:rsid w:val="00CA3F07"/>
    <w:rsid w:val="00CA515D"/>
    <w:rsid w:val="00CA5530"/>
    <w:rsid w:val="00CA5969"/>
    <w:rsid w:val="00CA5DCF"/>
    <w:rsid w:val="00CA60CD"/>
    <w:rsid w:val="00CA62F3"/>
    <w:rsid w:val="00CA66E0"/>
    <w:rsid w:val="00CA71A7"/>
    <w:rsid w:val="00CA7231"/>
    <w:rsid w:val="00CA783D"/>
    <w:rsid w:val="00CA785D"/>
    <w:rsid w:val="00CA794D"/>
    <w:rsid w:val="00CB075F"/>
    <w:rsid w:val="00CB0A20"/>
    <w:rsid w:val="00CB16D5"/>
    <w:rsid w:val="00CB190E"/>
    <w:rsid w:val="00CB1C45"/>
    <w:rsid w:val="00CB28DD"/>
    <w:rsid w:val="00CB376C"/>
    <w:rsid w:val="00CB37BD"/>
    <w:rsid w:val="00CB3DB9"/>
    <w:rsid w:val="00CB4C92"/>
    <w:rsid w:val="00CB4D24"/>
    <w:rsid w:val="00CB51D0"/>
    <w:rsid w:val="00CB53B5"/>
    <w:rsid w:val="00CB5756"/>
    <w:rsid w:val="00CB5C66"/>
    <w:rsid w:val="00CB672D"/>
    <w:rsid w:val="00CB6C2D"/>
    <w:rsid w:val="00CB7402"/>
    <w:rsid w:val="00CB7413"/>
    <w:rsid w:val="00CC0AF3"/>
    <w:rsid w:val="00CC10B3"/>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695"/>
    <w:rsid w:val="00CC7B15"/>
    <w:rsid w:val="00CC7EDC"/>
    <w:rsid w:val="00CD00AB"/>
    <w:rsid w:val="00CD0FBC"/>
    <w:rsid w:val="00CD1FD7"/>
    <w:rsid w:val="00CD25FC"/>
    <w:rsid w:val="00CD267C"/>
    <w:rsid w:val="00CD2E67"/>
    <w:rsid w:val="00CD324F"/>
    <w:rsid w:val="00CD35E1"/>
    <w:rsid w:val="00CD4707"/>
    <w:rsid w:val="00CD589B"/>
    <w:rsid w:val="00CD5F04"/>
    <w:rsid w:val="00CD6054"/>
    <w:rsid w:val="00CD6775"/>
    <w:rsid w:val="00CD70A6"/>
    <w:rsid w:val="00CD7A8E"/>
    <w:rsid w:val="00CE085A"/>
    <w:rsid w:val="00CE0E18"/>
    <w:rsid w:val="00CE11A8"/>
    <w:rsid w:val="00CE20E2"/>
    <w:rsid w:val="00CE2331"/>
    <w:rsid w:val="00CE2A9E"/>
    <w:rsid w:val="00CE2F3E"/>
    <w:rsid w:val="00CE353D"/>
    <w:rsid w:val="00CE48AE"/>
    <w:rsid w:val="00CE5183"/>
    <w:rsid w:val="00CE556C"/>
    <w:rsid w:val="00CE59C3"/>
    <w:rsid w:val="00CE6852"/>
    <w:rsid w:val="00CE79EE"/>
    <w:rsid w:val="00CE7AF1"/>
    <w:rsid w:val="00CE7B09"/>
    <w:rsid w:val="00CF0959"/>
    <w:rsid w:val="00CF0CC5"/>
    <w:rsid w:val="00CF15B1"/>
    <w:rsid w:val="00CF2067"/>
    <w:rsid w:val="00CF2680"/>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11D4"/>
    <w:rsid w:val="00D016BD"/>
    <w:rsid w:val="00D0173B"/>
    <w:rsid w:val="00D0256F"/>
    <w:rsid w:val="00D02CA2"/>
    <w:rsid w:val="00D03121"/>
    <w:rsid w:val="00D044F1"/>
    <w:rsid w:val="00D04BDA"/>
    <w:rsid w:val="00D05287"/>
    <w:rsid w:val="00D05383"/>
    <w:rsid w:val="00D054B5"/>
    <w:rsid w:val="00D05A59"/>
    <w:rsid w:val="00D0628A"/>
    <w:rsid w:val="00D06770"/>
    <w:rsid w:val="00D07B69"/>
    <w:rsid w:val="00D10719"/>
    <w:rsid w:val="00D10A7A"/>
    <w:rsid w:val="00D10D07"/>
    <w:rsid w:val="00D114F6"/>
    <w:rsid w:val="00D1223D"/>
    <w:rsid w:val="00D1301D"/>
    <w:rsid w:val="00D14313"/>
    <w:rsid w:val="00D14772"/>
    <w:rsid w:val="00D14972"/>
    <w:rsid w:val="00D156BB"/>
    <w:rsid w:val="00D15C00"/>
    <w:rsid w:val="00D1622A"/>
    <w:rsid w:val="00D17CA0"/>
    <w:rsid w:val="00D17CEE"/>
    <w:rsid w:val="00D17D73"/>
    <w:rsid w:val="00D17F51"/>
    <w:rsid w:val="00D20133"/>
    <w:rsid w:val="00D208F3"/>
    <w:rsid w:val="00D20AB7"/>
    <w:rsid w:val="00D21805"/>
    <w:rsid w:val="00D22577"/>
    <w:rsid w:val="00D22629"/>
    <w:rsid w:val="00D230A3"/>
    <w:rsid w:val="00D2501B"/>
    <w:rsid w:val="00D261F5"/>
    <w:rsid w:val="00D264A6"/>
    <w:rsid w:val="00D26B1F"/>
    <w:rsid w:val="00D26F06"/>
    <w:rsid w:val="00D277A5"/>
    <w:rsid w:val="00D3239D"/>
    <w:rsid w:val="00D32430"/>
    <w:rsid w:val="00D324D3"/>
    <w:rsid w:val="00D32955"/>
    <w:rsid w:val="00D33014"/>
    <w:rsid w:val="00D3318B"/>
    <w:rsid w:val="00D335A8"/>
    <w:rsid w:val="00D336FB"/>
    <w:rsid w:val="00D33984"/>
    <w:rsid w:val="00D33C49"/>
    <w:rsid w:val="00D33EFF"/>
    <w:rsid w:val="00D35673"/>
    <w:rsid w:val="00D356E9"/>
    <w:rsid w:val="00D3775A"/>
    <w:rsid w:val="00D37935"/>
    <w:rsid w:val="00D37939"/>
    <w:rsid w:val="00D37BBA"/>
    <w:rsid w:val="00D37F94"/>
    <w:rsid w:val="00D40466"/>
    <w:rsid w:val="00D40541"/>
    <w:rsid w:val="00D405C0"/>
    <w:rsid w:val="00D40AB4"/>
    <w:rsid w:val="00D40CC3"/>
    <w:rsid w:val="00D40E5C"/>
    <w:rsid w:val="00D41494"/>
    <w:rsid w:val="00D4181A"/>
    <w:rsid w:val="00D42465"/>
    <w:rsid w:val="00D42E2C"/>
    <w:rsid w:val="00D42E48"/>
    <w:rsid w:val="00D43147"/>
    <w:rsid w:val="00D43F80"/>
    <w:rsid w:val="00D442E6"/>
    <w:rsid w:val="00D47E03"/>
    <w:rsid w:val="00D47FD3"/>
    <w:rsid w:val="00D50239"/>
    <w:rsid w:val="00D508F8"/>
    <w:rsid w:val="00D50968"/>
    <w:rsid w:val="00D515CF"/>
    <w:rsid w:val="00D51D39"/>
    <w:rsid w:val="00D523A3"/>
    <w:rsid w:val="00D528FD"/>
    <w:rsid w:val="00D52A4B"/>
    <w:rsid w:val="00D53133"/>
    <w:rsid w:val="00D53579"/>
    <w:rsid w:val="00D53A29"/>
    <w:rsid w:val="00D53E68"/>
    <w:rsid w:val="00D54042"/>
    <w:rsid w:val="00D54497"/>
    <w:rsid w:val="00D544CA"/>
    <w:rsid w:val="00D547F6"/>
    <w:rsid w:val="00D5599D"/>
    <w:rsid w:val="00D561B0"/>
    <w:rsid w:val="00D56876"/>
    <w:rsid w:val="00D56939"/>
    <w:rsid w:val="00D56C24"/>
    <w:rsid w:val="00D5721B"/>
    <w:rsid w:val="00D572F4"/>
    <w:rsid w:val="00D575A6"/>
    <w:rsid w:val="00D601B6"/>
    <w:rsid w:val="00D60C27"/>
    <w:rsid w:val="00D62698"/>
    <w:rsid w:val="00D62B4B"/>
    <w:rsid w:val="00D64C2F"/>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3E3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5580"/>
    <w:rsid w:val="00D85F75"/>
    <w:rsid w:val="00D869FF"/>
    <w:rsid w:val="00D86ECD"/>
    <w:rsid w:val="00D87739"/>
    <w:rsid w:val="00D90ED8"/>
    <w:rsid w:val="00D91323"/>
    <w:rsid w:val="00D91825"/>
    <w:rsid w:val="00D919AD"/>
    <w:rsid w:val="00D91C57"/>
    <w:rsid w:val="00D9299C"/>
    <w:rsid w:val="00D92BF5"/>
    <w:rsid w:val="00D935A2"/>
    <w:rsid w:val="00D94354"/>
    <w:rsid w:val="00D9465A"/>
    <w:rsid w:val="00D94AF7"/>
    <w:rsid w:val="00D94CBD"/>
    <w:rsid w:val="00D94CCA"/>
    <w:rsid w:val="00D94F18"/>
    <w:rsid w:val="00D95050"/>
    <w:rsid w:val="00D95488"/>
    <w:rsid w:val="00D95C97"/>
    <w:rsid w:val="00D969BB"/>
    <w:rsid w:val="00D969C8"/>
    <w:rsid w:val="00D9727B"/>
    <w:rsid w:val="00D978A2"/>
    <w:rsid w:val="00D97F3C"/>
    <w:rsid w:val="00D97FC3"/>
    <w:rsid w:val="00DA008F"/>
    <w:rsid w:val="00DA08DB"/>
    <w:rsid w:val="00DA12F3"/>
    <w:rsid w:val="00DA13D9"/>
    <w:rsid w:val="00DA1412"/>
    <w:rsid w:val="00DA14A9"/>
    <w:rsid w:val="00DA18EF"/>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725B"/>
    <w:rsid w:val="00DA7CBD"/>
    <w:rsid w:val="00DA7FC7"/>
    <w:rsid w:val="00DB017D"/>
    <w:rsid w:val="00DB0B3C"/>
    <w:rsid w:val="00DB1750"/>
    <w:rsid w:val="00DB1994"/>
    <w:rsid w:val="00DB31C0"/>
    <w:rsid w:val="00DB3960"/>
    <w:rsid w:val="00DB39AA"/>
    <w:rsid w:val="00DB5AD7"/>
    <w:rsid w:val="00DB6377"/>
    <w:rsid w:val="00DB63F2"/>
    <w:rsid w:val="00DB6A04"/>
    <w:rsid w:val="00DB6A8E"/>
    <w:rsid w:val="00DB7130"/>
    <w:rsid w:val="00DB77B2"/>
    <w:rsid w:val="00DC070E"/>
    <w:rsid w:val="00DC07BB"/>
    <w:rsid w:val="00DC0E1D"/>
    <w:rsid w:val="00DC1657"/>
    <w:rsid w:val="00DC16C4"/>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D00A1"/>
    <w:rsid w:val="00DD01D0"/>
    <w:rsid w:val="00DD04F3"/>
    <w:rsid w:val="00DD0FA2"/>
    <w:rsid w:val="00DD1642"/>
    <w:rsid w:val="00DD1D46"/>
    <w:rsid w:val="00DD1D78"/>
    <w:rsid w:val="00DD1DC1"/>
    <w:rsid w:val="00DD1EB5"/>
    <w:rsid w:val="00DD23A4"/>
    <w:rsid w:val="00DD259E"/>
    <w:rsid w:val="00DD2B77"/>
    <w:rsid w:val="00DD2F6B"/>
    <w:rsid w:val="00DD32E0"/>
    <w:rsid w:val="00DD33AC"/>
    <w:rsid w:val="00DD34AD"/>
    <w:rsid w:val="00DD4A42"/>
    <w:rsid w:val="00DD5439"/>
    <w:rsid w:val="00DD58E3"/>
    <w:rsid w:val="00DD5DA4"/>
    <w:rsid w:val="00DD616C"/>
    <w:rsid w:val="00DD66D3"/>
    <w:rsid w:val="00DD72D7"/>
    <w:rsid w:val="00DD7601"/>
    <w:rsid w:val="00DD7E5B"/>
    <w:rsid w:val="00DE0658"/>
    <w:rsid w:val="00DE0B80"/>
    <w:rsid w:val="00DE1309"/>
    <w:rsid w:val="00DE142C"/>
    <w:rsid w:val="00DE1808"/>
    <w:rsid w:val="00DE2068"/>
    <w:rsid w:val="00DE2763"/>
    <w:rsid w:val="00DE2F30"/>
    <w:rsid w:val="00DE2F4D"/>
    <w:rsid w:val="00DE384A"/>
    <w:rsid w:val="00DE3950"/>
    <w:rsid w:val="00DE3AB8"/>
    <w:rsid w:val="00DE40CB"/>
    <w:rsid w:val="00DE414D"/>
    <w:rsid w:val="00DE49DC"/>
    <w:rsid w:val="00DE4BF2"/>
    <w:rsid w:val="00DE4CA5"/>
    <w:rsid w:val="00DE5028"/>
    <w:rsid w:val="00DE5C42"/>
    <w:rsid w:val="00DE5F3A"/>
    <w:rsid w:val="00DE6006"/>
    <w:rsid w:val="00DE68F7"/>
    <w:rsid w:val="00DE6F9B"/>
    <w:rsid w:val="00DE70FE"/>
    <w:rsid w:val="00DF066D"/>
    <w:rsid w:val="00DF0764"/>
    <w:rsid w:val="00DF0892"/>
    <w:rsid w:val="00DF12F4"/>
    <w:rsid w:val="00DF17AB"/>
    <w:rsid w:val="00DF233C"/>
    <w:rsid w:val="00DF2FC2"/>
    <w:rsid w:val="00DF3566"/>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2373"/>
    <w:rsid w:val="00E023B3"/>
    <w:rsid w:val="00E02BA4"/>
    <w:rsid w:val="00E036DA"/>
    <w:rsid w:val="00E04421"/>
    <w:rsid w:val="00E04700"/>
    <w:rsid w:val="00E0506C"/>
    <w:rsid w:val="00E05B1F"/>
    <w:rsid w:val="00E05CA8"/>
    <w:rsid w:val="00E05F5F"/>
    <w:rsid w:val="00E06822"/>
    <w:rsid w:val="00E0687D"/>
    <w:rsid w:val="00E068F7"/>
    <w:rsid w:val="00E06CE9"/>
    <w:rsid w:val="00E0720D"/>
    <w:rsid w:val="00E104F5"/>
    <w:rsid w:val="00E1058C"/>
    <w:rsid w:val="00E119F0"/>
    <w:rsid w:val="00E11E0E"/>
    <w:rsid w:val="00E12458"/>
    <w:rsid w:val="00E12A47"/>
    <w:rsid w:val="00E12E37"/>
    <w:rsid w:val="00E12F0E"/>
    <w:rsid w:val="00E13DE7"/>
    <w:rsid w:val="00E13E14"/>
    <w:rsid w:val="00E14189"/>
    <w:rsid w:val="00E143B0"/>
    <w:rsid w:val="00E144D5"/>
    <w:rsid w:val="00E14E1B"/>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2693"/>
    <w:rsid w:val="00E3464C"/>
    <w:rsid w:val="00E35E4E"/>
    <w:rsid w:val="00E36DAE"/>
    <w:rsid w:val="00E370B5"/>
    <w:rsid w:val="00E37328"/>
    <w:rsid w:val="00E3795C"/>
    <w:rsid w:val="00E40421"/>
    <w:rsid w:val="00E40638"/>
    <w:rsid w:val="00E40CD7"/>
    <w:rsid w:val="00E41A14"/>
    <w:rsid w:val="00E43D5D"/>
    <w:rsid w:val="00E440E1"/>
    <w:rsid w:val="00E44D7B"/>
    <w:rsid w:val="00E4504F"/>
    <w:rsid w:val="00E453F7"/>
    <w:rsid w:val="00E457E5"/>
    <w:rsid w:val="00E45C4E"/>
    <w:rsid w:val="00E46704"/>
    <w:rsid w:val="00E476A1"/>
    <w:rsid w:val="00E50296"/>
    <w:rsid w:val="00E50782"/>
    <w:rsid w:val="00E5084F"/>
    <w:rsid w:val="00E51B76"/>
    <w:rsid w:val="00E51D2B"/>
    <w:rsid w:val="00E51FD8"/>
    <w:rsid w:val="00E521BD"/>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6692"/>
    <w:rsid w:val="00E666CE"/>
    <w:rsid w:val="00E6693C"/>
    <w:rsid w:val="00E66968"/>
    <w:rsid w:val="00E66FBD"/>
    <w:rsid w:val="00E67105"/>
    <w:rsid w:val="00E67498"/>
    <w:rsid w:val="00E6750A"/>
    <w:rsid w:val="00E67D48"/>
    <w:rsid w:val="00E700F6"/>
    <w:rsid w:val="00E70169"/>
    <w:rsid w:val="00E707D8"/>
    <w:rsid w:val="00E7098B"/>
    <w:rsid w:val="00E7166A"/>
    <w:rsid w:val="00E71F2D"/>
    <w:rsid w:val="00E722C3"/>
    <w:rsid w:val="00E72D57"/>
    <w:rsid w:val="00E73E8B"/>
    <w:rsid w:val="00E73F1B"/>
    <w:rsid w:val="00E745C4"/>
    <w:rsid w:val="00E75408"/>
    <w:rsid w:val="00E757B2"/>
    <w:rsid w:val="00E75EAE"/>
    <w:rsid w:val="00E76883"/>
    <w:rsid w:val="00E76904"/>
    <w:rsid w:val="00E770E1"/>
    <w:rsid w:val="00E7772A"/>
    <w:rsid w:val="00E80A55"/>
    <w:rsid w:val="00E819FC"/>
    <w:rsid w:val="00E8223D"/>
    <w:rsid w:val="00E825A8"/>
    <w:rsid w:val="00E82BDD"/>
    <w:rsid w:val="00E82CED"/>
    <w:rsid w:val="00E83514"/>
    <w:rsid w:val="00E83DA3"/>
    <w:rsid w:val="00E8437B"/>
    <w:rsid w:val="00E8489A"/>
    <w:rsid w:val="00E84ACB"/>
    <w:rsid w:val="00E84E20"/>
    <w:rsid w:val="00E8570A"/>
    <w:rsid w:val="00E87BAB"/>
    <w:rsid w:val="00E90240"/>
    <w:rsid w:val="00E903FA"/>
    <w:rsid w:val="00E9059A"/>
    <w:rsid w:val="00E90BD5"/>
    <w:rsid w:val="00E9165D"/>
    <w:rsid w:val="00E92BFA"/>
    <w:rsid w:val="00E92DB3"/>
    <w:rsid w:val="00E93C26"/>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B2"/>
    <w:rsid w:val="00E97E2C"/>
    <w:rsid w:val="00EA08A4"/>
    <w:rsid w:val="00EA10D7"/>
    <w:rsid w:val="00EA1640"/>
    <w:rsid w:val="00EA19B4"/>
    <w:rsid w:val="00EA350C"/>
    <w:rsid w:val="00EA3636"/>
    <w:rsid w:val="00EA3E7F"/>
    <w:rsid w:val="00EA3F07"/>
    <w:rsid w:val="00EA44E1"/>
    <w:rsid w:val="00EA5432"/>
    <w:rsid w:val="00EA5B26"/>
    <w:rsid w:val="00EA668A"/>
    <w:rsid w:val="00EA7204"/>
    <w:rsid w:val="00EA765C"/>
    <w:rsid w:val="00EB0267"/>
    <w:rsid w:val="00EB06B4"/>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3965"/>
    <w:rsid w:val="00EC3FDE"/>
    <w:rsid w:val="00EC4071"/>
    <w:rsid w:val="00EC4990"/>
    <w:rsid w:val="00EC4D14"/>
    <w:rsid w:val="00EC5678"/>
    <w:rsid w:val="00EC5835"/>
    <w:rsid w:val="00EC6831"/>
    <w:rsid w:val="00EC6AFE"/>
    <w:rsid w:val="00EC6D26"/>
    <w:rsid w:val="00EC6E90"/>
    <w:rsid w:val="00EC6EC3"/>
    <w:rsid w:val="00EC7598"/>
    <w:rsid w:val="00EC75C0"/>
    <w:rsid w:val="00EC795E"/>
    <w:rsid w:val="00EC7A20"/>
    <w:rsid w:val="00EC7B5C"/>
    <w:rsid w:val="00EC7D8D"/>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2C50"/>
    <w:rsid w:val="00EE2C68"/>
    <w:rsid w:val="00EE3509"/>
    <w:rsid w:val="00EE3FDE"/>
    <w:rsid w:val="00EE4277"/>
    <w:rsid w:val="00EE452B"/>
    <w:rsid w:val="00EE45D6"/>
    <w:rsid w:val="00EE5420"/>
    <w:rsid w:val="00EE56E4"/>
    <w:rsid w:val="00EF0581"/>
    <w:rsid w:val="00EF172F"/>
    <w:rsid w:val="00EF1C6C"/>
    <w:rsid w:val="00EF213C"/>
    <w:rsid w:val="00EF2D42"/>
    <w:rsid w:val="00EF2F44"/>
    <w:rsid w:val="00EF33AB"/>
    <w:rsid w:val="00EF361A"/>
    <w:rsid w:val="00EF38D4"/>
    <w:rsid w:val="00EF50CE"/>
    <w:rsid w:val="00EF52E2"/>
    <w:rsid w:val="00EF5319"/>
    <w:rsid w:val="00EF5D41"/>
    <w:rsid w:val="00EF5FB0"/>
    <w:rsid w:val="00EF6672"/>
    <w:rsid w:val="00EF7013"/>
    <w:rsid w:val="00EF7198"/>
    <w:rsid w:val="00EF7606"/>
    <w:rsid w:val="00F01CCE"/>
    <w:rsid w:val="00F02969"/>
    <w:rsid w:val="00F02D0F"/>
    <w:rsid w:val="00F04691"/>
    <w:rsid w:val="00F04B3B"/>
    <w:rsid w:val="00F04BD5"/>
    <w:rsid w:val="00F05361"/>
    <w:rsid w:val="00F06075"/>
    <w:rsid w:val="00F0645F"/>
    <w:rsid w:val="00F066CA"/>
    <w:rsid w:val="00F06A9A"/>
    <w:rsid w:val="00F0703E"/>
    <w:rsid w:val="00F07A4B"/>
    <w:rsid w:val="00F10B36"/>
    <w:rsid w:val="00F10C1C"/>
    <w:rsid w:val="00F1209C"/>
    <w:rsid w:val="00F12916"/>
    <w:rsid w:val="00F12D5C"/>
    <w:rsid w:val="00F12EE9"/>
    <w:rsid w:val="00F1391B"/>
    <w:rsid w:val="00F139C7"/>
    <w:rsid w:val="00F13D5B"/>
    <w:rsid w:val="00F140D1"/>
    <w:rsid w:val="00F14481"/>
    <w:rsid w:val="00F14A36"/>
    <w:rsid w:val="00F14C33"/>
    <w:rsid w:val="00F15103"/>
    <w:rsid w:val="00F15398"/>
    <w:rsid w:val="00F16187"/>
    <w:rsid w:val="00F1642E"/>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32BE"/>
    <w:rsid w:val="00F33EB4"/>
    <w:rsid w:val="00F34E8D"/>
    <w:rsid w:val="00F34FBF"/>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2417"/>
    <w:rsid w:val="00F55C9F"/>
    <w:rsid w:val="00F5647D"/>
    <w:rsid w:val="00F5698B"/>
    <w:rsid w:val="00F56F06"/>
    <w:rsid w:val="00F57B5E"/>
    <w:rsid w:val="00F57E99"/>
    <w:rsid w:val="00F608DE"/>
    <w:rsid w:val="00F61185"/>
    <w:rsid w:val="00F61769"/>
    <w:rsid w:val="00F61CD0"/>
    <w:rsid w:val="00F61F13"/>
    <w:rsid w:val="00F6220A"/>
    <w:rsid w:val="00F6249E"/>
    <w:rsid w:val="00F636F7"/>
    <w:rsid w:val="00F6398F"/>
    <w:rsid w:val="00F63B3F"/>
    <w:rsid w:val="00F64523"/>
    <w:rsid w:val="00F64C13"/>
    <w:rsid w:val="00F65488"/>
    <w:rsid w:val="00F65672"/>
    <w:rsid w:val="00F65E0A"/>
    <w:rsid w:val="00F6722B"/>
    <w:rsid w:val="00F70371"/>
    <w:rsid w:val="00F70B1B"/>
    <w:rsid w:val="00F71483"/>
    <w:rsid w:val="00F71760"/>
    <w:rsid w:val="00F722AA"/>
    <w:rsid w:val="00F7590C"/>
    <w:rsid w:val="00F76A13"/>
    <w:rsid w:val="00F76C97"/>
    <w:rsid w:val="00F773AD"/>
    <w:rsid w:val="00F77D4A"/>
    <w:rsid w:val="00F801F1"/>
    <w:rsid w:val="00F80385"/>
    <w:rsid w:val="00F80F63"/>
    <w:rsid w:val="00F8161C"/>
    <w:rsid w:val="00F82BAD"/>
    <w:rsid w:val="00F830AE"/>
    <w:rsid w:val="00F83EFD"/>
    <w:rsid w:val="00F8406E"/>
    <w:rsid w:val="00F84B70"/>
    <w:rsid w:val="00F859BF"/>
    <w:rsid w:val="00F85A0E"/>
    <w:rsid w:val="00F85AEF"/>
    <w:rsid w:val="00F861D3"/>
    <w:rsid w:val="00F86673"/>
    <w:rsid w:val="00F87B08"/>
    <w:rsid w:val="00F90929"/>
    <w:rsid w:val="00F91A72"/>
    <w:rsid w:val="00F91CFE"/>
    <w:rsid w:val="00F91FF3"/>
    <w:rsid w:val="00F92125"/>
    <w:rsid w:val="00F921BE"/>
    <w:rsid w:val="00F925D0"/>
    <w:rsid w:val="00F92BC4"/>
    <w:rsid w:val="00F93240"/>
    <w:rsid w:val="00F94F12"/>
    <w:rsid w:val="00F95484"/>
    <w:rsid w:val="00F9552C"/>
    <w:rsid w:val="00F95B40"/>
    <w:rsid w:val="00F965A8"/>
    <w:rsid w:val="00F96EB5"/>
    <w:rsid w:val="00F97CE5"/>
    <w:rsid w:val="00FA03CB"/>
    <w:rsid w:val="00FA0EC8"/>
    <w:rsid w:val="00FA1BC9"/>
    <w:rsid w:val="00FA1CDD"/>
    <w:rsid w:val="00FA273B"/>
    <w:rsid w:val="00FA2D51"/>
    <w:rsid w:val="00FA32BD"/>
    <w:rsid w:val="00FA3C89"/>
    <w:rsid w:val="00FA45B0"/>
    <w:rsid w:val="00FA4830"/>
    <w:rsid w:val="00FA4CF1"/>
    <w:rsid w:val="00FA4FF8"/>
    <w:rsid w:val="00FA509E"/>
    <w:rsid w:val="00FA5EBC"/>
    <w:rsid w:val="00FA5FA4"/>
    <w:rsid w:val="00FA641C"/>
    <w:rsid w:val="00FA6BEF"/>
    <w:rsid w:val="00FA7186"/>
    <w:rsid w:val="00FA7313"/>
    <w:rsid w:val="00FA73C0"/>
    <w:rsid w:val="00FA7C87"/>
    <w:rsid w:val="00FA7D87"/>
    <w:rsid w:val="00FA7F12"/>
    <w:rsid w:val="00FB09A3"/>
    <w:rsid w:val="00FB1E40"/>
    <w:rsid w:val="00FB205D"/>
    <w:rsid w:val="00FB2B70"/>
    <w:rsid w:val="00FB2D9C"/>
    <w:rsid w:val="00FB36F8"/>
    <w:rsid w:val="00FB3765"/>
    <w:rsid w:val="00FB39A6"/>
    <w:rsid w:val="00FB39AD"/>
    <w:rsid w:val="00FB44FD"/>
    <w:rsid w:val="00FB4A03"/>
    <w:rsid w:val="00FB4A3E"/>
    <w:rsid w:val="00FB50EF"/>
    <w:rsid w:val="00FB590F"/>
    <w:rsid w:val="00FB5CB2"/>
    <w:rsid w:val="00FB6DD9"/>
    <w:rsid w:val="00FB75F7"/>
    <w:rsid w:val="00FB7805"/>
    <w:rsid w:val="00FC0AED"/>
    <w:rsid w:val="00FC133D"/>
    <w:rsid w:val="00FC14A6"/>
    <w:rsid w:val="00FC18E2"/>
    <w:rsid w:val="00FC1B30"/>
    <w:rsid w:val="00FC29E2"/>
    <w:rsid w:val="00FC370C"/>
    <w:rsid w:val="00FC3816"/>
    <w:rsid w:val="00FC38F5"/>
    <w:rsid w:val="00FC3F4A"/>
    <w:rsid w:val="00FC4061"/>
    <w:rsid w:val="00FC43D8"/>
    <w:rsid w:val="00FC4B2B"/>
    <w:rsid w:val="00FC4D38"/>
    <w:rsid w:val="00FC506A"/>
    <w:rsid w:val="00FC573E"/>
    <w:rsid w:val="00FC6356"/>
    <w:rsid w:val="00FC6B27"/>
    <w:rsid w:val="00FC6F35"/>
    <w:rsid w:val="00FC7388"/>
    <w:rsid w:val="00FD0900"/>
    <w:rsid w:val="00FD0A39"/>
    <w:rsid w:val="00FD0F89"/>
    <w:rsid w:val="00FD0F8F"/>
    <w:rsid w:val="00FD256A"/>
    <w:rsid w:val="00FD2794"/>
    <w:rsid w:val="00FD27AB"/>
    <w:rsid w:val="00FD2F6F"/>
    <w:rsid w:val="00FD3811"/>
    <w:rsid w:val="00FD4428"/>
    <w:rsid w:val="00FD4E9D"/>
    <w:rsid w:val="00FD4EAE"/>
    <w:rsid w:val="00FD54B4"/>
    <w:rsid w:val="00FD5C62"/>
    <w:rsid w:val="00FD6CBA"/>
    <w:rsid w:val="00FD769C"/>
    <w:rsid w:val="00FD7AA9"/>
    <w:rsid w:val="00FE07F6"/>
    <w:rsid w:val="00FE0FA1"/>
    <w:rsid w:val="00FE1850"/>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9F8F-CD92-4CE6-B077-82A20D68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67</Pages>
  <Words>23280</Words>
  <Characters>132699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340</cp:revision>
  <cp:lastPrinted>2020-12-23T09:05:00Z</cp:lastPrinted>
  <dcterms:created xsi:type="dcterms:W3CDTF">2020-05-27T15:05:00Z</dcterms:created>
  <dcterms:modified xsi:type="dcterms:W3CDTF">2020-12-24T08:24:00Z</dcterms:modified>
</cp:coreProperties>
</file>