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8AE" w:rsidRDefault="005858AE" w:rsidP="005858AE">
      <w:pPr>
        <w:pStyle w:val="ConsPlusTitle"/>
        <w:jc w:val="both"/>
      </w:pPr>
    </w:p>
    <w:p w:rsidR="004450D5" w:rsidRDefault="004450D5" w:rsidP="005858AE">
      <w:pPr>
        <w:pStyle w:val="ConsPlusTitle"/>
        <w:jc w:val="both"/>
      </w:pPr>
    </w:p>
    <w:p w:rsidR="004450D5" w:rsidRDefault="004450D5" w:rsidP="005858AE">
      <w:pPr>
        <w:pStyle w:val="ConsPlusTitle"/>
        <w:jc w:val="both"/>
      </w:pPr>
    </w:p>
    <w:p w:rsidR="004450D5" w:rsidRDefault="004450D5" w:rsidP="005858AE">
      <w:pPr>
        <w:pStyle w:val="ConsPlusTitle"/>
        <w:jc w:val="both"/>
      </w:pPr>
    </w:p>
    <w:p w:rsidR="004450D5" w:rsidRDefault="004450D5" w:rsidP="005858AE">
      <w:pPr>
        <w:pStyle w:val="ConsPlusTitle"/>
        <w:jc w:val="both"/>
      </w:pPr>
    </w:p>
    <w:p w:rsidR="004450D5" w:rsidRDefault="004450D5" w:rsidP="005858AE">
      <w:pPr>
        <w:pStyle w:val="ConsPlusTitle"/>
        <w:jc w:val="both"/>
      </w:pPr>
    </w:p>
    <w:p w:rsidR="004450D5" w:rsidRPr="007518A4" w:rsidRDefault="004450D5" w:rsidP="005858AE">
      <w:pPr>
        <w:pStyle w:val="ConsPlusTitle"/>
        <w:jc w:val="both"/>
      </w:pPr>
    </w:p>
    <w:p w:rsidR="00400DD4" w:rsidRDefault="00400DD4" w:rsidP="00D2062B">
      <w:pPr>
        <w:pStyle w:val="ConsPlusTitle"/>
        <w:jc w:val="center"/>
        <w:rPr>
          <w:rFonts w:eastAsia="Arial Unicode MS"/>
          <w:kern w:val="1"/>
          <w:szCs w:val="28"/>
          <w:lang w:eastAsia="ar-SA"/>
        </w:rPr>
      </w:pPr>
    </w:p>
    <w:p w:rsidR="00400DD4" w:rsidRDefault="00400DD4" w:rsidP="00D2062B">
      <w:pPr>
        <w:pStyle w:val="ConsPlusTitle"/>
        <w:jc w:val="center"/>
        <w:rPr>
          <w:rFonts w:eastAsia="Arial Unicode MS"/>
          <w:kern w:val="1"/>
          <w:szCs w:val="28"/>
          <w:lang w:eastAsia="ar-SA"/>
        </w:rPr>
      </w:pPr>
    </w:p>
    <w:p w:rsidR="00B46059" w:rsidRPr="00B46059" w:rsidRDefault="00D2062B" w:rsidP="00B46059">
      <w:pPr>
        <w:pStyle w:val="ConsPlusTitle"/>
        <w:jc w:val="center"/>
        <w:rPr>
          <w:rFonts w:eastAsia="Arial Unicode MS"/>
          <w:kern w:val="1"/>
          <w:szCs w:val="28"/>
          <w:lang w:eastAsia="ar-SA"/>
        </w:rPr>
      </w:pPr>
      <w:r w:rsidRPr="00D2062B">
        <w:rPr>
          <w:rFonts w:eastAsia="Arial Unicode MS"/>
          <w:kern w:val="1"/>
          <w:szCs w:val="28"/>
          <w:lang w:eastAsia="ar-SA"/>
        </w:rPr>
        <w:t xml:space="preserve">О внесении изменений в постановление администрации муниципального образования город Новороссийск от </w:t>
      </w:r>
      <w:r w:rsidR="00B46059" w:rsidRPr="00B46059">
        <w:rPr>
          <w:rFonts w:eastAsia="Arial Unicode MS"/>
          <w:kern w:val="1"/>
          <w:szCs w:val="28"/>
          <w:lang w:eastAsia="ar-SA"/>
        </w:rPr>
        <w:t>28 сентября 2018 года  № 3930</w:t>
      </w:r>
    </w:p>
    <w:p w:rsidR="00B46059" w:rsidRDefault="00B46059" w:rsidP="00B46059">
      <w:pPr>
        <w:pStyle w:val="ConsPlusTitle"/>
        <w:jc w:val="center"/>
        <w:rPr>
          <w:rFonts w:eastAsia="Arial Unicode MS"/>
          <w:kern w:val="1"/>
          <w:szCs w:val="28"/>
          <w:lang w:eastAsia="ar-SA"/>
        </w:rPr>
      </w:pPr>
      <w:r w:rsidRPr="00B46059">
        <w:rPr>
          <w:rFonts w:eastAsia="Arial Unicode MS"/>
          <w:kern w:val="1"/>
          <w:szCs w:val="28"/>
          <w:lang w:eastAsia="ar-SA"/>
        </w:rPr>
        <w:t xml:space="preserve">«Об утверждении административного регламента предоставления муниципальной услуги: «Предварительное согласование предоставления земельного участка» и признании </w:t>
      </w:r>
      <w:proofErr w:type="gramStart"/>
      <w:r w:rsidRPr="00B46059">
        <w:rPr>
          <w:rFonts w:eastAsia="Arial Unicode MS"/>
          <w:kern w:val="1"/>
          <w:szCs w:val="28"/>
          <w:lang w:eastAsia="ar-SA"/>
        </w:rPr>
        <w:t>утратившими</w:t>
      </w:r>
      <w:proofErr w:type="gramEnd"/>
      <w:r w:rsidRPr="00B46059">
        <w:rPr>
          <w:rFonts w:eastAsia="Arial Unicode MS"/>
          <w:kern w:val="1"/>
          <w:szCs w:val="28"/>
          <w:lang w:eastAsia="ar-SA"/>
        </w:rPr>
        <w:t xml:space="preserve"> силу некоторых постановлений администрации муниципального образования </w:t>
      </w:r>
    </w:p>
    <w:p w:rsidR="00A41FE3" w:rsidRPr="007518A4" w:rsidRDefault="00B46059" w:rsidP="00B46059">
      <w:pPr>
        <w:pStyle w:val="ConsPlusTitle"/>
        <w:jc w:val="center"/>
      </w:pPr>
      <w:r w:rsidRPr="00B46059">
        <w:rPr>
          <w:rFonts w:eastAsia="Arial Unicode MS"/>
          <w:kern w:val="1"/>
          <w:szCs w:val="28"/>
          <w:lang w:eastAsia="ar-SA"/>
        </w:rPr>
        <w:t>город Новороссийск»</w:t>
      </w:r>
    </w:p>
    <w:p w:rsidR="00D41312" w:rsidRPr="007518A4" w:rsidRDefault="00B324E7" w:rsidP="004450D5">
      <w:pPr>
        <w:pStyle w:val="ConsPlusNormal"/>
        <w:ind w:firstLine="540"/>
        <w:jc w:val="both"/>
      </w:pPr>
      <w:proofErr w:type="gramStart"/>
      <w:r w:rsidRPr="00B324E7">
        <w:t xml:space="preserve">В соответствии с Земельным кодексом Российской Федерации, Законом Краснодарского края от 5 ноября 2002 года </w:t>
      </w:r>
      <w:r w:rsidR="00BB6945">
        <w:t xml:space="preserve">№ </w:t>
      </w:r>
      <w:r>
        <w:t xml:space="preserve">532-КЗ </w:t>
      </w:r>
      <w:r>
        <w:br/>
        <w:t>«</w:t>
      </w:r>
      <w:r w:rsidRPr="00B324E7">
        <w:t>Об основах регулирования земельных</w:t>
      </w:r>
      <w:r w:rsidR="00BB6945">
        <w:t xml:space="preserve"> отношений в Краснодарском крае»</w:t>
      </w:r>
      <w:r w:rsidRPr="00B324E7">
        <w:t xml:space="preserve">, постановлением Правительства Российской Федерации от 16 июля 2009 года </w:t>
      </w:r>
      <w:r w:rsidR="00BB6945">
        <w:t>№ 582 «</w:t>
      </w:r>
      <w:r w:rsidRPr="00B324E7">
        <w:t>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w:t>
      </w:r>
      <w:proofErr w:type="gramEnd"/>
      <w:r w:rsidRPr="00B324E7">
        <w:t xml:space="preserve">, </w:t>
      </w:r>
      <w:proofErr w:type="gramStart"/>
      <w:r w:rsidRPr="00B324E7">
        <w:t>условий и сроков внесения арендной платы за земли, находящиеся в соб</w:t>
      </w:r>
      <w:r w:rsidR="00BB6945">
        <w:t>ственности Российской Федерации»</w:t>
      </w:r>
      <w:r w:rsidRPr="00B324E7">
        <w:t xml:space="preserve">, постановлением главы администрации (губернатора) Краснодарского края от 21 марта 2016 года </w:t>
      </w:r>
      <w:r w:rsidR="00BB6945">
        <w:t>№ 121 «</w:t>
      </w:r>
      <w:r w:rsidRPr="00B324E7">
        <w:t>О Порядке определения размера арендной платы за земельные участки, находящиеся в государственной собственности Краснодарского края, и за земельные участки, государственная собственность на которые не разграничена на территории Краснодарского края, пред</w:t>
      </w:r>
      <w:r w:rsidR="00BB6945">
        <w:t>оставленные в аренду без торгов»</w:t>
      </w:r>
      <w:r w:rsidRPr="00B324E7">
        <w:t>, в</w:t>
      </w:r>
      <w:proofErr w:type="gramEnd"/>
      <w:r w:rsidRPr="00B324E7">
        <w:t xml:space="preserve"> целях обеспечения эффективного использования и развития рынка земли, разработки и внедрения экономически обоснованных размеров арендной платы за использование земельных участков, на которые зарегистрировано право собственности муниципального</w:t>
      </w:r>
      <w:r>
        <w:t xml:space="preserve"> образования город Новороссийск </w:t>
      </w:r>
      <w:proofErr w:type="gramStart"/>
      <w:r w:rsidR="00D41312" w:rsidRPr="007518A4">
        <w:t>п</w:t>
      </w:r>
      <w:proofErr w:type="gramEnd"/>
      <w:r w:rsidR="004450D5">
        <w:t xml:space="preserve"> </w:t>
      </w:r>
      <w:r w:rsidR="00D41312" w:rsidRPr="007518A4">
        <w:t>о</w:t>
      </w:r>
      <w:r w:rsidR="004450D5">
        <w:t xml:space="preserve"> </w:t>
      </w:r>
      <w:r w:rsidR="00D41312" w:rsidRPr="007518A4">
        <w:t>с</w:t>
      </w:r>
      <w:r w:rsidR="004450D5">
        <w:t xml:space="preserve"> </w:t>
      </w:r>
      <w:r w:rsidR="00D41312" w:rsidRPr="007518A4">
        <w:t>т</w:t>
      </w:r>
      <w:r w:rsidR="004450D5">
        <w:t xml:space="preserve"> </w:t>
      </w:r>
      <w:r w:rsidR="00D41312" w:rsidRPr="007518A4">
        <w:t>а</w:t>
      </w:r>
      <w:r w:rsidR="004450D5">
        <w:t xml:space="preserve"> </w:t>
      </w:r>
      <w:r w:rsidR="00D41312" w:rsidRPr="007518A4">
        <w:t>н</w:t>
      </w:r>
      <w:r w:rsidR="004450D5">
        <w:t xml:space="preserve"> </w:t>
      </w:r>
      <w:r w:rsidR="00D41312" w:rsidRPr="007518A4">
        <w:t>о</w:t>
      </w:r>
      <w:r w:rsidR="004450D5">
        <w:t xml:space="preserve"> </w:t>
      </w:r>
      <w:r w:rsidR="00D41312" w:rsidRPr="007518A4">
        <w:t>в</w:t>
      </w:r>
      <w:r w:rsidR="004450D5">
        <w:t xml:space="preserve"> </w:t>
      </w:r>
      <w:r w:rsidR="00D41312" w:rsidRPr="007518A4">
        <w:t>л</w:t>
      </w:r>
      <w:r w:rsidR="004450D5">
        <w:t xml:space="preserve"> </w:t>
      </w:r>
      <w:r w:rsidR="00D41312" w:rsidRPr="007518A4">
        <w:t>я</w:t>
      </w:r>
      <w:r w:rsidR="004450D5">
        <w:t xml:space="preserve"> </w:t>
      </w:r>
      <w:r w:rsidR="00D41312" w:rsidRPr="007518A4">
        <w:t>ю:</w:t>
      </w:r>
    </w:p>
    <w:p w:rsidR="00283330" w:rsidRPr="007518A4" w:rsidRDefault="00283330" w:rsidP="00283330">
      <w:pPr>
        <w:pStyle w:val="ConsPlusNormal"/>
        <w:ind w:firstLine="540"/>
        <w:jc w:val="both"/>
      </w:pPr>
    </w:p>
    <w:p w:rsidR="00283330" w:rsidRPr="007518A4" w:rsidRDefault="00283330" w:rsidP="00D2062B">
      <w:pPr>
        <w:pStyle w:val="ConsPlusNormal"/>
        <w:ind w:firstLine="540"/>
        <w:jc w:val="both"/>
      </w:pPr>
      <w:r w:rsidRPr="007518A4">
        <w:t xml:space="preserve">1. Внести изменения в </w:t>
      </w:r>
      <w:hyperlink r:id="rId7" w:history="1">
        <w:r w:rsidRPr="007518A4">
          <w:t>постановление</w:t>
        </w:r>
      </w:hyperlink>
      <w:r w:rsidRPr="007518A4">
        <w:t xml:space="preserve"> администрации муниципального образования город Новороссийск </w:t>
      </w:r>
      <w:r w:rsidR="00D2062B">
        <w:t xml:space="preserve">от </w:t>
      </w:r>
      <w:r w:rsidR="00B46059">
        <w:t>28</w:t>
      </w:r>
      <w:r w:rsidR="00D2062B">
        <w:t xml:space="preserve"> </w:t>
      </w:r>
      <w:r w:rsidR="00B46059">
        <w:t>сентября</w:t>
      </w:r>
      <w:r w:rsidR="00D2062B">
        <w:t xml:space="preserve"> 201</w:t>
      </w:r>
      <w:r w:rsidR="00B46059">
        <w:t xml:space="preserve">8 </w:t>
      </w:r>
      <w:r w:rsidR="00D2062B">
        <w:t xml:space="preserve">года  № </w:t>
      </w:r>
      <w:r w:rsidR="00B46059">
        <w:t>3930</w:t>
      </w:r>
      <w:r w:rsidR="00D2062B">
        <w:t xml:space="preserve"> «</w:t>
      </w:r>
      <w:r w:rsidR="00474D60" w:rsidRPr="00FD363A">
        <w:rPr>
          <w:szCs w:val="28"/>
        </w:rPr>
        <w:t xml:space="preserve">Об утверждении </w:t>
      </w:r>
      <w:r w:rsidR="00B46059">
        <w:rPr>
          <w:szCs w:val="28"/>
        </w:rPr>
        <w:t xml:space="preserve">административного регламента предоставления муниципальной услуги: «Предварительное согласование предоставления земельного участка» и признании </w:t>
      </w:r>
      <w:proofErr w:type="gramStart"/>
      <w:r w:rsidR="00B46059">
        <w:rPr>
          <w:szCs w:val="28"/>
        </w:rPr>
        <w:t>утратившими</w:t>
      </w:r>
      <w:proofErr w:type="gramEnd"/>
      <w:r w:rsidR="00B46059">
        <w:rPr>
          <w:szCs w:val="28"/>
        </w:rPr>
        <w:t xml:space="preserve"> силу некоторых постановлений администрации муниципального образования город Новороссийск</w:t>
      </w:r>
      <w:r w:rsidRPr="007518A4">
        <w:t>:</w:t>
      </w:r>
    </w:p>
    <w:p w:rsidR="003A6A4F" w:rsidRDefault="00283330" w:rsidP="003A6A4F">
      <w:pPr>
        <w:pStyle w:val="ConsPlusNormal"/>
        <w:ind w:firstLine="540"/>
        <w:jc w:val="both"/>
      </w:pPr>
      <w:r w:rsidRPr="007518A4">
        <w:t>1.1</w:t>
      </w:r>
      <w:r w:rsidR="00B324E7">
        <w:t xml:space="preserve">. </w:t>
      </w:r>
      <w:r w:rsidR="00A21410">
        <w:t>Пункт 1.1.2</w:t>
      </w:r>
      <w:r w:rsidR="003A6A4F">
        <w:t xml:space="preserve"> регламента</w:t>
      </w:r>
      <w:r w:rsidR="00A21410">
        <w:t xml:space="preserve"> изложить в следующей редакции:</w:t>
      </w:r>
    </w:p>
    <w:p w:rsidR="009026C9" w:rsidRPr="009026C9" w:rsidRDefault="009026C9" w:rsidP="003A6A4F">
      <w:pPr>
        <w:pStyle w:val="ConsPlusNormal"/>
        <w:ind w:firstLine="540"/>
        <w:jc w:val="both"/>
      </w:pPr>
      <w:r w:rsidRPr="009026C9">
        <w:rPr>
          <w:color w:val="000000" w:themeColor="text1"/>
          <w:szCs w:val="28"/>
        </w:rPr>
        <w:t>Муниципальная услуга по предварительному согласованию предоставления земельного участка осуществляется в следующих случаях</w:t>
      </w:r>
      <w:r w:rsidR="003A6A4F">
        <w:rPr>
          <w:color w:val="000000" w:themeColor="text1"/>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4"/>
        <w:gridCol w:w="8504"/>
      </w:tblGrid>
      <w:tr w:rsidR="009026C9" w:rsidRPr="009026C9" w:rsidTr="00E96013">
        <w:tc>
          <w:tcPr>
            <w:tcW w:w="554" w:type="dxa"/>
          </w:tcPr>
          <w:p w:rsidR="009026C9" w:rsidRPr="009026C9" w:rsidRDefault="009026C9" w:rsidP="009026C9">
            <w:pPr>
              <w:widowControl w:val="0"/>
              <w:suppressAutoHyphens w:val="0"/>
              <w:autoSpaceDE w:val="0"/>
              <w:autoSpaceDN w:val="0"/>
              <w:spacing w:after="0" w:line="240" w:lineRule="auto"/>
              <w:jc w:val="center"/>
              <w:rPr>
                <w:rFonts w:ascii="Times New Roman" w:eastAsia="Times New Roman" w:hAnsi="Times New Roman" w:cs="Times New Roman"/>
                <w:color w:val="000000" w:themeColor="text1"/>
                <w:kern w:val="0"/>
                <w:sz w:val="28"/>
                <w:szCs w:val="28"/>
                <w:lang w:eastAsia="ru-RU"/>
              </w:rPr>
            </w:pPr>
            <w:r w:rsidRPr="009026C9">
              <w:rPr>
                <w:rFonts w:ascii="Times New Roman" w:eastAsia="Times New Roman" w:hAnsi="Times New Roman" w:cs="Times New Roman"/>
                <w:color w:val="000000" w:themeColor="text1"/>
                <w:kern w:val="0"/>
                <w:sz w:val="28"/>
                <w:szCs w:val="28"/>
                <w:lang w:eastAsia="ru-RU"/>
              </w:rPr>
              <w:lastRenderedPageBreak/>
              <w:t>№</w:t>
            </w:r>
          </w:p>
        </w:tc>
        <w:tc>
          <w:tcPr>
            <w:tcW w:w="8504" w:type="dxa"/>
          </w:tcPr>
          <w:p w:rsidR="009026C9" w:rsidRPr="009026C9" w:rsidRDefault="009026C9" w:rsidP="009026C9">
            <w:pPr>
              <w:widowControl w:val="0"/>
              <w:suppressAutoHyphens w:val="0"/>
              <w:autoSpaceDE w:val="0"/>
              <w:autoSpaceDN w:val="0"/>
              <w:spacing w:after="0" w:line="240" w:lineRule="auto"/>
              <w:jc w:val="center"/>
              <w:rPr>
                <w:rFonts w:ascii="Times New Roman" w:eastAsia="Times New Roman" w:hAnsi="Times New Roman" w:cs="Times New Roman"/>
                <w:color w:val="000000" w:themeColor="text1"/>
                <w:kern w:val="0"/>
                <w:sz w:val="28"/>
                <w:szCs w:val="28"/>
                <w:lang w:eastAsia="ru-RU"/>
              </w:rPr>
            </w:pPr>
            <w:r w:rsidRPr="009026C9">
              <w:rPr>
                <w:rFonts w:ascii="Times New Roman" w:eastAsia="Times New Roman" w:hAnsi="Times New Roman" w:cs="Times New Roman"/>
                <w:color w:val="000000" w:themeColor="text1"/>
                <w:kern w:val="0"/>
                <w:sz w:val="28"/>
                <w:szCs w:val="28"/>
                <w:lang w:eastAsia="ru-RU"/>
              </w:rPr>
              <w:t>Наименование случаев предварительного согласования предоставления земельного участка</w:t>
            </w:r>
          </w:p>
        </w:tc>
      </w:tr>
      <w:tr w:rsidR="009026C9" w:rsidRPr="009026C9" w:rsidTr="00E96013">
        <w:tc>
          <w:tcPr>
            <w:tcW w:w="554" w:type="dxa"/>
          </w:tcPr>
          <w:p w:rsidR="009026C9" w:rsidRPr="009026C9" w:rsidRDefault="009026C9" w:rsidP="009026C9">
            <w:pPr>
              <w:widowControl w:val="0"/>
              <w:suppressAutoHyphens w:val="0"/>
              <w:autoSpaceDE w:val="0"/>
              <w:autoSpaceDN w:val="0"/>
              <w:spacing w:after="0" w:line="240" w:lineRule="auto"/>
              <w:rPr>
                <w:rFonts w:ascii="Times New Roman" w:eastAsia="Times New Roman" w:hAnsi="Times New Roman" w:cs="Times New Roman"/>
                <w:color w:val="000000" w:themeColor="text1"/>
                <w:kern w:val="0"/>
                <w:sz w:val="28"/>
                <w:szCs w:val="28"/>
                <w:lang w:eastAsia="ru-RU"/>
              </w:rPr>
            </w:pPr>
          </w:p>
        </w:tc>
        <w:tc>
          <w:tcPr>
            <w:tcW w:w="8504" w:type="dxa"/>
          </w:tcPr>
          <w:p w:rsidR="009026C9" w:rsidRPr="009026C9" w:rsidRDefault="009026C9" w:rsidP="009026C9">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r w:rsidRPr="009026C9">
              <w:rPr>
                <w:rFonts w:ascii="Times New Roman" w:eastAsia="Times New Roman" w:hAnsi="Times New Roman" w:cs="Times New Roman"/>
                <w:color w:val="000000" w:themeColor="text1"/>
                <w:kern w:val="0"/>
                <w:sz w:val="28"/>
                <w:szCs w:val="28"/>
                <w:lang w:eastAsia="ru-RU"/>
              </w:rPr>
              <w:t>В целях осуществления продажи земельного участка, без проведения торгов:</w:t>
            </w:r>
          </w:p>
        </w:tc>
      </w:tr>
      <w:tr w:rsidR="009026C9" w:rsidRPr="009026C9" w:rsidTr="00E96013">
        <w:tc>
          <w:tcPr>
            <w:tcW w:w="554" w:type="dxa"/>
          </w:tcPr>
          <w:p w:rsidR="009026C9" w:rsidRPr="009026C9" w:rsidRDefault="009026C9" w:rsidP="009026C9">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r w:rsidRPr="009026C9">
              <w:rPr>
                <w:rFonts w:ascii="Times New Roman" w:eastAsia="Times New Roman" w:hAnsi="Times New Roman" w:cs="Times New Roman"/>
                <w:color w:val="000000" w:themeColor="text1"/>
                <w:kern w:val="0"/>
                <w:sz w:val="28"/>
                <w:szCs w:val="28"/>
                <w:lang w:eastAsia="ru-RU"/>
              </w:rPr>
              <w:t>1</w:t>
            </w:r>
          </w:p>
        </w:tc>
        <w:tc>
          <w:tcPr>
            <w:tcW w:w="8504" w:type="dxa"/>
          </w:tcPr>
          <w:p w:rsidR="009026C9" w:rsidRPr="009026C9" w:rsidRDefault="009026C9" w:rsidP="009026C9">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proofErr w:type="gramStart"/>
            <w:r w:rsidRPr="009026C9">
              <w:rPr>
                <w:rFonts w:ascii="Times New Roman" w:eastAsia="Times New Roman" w:hAnsi="Times New Roman" w:cs="Times New Roman"/>
                <w:color w:val="000000" w:themeColor="text1"/>
                <w:kern w:val="0"/>
                <w:sz w:val="28"/>
                <w:szCs w:val="28"/>
                <w:lang w:eastAsia="ru-RU"/>
              </w:rPr>
              <w:t xml:space="preserve">Предварительное согласование предоставления земельного участка, образованного из земельного участка, предоставленного в аренду для комплексного освоения территории, лицу, с которым в соответствии с Градостроительным </w:t>
            </w:r>
            <w:hyperlink r:id="rId8" w:history="1">
              <w:r w:rsidRPr="009026C9">
                <w:rPr>
                  <w:rFonts w:ascii="Times New Roman" w:eastAsia="Times New Roman" w:hAnsi="Times New Roman" w:cs="Times New Roman"/>
                  <w:color w:val="000000" w:themeColor="text1"/>
                  <w:kern w:val="0"/>
                  <w:sz w:val="28"/>
                  <w:szCs w:val="28"/>
                  <w:lang w:eastAsia="ru-RU"/>
                </w:rPr>
                <w:t>кодексом</w:t>
              </w:r>
            </w:hyperlink>
            <w:r w:rsidRPr="009026C9">
              <w:rPr>
                <w:rFonts w:ascii="Times New Roman" w:eastAsia="Times New Roman" w:hAnsi="Times New Roman" w:cs="Times New Roman"/>
                <w:color w:val="000000" w:themeColor="text1"/>
                <w:kern w:val="0"/>
                <w:sz w:val="28"/>
                <w:szCs w:val="28"/>
                <w:lang w:eastAsia="ru-RU"/>
              </w:rPr>
              <w:t xml:space="preserve"> Российской Федерации заключен договор о комплексном освоении территории, если иное не предусмотрено </w:t>
            </w:r>
            <w:hyperlink w:anchor="P66" w:history="1">
              <w:r w:rsidRPr="009026C9">
                <w:rPr>
                  <w:rFonts w:ascii="Times New Roman" w:eastAsia="Times New Roman" w:hAnsi="Times New Roman" w:cs="Times New Roman"/>
                  <w:color w:val="000000" w:themeColor="text1"/>
                  <w:kern w:val="0"/>
                  <w:sz w:val="28"/>
                  <w:szCs w:val="28"/>
                  <w:lang w:eastAsia="ru-RU"/>
                </w:rPr>
                <w:t>пунктами 2</w:t>
              </w:r>
            </w:hyperlink>
            <w:r w:rsidRPr="009026C9">
              <w:rPr>
                <w:rFonts w:ascii="Times New Roman" w:eastAsia="Times New Roman" w:hAnsi="Times New Roman" w:cs="Times New Roman"/>
                <w:color w:val="000000" w:themeColor="text1"/>
                <w:kern w:val="0"/>
                <w:sz w:val="28"/>
                <w:szCs w:val="28"/>
                <w:lang w:eastAsia="ru-RU"/>
              </w:rPr>
              <w:t xml:space="preserve"> и </w:t>
            </w:r>
            <w:hyperlink w:anchor="P70" w:history="1">
              <w:r w:rsidRPr="009026C9">
                <w:rPr>
                  <w:rFonts w:ascii="Times New Roman" w:eastAsia="Times New Roman" w:hAnsi="Times New Roman" w:cs="Times New Roman"/>
                  <w:color w:val="000000" w:themeColor="text1"/>
                  <w:kern w:val="0"/>
                  <w:sz w:val="28"/>
                  <w:szCs w:val="28"/>
                  <w:lang w:eastAsia="ru-RU"/>
                </w:rPr>
                <w:t>4</w:t>
              </w:r>
            </w:hyperlink>
            <w:r w:rsidRPr="009026C9">
              <w:rPr>
                <w:rFonts w:ascii="Times New Roman" w:eastAsia="Times New Roman" w:hAnsi="Times New Roman" w:cs="Times New Roman"/>
                <w:color w:val="000000" w:themeColor="text1"/>
                <w:kern w:val="0"/>
                <w:sz w:val="28"/>
                <w:szCs w:val="28"/>
                <w:lang w:eastAsia="ru-RU"/>
              </w:rPr>
              <w:t xml:space="preserve"> настоящей таблицы (</w:t>
            </w:r>
            <w:hyperlink r:id="rId9" w:history="1">
              <w:r w:rsidRPr="009026C9">
                <w:rPr>
                  <w:rFonts w:ascii="Times New Roman" w:eastAsia="Times New Roman" w:hAnsi="Times New Roman" w:cs="Times New Roman"/>
                  <w:color w:val="000000" w:themeColor="text1"/>
                  <w:kern w:val="0"/>
                  <w:sz w:val="28"/>
                  <w:szCs w:val="28"/>
                  <w:lang w:eastAsia="ru-RU"/>
                </w:rPr>
                <w:t>пункт 1 часть 2 статьи 39.3</w:t>
              </w:r>
            </w:hyperlink>
            <w:r w:rsidRPr="009026C9">
              <w:rPr>
                <w:rFonts w:ascii="Times New Roman" w:eastAsia="Times New Roman" w:hAnsi="Times New Roman" w:cs="Times New Roman"/>
                <w:color w:val="000000" w:themeColor="text1"/>
                <w:kern w:val="0"/>
                <w:sz w:val="28"/>
                <w:szCs w:val="28"/>
                <w:lang w:eastAsia="ru-RU"/>
              </w:rPr>
              <w:t xml:space="preserve"> Земельного кодекса Российской Федерации).</w:t>
            </w:r>
            <w:proofErr w:type="gramEnd"/>
          </w:p>
        </w:tc>
      </w:tr>
      <w:tr w:rsidR="009026C9" w:rsidRPr="009026C9" w:rsidTr="00E96013">
        <w:tc>
          <w:tcPr>
            <w:tcW w:w="554" w:type="dxa"/>
          </w:tcPr>
          <w:p w:rsidR="009026C9" w:rsidRPr="009026C9" w:rsidRDefault="009026C9" w:rsidP="009026C9">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bookmarkStart w:id="0" w:name="P66"/>
            <w:bookmarkEnd w:id="0"/>
            <w:r w:rsidRPr="009026C9">
              <w:rPr>
                <w:rFonts w:ascii="Times New Roman" w:eastAsia="Times New Roman" w:hAnsi="Times New Roman" w:cs="Times New Roman"/>
                <w:color w:val="000000" w:themeColor="text1"/>
                <w:kern w:val="0"/>
                <w:sz w:val="28"/>
                <w:szCs w:val="28"/>
                <w:lang w:eastAsia="ru-RU"/>
              </w:rPr>
              <w:t>2</w:t>
            </w:r>
          </w:p>
        </w:tc>
        <w:tc>
          <w:tcPr>
            <w:tcW w:w="8504" w:type="dxa"/>
          </w:tcPr>
          <w:p w:rsidR="009026C9" w:rsidRPr="009026C9" w:rsidRDefault="009026C9" w:rsidP="009026C9">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proofErr w:type="gramStart"/>
            <w:r w:rsidRPr="009026C9">
              <w:rPr>
                <w:rFonts w:ascii="Times New Roman" w:eastAsia="Times New Roman" w:hAnsi="Times New Roman" w:cs="Times New Roman"/>
                <w:color w:val="000000" w:themeColor="text1"/>
                <w:kern w:val="0"/>
                <w:sz w:val="28"/>
                <w:szCs w:val="28"/>
                <w:lang w:eastAsia="ru-RU"/>
              </w:rPr>
              <w:t>Предварительное согласование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w:t>
            </w:r>
            <w:hyperlink r:id="rId10" w:history="1">
              <w:r w:rsidRPr="009026C9">
                <w:rPr>
                  <w:rFonts w:ascii="Times New Roman" w:eastAsia="Times New Roman" w:hAnsi="Times New Roman" w:cs="Times New Roman"/>
                  <w:color w:val="000000" w:themeColor="text1"/>
                  <w:kern w:val="0"/>
                  <w:sz w:val="28"/>
                  <w:szCs w:val="28"/>
                  <w:lang w:eastAsia="ru-RU"/>
                </w:rPr>
                <w:t>пункт 2 часть 2 статьи 39.3</w:t>
              </w:r>
            </w:hyperlink>
            <w:r w:rsidRPr="009026C9">
              <w:rPr>
                <w:rFonts w:ascii="Times New Roman" w:eastAsia="Times New Roman" w:hAnsi="Times New Roman" w:cs="Times New Roman"/>
                <w:color w:val="000000" w:themeColor="text1"/>
                <w:kern w:val="0"/>
                <w:sz w:val="28"/>
                <w:szCs w:val="28"/>
                <w:lang w:eastAsia="ru-RU"/>
              </w:rPr>
              <w:t xml:space="preserve"> Земельного кодекса Российской Федерации).</w:t>
            </w:r>
            <w:proofErr w:type="gramEnd"/>
          </w:p>
        </w:tc>
      </w:tr>
      <w:tr w:rsidR="009026C9" w:rsidRPr="009026C9" w:rsidTr="00E96013">
        <w:tc>
          <w:tcPr>
            <w:tcW w:w="554" w:type="dxa"/>
          </w:tcPr>
          <w:p w:rsidR="009026C9" w:rsidRPr="009026C9" w:rsidRDefault="009026C9" w:rsidP="009026C9">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r w:rsidRPr="009026C9">
              <w:rPr>
                <w:rFonts w:ascii="Times New Roman" w:eastAsia="Times New Roman" w:hAnsi="Times New Roman" w:cs="Times New Roman"/>
                <w:color w:val="000000" w:themeColor="text1"/>
                <w:kern w:val="0"/>
                <w:sz w:val="28"/>
                <w:szCs w:val="28"/>
                <w:lang w:eastAsia="ru-RU"/>
              </w:rPr>
              <w:t>3</w:t>
            </w:r>
          </w:p>
        </w:tc>
        <w:tc>
          <w:tcPr>
            <w:tcW w:w="8504" w:type="dxa"/>
          </w:tcPr>
          <w:p w:rsidR="009026C9" w:rsidRPr="009026C9" w:rsidRDefault="009026C9" w:rsidP="009026C9">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proofErr w:type="gramStart"/>
            <w:r w:rsidRPr="009026C9">
              <w:rPr>
                <w:rFonts w:ascii="Times New Roman" w:eastAsia="Times New Roman" w:hAnsi="Times New Roman" w:cs="Times New Roman"/>
                <w:color w:val="000000" w:themeColor="text1"/>
                <w:kern w:val="0"/>
                <w:sz w:val="28"/>
                <w:szCs w:val="28"/>
                <w:lang w:eastAsia="ru-RU"/>
              </w:rPr>
              <w:t>Предварительное согласование предоставления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w:t>
            </w:r>
            <w:hyperlink r:id="rId11" w:history="1">
              <w:r w:rsidRPr="009026C9">
                <w:rPr>
                  <w:rFonts w:ascii="Times New Roman" w:eastAsia="Times New Roman" w:hAnsi="Times New Roman" w:cs="Times New Roman"/>
                  <w:color w:val="000000" w:themeColor="text1"/>
                  <w:kern w:val="0"/>
                  <w:sz w:val="28"/>
                  <w:szCs w:val="28"/>
                  <w:lang w:eastAsia="ru-RU"/>
                </w:rPr>
                <w:t>пункт 3 часть 2 статьи 39.3</w:t>
              </w:r>
            </w:hyperlink>
            <w:r w:rsidRPr="009026C9">
              <w:rPr>
                <w:rFonts w:ascii="Times New Roman" w:eastAsia="Times New Roman" w:hAnsi="Times New Roman" w:cs="Times New Roman"/>
                <w:color w:val="000000" w:themeColor="text1"/>
                <w:kern w:val="0"/>
                <w:sz w:val="28"/>
                <w:szCs w:val="28"/>
                <w:lang w:eastAsia="ru-RU"/>
              </w:rPr>
              <w:t xml:space="preserve"> Земельного кодекса Российской Федерации).</w:t>
            </w:r>
            <w:proofErr w:type="gramEnd"/>
          </w:p>
        </w:tc>
      </w:tr>
      <w:tr w:rsidR="009026C9" w:rsidRPr="009026C9" w:rsidTr="00E96013">
        <w:tc>
          <w:tcPr>
            <w:tcW w:w="554" w:type="dxa"/>
          </w:tcPr>
          <w:p w:rsidR="009026C9" w:rsidRPr="009026C9" w:rsidRDefault="009026C9" w:rsidP="009026C9">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bookmarkStart w:id="1" w:name="P70"/>
            <w:bookmarkEnd w:id="1"/>
            <w:r w:rsidRPr="009026C9">
              <w:rPr>
                <w:rFonts w:ascii="Times New Roman" w:eastAsia="Times New Roman" w:hAnsi="Times New Roman" w:cs="Times New Roman"/>
                <w:color w:val="000000" w:themeColor="text1"/>
                <w:kern w:val="0"/>
                <w:sz w:val="28"/>
                <w:szCs w:val="28"/>
                <w:lang w:eastAsia="ru-RU"/>
              </w:rPr>
              <w:t>4</w:t>
            </w:r>
          </w:p>
        </w:tc>
        <w:tc>
          <w:tcPr>
            <w:tcW w:w="8504" w:type="dxa"/>
          </w:tcPr>
          <w:p w:rsidR="009026C9" w:rsidRPr="009026C9" w:rsidRDefault="009026C9" w:rsidP="009026C9">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proofErr w:type="gramStart"/>
            <w:r w:rsidRPr="009026C9">
              <w:rPr>
                <w:rFonts w:ascii="Times New Roman" w:eastAsia="Times New Roman" w:hAnsi="Times New Roman" w:cs="Times New Roman"/>
                <w:color w:val="000000" w:themeColor="text1"/>
                <w:kern w:val="0"/>
                <w:sz w:val="28"/>
                <w:szCs w:val="28"/>
                <w:lang w:eastAsia="ru-RU"/>
              </w:rPr>
              <w:t>Предварительное согласование предоставления земельного участка,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 (</w:t>
            </w:r>
            <w:hyperlink r:id="rId12" w:history="1">
              <w:r w:rsidRPr="009026C9">
                <w:rPr>
                  <w:rFonts w:ascii="Times New Roman" w:eastAsia="Times New Roman" w:hAnsi="Times New Roman" w:cs="Times New Roman"/>
                  <w:color w:val="000000" w:themeColor="text1"/>
                  <w:kern w:val="0"/>
                  <w:sz w:val="28"/>
                  <w:szCs w:val="28"/>
                  <w:lang w:eastAsia="ru-RU"/>
                </w:rPr>
                <w:t>пункт 4 часть 2 статьи 39.3</w:t>
              </w:r>
            </w:hyperlink>
            <w:r w:rsidRPr="009026C9">
              <w:rPr>
                <w:rFonts w:ascii="Times New Roman" w:eastAsia="Times New Roman" w:hAnsi="Times New Roman" w:cs="Times New Roman"/>
                <w:color w:val="000000" w:themeColor="text1"/>
                <w:kern w:val="0"/>
                <w:sz w:val="28"/>
                <w:szCs w:val="28"/>
                <w:lang w:eastAsia="ru-RU"/>
              </w:rPr>
              <w:t xml:space="preserve"> Земельного кодекса Российской Федерации)</w:t>
            </w:r>
            <w:r w:rsidR="008361AC">
              <w:rPr>
                <w:rFonts w:ascii="Times New Roman" w:eastAsia="Times New Roman" w:hAnsi="Times New Roman" w:cs="Times New Roman"/>
                <w:color w:val="000000" w:themeColor="text1"/>
                <w:kern w:val="0"/>
                <w:sz w:val="28"/>
                <w:szCs w:val="28"/>
                <w:lang w:eastAsia="ru-RU"/>
              </w:rPr>
              <w:t>.</w:t>
            </w:r>
            <w:proofErr w:type="gramEnd"/>
          </w:p>
        </w:tc>
      </w:tr>
      <w:tr w:rsidR="009026C9" w:rsidRPr="009026C9" w:rsidTr="00E96013">
        <w:tc>
          <w:tcPr>
            <w:tcW w:w="554" w:type="dxa"/>
          </w:tcPr>
          <w:p w:rsidR="009026C9" w:rsidRPr="009026C9" w:rsidRDefault="00057B98" w:rsidP="009026C9">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bookmarkStart w:id="2" w:name="P74"/>
            <w:bookmarkEnd w:id="2"/>
            <w:r>
              <w:rPr>
                <w:rFonts w:ascii="Times New Roman" w:eastAsia="Times New Roman" w:hAnsi="Times New Roman" w:cs="Times New Roman"/>
                <w:color w:val="000000" w:themeColor="text1"/>
                <w:kern w:val="0"/>
                <w:sz w:val="28"/>
                <w:szCs w:val="28"/>
                <w:lang w:eastAsia="ru-RU"/>
              </w:rPr>
              <w:t>5</w:t>
            </w:r>
          </w:p>
        </w:tc>
        <w:tc>
          <w:tcPr>
            <w:tcW w:w="8504" w:type="dxa"/>
          </w:tcPr>
          <w:p w:rsidR="009026C9" w:rsidRPr="009026C9" w:rsidRDefault="009026C9" w:rsidP="009026C9">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proofErr w:type="gramStart"/>
            <w:r w:rsidRPr="009026C9">
              <w:rPr>
                <w:rFonts w:ascii="Times New Roman" w:eastAsia="Times New Roman" w:hAnsi="Times New Roman" w:cs="Times New Roman"/>
                <w:color w:val="000000" w:themeColor="text1"/>
                <w:kern w:val="0"/>
                <w:sz w:val="28"/>
                <w:szCs w:val="28"/>
                <w:lang w:eastAsia="ru-RU"/>
              </w:rPr>
              <w:t xml:space="preserve">Предварительное согласование предоставления земельного участка собственникам расположенных на нем жилых домов, индивидуальных жилых, дачных, садовых домов, жилых строений, гаражей, за исключением жилых помещений (комната, квартира), </w:t>
            </w:r>
            <w:r w:rsidRPr="009026C9">
              <w:rPr>
                <w:rFonts w:ascii="Times New Roman" w:eastAsia="Times New Roman" w:hAnsi="Times New Roman" w:cs="Times New Roman"/>
                <w:color w:val="000000" w:themeColor="text1"/>
                <w:kern w:val="0"/>
                <w:sz w:val="28"/>
                <w:szCs w:val="28"/>
                <w:lang w:eastAsia="ru-RU"/>
              </w:rPr>
              <w:lastRenderedPageBreak/>
              <w:t xml:space="preserve">если объектом недвижимости является жилое помещение, расположенное в многоквартирном доме, в порядке, предусмотренном </w:t>
            </w:r>
            <w:hyperlink r:id="rId13" w:history="1">
              <w:r w:rsidRPr="009026C9">
                <w:rPr>
                  <w:rFonts w:ascii="Times New Roman" w:eastAsia="Times New Roman" w:hAnsi="Times New Roman" w:cs="Times New Roman"/>
                  <w:color w:val="000000" w:themeColor="text1"/>
                  <w:kern w:val="0"/>
                  <w:sz w:val="28"/>
                  <w:szCs w:val="28"/>
                  <w:lang w:eastAsia="ru-RU"/>
                </w:rPr>
                <w:t>статьей 39.20</w:t>
              </w:r>
            </w:hyperlink>
            <w:r w:rsidRPr="009026C9">
              <w:rPr>
                <w:rFonts w:ascii="Times New Roman" w:eastAsia="Times New Roman" w:hAnsi="Times New Roman" w:cs="Times New Roman"/>
                <w:color w:val="000000" w:themeColor="text1"/>
                <w:kern w:val="0"/>
                <w:sz w:val="28"/>
                <w:szCs w:val="28"/>
                <w:lang w:eastAsia="ru-RU"/>
              </w:rPr>
              <w:t xml:space="preserve"> Земельного кодекса Российской Федерации (</w:t>
            </w:r>
            <w:hyperlink r:id="rId14" w:history="1">
              <w:r w:rsidRPr="009026C9">
                <w:rPr>
                  <w:rFonts w:ascii="Times New Roman" w:eastAsia="Times New Roman" w:hAnsi="Times New Roman" w:cs="Times New Roman"/>
                  <w:color w:val="000000" w:themeColor="text1"/>
                  <w:kern w:val="0"/>
                  <w:sz w:val="28"/>
                  <w:szCs w:val="28"/>
                  <w:lang w:eastAsia="ru-RU"/>
                </w:rPr>
                <w:t>пункт 6 часть 2 статьи 39.3</w:t>
              </w:r>
            </w:hyperlink>
            <w:r w:rsidRPr="009026C9">
              <w:rPr>
                <w:rFonts w:ascii="Times New Roman" w:eastAsia="Times New Roman" w:hAnsi="Times New Roman" w:cs="Times New Roman"/>
                <w:color w:val="000000" w:themeColor="text1"/>
                <w:kern w:val="0"/>
                <w:sz w:val="28"/>
                <w:szCs w:val="28"/>
                <w:lang w:eastAsia="ru-RU"/>
              </w:rPr>
              <w:t xml:space="preserve"> Земельного кодекса Российской Федерации).</w:t>
            </w:r>
            <w:proofErr w:type="gramEnd"/>
          </w:p>
        </w:tc>
      </w:tr>
      <w:tr w:rsidR="009026C9" w:rsidRPr="009026C9" w:rsidTr="00E96013">
        <w:tc>
          <w:tcPr>
            <w:tcW w:w="554" w:type="dxa"/>
          </w:tcPr>
          <w:p w:rsidR="009026C9" w:rsidRPr="009026C9" w:rsidRDefault="00057B98" w:rsidP="009026C9">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r>
              <w:rPr>
                <w:rFonts w:ascii="Times New Roman" w:eastAsia="Times New Roman" w:hAnsi="Times New Roman" w:cs="Times New Roman"/>
                <w:color w:val="000000" w:themeColor="text1"/>
                <w:kern w:val="0"/>
                <w:sz w:val="28"/>
                <w:szCs w:val="28"/>
                <w:lang w:eastAsia="ru-RU"/>
              </w:rPr>
              <w:lastRenderedPageBreak/>
              <w:t>6</w:t>
            </w:r>
          </w:p>
        </w:tc>
        <w:tc>
          <w:tcPr>
            <w:tcW w:w="8504" w:type="dxa"/>
          </w:tcPr>
          <w:p w:rsidR="009026C9" w:rsidRPr="009026C9" w:rsidRDefault="009026C9" w:rsidP="009026C9">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r w:rsidRPr="009026C9">
              <w:rPr>
                <w:rFonts w:ascii="Times New Roman" w:eastAsia="Times New Roman" w:hAnsi="Times New Roman" w:cs="Times New Roman"/>
                <w:color w:val="000000" w:themeColor="text1"/>
                <w:kern w:val="0"/>
                <w:sz w:val="28"/>
                <w:szCs w:val="28"/>
                <w:lang w:eastAsia="ru-RU"/>
              </w:rPr>
              <w:t>Предварительное согласование предоставления земельного участка,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 за исключением случаев, предусмотренных пунктом 6 настоящей таблицы (пункт 6 часть 2 статьи 39.3 Земельного кодекса Российской Федерации)</w:t>
            </w:r>
            <w:r w:rsidR="008361AC">
              <w:rPr>
                <w:rFonts w:ascii="Times New Roman" w:eastAsia="Times New Roman" w:hAnsi="Times New Roman" w:cs="Times New Roman"/>
                <w:color w:val="000000" w:themeColor="text1"/>
                <w:kern w:val="0"/>
                <w:sz w:val="28"/>
                <w:szCs w:val="28"/>
                <w:lang w:eastAsia="ru-RU"/>
              </w:rPr>
              <w:t>.</w:t>
            </w:r>
          </w:p>
        </w:tc>
      </w:tr>
      <w:tr w:rsidR="009026C9" w:rsidRPr="009026C9" w:rsidTr="00E96013">
        <w:tc>
          <w:tcPr>
            <w:tcW w:w="554" w:type="dxa"/>
          </w:tcPr>
          <w:p w:rsidR="009026C9" w:rsidRPr="009026C9" w:rsidRDefault="00057B98" w:rsidP="009026C9">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r>
              <w:rPr>
                <w:rFonts w:ascii="Times New Roman" w:eastAsia="Times New Roman" w:hAnsi="Times New Roman" w:cs="Times New Roman"/>
                <w:color w:val="000000" w:themeColor="text1"/>
                <w:kern w:val="0"/>
                <w:sz w:val="28"/>
                <w:szCs w:val="28"/>
                <w:lang w:eastAsia="ru-RU"/>
              </w:rPr>
              <w:t>7</w:t>
            </w:r>
          </w:p>
        </w:tc>
        <w:tc>
          <w:tcPr>
            <w:tcW w:w="8504" w:type="dxa"/>
          </w:tcPr>
          <w:p w:rsidR="009026C9" w:rsidRPr="009026C9" w:rsidRDefault="009026C9" w:rsidP="009026C9">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r w:rsidRPr="009026C9">
              <w:rPr>
                <w:rFonts w:ascii="Times New Roman" w:eastAsia="Times New Roman" w:hAnsi="Times New Roman" w:cs="Times New Roman"/>
                <w:color w:val="000000" w:themeColor="text1"/>
                <w:kern w:val="0"/>
                <w:sz w:val="28"/>
                <w:szCs w:val="28"/>
                <w:lang w:eastAsia="ru-RU"/>
              </w:rPr>
              <w:t>Предварительное согласование предоставления земельного участка,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 (пункт 7 часть 2 статьи 39.3 Земельного кодекса Российской Федерации).</w:t>
            </w:r>
          </w:p>
        </w:tc>
      </w:tr>
      <w:tr w:rsidR="009026C9" w:rsidRPr="009026C9" w:rsidTr="00E96013">
        <w:tc>
          <w:tcPr>
            <w:tcW w:w="554" w:type="dxa"/>
          </w:tcPr>
          <w:p w:rsidR="009026C9" w:rsidRPr="009026C9" w:rsidRDefault="00057B98" w:rsidP="009026C9">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r>
              <w:rPr>
                <w:rFonts w:ascii="Times New Roman" w:eastAsia="Times New Roman" w:hAnsi="Times New Roman" w:cs="Times New Roman"/>
                <w:color w:val="000000" w:themeColor="text1"/>
                <w:kern w:val="0"/>
                <w:sz w:val="28"/>
                <w:szCs w:val="28"/>
                <w:lang w:eastAsia="ru-RU"/>
              </w:rPr>
              <w:t>8</w:t>
            </w:r>
          </w:p>
        </w:tc>
        <w:tc>
          <w:tcPr>
            <w:tcW w:w="8504" w:type="dxa"/>
          </w:tcPr>
          <w:p w:rsidR="009026C9" w:rsidRPr="009026C9" w:rsidRDefault="009026C9" w:rsidP="009026C9">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r w:rsidRPr="009026C9">
              <w:rPr>
                <w:rFonts w:ascii="Times New Roman" w:eastAsia="Times New Roman" w:hAnsi="Times New Roman" w:cs="Times New Roman"/>
                <w:color w:val="000000" w:themeColor="text1"/>
                <w:kern w:val="0"/>
                <w:sz w:val="28"/>
                <w:szCs w:val="28"/>
                <w:lang w:eastAsia="ru-RU"/>
              </w:rPr>
              <w:t xml:space="preserve">Предварительное согласование предоставления земельного участка, крестьянскому (фермерскому) хозяйству или сельскохозяйственной организации в случаях, установленных Федеральным </w:t>
            </w:r>
            <w:hyperlink r:id="rId15" w:history="1">
              <w:r w:rsidRPr="009026C9">
                <w:rPr>
                  <w:rFonts w:ascii="Times New Roman" w:eastAsia="Times New Roman" w:hAnsi="Times New Roman" w:cs="Times New Roman"/>
                  <w:color w:val="000000" w:themeColor="text1"/>
                  <w:kern w:val="0"/>
                  <w:sz w:val="28"/>
                  <w:szCs w:val="28"/>
                  <w:lang w:eastAsia="ru-RU"/>
                </w:rPr>
                <w:t>законом</w:t>
              </w:r>
            </w:hyperlink>
            <w:r w:rsidRPr="009026C9">
              <w:rPr>
                <w:rFonts w:ascii="Times New Roman" w:eastAsia="Times New Roman" w:hAnsi="Times New Roman" w:cs="Times New Roman"/>
                <w:color w:val="000000" w:themeColor="text1"/>
                <w:kern w:val="0"/>
                <w:sz w:val="28"/>
                <w:szCs w:val="28"/>
                <w:lang w:eastAsia="ru-RU"/>
              </w:rPr>
              <w:t xml:space="preserve"> «Об обороте земель сельскохозяйственного назначения» (пункт 8 часть 2 статьи 39.3 Земельного кодекса Российской Федерации).</w:t>
            </w:r>
          </w:p>
        </w:tc>
      </w:tr>
      <w:tr w:rsidR="009026C9" w:rsidRPr="009026C9" w:rsidTr="00E96013">
        <w:tc>
          <w:tcPr>
            <w:tcW w:w="554" w:type="dxa"/>
          </w:tcPr>
          <w:p w:rsidR="009026C9" w:rsidRPr="009026C9" w:rsidRDefault="00057B98" w:rsidP="009026C9">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r>
              <w:rPr>
                <w:rFonts w:ascii="Times New Roman" w:eastAsia="Times New Roman" w:hAnsi="Times New Roman" w:cs="Times New Roman"/>
                <w:color w:val="000000" w:themeColor="text1"/>
                <w:kern w:val="0"/>
                <w:sz w:val="28"/>
                <w:szCs w:val="28"/>
                <w:lang w:eastAsia="ru-RU"/>
              </w:rPr>
              <w:t>9</w:t>
            </w:r>
          </w:p>
        </w:tc>
        <w:tc>
          <w:tcPr>
            <w:tcW w:w="8504" w:type="dxa"/>
          </w:tcPr>
          <w:p w:rsidR="009026C9" w:rsidRPr="009026C9" w:rsidRDefault="009026C9" w:rsidP="009026C9">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proofErr w:type="gramStart"/>
            <w:r w:rsidRPr="009026C9">
              <w:rPr>
                <w:rFonts w:ascii="Times New Roman" w:eastAsia="Times New Roman" w:hAnsi="Times New Roman" w:cs="Times New Roman"/>
                <w:color w:val="000000" w:themeColor="text1"/>
                <w:kern w:val="0"/>
                <w:sz w:val="28"/>
                <w:szCs w:val="28"/>
                <w:lang w:eastAsia="ru-RU"/>
              </w:rPr>
              <w:t>Предварительное согласование предоставления земельного участка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w:t>
            </w:r>
            <w:proofErr w:type="gramEnd"/>
            <w:r w:rsidRPr="009026C9">
              <w:rPr>
                <w:rFonts w:ascii="Times New Roman" w:eastAsia="Times New Roman" w:hAnsi="Times New Roman" w:cs="Times New Roman"/>
                <w:color w:val="000000" w:themeColor="text1"/>
                <w:kern w:val="0"/>
                <w:sz w:val="28"/>
                <w:szCs w:val="28"/>
                <w:lang w:eastAsia="ru-RU"/>
              </w:rPr>
              <w:t xml:space="preserve">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(пункт 9 часть 2 статьи 39.3 Земельного кодекса Российской Федерации).</w:t>
            </w:r>
          </w:p>
          <w:p w:rsidR="009026C9" w:rsidRPr="009026C9" w:rsidRDefault="009026C9" w:rsidP="009026C9">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r w:rsidRPr="009026C9">
              <w:rPr>
                <w:rFonts w:ascii="Times New Roman" w:eastAsia="Times New Roman" w:hAnsi="Times New Roman" w:cs="Times New Roman"/>
                <w:color w:val="000000" w:themeColor="text1"/>
                <w:kern w:val="0"/>
                <w:sz w:val="28"/>
                <w:szCs w:val="28"/>
                <w:lang w:eastAsia="ru-RU"/>
              </w:rPr>
              <w:t>Для предоставления гражданину или юридическому лицу земельного участка в собственность бесплатно:</w:t>
            </w:r>
          </w:p>
        </w:tc>
      </w:tr>
      <w:tr w:rsidR="009026C9" w:rsidRPr="009026C9" w:rsidTr="00E96013">
        <w:tc>
          <w:tcPr>
            <w:tcW w:w="554" w:type="dxa"/>
          </w:tcPr>
          <w:p w:rsidR="009026C9" w:rsidRPr="009026C9" w:rsidRDefault="009026C9" w:rsidP="00057B98">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r w:rsidRPr="009026C9">
              <w:rPr>
                <w:rFonts w:ascii="Times New Roman" w:eastAsia="Times New Roman" w:hAnsi="Times New Roman" w:cs="Times New Roman"/>
                <w:color w:val="000000" w:themeColor="text1"/>
                <w:kern w:val="0"/>
                <w:sz w:val="28"/>
                <w:szCs w:val="28"/>
                <w:lang w:eastAsia="ru-RU"/>
              </w:rPr>
              <w:t>1</w:t>
            </w:r>
            <w:r w:rsidR="00057B98">
              <w:rPr>
                <w:rFonts w:ascii="Times New Roman" w:eastAsia="Times New Roman" w:hAnsi="Times New Roman" w:cs="Times New Roman"/>
                <w:color w:val="000000" w:themeColor="text1"/>
                <w:kern w:val="0"/>
                <w:sz w:val="28"/>
                <w:szCs w:val="28"/>
                <w:lang w:eastAsia="ru-RU"/>
              </w:rPr>
              <w:t>0</w:t>
            </w:r>
          </w:p>
        </w:tc>
        <w:tc>
          <w:tcPr>
            <w:tcW w:w="8504" w:type="dxa"/>
          </w:tcPr>
          <w:p w:rsidR="009026C9" w:rsidRPr="009026C9" w:rsidRDefault="009026C9" w:rsidP="009026C9">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r w:rsidRPr="009026C9">
              <w:rPr>
                <w:rFonts w:ascii="Times New Roman" w:eastAsia="Times New Roman" w:hAnsi="Times New Roman" w:cs="Times New Roman"/>
                <w:color w:val="000000" w:themeColor="text1"/>
                <w:kern w:val="0"/>
                <w:sz w:val="28"/>
                <w:szCs w:val="28"/>
                <w:lang w:eastAsia="ru-RU"/>
              </w:rPr>
              <w:t xml:space="preserve">Предварительное согласование предоставления земельного участка, образованного в границах застроенной территории, в отношении которой заключен договор о ее развитии, лицу, с которым заключен </w:t>
            </w:r>
            <w:r w:rsidRPr="009026C9">
              <w:rPr>
                <w:rFonts w:ascii="Times New Roman" w:eastAsia="Times New Roman" w:hAnsi="Times New Roman" w:cs="Times New Roman"/>
                <w:color w:val="000000" w:themeColor="text1"/>
                <w:kern w:val="0"/>
                <w:sz w:val="28"/>
                <w:szCs w:val="28"/>
                <w:lang w:eastAsia="ru-RU"/>
              </w:rPr>
              <w:lastRenderedPageBreak/>
              <w:t>этот договор (пункт 1 статьи 39.5 Земельного кодекса Российской Федерации).</w:t>
            </w:r>
          </w:p>
        </w:tc>
      </w:tr>
      <w:tr w:rsidR="009026C9" w:rsidRPr="009026C9" w:rsidTr="00E96013">
        <w:tc>
          <w:tcPr>
            <w:tcW w:w="554" w:type="dxa"/>
          </w:tcPr>
          <w:p w:rsidR="009026C9" w:rsidRPr="009026C9" w:rsidRDefault="009026C9" w:rsidP="00057B98">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r w:rsidRPr="009026C9">
              <w:rPr>
                <w:rFonts w:ascii="Times New Roman" w:eastAsia="Times New Roman" w:hAnsi="Times New Roman" w:cs="Times New Roman"/>
                <w:color w:val="000000" w:themeColor="text1"/>
                <w:kern w:val="0"/>
                <w:sz w:val="28"/>
                <w:szCs w:val="28"/>
                <w:lang w:eastAsia="ru-RU"/>
              </w:rPr>
              <w:lastRenderedPageBreak/>
              <w:t>1</w:t>
            </w:r>
            <w:r w:rsidR="00057B98">
              <w:rPr>
                <w:rFonts w:ascii="Times New Roman" w:eastAsia="Times New Roman" w:hAnsi="Times New Roman" w:cs="Times New Roman"/>
                <w:color w:val="000000" w:themeColor="text1"/>
                <w:kern w:val="0"/>
                <w:sz w:val="28"/>
                <w:szCs w:val="28"/>
                <w:lang w:eastAsia="ru-RU"/>
              </w:rPr>
              <w:t>1</w:t>
            </w:r>
          </w:p>
        </w:tc>
        <w:tc>
          <w:tcPr>
            <w:tcW w:w="8504" w:type="dxa"/>
          </w:tcPr>
          <w:p w:rsidR="009026C9" w:rsidRPr="009026C9" w:rsidRDefault="009026C9" w:rsidP="009026C9">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r w:rsidRPr="009026C9">
              <w:rPr>
                <w:rFonts w:ascii="Times New Roman" w:eastAsia="Times New Roman" w:hAnsi="Times New Roman" w:cs="Times New Roman"/>
                <w:color w:val="000000" w:themeColor="text1"/>
                <w:kern w:val="0"/>
                <w:sz w:val="28"/>
                <w:szCs w:val="28"/>
                <w:lang w:eastAsia="ru-RU"/>
              </w:rPr>
              <w:t>Предварительное согласование предоставления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(пункт 2 статьи 39.5 Земельного кодекса Российской Федерации).</w:t>
            </w:r>
          </w:p>
        </w:tc>
      </w:tr>
      <w:tr w:rsidR="009026C9" w:rsidRPr="009026C9" w:rsidTr="00E96013">
        <w:tc>
          <w:tcPr>
            <w:tcW w:w="554" w:type="dxa"/>
          </w:tcPr>
          <w:p w:rsidR="009026C9" w:rsidRPr="009026C9" w:rsidRDefault="009026C9" w:rsidP="00057B98">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r w:rsidRPr="009026C9">
              <w:rPr>
                <w:rFonts w:ascii="Times New Roman" w:eastAsia="Times New Roman" w:hAnsi="Times New Roman" w:cs="Times New Roman"/>
                <w:color w:val="000000" w:themeColor="text1"/>
                <w:kern w:val="0"/>
                <w:sz w:val="28"/>
                <w:szCs w:val="28"/>
                <w:lang w:eastAsia="ru-RU"/>
              </w:rPr>
              <w:t>1</w:t>
            </w:r>
            <w:r w:rsidR="00057B98">
              <w:rPr>
                <w:rFonts w:ascii="Times New Roman" w:eastAsia="Times New Roman" w:hAnsi="Times New Roman" w:cs="Times New Roman"/>
                <w:color w:val="000000" w:themeColor="text1"/>
                <w:kern w:val="0"/>
                <w:sz w:val="28"/>
                <w:szCs w:val="28"/>
                <w:lang w:eastAsia="ru-RU"/>
              </w:rPr>
              <w:t>2</w:t>
            </w:r>
          </w:p>
        </w:tc>
        <w:tc>
          <w:tcPr>
            <w:tcW w:w="8504" w:type="dxa"/>
          </w:tcPr>
          <w:p w:rsidR="009026C9" w:rsidRPr="009026C9" w:rsidRDefault="009026C9" w:rsidP="009026C9">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proofErr w:type="gramStart"/>
            <w:r w:rsidRPr="009026C9">
              <w:rPr>
                <w:rFonts w:ascii="Times New Roman" w:eastAsia="Times New Roman" w:hAnsi="Times New Roman" w:cs="Times New Roman"/>
                <w:color w:val="000000" w:themeColor="text1"/>
                <w:kern w:val="0"/>
                <w:sz w:val="28"/>
                <w:szCs w:val="28"/>
                <w:lang w:eastAsia="ru-RU"/>
              </w:rPr>
              <w:t>Предварительное согласование предоставления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 (</w:t>
            </w:r>
            <w:hyperlink r:id="rId16" w:history="1">
              <w:r w:rsidRPr="009026C9">
                <w:rPr>
                  <w:rFonts w:ascii="Times New Roman" w:eastAsia="Times New Roman" w:hAnsi="Times New Roman" w:cs="Times New Roman"/>
                  <w:color w:val="000000" w:themeColor="text1"/>
                  <w:kern w:val="0"/>
                  <w:sz w:val="28"/>
                  <w:szCs w:val="28"/>
                  <w:lang w:eastAsia="ru-RU"/>
                </w:rPr>
                <w:t>пункт 3 статьи 39.5</w:t>
              </w:r>
            </w:hyperlink>
            <w:r w:rsidRPr="009026C9">
              <w:rPr>
                <w:rFonts w:ascii="Times New Roman" w:eastAsia="Times New Roman" w:hAnsi="Times New Roman" w:cs="Times New Roman"/>
                <w:color w:val="000000" w:themeColor="text1"/>
                <w:kern w:val="0"/>
                <w:sz w:val="28"/>
                <w:szCs w:val="28"/>
                <w:lang w:eastAsia="ru-RU"/>
              </w:rPr>
              <w:t xml:space="preserve"> Земельного кодекса Российской Федерации).</w:t>
            </w:r>
            <w:proofErr w:type="gramEnd"/>
          </w:p>
        </w:tc>
      </w:tr>
      <w:tr w:rsidR="009026C9" w:rsidRPr="009026C9" w:rsidTr="00E96013">
        <w:tc>
          <w:tcPr>
            <w:tcW w:w="554" w:type="dxa"/>
          </w:tcPr>
          <w:p w:rsidR="009026C9" w:rsidRPr="009026C9" w:rsidRDefault="009026C9" w:rsidP="00057B98">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r w:rsidRPr="009026C9">
              <w:rPr>
                <w:rFonts w:ascii="Times New Roman" w:eastAsia="Times New Roman" w:hAnsi="Times New Roman" w:cs="Times New Roman"/>
                <w:color w:val="000000" w:themeColor="text1"/>
                <w:kern w:val="0"/>
                <w:sz w:val="28"/>
                <w:szCs w:val="28"/>
                <w:lang w:eastAsia="ru-RU"/>
              </w:rPr>
              <w:t>1</w:t>
            </w:r>
            <w:r w:rsidR="00057B98">
              <w:rPr>
                <w:rFonts w:ascii="Times New Roman" w:eastAsia="Times New Roman" w:hAnsi="Times New Roman" w:cs="Times New Roman"/>
                <w:color w:val="000000" w:themeColor="text1"/>
                <w:kern w:val="0"/>
                <w:sz w:val="28"/>
                <w:szCs w:val="28"/>
                <w:lang w:eastAsia="ru-RU"/>
              </w:rPr>
              <w:t>3</w:t>
            </w:r>
          </w:p>
        </w:tc>
        <w:tc>
          <w:tcPr>
            <w:tcW w:w="8504" w:type="dxa"/>
          </w:tcPr>
          <w:p w:rsidR="009026C9" w:rsidRPr="009026C9" w:rsidRDefault="009026C9" w:rsidP="009026C9">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proofErr w:type="gramStart"/>
            <w:r w:rsidRPr="009026C9">
              <w:rPr>
                <w:rFonts w:ascii="Times New Roman" w:eastAsia="Times New Roman" w:hAnsi="Times New Roman" w:cs="Times New Roman"/>
                <w:color w:val="000000" w:themeColor="text1"/>
                <w:kern w:val="0"/>
                <w:sz w:val="28"/>
                <w:szCs w:val="28"/>
                <w:lang w:eastAsia="ru-RU"/>
              </w:rPr>
              <w:t>Предварительное согласование предоставления земельного участка, гражданину по истечении пяти лет со дня предоставления ему земельного участка в безвозмездное пользование,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определенных законом субъекта Российской Федерации, на срок не более чем шесть лет, при условии, что этот гражданин использовал такой земельный участок в указанный период в соответствии</w:t>
            </w:r>
            <w:proofErr w:type="gramEnd"/>
            <w:r w:rsidRPr="009026C9">
              <w:rPr>
                <w:rFonts w:ascii="Times New Roman" w:eastAsia="Times New Roman" w:hAnsi="Times New Roman" w:cs="Times New Roman"/>
                <w:color w:val="000000" w:themeColor="text1"/>
                <w:kern w:val="0"/>
                <w:sz w:val="28"/>
                <w:szCs w:val="28"/>
                <w:lang w:eastAsia="ru-RU"/>
              </w:rPr>
              <w:t xml:space="preserve"> с установленным разрешенным использованием (пункт 4 статьи 39.5 Земельного кодекса Российской Федерации).</w:t>
            </w:r>
          </w:p>
        </w:tc>
      </w:tr>
      <w:tr w:rsidR="009026C9" w:rsidRPr="009026C9" w:rsidTr="00E96013">
        <w:tc>
          <w:tcPr>
            <w:tcW w:w="554" w:type="dxa"/>
          </w:tcPr>
          <w:p w:rsidR="009026C9" w:rsidRPr="009026C9" w:rsidRDefault="009026C9" w:rsidP="00057B98">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r w:rsidRPr="009026C9">
              <w:rPr>
                <w:rFonts w:ascii="Times New Roman" w:eastAsia="Times New Roman" w:hAnsi="Times New Roman" w:cs="Times New Roman"/>
                <w:color w:val="000000" w:themeColor="text1"/>
                <w:kern w:val="0"/>
                <w:sz w:val="28"/>
                <w:szCs w:val="28"/>
                <w:lang w:eastAsia="ru-RU"/>
              </w:rPr>
              <w:t>1</w:t>
            </w:r>
            <w:r w:rsidR="00057B98">
              <w:rPr>
                <w:rFonts w:ascii="Times New Roman" w:eastAsia="Times New Roman" w:hAnsi="Times New Roman" w:cs="Times New Roman"/>
                <w:color w:val="000000" w:themeColor="text1"/>
                <w:kern w:val="0"/>
                <w:sz w:val="28"/>
                <w:szCs w:val="28"/>
                <w:lang w:eastAsia="ru-RU"/>
              </w:rPr>
              <w:t>4</w:t>
            </w:r>
          </w:p>
        </w:tc>
        <w:tc>
          <w:tcPr>
            <w:tcW w:w="8504" w:type="dxa"/>
          </w:tcPr>
          <w:p w:rsidR="009026C9" w:rsidRPr="009026C9" w:rsidRDefault="009026C9" w:rsidP="009026C9">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proofErr w:type="gramStart"/>
            <w:r w:rsidRPr="009026C9">
              <w:rPr>
                <w:rFonts w:ascii="Times New Roman" w:eastAsia="Times New Roman" w:hAnsi="Times New Roman" w:cs="Times New Roman"/>
                <w:color w:val="000000" w:themeColor="text1"/>
                <w:kern w:val="0"/>
                <w:sz w:val="28"/>
                <w:szCs w:val="28"/>
                <w:lang w:eastAsia="ru-RU"/>
              </w:rPr>
              <w:t>Предварительное согласование предоставления земельного участка, гражданину по истечении пяти лет со дня предоставления ему земельного участка в безвозмездное пользование для индивидуального жилищного строительства или ведения личного подсобного хозяйства в муниципальном образовании, определенных законом субъекта Российской Федерации, гражданам, которые работают по основному месту работы в муниципальном образовании по специальностям, установленным законом субъекта Российской Федерации, на срок не более чем шесть лет</w:t>
            </w:r>
            <w:proofErr w:type="gramEnd"/>
            <w:r w:rsidRPr="009026C9">
              <w:rPr>
                <w:rFonts w:ascii="Times New Roman" w:eastAsia="Times New Roman" w:hAnsi="Times New Roman" w:cs="Times New Roman"/>
                <w:color w:val="000000" w:themeColor="text1"/>
                <w:kern w:val="0"/>
                <w:sz w:val="28"/>
                <w:szCs w:val="28"/>
                <w:lang w:eastAsia="ru-RU"/>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 (пункт 5 статьи </w:t>
            </w:r>
            <w:r w:rsidRPr="009026C9">
              <w:rPr>
                <w:rFonts w:ascii="Times New Roman" w:eastAsia="Times New Roman" w:hAnsi="Times New Roman" w:cs="Times New Roman"/>
                <w:color w:val="000000" w:themeColor="text1"/>
                <w:kern w:val="0"/>
                <w:sz w:val="28"/>
                <w:szCs w:val="28"/>
                <w:lang w:eastAsia="ru-RU"/>
              </w:rPr>
              <w:lastRenderedPageBreak/>
              <w:t>39.5 Земельного кодекса Российской Федерации).</w:t>
            </w:r>
          </w:p>
        </w:tc>
      </w:tr>
      <w:tr w:rsidR="009026C9" w:rsidRPr="009026C9" w:rsidTr="00E96013">
        <w:tc>
          <w:tcPr>
            <w:tcW w:w="554" w:type="dxa"/>
          </w:tcPr>
          <w:p w:rsidR="009026C9" w:rsidRPr="009026C9" w:rsidRDefault="009026C9" w:rsidP="00057B98">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bookmarkStart w:id="3" w:name="P97"/>
            <w:bookmarkEnd w:id="3"/>
            <w:r w:rsidRPr="009026C9">
              <w:rPr>
                <w:rFonts w:ascii="Times New Roman" w:eastAsia="Times New Roman" w:hAnsi="Times New Roman" w:cs="Times New Roman"/>
                <w:color w:val="000000" w:themeColor="text1"/>
                <w:kern w:val="0"/>
                <w:sz w:val="28"/>
                <w:szCs w:val="28"/>
                <w:lang w:eastAsia="ru-RU"/>
              </w:rPr>
              <w:lastRenderedPageBreak/>
              <w:t>1</w:t>
            </w:r>
            <w:r w:rsidR="00057B98">
              <w:rPr>
                <w:rFonts w:ascii="Times New Roman" w:eastAsia="Times New Roman" w:hAnsi="Times New Roman" w:cs="Times New Roman"/>
                <w:color w:val="000000" w:themeColor="text1"/>
                <w:kern w:val="0"/>
                <w:sz w:val="28"/>
                <w:szCs w:val="28"/>
                <w:lang w:eastAsia="ru-RU"/>
              </w:rPr>
              <w:t>5</w:t>
            </w:r>
          </w:p>
        </w:tc>
        <w:tc>
          <w:tcPr>
            <w:tcW w:w="8504" w:type="dxa"/>
          </w:tcPr>
          <w:p w:rsidR="009026C9" w:rsidRPr="009026C9" w:rsidRDefault="009026C9" w:rsidP="009026C9">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proofErr w:type="gramStart"/>
            <w:r w:rsidRPr="009026C9">
              <w:rPr>
                <w:rFonts w:ascii="Times New Roman" w:eastAsia="Times New Roman" w:hAnsi="Times New Roman" w:cs="Times New Roman"/>
                <w:color w:val="000000" w:themeColor="text1"/>
                <w:kern w:val="0"/>
                <w:sz w:val="28"/>
                <w:szCs w:val="28"/>
                <w:lang w:eastAsia="ru-RU"/>
              </w:rPr>
              <w:t xml:space="preserve">Предварительное согласование предоставления земельного участка, иным, не указанным в </w:t>
            </w:r>
            <w:hyperlink r:id="rId17" w:history="1">
              <w:r w:rsidRPr="009026C9">
                <w:rPr>
                  <w:rFonts w:ascii="Times New Roman" w:eastAsia="Times New Roman" w:hAnsi="Times New Roman" w:cs="Times New Roman"/>
                  <w:color w:val="000000" w:themeColor="text1"/>
                  <w:kern w:val="0"/>
                  <w:sz w:val="28"/>
                  <w:szCs w:val="28"/>
                  <w:lang w:eastAsia="ru-RU"/>
                </w:rPr>
                <w:t>пункте 6 статьи 39.5</w:t>
              </w:r>
            </w:hyperlink>
            <w:r w:rsidRPr="009026C9">
              <w:rPr>
                <w:rFonts w:ascii="Times New Roman" w:eastAsia="Times New Roman" w:hAnsi="Times New Roman" w:cs="Times New Roman"/>
                <w:color w:val="000000" w:themeColor="text1"/>
                <w:kern w:val="0"/>
                <w:sz w:val="28"/>
                <w:szCs w:val="28"/>
                <w:lang w:eastAsia="ru-RU"/>
              </w:rPr>
              <w:t xml:space="preserve"> Земельного кодекса РФ отдельным категориям граждан, на котором расположен индивидуальный жилой дом, собственнику указанного жилого дома в порядке, предусмотренном </w:t>
            </w:r>
            <w:hyperlink r:id="rId18" w:history="1">
              <w:r w:rsidRPr="009026C9">
                <w:rPr>
                  <w:rFonts w:ascii="Times New Roman" w:eastAsia="Times New Roman" w:hAnsi="Times New Roman" w:cs="Times New Roman"/>
                  <w:color w:val="000000" w:themeColor="text1"/>
                  <w:kern w:val="0"/>
                  <w:sz w:val="28"/>
                  <w:szCs w:val="28"/>
                  <w:lang w:eastAsia="ru-RU"/>
                </w:rPr>
                <w:t>статьей 39.20</w:t>
              </w:r>
            </w:hyperlink>
            <w:r w:rsidRPr="009026C9">
              <w:rPr>
                <w:rFonts w:ascii="Times New Roman" w:eastAsia="Times New Roman" w:hAnsi="Times New Roman" w:cs="Times New Roman"/>
                <w:color w:val="000000" w:themeColor="text1"/>
                <w:kern w:val="0"/>
                <w:sz w:val="28"/>
                <w:szCs w:val="28"/>
                <w:lang w:eastAsia="ru-RU"/>
              </w:rPr>
              <w:t xml:space="preserve"> Земельного кодекса РФ, в случаях, предусмотренных федеральными законами, отдельным категориям граждан в случаях, предусмотренных законами субъектов Российской Федерации (</w:t>
            </w:r>
            <w:hyperlink r:id="rId19" w:history="1">
              <w:r w:rsidRPr="009026C9">
                <w:rPr>
                  <w:rFonts w:ascii="Times New Roman" w:eastAsia="Times New Roman" w:hAnsi="Times New Roman" w:cs="Times New Roman"/>
                  <w:color w:val="000000" w:themeColor="text1"/>
                  <w:kern w:val="0"/>
                  <w:sz w:val="28"/>
                  <w:szCs w:val="28"/>
                  <w:lang w:eastAsia="ru-RU"/>
                </w:rPr>
                <w:t>пункт 7 статьи 39.5</w:t>
              </w:r>
            </w:hyperlink>
            <w:r w:rsidRPr="009026C9">
              <w:rPr>
                <w:rFonts w:ascii="Times New Roman" w:eastAsia="Times New Roman" w:hAnsi="Times New Roman" w:cs="Times New Roman"/>
                <w:color w:val="000000" w:themeColor="text1"/>
                <w:kern w:val="0"/>
                <w:sz w:val="28"/>
                <w:szCs w:val="28"/>
                <w:lang w:eastAsia="ru-RU"/>
              </w:rPr>
              <w:t xml:space="preserve"> Земельного кодекса Российской Федерации).</w:t>
            </w:r>
            <w:proofErr w:type="gramEnd"/>
          </w:p>
        </w:tc>
      </w:tr>
      <w:tr w:rsidR="009026C9" w:rsidRPr="009026C9" w:rsidTr="00E96013">
        <w:tc>
          <w:tcPr>
            <w:tcW w:w="554" w:type="dxa"/>
          </w:tcPr>
          <w:p w:rsidR="009026C9" w:rsidRPr="009026C9" w:rsidRDefault="009026C9" w:rsidP="00057B98">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r w:rsidRPr="009026C9">
              <w:rPr>
                <w:rFonts w:ascii="Times New Roman" w:eastAsia="Times New Roman" w:hAnsi="Times New Roman" w:cs="Times New Roman"/>
                <w:color w:val="000000" w:themeColor="text1"/>
                <w:kern w:val="0"/>
                <w:sz w:val="28"/>
                <w:szCs w:val="28"/>
                <w:lang w:eastAsia="ru-RU"/>
              </w:rPr>
              <w:t>1</w:t>
            </w:r>
            <w:r w:rsidR="00057B98">
              <w:rPr>
                <w:rFonts w:ascii="Times New Roman" w:eastAsia="Times New Roman" w:hAnsi="Times New Roman" w:cs="Times New Roman"/>
                <w:color w:val="000000" w:themeColor="text1"/>
                <w:kern w:val="0"/>
                <w:sz w:val="28"/>
                <w:szCs w:val="28"/>
                <w:lang w:eastAsia="ru-RU"/>
              </w:rPr>
              <w:t>6</w:t>
            </w:r>
          </w:p>
        </w:tc>
        <w:tc>
          <w:tcPr>
            <w:tcW w:w="8504" w:type="dxa"/>
          </w:tcPr>
          <w:p w:rsidR="009026C9" w:rsidRPr="009026C9" w:rsidRDefault="009026C9" w:rsidP="009026C9">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proofErr w:type="gramStart"/>
            <w:r w:rsidRPr="009026C9">
              <w:rPr>
                <w:rFonts w:ascii="Times New Roman" w:eastAsia="Times New Roman" w:hAnsi="Times New Roman" w:cs="Times New Roman"/>
                <w:color w:val="000000" w:themeColor="text1"/>
                <w:kern w:val="0"/>
                <w:sz w:val="28"/>
                <w:szCs w:val="28"/>
                <w:lang w:eastAsia="ru-RU"/>
              </w:rPr>
              <w:t xml:space="preserve">Предварительное согласование предоставления земельного участка, иным, не указанным в </w:t>
            </w:r>
            <w:hyperlink r:id="rId20" w:history="1">
              <w:r w:rsidRPr="009026C9">
                <w:rPr>
                  <w:rFonts w:ascii="Times New Roman" w:eastAsia="Times New Roman" w:hAnsi="Times New Roman" w:cs="Times New Roman"/>
                  <w:color w:val="000000" w:themeColor="text1"/>
                  <w:kern w:val="0"/>
                  <w:sz w:val="28"/>
                  <w:szCs w:val="28"/>
                  <w:lang w:eastAsia="ru-RU"/>
                </w:rPr>
                <w:t>пункте 6 статьи 39.5</w:t>
              </w:r>
            </w:hyperlink>
            <w:r w:rsidRPr="009026C9">
              <w:rPr>
                <w:rFonts w:ascii="Times New Roman" w:eastAsia="Times New Roman" w:hAnsi="Times New Roman" w:cs="Times New Roman"/>
                <w:color w:val="000000" w:themeColor="text1"/>
                <w:kern w:val="0"/>
                <w:sz w:val="28"/>
                <w:szCs w:val="28"/>
                <w:lang w:eastAsia="ru-RU"/>
              </w:rPr>
              <w:t xml:space="preserve"> Земельного кодекса РФ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 за исключением случаев, предусмотренных </w:t>
            </w:r>
            <w:hyperlink w:anchor="P97" w:history="1">
              <w:r w:rsidRPr="009026C9">
                <w:rPr>
                  <w:rFonts w:ascii="Times New Roman" w:eastAsia="Times New Roman" w:hAnsi="Times New Roman" w:cs="Times New Roman"/>
                  <w:color w:val="000000" w:themeColor="text1"/>
                  <w:kern w:val="0"/>
                  <w:sz w:val="28"/>
                  <w:szCs w:val="28"/>
                  <w:lang w:eastAsia="ru-RU"/>
                </w:rPr>
                <w:t>пунктом 17</w:t>
              </w:r>
            </w:hyperlink>
            <w:r w:rsidRPr="009026C9">
              <w:rPr>
                <w:rFonts w:ascii="Times New Roman" w:eastAsia="Times New Roman" w:hAnsi="Times New Roman" w:cs="Times New Roman"/>
                <w:color w:val="000000" w:themeColor="text1"/>
                <w:kern w:val="0"/>
                <w:sz w:val="28"/>
                <w:szCs w:val="28"/>
                <w:lang w:eastAsia="ru-RU"/>
              </w:rPr>
              <w:t xml:space="preserve"> настоящей таблицы (</w:t>
            </w:r>
            <w:hyperlink r:id="rId21" w:history="1">
              <w:r w:rsidRPr="009026C9">
                <w:rPr>
                  <w:rFonts w:ascii="Times New Roman" w:eastAsia="Times New Roman" w:hAnsi="Times New Roman" w:cs="Times New Roman"/>
                  <w:color w:val="000000" w:themeColor="text1"/>
                  <w:kern w:val="0"/>
                  <w:sz w:val="28"/>
                  <w:szCs w:val="28"/>
                  <w:lang w:eastAsia="ru-RU"/>
                </w:rPr>
                <w:t>пункт 7 статьи 39.5</w:t>
              </w:r>
            </w:hyperlink>
            <w:r w:rsidRPr="009026C9">
              <w:rPr>
                <w:rFonts w:ascii="Times New Roman" w:eastAsia="Times New Roman" w:hAnsi="Times New Roman" w:cs="Times New Roman"/>
                <w:color w:val="000000" w:themeColor="text1"/>
                <w:kern w:val="0"/>
                <w:sz w:val="28"/>
                <w:szCs w:val="28"/>
                <w:lang w:eastAsia="ru-RU"/>
              </w:rPr>
              <w:t xml:space="preserve"> Земельного кодекса Российской Федерации).</w:t>
            </w:r>
            <w:proofErr w:type="gramEnd"/>
          </w:p>
        </w:tc>
      </w:tr>
      <w:tr w:rsidR="009026C9" w:rsidRPr="009026C9" w:rsidTr="00E96013">
        <w:tc>
          <w:tcPr>
            <w:tcW w:w="554" w:type="dxa"/>
          </w:tcPr>
          <w:p w:rsidR="009026C9" w:rsidRPr="009026C9" w:rsidRDefault="009026C9" w:rsidP="00057B98">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r w:rsidRPr="009026C9">
              <w:rPr>
                <w:rFonts w:ascii="Times New Roman" w:eastAsia="Times New Roman" w:hAnsi="Times New Roman" w:cs="Times New Roman"/>
                <w:color w:val="000000" w:themeColor="text1"/>
                <w:kern w:val="0"/>
                <w:sz w:val="28"/>
                <w:szCs w:val="28"/>
                <w:lang w:eastAsia="ru-RU"/>
              </w:rPr>
              <w:t>1</w:t>
            </w:r>
            <w:r w:rsidR="00057B98">
              <w:rPr>
                <w:rFonts w:ascii="Times New Roman" w:eastAsia="Times New Roman" w:hAnsi="Times New Roman" w:cs="Times New Roman"/>
                <w:color w:val="000000" w:themeColor="text1"/>
                <w:kern w:val="0"/>
                <w:sz w:val="28"/>
                <w:szCs w:val="28"/>
                <w:lang w:eastAsia="ru-RU"/>
              </w:rPr>
              <w:t>7</w:t>
            </w:r>
          </w:p>
        </w:tc>
        <w:tc>
          <w:tcPr>
            <w:tcW w:w="8504" w:type="dxa"/>
          </w:tcPr>
          <w:p w:rsidR="009026C9" w:rsidRPr="009026C9" w:rsidRDefault="009026C9" w:rsidP="009026C9">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r w:rsidRPr="009026C9">
              <w:rPr>
                <w:rFonts w:ascii="Times New Roman" w:eastAsia="Times New Roman" w:hAnsi="Times New Roman" w:cs="Times New Roman"/>
                <w:color w:val="000000" w:themeColor="text1"/>
                <w:kern w:val="0"/>
                <w:sz w:val="28"/>
                <w:szCs w:val="28"/>
                <w:lang w:eastAsia="ru-RU"/>
              </w:rPr>
              <w:t>Предварительное согласование предоставления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 (пункт 8 статьи 39.5 Земельного кодекса Российской Федерации). Предоставление земельного участка в аренду без проведения торгов:</w:t>
            </w:r>
          </w:p>
        </w:tc>
      </w:tr>
      <w:tr w:rsidR="009026C9" w:rsidRPr="009026C9" w:rsidTr="00E96013">
        <w:tc>
          <w:tcPr>
            <w:tcW w:w="554" w:type="dxa"/>
          </w:tcPr>
          <w:p w:rsidR="009026C9" w:rsidRPr="009026C9" w:rsidRDefault="00057B98" w:rsidP="009026C9">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r>
              <w:rPr>
                <w:rFonts w:ascii="Times New Roman" w:eastAsia="Times New Roman" w:hAnsi="Times New Roman" w:cs="Times New Roman"/>
                <w:color w:val="000000" w:themeColor="text1"/>
                <w:kern w:val="0"/>
                <w:sz w:val="28"/>
                <w:szCs w:val="28"/>
                <w:lang w:eastAsia="ru-RU"/>
              </w:rPr>
              <w:t>18</w:t>
            </w:r>
          </w:p>
        </w:tc>
        <w:tc>
          <w:tcPr>
            <w:tcW w:w="8504" w:type="dxa"/>
          </w:tcPr>
          <w:p w:rsidR="009026C9" w:rsidRPr="009026C9" w:rsidRDefault="009026C9" w:rsidP="009026C9">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r w:rsidRPr="009026C9">
              <w:rPr>
                <w:rFonts w:ascii="Times New Roman" w:eastAsia="Times New Roman" w:hAnsi="Times New Roman" w:cs="Times New Roman"/>
                <w:color w:val="000000" w:themeColor="text1"/>
                <w:kern w:val="0"/>
                <w:sz w:val="28"/>
                <w:szCs w:val="28"/>
                <w:lang w:eastAsia="ru-RU"/>
              </w:rPr>
              <w:t>Предварительное согласование предоставления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9026C9">
              <w:rPr>
                <w:rFonts w:ascii="Times New Roman" w:eastAsia="Times New Roman" w:hAnsi="Times New Roman" w:cs="Times New Roman"/>
                <w:color w:val="000000" w:themeColor="text1"/>
                <w:kern w:val="0"/>
                <w:sz w:val="28"/>
                <w:szCs w:val="28"/>
                <w:lang w:eastAsia="ru-RU"/>
              </w:rPr>
              <w:t>о-</w:t>
            </w:r>
            <w:proofErr w:type="gramEnd"/>
            <w:r w:rsidRPr="009026C9">
              <w:rPr>
                <w:rFonts w:ascii="Times New Roman" w:eastAsia="Times New Roman" w:hAnsi="Times New Roman" w:cs="Times New Roman"/>
                <w:color w:val="000000" w:themeColor="text1"/>
                <w:kern w:val="0"/>
                <w:sz w:val="28"/>
                <w:szCs w:val="28"/>
                <w:lang w:eastAsia="ru-RU"/>
              </w:rPr>
              <w:t>, газо- и водоснабжения, водоотведения, связи, нефтепроводов, объектов федерального, регионального или местного значения, (пункт 4 части 2 статьи 39.6 Земельного кодекса Российской Федерации).</w:t>
            </w:r>
          </w:p>
        </w:tc>
      </w:tr>
      <w:tr w:rsidR="009026C9" w:rsidRPr="009026C9" w:rsidTr="00E96013">
        <w:tc>
          <w:tcPr>
            <w:tcW w:w="554" w:type="dxa"/>
          </w:tcPr>
          <w:p w:rsidR="009026C9" w:rsidRPr="009026C9" w:rsidRDefault="00057B98" w:rsidP="009026C9">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r>
              <w:rPr>
                <w:rFonts w:ascii="Times New Roman" w:eastAsia="Times New Roman" w:hAnsi="Times New Roman" w:cs="Times New Roman"/>
                <w:color w:val="000000" w:themeColor="text1"/>
                <w:kern w:val="0"/>
                <w:sz w:val="28"/>
                <w:szCs w:val="28"/>
                <w:lang w:eastAsia="ru-RU"/>
              </w:rPr>
              <w:t>19</w:t>
            </w:r>
          </w:p>
        </w:tc>
        <w:tc>
          <w:tcPr>
            <w:tcW w:w="8504" w:type="dxa"/>
          </w:tcPr>
          <w:p w:rsidR="009026C9" w:rsidRPr="009026C9" w:rsidRDefault="009026C9" w:rsidP="009026C9">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proofErr w:type="gramStart"/>
            <w:r w:rsidRPr="009026C9">
              <w:rPr>
                <w:rFonts w:ascii="Times New Roman" w:eastAsia="Times New Roman" w:hAnsi="Times New Roman" w:cs="Times New Roman"/>
                <w:color w:val="000000" w:themeColor="text1"/>
                <w:kern w:val="0"/>
                <w:sz w:val="28"/>
                <w:szCs w:val="28"/>
                <w:lang w:eastAsia="ru-RU"/>
              </w:rPr>
              <w:t xml:space="preserve">Предварительное согласование предоставления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107" w:history="1">
              <w:r w:rsidRPr="009026C9">
                <w:rPr>
                  <w:rFonts w:ascii="Times New Roman" w:eastAsia="Times New Roman" w:hAnsi="Times New Roman" w:cs="Times New Roman"/>
                  <w:color w:val="000000" w:themeColor="text1"/>
                  <w:kern w:val="0"/>
                  <w:sz w:val="28"/>
                  <w:szCs w:val="28"/>
                  <w:lang w:eastAsia="ru-RU"/>
                </w:rPr>
                <w:t>пунктами 22</w:t>
              </w:r>
            </w:hyperlink>
            <w:r w:rsidRPr="009026C9">
              <w:rPr>
                <w:rFonts w:ascii="Times New Roman" w:eastAsia="Times New Roman" w:hAnsi="Times New Roman" w:cs="Times New Roman"/>
                <w:color w:val="000000" w:themeColor="text1"/>
                <w:kern w:val="0"/>
                <w:sz w:val="28"/>
                <w:szCs w:val="28"/>
                <w:lang w:eastAsia="ru-RU"/>
              </w:rPr>
              <w:t xml:space="preserve"> и </w:t>
            </w:r>
            <w:hyperlink w:anchor="P111" w:history="1">
              <w:r w:rsidRPr="009026C9">
                <w:rPr>
                  <w:rFonts w:ascii="Times New Roman" w:eastAsia="Times New Roman" w:hAnsi="Times New Roman" w:cs="Times New Roman"/>
                  <w:color w:val="000000" w:themeColor="text1"/>
                  <w:kern w:val="0"/>
                  <w:sz w:val="28"/>
                  <w:szCs w:val="28"/>
                  <w:lang w:eastAsia="ru-RU"/>
                </w:rPr>
                <w:t>24</w:t>
              </w:r>
            </w:hyperlink>
            <w:r w:rsidRPr="009026C9">
              <w:rPr>
                <w:rFonts w:ascii="Times New Roman" w:eastAsia="Times New Roman" w:hAnsi="Times New Roman" w:cs="Times New Roman"/>
                <w:color w:val="000000" w:themeColor="text1"/>
                <w:kern w:val="0"/>
                <w:sz w:val="28"/>
                <w:szCs w:val="28"/>
                <w:lang w:eastAsia="ru-RU"/>
              </w:rPr>
              <w:t xml:space="preserve"> настоящей таблицы, (</w:t>
            </w:r>
            <w:hyperlink r:id="rId22" w:history="1">
              <w:r w:rsidRPr="009026C9">
                <w:rPr>
                  <w:rFonts w:ascii="Times New Roman" w:eastAsia="Times New Roman" w:hAnsi="Times New Roman" w:cs="Times New Roman"/>
                  <w:color w:val="000000" w:themeColor="text1"/>
                  <w:kern w:val="0"/>
                  <w:sz w:val="28"/>
                  <w:szCs w:val="28"/>
                  <w:lang w:eastAsia="ru-RU"/>
                </w:rPr>
                <w:t>пункт 5 части 2 статьи 39.6</w:t>
              </w:r>
            </w:hyperlink>
            <w:r w:rsidRPr="009026C9">
              <w:rPr>
                <w:rFonts w:ascii="Times New Roman" w:eastAsia="Times New Roman" w:hAnsi="Times New Roman" w:cs="Times New Roman"/>
                <w:color w:val="000000" w:themeColor="text1"/>
                <w:kern w:val="0"/>
                <w:sz w:val="28"/>
                <w:szCs w:val="28"/>
                <w:lang w:eastAsia="ru-RU"/>
              </w:rPr>
              <w:t xml:space="preserve"> Земельного кодекса Российской Федерации).</w:t>
            </w:r>
            <w:proofErr w:type="gramEnd"/>
          </w:p>
        </w:tc>
      </w:tr>
      <w:tr w:rsidR="009026C9" w:rsidRPr="009026C9" w:rsidTr="00E96013">
        <w:tc>
          <w:tcPr>
            <w:tcW w:w="554" w:type="dxa"/>
          </w:tcPr>
          <w:p w:rsidR="009026C9" w:rsidRPr="009026C9" w:rsidRDefault="009026C9" w:rsidP="00057B98">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bookmarkStart w:id="4" w:name="P107"/>
            <w:bookmarkEnd w:id="4"/>
            <w:r w:rsidRPr="009026C9">
              <w:rPr>
                <w:rFonts w:ascii="Times New Roman" w:eastAsia="Times New Roman" w:hAnsi="Times New Roman" w:cs="Times New Roman"/>
                <w:color w:val="000000" w:themeColor="text1"/>
                <w:kern w:val="0"/>
                <w:sz w:val="28"/>
                <w:szCs w:val="28"/>
                <w:lang w:eastAsia="ru-RU"/>
              </w:rPr>
              <w:lastRenderedPageBreak/>
              <w:t>2</w:t>
            </w:r>
            <w:r w:rsidR="00057B98">
              <w:rPr>
                <w:rFonts w:ascii="Times New Roman" w:eastAsia="Times New Roman" w:hAnsi="Times New Roman" w:cs="Times New Roman"/>
                <w:color w:val="000000" w:themeColor="text1"/>
                <w:kern w:val="0"/>
                <w:sz w:val="28"/>
                <w:szCs w:val="28"/>
                <w:lang w:eastAsia="ru-RU"/>
              </w:rPr>
              <w:t>0</w:t>
            </w:r>
          </w:p>
        </w:tc>
        <w:tc>
          <w:tcPr>
            <w:tcW w:w="8504" w:type="dxa"/>
          </w:tcPr>
          <w:p w:rsidR="009026C9" w:rsidRPr="009026C9" w:rsidRDefault="009026C9" w:rsidP="009026C9">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proofErr w:type="gramStart"/>
            <w:r w:rsidRPr="009026C9">
              <w:rPr>
                <w:rFonts w:ascii="Times New Roman" w:eastAsia="Times New Roman" w:hAnsi="Times New Roman" w:cs="Times New Roman"/>
                <w:color w:val="000000" w:themeColor="text1"/>
                <w:kern w:val="0"/>
                <w:sz w:val="28"/>
                <w:szCs w:val="28"/>
                <w:lang w:eastAsia="ru-RU"/>
              </w:rPr>
              <w:t>Предварительное согласование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данной некоммерческой организации общего собрания членов данной некоммерческой организации, (</w:t>
            </w:r>
            <w:hyperlink r:id="rId23" w:history="1">
              <w:r w:rsidRPr="009026C9">
                <w:rPr>
                  <w:rFonts w:ascii="Times New Roman" w:eastAsia="Times New Roman" w:hAnsi="Times New Roman" w:cs="Times New Roman"/>
                  <w:color w:val="000000" w:themeColor="text1"/>
                  <w:kern w:val="0"/>
                  <w:sz w:val="28"/>
                  <w:szCs w:val="28"/>
                  <w:lang w:eastAsia="ru-RU"/>
                </w:rPr>
                <w:t>пункт 6 части 2 статьи 39.6</w:t>
              </w:r>
            </w:hyperlink>
            <w:r w:rsidRPr="009026C9">
              <w:rPr>
                <w:rFonts w:ascii="Times New Roman" w:eastAsia="Times New Roman" w:hAnsi="Times New Roman" w:cs="Times New Roman"/>
                <w:color w:val="000000" w:themeColor="text1"/>
                <w:kern w:val="0"/>
                <w:sz w:val="28"/>
                <w:szCs w:val="28"/>
                <w:lang w:eastAsia="ru-RU"/>
              </w:rPr>
              <w:t xml:space="preserve"> Земельного кодекса Российской Федерации).</w:t>
            </w:r>
            <w:proofErr w:type="gramEnd"/>
          </w:p>
        </w:tc>
      </w:tr>
      <w:tr w:rsidR="009026C9" w:rsidRPr="009026C9" w:rsidTr="00E96013">
        <w:tc>
          <w:tcPr>
            <w:tcW w:w="554" w:type="dxa"/>
          </w:tcPr>
          <w:p w:rsidR="009026C9" w:rsidRPr="009026C9" w:rsidRDefault="009026C9" w:rsidP="00057B98">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r w:rsidRPr="009026C9">
              <w:rPr>
                <w:rFonts w:ascii="Times New Roman" w:eastAsia="Times New Roman" w:hAnsi="Times New Roman" w:cs="Times New Roman"/>
                <w:color w:val="000000" w:themeColor="text1"/>
                <w:kern w:val="0"/>
                <w:sz w:val="28"/>
                <w:szCs w:val="28"/>
                <w:lang w:eastAsia="ru-RU"/>
              </w:rPr>
              <w:t>2</w:t>
            </w:r>
            <w:r w:rsidR="00057B98">
              <w:rPr>
                <w:rFonts w:ascii="Times New Roman" w:eastAsia="Times New Roman" w:hAnsi="Times New Roman" w:cs="Times New Roman"/>
                <w:color w:val="000000" w:themeColor="text1"/>
                <w:kern w:val="0"/>
                <w:sz w:val="28"/>
                <w:szCs w:val="28"/>
                <w:lang w:eastAsia="ru-RU"/>
              </w:rPr>
              <w:t>1</w:t>
            </w:r>
          </w:p>
        </w:tc>
        <w:tc>
          <w:tcPr>
            <w:tcW w:w="8504" w:type="dxa"/>
          </w:tcPr>
          <w:p w:rsidR="009026C9" w:rsidRPr="009026C9" w:rsidRDefault="009026C9" w:rsidP="000669D7">
            <w:pPr>
              <w:widowControl w:val="0"/>
              <w:suppressAutoHyphens w:val="0"/>
              <w:autoSpaceDE w:val="0"/>
              <w:autoSpaceDN w:val="0"/>
              <w:spacing w:after="0" w:line="240" w:lineRule="auto"/>
              <w:jc w:val="both"/>
              <w:rPr>
                <w:rFonts w:ascii="Times New Roman" w:eastAsia="Times New Roman" w:hAnsi="Times New Roman" w:cs="Times New Roman"/>
                <w:b/>
                <w:color w:val="000000" w:themeColor="text1"/>
                <w:kern w:val="0"/>
                <w:sz w:val="28"/>
                <w:szCs w:val="28"/>
                <w:lang w:eastAsia="ru-RU"/>
              </w:rPr>
            </w:pPr>
            <w:proofErr w:type="gramStart"/>
            <w:r w:rsidRPr="009026C9">
              <w:rPr>
                <w:rFonts w:ascii="Times New Roman" w:eastAsia="Times New Roman" w:hAnsi="Times New Roman" w:cs="Times New Roman"/>
                <w:color w:val="000000" w:themeColor="text1"/>
                <w:kern w:val="0"/>
                <w:sz w:val="28"/>
                <w:szCs w:val="28"/>
                <w:lang w:eastAsia="ru-RU"/>
              </w:rPr>
              <w:t>Предварительное согласование предоставления земельного участка, образованного из земельного участка, предоставленного некоммерческой организации, созданной гражданами, для ведения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r w:rsidR="000669D7">
              <w:rPr>
                <w:rFonts w:ascii="Times New Roman" w:eastAsia="Times New Roman" w:hAnsi="Times New Roman" w:cs="Times New Roman"/>
                <w:color w:val="000000" w:themeColor="text1"/>
                <w:kern w:val="0"/>
                <w:sz w:val="28"/>
                <w:szCs w:val="28"/>
                <w:lang w:eastAsia="ru-RU"/>
              </w:rPr>
              <w:t xml:space="preserve"> </w:t>
            </w:r>
            <w:r w:rsidR="000669D7" w:rsidRPr="009026C9">
              <w:rPr>
                <w:rFonts w:ascii="Times New Roman" w:eastAsia="Times New Roman" w:hAnsi="Times New Roman" w:cs="Times New Roman"/>
                <w:color w:val="000000" w:themeColor="text1"/>
                <w:kern w:val="0"/>
                <w:sz w:val="28"/>
                <w:szCs w:val="28"/>
                <w:lang w:eastAsia="ru-RU"/>
              </w:rPr>
              <w:t>(</w:t>
            </w:r>
            <w:hyperlink r:id="rId24" w:history="1">
              <w:r w:rsidR="000669D7" w:rsidRPr="009026C9">
                <w:rPr>
                  <w:rFonts w:ascii="Times New Roman" w:eastAsia="Times New Roman" w:hAnsi="Times New Roman" w:cs="Times New Roman"/>
                  <w:color w:val="000000" w:themeColor="text1"/>
                  <w:kern w:val="0"/>
                  <w:sz w:val="28"/>
                  <w:szCs w:val="28"/>
                  <w:lang w:eastAsia="ru-RU"/>
                </w:rPr>
                <w:t xml:space="preserve">пункт </w:t>
              </w:r>
              <w:r w:rsidR="000669D7">
                <w:rPr>
                  <w:rFonts w:ascii="Times New Roman" w:eastAsia="Times New Roman" w:hAnsi="Times New Roman" w:cs="Times New Roman"/>
                  <w:color w:val="000000" w:themeColor="text1"/>
                  <w:kern w:val="0"/>
                  <w:sz w:val="28"/>
                  <w:szCs w:val="28"/>
                  <w:lang w:eastAsia="ru-RU"/>
                </w:rPr>
                <w:t>7</w:t>
              </w:r>
              <w:r w:rsidR="000669D7" w:rsidRPr="009026C9">
                <w:rPr>
                  <w:rFonts w:ascii="Times New Roman" w:eastAsia="Times New Roman" w:hAnsi="Times New Roman" w:cs="Times New Roman"/>
                  <w:color w:val="000000" w:themeColor="text1"/>
                  <w:kern w:val="0"/>
                  <w:sz w:val="28"/>
                  <w:szCs w:val="28"/>
                  <w:lang w:eastAsia="ru-RU"/>
                </w:rPr>
                <w:t xml:space="preserve"> части 2 статьи 39.6</w:t>
              </w:r>
            </w:hyperlink>
            <w:r w:rsidR="000669D7" w:rsidRPr="009026C9">
              <w:rPr>
                <w:rFonts w:ascii="Times New Roman" w:eastAsia="Times New Roman" w:hAnsi="Times New Roman" w:cs="Times New Roman"/>
                <w:color w:val="000000" w:themeColor="text1"/>
                <w:kern w:val="0"/>
                <w:sz w:val="28"/>
                <w:szCs w:val="28"/>
                <w:lang w:eastAsia="ru-RU"/>
              </w:rPr>
              <w:t xml:space="preserve"> Земельного кодекса Российской Федерации).</w:t>
            </w:r>
            <w:proofErr w:type="gramEnd"/>
          </w:p>
        </w:tc>
      </w:tr>
      <w:tr w:rsidR="009026C9" w:rsidRPr="009026C9" w:rsidTr="00E96013">
        <w:tc>
          <w:tcPr>
            <w:tcW w:w="554" w:type="dxa"/>
          </w:tcPr>
          <w:p w:rsidR="009026C9" w:rsidRPr="009026C9" w:rsidRDefault="009026C9" w:rsidP="00057B98">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bookmarkStart w:id="5" w:name="P111"/>
            <w:bookmarkEnd w:id="5"/>
            <w:r w:rsidRPr="009026C9">
              <w:rPr>
                <w:rFonts w:ascii="Times New Roman" w:eastAsia="Times New Roman" w:hAnsi="Times New Roman" w:cs="Times New Roman"/>
                <w:color w:val="000000" w:themeColor="text1"/>
                <w:kern w:val="0"/>
                <w:sz w:val="28"/>
                <w:szCs w:val="28"/>
                <w:lang w:eastAsia="ru-RU"/>
              </w:rPr>
              <w:t>2</w:t>
            </w:r>
            <w:r w:rsidR="00057B98">
              <w:rPr>
                <w:rFonts w:ascii="Times New Roman" w:eastAsia="Times New Roman" w:hAnsi="Times New Roman" w:cs="Times New Roman"/>
                <w:color w:val="000000" w:themeColor="text1"/>
                <w:kern w:val="0"/>
                <w:sz w:val="28"/>
                <w:szCs w:val="28"/>
                <w:lang w:eastAsia="ru-RU"/>
              </w:rPr>
              <w:t>2</w:t>
            </w:r>
          </w:p>
        </w:tc>
        <w:tc>
          <w:tcPr>
            <w:tcW w:w="8504" w:type="dxa"/>
          </w:tcPr>
          <w:p w:rsidR="009026C9" w:rsidRPr="009026C9" w:rsidRDefault="009026C9" w:rsidP="000669D7">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proofErr w:type="gramStart"/>
            <w:r w:rsidRPr="009026C9">
              <w:rPr>
                <w:rFonts w:ascii="Times New Roman" w:eastAsia="Times New Roman" w:hAnsi="Times New Roman" w:cs="Times New Roman"/>
                <w:color w:val="000000" w:themeColor="text1"/>
                <w:kern w:val="0"/>
                <w:sz w:val="28"/>
                <w:szCs w:val="28"/>
                <w:lang w:eastAsia="ru-RU"/>
              </w:rPr>
              <w:t>Предварительное согласование предоставления земельного участка, образованного в результате раздела ограниченного в обороте земельного участка,</w:t>
            </w:r>
            <w:r>
              <w:rPr>
                <w:rFonts w:ascii="Times New Roman" w:eastAsia="Times New Roman" w:hAnsi="Times New Roman" w:cs="Times New Roman"/>
                <w:color w:val="000000" w:themeColor="text1"/>
                <w:kern w:val="0"/>
                <w:sz w:val="28"/>
                <w:szCs w:val="28"/>
                <w:lang w:eastAsia="ru-RU"/>
              </w:rPr>
              <w:t xml:space="preserve"> </w:t>
            </w:r>
            <w:r w:rsidRPr="009026C9">
              <w:rPr>
                <w:rFonts w:ascii="Times New Roman" w:eastAsia="Times New Roman" w:hAnsi="Times New Roman" w:cs="Times New Roman"/>
                <w:color w:val="000000" w:themeColor="text1"/>
                <w:kern w:val="0"/>
                <w:sz w:val="28"/>
                <w:szCs w:val="28"/>
                <w:lang w:eastAsia="ru-RU"/>
              </w:rPr>
              <w:t>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w:t>
            </w:r>
            <w:proofErr w:type="gramEnd"/>
            <w:r w:rsidRPr="009026C9">
              <w:rPr>
                <w:rFonts w:ascii="Times New Roman" w:eastAsia="Times New Roman" w:hAnsi="Times New Roman" w:cs="Times New Roman"/>
                <w:color w:val="000000" w:themeColor="text1"/>
                <w:kern w:val="0"/>
                <w:sz w:val="28"/>
                <w:szCs w:val="28"/>
                <w:lang w:eastAsia="ru-RU"/>
              </w:rPr>
              <w:t xml:space="preserve">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r w:rsidR="00C4013A">
              <w:rPr>
                <w:rFonts w:ascii="Times New Roman" w:eastAsia="Times New Roman" w:hAnsi="Times New Roman" w:cs="Times New Roman"/>
                <w:color w:val="000000" w:themeColor="text1"/>
                <w:kern w:val="0"/>
                <w:sz w:val="28"/>
                <w:szCs w:val="28"/>
                <w:lang w:eastAsia="ru-RU"/>
              </w:rPr>
              <w:t xml:space="preserve"> </w:t>
            </w:r>
            <w:r w:rsidR="000669D7" w:rsidRPr="009026C9">
              <w:rPr>
                <w:rFonts w:ascii="Times New Roman" w:eastAsia="Times New Roman" w:hAnsi="Times New Roman" w:cs="Times New Roman"/>
                <w:color w:val="000000" w:themeColor="text1"/>
                <w:kern w:val="0"/>
                <w:sz w:val="28"/>
                <w:szCs w:val="28"/>
                <w:lang w:eastAsia="ru-RU"/>
              </w:rPr>
              <w:t>(</w:t>
            </w:r>
            <w:hyperlink r:id="rId25" w:history="1">
              <w:r w:rsidR="000669D7" w:rsidRPr="009026C9">
                <w:rPr>
                  <w:rFonts w:ascii="Times New Roman" w:eastAsia="Times New Roman" w:hAnsi="Times New Roman" w:cs="Times New Roman"/>
                  <w:color w:val="000000" w:themeColor="text1"/>
                  <w:kern w:val="0"/>
                  <w:sz w:val="28"/>
                  <w:szCs w:val="28"/>
                  <w:lang w:eastAsia="ru-RU"/>
                </w:rPr>
                <w:t xml:space="preserve">пункт </w:t>
              </w:r>
              <w:r w:rsidR="000669D7">
                <w:rPr>
                  <w:rFonts w:ascii="Times New Roman" w:eastAsia="Times New Roman" w:hAnsi="Times New Roman" w:cs="Times New Roman"/>
                  <w:color w:val="000000" w:themeColor="text1"/>
                  <w:kern w:val="0"/>
                  <w:sz w:val="28"/>
                  <w:szCs w:val="28"/>
                  <w:lang w:eastAsia="ru-RU"/>
                </w:rPr>
                <w:t>8</w:t>
              </w:r>
              <w:r w:rsidR="000669D7" w:rsidRPr="009026C9">
                <w:rPr>
                  <w:rFonts w:ascii="Times New Roman" w:eastAsia="Times New Roman" w:hAnsi="Times New Roman" w:cs="Times New Roman"/>
                  <w:color w:val="000000" w:themeColor="text1"/>
                  <w:kern w:val="0"/>
                  <w:sz w:val="28"/>
                  <w:szCs w:val="28"/>
                  <w:lang w:eastAsia="ru-RU"/>
                </w:rPr>
                <w:t xml:space="preserve"> части 2 статьи 39.6</w:t>
              </w:r>
            </w:hyperlink>
            <w:r w:rsidR="000669D7" w:rsidRPr="009026C9">
              <w:rPr>
                <w:rFonts w:ascii="Times New Roman" w:eastAsia="Times New Roman" w:hAnsi="Times New Roman" w:cs="Times New Roman"/>
                <w:color w:val="000000" w:themeColor="text1"/>
                <w:kern w:val="0"/>
                <w:sz w:val="28"/>
                <w:szCs w:val="28"/>
                <w:lang w:eastAsia="ru-RU"/>
              </w:rPr>
              <w:t xml:space="preserve"> Земельного кодекса Российской Федерации).</w:t>
            </w:r>
          </w:p>
        </w:tc>
      </w:tr>
      <w:tr w:rsidR="009026C9" w:rsidRPr="009026C9" w:rsidTr="00E96013">
        <w:tc>
          <w:tcPr>
            <w:tcW w:w="554" w:type="dxa"/>
          </w:tcPr>
          <w:p w:rsidR="009026C9" w:rsidRPr="009026C9" w:rsidRDefault="009026C9" w:rsidP="00057B98">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bookmarkStart w:id="6" w:name="P113"/>
            <w:bookmarkEnd w:id="6"/>
            <w:r w:rsidRPr="009026C9">
              <w:rPr>
                <w:rFonts w:ascii="Times New Roman" w:eastAsia="Times New Roman" w:hAnsi="Times New Roman" w:cs="Times New Roman"/>
                <w:color w:val="000000" w:themeColor="text1"/>
                <w:kern w:val="0"/>
                <w:sz w:val="28"/>
                <w:szCs w:val="28"/>
                <w:lang w:eastAsia="ru-RU"/>
              </w:rPr>
              <w:t>2</w:t>
            </w:r>
            <w:r w:rsidR="00057B98">
              <w:rPr>
                <w:rFonts w:ascii="Times New Roman" w:eastAsia="Times New Roman" w:hAnsi="Times New Roman" w:cs="Times New Roman"/>
                <w:color w:val="000000" w:themeColor="text1"/>
                <w:kern w:val="0"/>
                <w:sz w:val="28"/>
                <w:szCs w:val="28"/>
                <w:lang w:eastAsia="ru-RU"/>
              </w:rPr>
              <w:t>3</w:t>
            </w:r>
          </w:p>
        </w:tc>
        <w:tc>
          <w:tcPr>
            <w:tcW w:w="8504" w:type="dxa"/>
          </w:tcPr>
          <w:p w:rsidR="009026C9" w:rsidRPr="009026C9" w:rsidRDefault="009026C9" w:rsidP="009026C9">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proofErr w:type="gramStart"/>
            <w:r w:rsidRPr="009026C9">
              <w:rPr>
                <w:rFonts w:ascii="Times New Roman" w:eastAsia="Times New Roman" w:hAnsi="Times New Roman" w:cs="Times New Roman"/>
                <w:color w:val="000000" w:themeColor="text1"/>
                <w:kern w:val="0"/>
                <w:sz w:val="28"/>
                <w:szCs w:val="28"/>
                <w:lang w:eastAsia="ru-RU"/>
              </w:rPr>
              <w:t xml:space="preserve">Предварительное согласование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26" w:history="1">
              <w:r w:rsidRPr="009026C9">
                <w:rPr>
                  <w:rFonts w:ascii="Times New Roman" w:eastAsia="Times New Roman" w:hAnsi="Times New Roman" w:cs="Times New Roman"/>
                  <w:color w:val="000000" w:themeColor="text1"/>
                  <w:kern w:val="0"/>
                  <w:sz w:val="28"/>
                  <w:szCs w:val="28"/>
                  <w:lang w:eastAsia="ru-RU"/>
                </w:rPr>
                <w:t>статьей 39.20</w:t>
              </w:r>
            </w:hyperlink>
            <w:r w:rsidRPr="009026C9">
              <w:rPr>
                <w:rFonts w:ascii="Times New Roman" w:eastAsia="Times New Roman" w:hAnsi="Times New Roman" w:cs="Times New Roman"/>
                <w:color w:val="000000" w:themeColor="text1"/>
                <w:kern w:val="0"/>
                <w:sz w:val="28"/>
                <w:szCs w:val="28"/>
                <w:lang w:eastAsia="ru-RU"/>
              </w:rPr>
              <w:t xml:space="preserve"> Земельного кодекса РФ, на праве оперативного управления, за исключением случаев, предусмотренных </w:t>
            </w:r>
            <w:hyperlink w:anchor="P113" w:history="1">
              <w:r w:rsidRPr="009026C9">
                <w:rPr>
                  <w:rFonts w:ascii="Times New Roman" w:eastAsia="Times New Roman" w:hAnsi="Times New Roman" w:cs="Times New Roman"/>
                  <w:color w:val="000000" w:themeColor="text1"/>
                  <w:kern w:val="0"/>
                  <w:sz w:val="28"/>
                  <w:szCs w:val="28"/>
                  <w:lang w:eastAsia="ru-RU"/>
                </w:rPr>
                <w:t>пунктом 25</w:t>
              </w:r>
            </w:hyperlink>
            <w:r w:rsidRPr="009026C9">
              <w:rPr>
                <w:rFonts w:ascii="Times New Roman" w:eastAsia="Times New Roman" w:hAnsi="Times New Roman" w:cs="Times New Roman"/>
                <w:color w:val="000000" w:themeColor="text1"/>
                <w:kern w:val="0"/>
                <w:sz w:val="28"/>
                <w:szCs w:val="28"/>
                <w:lang w:eastAsia="ru-RU"/>
              </w:rPr>
              <w:t xml:space="preserve"> настоящей таблицы, (</w:t>
            </w:r>
            <w:hyperlink r:id="rId27" w:history="1">
              <w:r w:rsidRPr="009026C9">
                <w:rPr>
                  <w:rFonts w:ascii="Times New Roman" w:eastAsia="Times New Roman" w:hAnsi="Times New Roman" w:cs="Times New Roman"/>
                  <w:color w:val="000000" w:themeColor="text1"/>
                  <w:kern w:val="0"/>
                  <w:sz w:val="28"/>
                  <w:szCs w:val="28"/>
                  <w:lang w:eastAsia="ru-RU"/>
                </w:rPr>
                <w:t>пункт 9 части 2 статьи 39.6</w:t>
              </w:r>
            </w:hyperlink>
            <w:r w:rsidRPr="009026C9">
              <w:rPr>
                <w:rFonts w:ascii="Times New Roman" w:eastAsia="Times New Roman" w:hAnsi="Times New Roman" w:cs="Times New Roman"/>
                <w:color w:val="000000" w:themeColor="text1"/>
                <w:kern w:val="0"/>
                <w:sz w:val="28"/>
                <w:szCs w:val="28"/>
                <w:lang w:eastAsia="ru-RU"/>
              </w:rPr>
              <w:t xml:space="preserve"> Земельного кодекса Российской Федерации).</w:t>
            </w:r>
            <w:proofErr w:type="gramEnd"/>
          </w:p>
        </w:tc>
      </w:tr>
      <w:tr w:rsidR="009026C9" w:rsidRPr="009026C9" w:rsidTr="00E96013">
        <w:tc>
          <w:tcPr>
            <w:tcW w:w="554" w:type="dxa"/>
          </w:tcPr>
          <w:p w:rsidR="009026C9" w:rsidRPr="009026C9" w:rsidRDefault="009026C9" w:rsidP="00057B98">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r w:rsidRPr="009026C9">
              <w:rPr>
                <w:rFonts w:ascii="Times New Roman" w:eastAsia="Times New Roman" w:hAnsi="Times New Roman" w:cs="Times New Roman"/>
                <w:color w:val="000000" w:themeColor="text1"/>
                <w:kern w:val="0"/>
                <w:sz w:val="28"/>
                <w:szCs w:val="28"/>
                <w:lang w:eastAsia="ru-RU"/>
              </w:rPr>
              <w:lastRenderedPageBreak/>
              <w:t>2</w:t>
            </w:r>
            <w:r w:rsidR="00057B98">
              <w:rPr>
                <w:rFonts w:ascii="Times New Roman" w:eastAsia="Times New Roman" w:hAnsi="Times New Roman" w:cs="Times New Roman"/>
                <w:color w:val="000000" w:themeColor="text1"/>
                <w:kern w:val="0"/>
                <w:sz w:val="28"/>
                <w:szCs w:val="28"/>
                <w:lang w:eastAsia="ru-RU"/>
              </w:rPr>
              <w:t>4</w:t>
            </w:r>
          </w:p>
        </w:tc>
        <w:tc>
          <w:tcPr>
            <w:tcW w:w="8504" w:type="dxa"/>
          </w:tcPr>
          <w:p w:rsidR="009026C9" w:rsidRPr="009026C9" w:rsidRDefault="009026C9" w:rsidP="009026C9">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r w:rsidRPr="009026C9">
              <w:rPr>
                <w:rFonts w:ascii="Times New Roman" w:eastAsia="Times New Roman" w:hAnsi="Times New Roman" w:cs="Times New Roman"/>
                <w:color w:val="000000" w:themeColor="text1"/>
                <w:kern w:val="0"/>
                <w:sz w:val="28"/>
                <w:szCs w:val="28"/>
                <w:lang w:eastAsia="ru-RU"/>
              </w:rPr>
              <w:t>Предварительное согласование предоставления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Российской Федерации (пункт 10 части 2 статьи 39.6 Земельного кодекса Российской Федерации).</w:t>
            </w:r>
          </w:p>
        </w:tc>
      </w:tr>
      <w:tr w:rsidR="009026C9" w:rsidRPr="009026C9" w:rsidTr="00E96013">
        <w:tc>
          <w:tcPr>
            <w:tcW w:w="554" w:type="dxa"/>
          </w:tcPr>
          <w:p w:rsidR="009026C9" w:rsidRPr="009026C9" w:rsidRDefault="009026C9" w:rsidP="00057B98">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r w:rsidRPr="009026C9">
              <w:rPr>
                <w:rFonts w:ascii="Times New Roman" w:eastAsia="Times New Roman" w:hAnsi="Times New Roman" w:cs="Times New Roman"/>
                <w:color w:val="000000" w:themeColor="text1"/>
                <w:kern w:val="0"/>
                <w:sz w:val="28"/>
                <w:szCs w:val="28"/>
                <w:lang w:eastAsia="ru-RU"/>
              </w:rPr>
              <w:t>2</w:t>
            </w:r>
            <w:r w:rsidR="00057B98">
              <w:rPr>
                <w:rFonts w:ascii="Times New Roman" w:eastAsia="Times New Roman" w:hAnsi="Times New Roman" w:cs="Times New Roman"/>
                <w:color w:val="000000" w:themeColor="text1"/>
                <w:kern w:val="0"/>
                <w:sz w:val="28"/>
                <w:szCs w:val="28"/>
                <w:lang w:eastAsia="ru-RU"/>
              </w:rPr>
              <w:t>5</w:t>
            </w:r>
          </w:p>
        </w:tc>
        <w:tc>
          <w:tcPr>
            <w:tcW w:w="8504" w:type="dxa"/>
          </w:tcPr>
          <w:p w:rsidR="009026C9" w:rsidRPr="009026C9" w:rsidRDefault="009026C9" w:rsidP="009026C9">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r w:rsidRPr="009026C9">
              <w:rPr>
                <w:rFonts w:ascii="Times New Roman" w:eastAsia="Times New Roman" w:hAnsi="Times New Roman" w:cs="Times New Roman"/>
                <w:color w:val="000000" w:themeColor="text1"/>
                <w:kern w:val="0"/>
                <w:sz w:val="28"/>
                <w:szCs w:val="28"/>
                <w:lang w:eastAsia="ru-RU"/>
              </w:rPr>
              <w:t>Предварительное согласование предоставления земельного участка, находящегося в постоянном (бессрочном) пользовании юридических лиц, этим землепользователям, за исключением следующих юридических лиц:</w:t>
            </w:r>
          </w:p>
          <w:p w:rsidR="009026C9" w:rsidRPr="009026C9" w:rsidRDefault="009026C9" w:rsidP="009026C9">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r w:rsidRPr="009026C9">
              <w:rPr>
                <w:rFonts w:ascii="Times New Roman" w:eastAsia="Times New Roman" w:hAnsi="Times New Roman" w:cs="Times New Roman"/>
                <w:color w:val="000000" w:themeColor="text1"/>
                <w:kern w:val="0"/>
                <w:sz w:val="28"/>
                <w:szCs w:val="28"/>
                <w:lang w:eastAsia="ru-RU"/>
              </w:rPr>
              <w:t>органы государственной власти и органы местного самоуправления;</w:t>
            </w:r>
          </w:p>
          <w:p w:rsidR="009026C9" w:rsidRPr="009026C9" w:rsidRDefault="009026C9" w:rsidP="009026C9">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r w:rsidRPr="009026C9">
              <w:rPr>
                <w:rFonts w:ascii="Times New Roman" w:eastAsia="Times New Roman" w:hAnsi="Times New Roman" w:cs="Times New Roman"/>
                <w:color w:val="000000" w:themeColor="text1"/>
                <w:kern w:val="0"/>
                <w:sz w:val="28"/>
                <w:szCs w:val="28"/>
                <w:lang w:eastAsia="ru-RU"/>
              </w:rPr>
              <w:t>государственные и муниципальные учреждения (бюджетные, казенные, автономные);</w:t>
            </w:r>
          </w:p>
          <w:p w:rsidR="009026C9" w:rsidRPr="009026C9" w:rsidRDefault="009026C9" w:rsidP="009026C9">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r w:rsidRPr="009026C9">
              <w:rPr>
                <w:rFonts w:ascii="Times New Roman" w:eastAsia="Times New Roman" w:hAnsi="Times New Roman" w:cs="Times New Roman"/>
                <w:color w:val="000000" w:themeColor="text1"/>
                <w:kern w:val="0"/>
                <w:sz w:val="28"/>
                <w:szCs w:val="28"/>
                <w:lang w:eastAsia="ru-RU"/>
              </w:rPr>
              <w:t>казенные предприятия; центры исторического наследия Президентов Российской Федерации, прекративших исполнение своих полномочий (пункт 11 части 2 статьи 39.6 Земельного кодекса Российской Федерации).</w:t>
            </w:r>
          </w:p>
        </w:tc>
      </w:tr>
      <w:tr w:rsidR="009026C9" w:rsidRPr="009026C9" w:rsidTr="00E96013">
        <w:tc>
          <w:tcPr>
            <w:tcW w:w="554" w:type="dxa"/>
          </w:tcPr>
          <w:p w:rsidR="009026C9" w:rsidRPr="009026C9" w:rsidRDefault="009026C9" w:rsidP="00057B98">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r w:rsidRPr="009026C9">
              <w:rPr>
                <w:rFonts w:ascii="Times New Roman" w:eastAsia="Times New Roman" w:hAnsi="Times New Roman" w:cs="Times New Roman"/>
                <w:color w:val="000000" w:themeColor="text1"/>
                <w:kern w:val="0"/>
                <w:sz w:val="28"/>
                <w:szCs w:val="28"/>
                <w:lang w:eastAsia="ru-RU"/>
              </w:rPr>
              <w:t>2</w:t>
            </w:r>
            <w:r w:rsidR="00057B98">
              <w:rPr>
                <w:rFonts w:ascii="Times New Roman" w:eastAsia="Times New Roman" w:hAnsi="Times New Roman" w:cs="Times New Roman"/>
                <w:color w:val="000000" w:themeColor="text1"/>
                <w:kern w:val="0"/>
                <w:sz w:val="28"/>
                <w:szCs w:val="28"/>
                <w:lang w:eastAsia="ru-RU"/>
              </w:rPr>
              <w:t>6</w:t>
            </w:r>
          </w:p>
        </w:tc>
        <w:tc>
          <w:tcPr>
            <w:tcW w:w="8504" w:type="dxa"/>
          </w:tcPr>
          <w:p w:rsidR="009026C9" w:rsidRPr="009026C9" w:rsidRDefault="009026C9" w:rsidP="009026C9">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r w:rsidRPr="009026C9">
              <w:rPr>
                <w:rFonts w:ascii="Times New Roman" w:eastAsia="Times New Roman" w:hAnsi="Times New Roman" w:cs="Times New Roman"/>
                <w:color w:val="000000" w:themeColor="text1"/>
                <w:kern w:val="0"/>
                <w:sz w:val="28"/>
                <w:szCs w:val="28"/>
                <w:lang w:eastAsia="ru-RU"/>
              </w:rPr>
              <w:t>Предварительное согласование предоставления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 (пункт 12 части 2 статьи 39.6 Земельного кодекса Российской Федерации).</w:t>
            </w:r>
          </w:p>
        </w:tc>
      </w:tr>
      <w:tr w:rsidR="009026C9" w:rsidRPr="009026C9" w:rsidTr="00E96013">
        <w:tc>
          <w:tcPr>
            <w:tcW w:w="554" w:type="dxa"/>
          </w:tcPr>
          <w:p w:rsidR="009026C9" w:rsidRPr="009026C9" w:rsidRDefault="00057B98" w:rsidP="009026C9">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r>
              <w:rPr>
                <w:rFonts w:ascii="Times New Roman" w:eastAsia="Times New Roman" w:hAnsi="Times New Roman" w:cs="Times New Roman"/>
                <w:color w:val="000000" w:themeColor="text1"/>
                <w:kern w:val="0"/>
                <w:sz w:val="28"/>
                <w:szCs w:val="28"/>
                <w:lang w:eastAsia="ru-RU"/>
              </w:rPr>
              <w:t>27</w:t>
            </w:r>
          </w:p>
        </w:tc>
        <w:tc>
          <w:tcPr>
            <w:tcW w:w="8504" w:type="dxa"/>
          </w:tcPr>
          <w:p w:rsidR="009026C9" w:rsidRPr="009026C9" w:rsidRDefault="009026C9" w:rsidP="009026C9">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r w:rsidRPr="009026C9">
              <w:rPr>
                <w:rFonts w:ascii="Times New Roman" w:eastAsia="Times New Roman" w:hAnsi="Times New Roman" w:cs="Times New Roman"/>
                <w:color w:val="000000" w:themeColor="text1"/>
                <w:kern w:val="0"/>
                <w:sz w:val="28"/>
                <w:szCs w:val="28"/>
                <w:lang w:eastAsia="ru-RU"/>
              </w:rPr>
              <w:t>Предварительное согласование предоставления земельного участка, образованного в границах застроенной территории, лицу, с которым заключен договор о развитии застроенной территории (пункт 13 части 2 статьи 39.6 Земельного кодекса Российской Федерации).</w:t>
            </w:r>
          </w:p>
        </w:tc>
      </w:tr>
      <w:tr w:rsidR="009026C9" w:rsidRPr="009026C9" w:rsidTr="00E96013">
        <w:tc>
          <w:tcPr>
            <w:tcW w:w="554" w:type="dxa"/>
          </w:tcPr>
          <w:p w:rsidR="009026C9" w:rsidRPr="009026C9" w:rsidRDefault="00057B98" w:rsidP="009026C9">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r>
              <w:rPr>
                <w:rFonts w:ascii="Times New Roman" w:eastAsia="Times New Roman" w:hAnsi="Times New Roman" w:cs="Times New Roman"/>
                <w:color w:val="000000" w:themeColor="text1"/>
                <w:kern w:val="0"/>
                <w:sz w:val="28"/>
                <w:szCs w:val="28"/>
                <w:lang w:eastAsia="ru-RU"/>
              </w:rPr>
              <w:t>28</w:t>
            </w:r>
          </w:p>
        </w:tc>
        <w:tc>
          <w:tcPr>
            <w:tcW w:w="8504" w:type="dxa"/>
          </w:tcPr>
          <w:p w:rsidR="009026C9" w:rsidRPr="009026C9" w:rsidRDefault="009026C9" w:rsidP="009026C9">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r w:rsidRPr="009026C9">
              <w:rPr>
                <w:rFonts w:ascii="Times New Roman" w:eastAsia="Times New Roman" w:hAnsi="Times New Roman" w:cs="Times New Roman"/>
                <w:color w:val="000000" w:themeColor="text1"/>
                <w:kern w:val="0"/>
                <w:sz w:val="28"/>
                <w:szCs w:val="28"/>
                <w:lang w:eastAsia="ru-RU"/>
              </w:rPr>
              <w:t>Предварительное согласование предоставления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(пункт 14 части 2 статьи 39.6 Земельного кодекса Российской Федерации).</w:t>
            </w:r>
          </w:p>
        </w:tc>
      </w:tr>
      <w:tr w:rsidR="009026C9" w:rsidRPr="009026C9" w:rsidTr="00E96013">
        <w:tc>
          <w:tcPr>
            <w:tcW w:w="554" w:type="dxa"/>
          </w:tcPr>
          <w:p w:rsidR="009026C9" w:rsidRPr="009026C9" w:rsidRDefault="00057B98" w:rsidP="009026C9">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r>
              <w:rPr>
                <w:rFonts w:ascii="Times New Roman" w:eastAsia="Times New Roman" w:hAnsi="Times New Roman" w:cs="Times New Roman"/>
                <w:color w:val="000000" w:themeColor="text1"/>
                <w:kern w:val="0"/>
                <w:sz w:val="28"/>
                <w:szCs w:val="28"/>
                <w:lang w:eastAsia="ru-RU"/>
              </w:rPr>
              <w:t>29</w:t>
            </w:r>
          </w:p>
        </w:tc>
        <w:tc>
          <w:tcPr>
            <w:tcW w:w="8504" w:type="dxa"/>
          </w:tcPr>
          <w:p w:rsidR="009026C9" w:rsidRPr="009026C9" w:rsidRDefault="009026C9" w:rsidP="009026C9">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r w:rsidRPr="009026C9">
              <w:rPr>
                <w:rFonts w:ascii="Times New Roman" w:eastAsia="Times New Roman" w:hAnsi="Times New Roman" w:cs="Times New Roman"/>
                <w:color w:val="000000" w:themeColor="text1"/>
                <w:kern w:val="0"/>
                <w:sz w:val="28"/>
                <w:szCs w:val="28"/>
                <w:lang w:eastAsia="ru-RU"/>
              </w:rPr>
              <w:t>Предварительное согласование предоставления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(пункт 16 части 2 статьи 39.6 Земельного кодекса Российской Федерации).</w:t>
            </w:r>
          </w:p>
        </w:tc>
      </w:tr>
      <w:tr w:rsidR="009026C9" w:rsidRPr="009026C9" w:rsidTr="00E96013">
        <w:tc>
          <w:tcPr>
            <w:tcW w:w="554" w:type="dxa"/>
          </w:tcPr>
          <w:p w:rsidR="009026C9" w:rsidRPr="009026C9" w:rsidRDefault="009026C9" w:rsidP="00057B98">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r w:rsidRPr="009026C9">
              <w:rPr>
                <w:rFonts w:ascii="Times New Roman" w:eastAsia="Times New Roman" w:hAnsi="Times New Roman" w:cs="Times New Roman"/>
                <w:color w:val="000000" w:themeColor="text1"/>
                <w:kern w:val="0"/>
                <w:sz w:val="28"/>
                <w:szCs w:val="28"/>
                <w:lang w:eastAsia="ru-RU"/>
              </w:rPr>
              <w:t>3</w:t>
            </w:r>
            <w:r w:rsidR="00057B98">
              <w:rPr>
                <w:rFonts w:ascii="Times New Roman" w:eastAsia="Times New Roman" w:hAnsi="Times New Roman" w:cs="Times New Roman"/>
                <w:color w:val="000000" w:themeColor="text1"/>
                <w:kern w:val="0"/>
                <w:sz w:val="28"/>
                <w:szCs w:val="28"/>
                <w:lang w:eastAsia="ru-RU"/>
              </w:rPr>
              <w:t>0</w:t>
            </w:r>
          </w:p>
        </w:tc>
        <w:tc>
          <w:tcPr>
            <w:tcW w:w="8504" w:type="dxa"/>
          </w:tcPr>
          <w:p w:rsidR="009026C9" w:rsidRPr="009026C9" w:rsidRDefault="009026C9" w:rsidP="009026C9">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proofErr w:type="gramStart"/>
            <w:r w:rsidRPr="009026C9">
              <w:rPr>
                <w:rFonts w:ascii="Times New Roman" w:eastAsia="Times New Roman" w:hAnsi="Times New Roman" w:cs="Times New Roman"/>
                <w:color w:val="000000" w:themeColor="text1"/>
                <w:kern w:val="0"/>
                <w:sz w:val="28"/>
                <w:szCs w:val="28"/>
                <w:lang w:eastAsia="ru-RU"/>
              </w:rPr>
              <w:t xml:space="preserve">Предварительное согласование предоставления земельного участка религиозным организациям, казачьим обществам, внесенным в государственный реестр казачьих обществ в Российской Федерации </w:t>
            </w:r>
            <w:r w:rsidRPr="009026C9">
              <w:rPr>
                <w:rFonts w:ascii="Times New Roman" w:eastAsia="Times New Roman" w:hAnsi="Times New Roman" w:cs="Times New Roman"/>
                <w:color w:val="000000" w:themeColor="text1"/>
                <w:kern w:val="0"/>
                <w:sz w:val="28"/>
                <w:szCs w:val="28"/>
                <w:lang w:eastAsia="ru-RU"/>
              </w:rPr>
              <w:lastRenderedPageBreak/>
              <w:t>(далее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w:t>
            </w:r>
            <w:hyperlink r:id="rId28" w:history="1">
              <w:r w:rsidRPr="009026C9">
                <w:rPr>
                  <w:rFonts w:ascii="Times New Roman" w:eastAsia="Times New Roman" w:hAnsi="Times New Roman" w:cs="Times New Roman"/>
                  <w:color w:val="000000" w:themeColor="text1"/>
                  <w:kern w:val="0"/>
                  <w:sz w:val="28"/>
                  <w:szCs w:val="28"/>
                  <w:lang w:eastAsia="ru-RU"/>
                </w:rPr>
                <w:t>пункт 17 части 2 статьи 39.6</w:t>
              </w:r>
            </w:hyperlink>
            <w:r w:rsidRPr="009026C9">
              <w:rPr>
                <w:rFonts w:ascii="Times New Roman" w:eastAsia="Times New Roman" w:hAnsi="Times New Roman" w:cs="Times New Roman"/>
                <w:color w:val="000000" w:themeColor="text1"/>
                <w:kern w:val="0"/>
                <w:sz w:val="28"/>
                <w:szCs w:val="28"/>
                <w:lang w:eastAsia="ru-RU"/>
              </w:rPr>
              <w:t xml:space="preserve"> Земельного кодекса Российской Федерации).</w:t>
            </w:r>
            <w:proofErr w:type="gramEnd"/>
          </w:p>
        </w:tc>
      </w:tr>
      <w:tr w:rsidR="009026C9" w:rsidRPr="009026C9" w:rsidTr="00E96013">
        <w:tc>
          <w:tcPr>
            <w:tcW w:w="554" w:type="dxa"/>
          </w:tcPr>
          <w:p w:rsidR="009026C9" w:rsidRPr="009026C9" w:rsidRDefault="009026C9" w:rsidP="00057B98">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r w:rsidRPr="009026C9">
              <w:rPr>
                <w:rFonts w:ascii="Times New Roman" w:eastAsia="Times New Roman" w:hAnsi="Times New Roman" w:cs="Times New Roman"/>
                <w:color w:val="000000" w:themeColor="text1"/>
                <w:kern w:val="0"/>
                <w:sz w:val="28"/>
                <w:szCs w:val="28"/>
                <w:lang w:eastAsia="ru-RU"/>
              </w:rPr>
              <w:lastRenderedPageBreak/>
              <w:t>3</w:t>
            </w:r>
            <w:r w:rsidR="00057B98">
              <w:rPr>
                <w:rFonts w:ascii="Times New Roman" w:eastAsia="Times New Roman" w:hAnsi="Times New Roman" w:cs="Times New Roman"/>
                <w:color w:val="000000" w:themeColor="text1"/>
                <w:kern w:val="0"/>
                <w:sz w:val="28"/>
                <w:szCs w:val="28"/>
                <w:lang w:eastAsia="ru-RU"/>
              </w:rPr>
              <w:t>1</w:t>
            </w:r>
          </w:p>
        </w:tc>
        <w:tc>
          <w:tcPr>
            <w:tcW w:w="8504" w:type="dxa"/>
          </w:tcPr>
          <w:p w:rsidR="009026C9" w:rsidRPr="009026C9" w:rsidRDefault="009026C9" w:rsidP="009026C9">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proofErr w:type="gramStart"/>
            <w:r w:rsidRPr="009026C9">
              <w:rPr>
                <w:rFonts w:ascii="Times New Roman" w:eastAsia="Times New Roman" w:hAnsi="Times New Roman" w:cs="Times New Roman"/>
                <w:color w:val="000000" w:themeColor="text1"/>
                <w:kern w:val="0"/>
                <w:sz w:val="28"/>
                <w:szCs w:val="28"/>
                <w:lang w:eastAsia="ru-RU"/>
              </w:rPr>
              <w:t xml:space="preserve">Предварительное согласование предоставления земельного участка, лицу, которое в соответствии с Земельным </w:t>
            </w:r>
            <w:hyperlink r:id="rId29" w:history="1">
              <w:r w:rsidRPr="009026C9">
                <w:rPr>
                  <w:rFonts w:ascii="Times New Roman" w:eastAsia="Times New Roman" w:hAnsi="Times New Roman" w:cs="Times New Roman"/>
                  <w:color w:val="000000" w:themeColor="text1"/>
                  <w:kern w:val="0"/>
                  <w:sz w:val="28"/>
                  <w:szCs w:val="28"/>
                  <w:lang w:eastAsia="ru-RU"/>
                </w:rPr>
                <w:t>кодексом</w:t>
              </w:r>
            </w:hyperlink>
            <w:r w:rsidRPr="009026C9">
              <w:rPr>
                <w:rFonts w:ascii="Times New Roman" w:eastAsia="Times New Roman" w:hAnsi="Times New Roman" w:cs="Times New Roman"/>
                <w:color w:val="000000" w:themeColor="text1"/>
                <w:kern w:val="0"/>
                <w:sz w:val="28"/>
                <w:szCs w:val="28"/>
                <w:lang w:eastAsia="ru-RU"/>
              </w:rPr>
              <w:t xml:space="preserve">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hyperlink r:id="rId30" w:history="1">
              <w:r w:rsidRPr="009026C9">
                <w:rPr>
                  <w:rFonts w:ascii="Times New Roman" w:eastAsia="Times New Roman" w:hAnsi="Times New Roman" w:cs="Times New Roman"/>
                  <w:color w:val="000000" w:themeColor="text1"/>
                  <w:kern w:val="0"/>
                  <w:sz w:val="28"/>
                  <w:szCs w:val="28"/>
                  <w:lang w:eastAsia="ru-RU"/>
                </w:rPr>
                <w:t>пункт 18 части 2 статьи 39.6</w:t>
              </w:r>
            </w:hyperlink>
            <w:r w:rsidRPr="009026C9">
              <w:rPr>
                <w:rFonts w:ascii="Times New Roman" w:eastAsia="Times New Roman" w:hAnsi="Times New Roman" w:cs="Times New Roman"/>
                <w:color w:val="000000" w:themeColor="text1"/>
                <w:kern w:val="0"/>
                <w:sz w:val="28"/>
                <w:szCs w:val="28"/>
                <w:lang w:eastAsia="ru-RU"/>
              </w:rPr>
              <w:t xml:space="preserve"> Земельного кодекса Российской Федерации).</w:t>
            </w:r>
            <w:proofErr w:type="gramEnd"/>
          </w:p>
        </w:tc>
      </w:tr>
      <w:tr w:rsidR="009026C9" w:rsidRPr="009026C9" w:rsidTr="00E96013">
        <w:tc>
          <w:tcPr>
            <w:tcW w:w="554" w:type="dxa"/>
          </w:tcPr>
          <w:p w:rsidR="009026C9" w:rsidRPr="009026C9" w:rsidRDefault="009026C9" w:rsidP="00057B98">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r w:rsidRPr="009026C9">
              <w:rPr>
                <w:rFonts w:ascii="Times New Roman" w:eastAsia="Times New Roman" w:hAnsi="Times New Roman" w:cs="Times New Roman"/>
                <w:color w:val="000000" w:themeColor="text1"/>
                <w:kern w:val="0"/>
                <w:sz w:val="28"/>
                <w:szCs w:val="28"/>
                <w:lang w:eastAsia="ru-RU"/>
              </w:rPr>
              <w:t>3</w:t>
            </w:r>
            <w:r w:rsidR="00057B98">
              <w:rPr>
                <w:rFonts w:ascii="Times New Roman" w:eastAsia="Times New Roman" w:hAnsi="Times New Roman" w:cs="Times New Roman"/>
                <w:color w:val="000000" w:themeColor="text1"/>
                <w:kern w:val="0"/>
                <w:sz w:val="28"/>
                <w:szCs w:val="28"/>
                <w:lang w:eastAsia="ru-RU"/>
              </w:rPr>
              <w:t>2</w:t>
            </w:r>
          </w:p>
        </w:tc>
        <w:tc>
          <w:tcPr>
            <w:tcW w:w="8504" w:type="dxa"/>
          </w:tcPr>
          <w:p w:rsidR="009026C9" w:rsidRPr="009026C9" w:rsidRDefault="009026C9" w:rsidP="009026C9">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r w:rsidRPr="009026C9">
              <w:rPr>
                <w:rFonts w:ascii="Times New Roman" w:eastAsia="Times New Roman" w:hAnsi="Times New Roman" w:cs="Times New Roman"/>
                <w:color w:val="000000" w:themeColor="text1"/>
                <w:kern w:val="0"/>
                <w:sz w:val="28"/>
                <w:szCs w:val="28"/>
                <w:lang w:eastAsia="ru-RU"/>
              </w:rPr>
              <w:t>Предварительное согласование предоставления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(пункт 19 части 2 статьи 39.6 Земельного кодекса Российской Федерации).</w:t>
            </w:r>
          </w:p>
        </w:tc>
      </w:tr>
      <w:tr w:rsidR="009026C9" w:rsidRPr="009026C9" w:rsidTr="00E96013">
        <w:tc>
          <w:tcPr>
            <w:tcW w:w="554" w:type="dxa"/>
          </w:tcPr>
          <w:p w:rsidR="009026C9" w:rsidRPr="009026C9" w:rsidRDefault="009026C9" w:rsidP="00057B98">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r w:rsidRPr="009026C9">
              <w:rPr>
                <w:rFonts w:ascii="Times New Roman" w:eastAsia="Times New Roman" w:hAnsi="Times New Roman" w:cs="Times New Roman"/>
                <w:color w:val="000000" w:themeColor="text1"/>
                <w:kern w:val="0"/>
                <w:sz w:val="28"/>
                <w:szCs w:val="28"/>
                <w:lang w:eastAsia="ru-RU"/>
              </w:rPr>
              <w:t>3</w:t>
            </w:r>
            <w:r w:rsidR="00057B98">
              <w:rPr>
                <w:rFonts w:ascii="Times New Roman" w:eastAsia="Times New Roman" w:hAnsi="Times New Roman" w:cs="Times New Roman"/>
                <w:color w:val="000000" w:themeColor="text1"/>
                <w:kern w:val="0"/>
                <w:sz w:val="28"/>
                <w:szCs w:val="28"/>
                <w:lang w:eastAsia="ru-RU"/>
              </w:rPr>
              <w:t>3</w:t>
            </w:r>
          </w:p>
        </w:tc>
        <w:tc>
          <w:tcPr>
            <w:tcW w:w="8504" w:type="dxa"/>
          </w:tcPr>
          <w:p w:rsidR="009026C9" w:rsidRPr="009026C9" w:rsidRDefault="009026C9" w:rsidP="009026C9">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r w:rsidRPr="009026C9">
              <w:rPr>
                <w:rFonts w:ascii="Times New Roman" w:eastAsia="Times New Roman" w:hAnsi="Times New Roman" w:cs="Times New Roman"/>
                <w:color w:val="000000" w:themeColor="text1"/>
                <w:kern w:val="0"/>
                <w:sz w:val="28"/>
                <w:szCs w:val="28"/>
                <w:lang w:eastAsia="ru-RU"/>
              </w:rPr>
              <w:t xml:space="preserve">Предварительное согласование предоставления земельного участка, необходимого для проведения работ, связанных с пользованием недрами, </w:t>
            </w:r>
            <w:proofErr w:type="spellStart"/>
            <w:r w:rsidRPr="009026C9">
              <w:rPr>
                <w:rFonts w:ascii="Times New Roman" w:eastAsia="Times New Roman" w:hAnsi="Times New Roman" w:cs="Times New Roman"/>
                <w:color w:val="000000" w:themeColor="text1"/>
                <w:kern w:val="0"/>
                <w:sz w:val="28"/>
                <w:szCs w:val="28"/>
                <w:lang w:eastAsia="ru-RU"/>
              </w:rPr>
              <w:t>недропользователю</w:t>
            </w:r>
            <w:proofErr w:type="spellEnd"/>
            <w:r w:rsidRPr="009026C9">
              <w:rPr>
                <w:rFonts w:ascii="Times New Roman" w:eastAsia="Times New Roman" w:hAnsi="Times New Roman" w:cs="Times New Roman"/>
                <w:color w:val="000000" w:themeColor="text1"/>
                <w:kern w:val="0"/>
                <w:sz w:val="28"/>
                <w:szCs w:val="28"/>
                <w:lang w:eastAsia="ru-RU"/>
              </w:rPr>
              <w:t xml:space="preserve"> (пункт 20 части 2 статьи 39.6 Земельного кодекса Российской Федерации).</w:t>
            </w:r>
          </w:p>
        </w:tc>
      </w:tr>
      <w:tr w:rsidR="009026C9" w:rsidRPr="009026C9" w:rsidTr="00E96013">
        <w:tc>
          <w:tcPr>
            <w:tcW w:w="554" w:type="dxa"/>
          </w:tcPr>
          <w:p w:rsidR="009026C9" w:rsidRPr="009026C9" w:rsidRDefault="009026C9" w:rsidP="00057B98">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r w:rsidRPr="009026C9">
              <w:rPr>
                <w:rFonts w:ascii="Times New Roman" w:eastAsia="Times New Roman" w:hAnsi="Times New Roman" w:cs="Times New Roman"/>
                <w:color w:val="000000" w:themeColor="text1"/>
                <w:kern w:val="0"/>
                <w:sz w:val="28"/>
                <w:szCs w:val="28"/>
                <w:lang w:eastAsia="ru-RU"/>
              </w:rPr>
              <w:t>3</w:t>
            </w:r>
            <w:r w:rsidR="00057B98">
              <w:rPr>
                <w:rFonts w:ascii="Times New Roman" w:eastAsia="Times New Roman" w:hAnsi="Times New Roman" w:cs="Times New Roman"/>
                <w:color w:val="000000" w:themeColor="text1"/>
                <w:kern w:val="0"/>
                <w:sz w:val="28"/>
                <w:szCs w:val="28"/>
                <w:lang w:eastAsia="ru-RU"/>
              </w:rPr>
              <w:t>4</w:t>
            </w:r>
          </w:p>
        </w:tc>
        <w:tc>
          <w:tcPr>
            <w:tcW w:w="8504" w:type="dxa"/>
          </w:tcPr>
          <w:p w:rsidR="009026C9" w:rsidRPr="009026C9" w:rsidRDefault="009026C9" w:rsidP="005C36D9">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r w:rsidRPr="009026C9">
              <w:rPr>
                <w:rFonts w:ascii="Times New Roman" w:eastAsia="Times New Roman" w:hAnsi="Times New Roman" w:cs="Times New Roman"/>
                <w:color w:val="000000" w:themeColor="text1"/>
                <w:kern w:val="0"/>
                <w:sz w:val="28"/>
                <w:szCs w:val="28"/>
                <w:lang w:eastAsia="ru-RU"/>
              </w:rPr>
              <w:t>Предварительное согласование предоставления земельного участка, необходимого для осуществления деятельности, предусмотренно</w:t>
            </w:r>
            <w:r>
              <w:rPr>
                <w:rFonts w:ascii="Times New Roman" w:eastAsia="Times New Roman" w:hAnsi="Times New Roman" w:cs="Times New Roman"/>
                <w:color w:val="000000" w:themeColor="text1"/>
                <w:kern w:val="0"/>
                <w:sz w:val="28"/>
                <w:szCs w:val="28"/>
                <w:lang w:eastAsia="ru-RU"/>
              </w:rPr>
              <w:t xml:space="preserve">й концессионным соглашением, </w:t>
            </w:r>
            <w:r w:rsidRPr="009026C9">
              <w:rPr>
                <w:rFonts w:ascii="Times New Roman" w:eastAsia="Times New Roman" w:hAnsi="Times New Roman" w:cs="Times New Roman"/>
                <w:color w:val="000000" w:themeColor="text1"/>
                <w:kern w:val="0"/>
                <w:sz w:val="28"/>
                <w:szCs w:val="28"/>
                <w:lang w:eastAsia="ru-RU"/>
              </w:rPr>
              <w:t xml:space="preserve">соглашением о государственно-частном партнерстве, соглашением о </w:t>
            </w:r>
            <w:proofErr w:type="spellStart"/>
            <w:r w:rsidRPr="009026C9">
              <w:rPr>
                <w:rFonts w:ascii="Times New Roman" w:eastAsia="Times New Roman" w:hAnsi="Times New Roman" w:cs="Times New Roman"/>
                <w:color w:val="000000" w:themeColor="text1"/>
                <w:kern w:val="0"/>
                <w:sz w:val="28"/>
                <w:szCs w:val="28"/>
                <w:lang w:eastAsia="ru-RU"/>
              </w:rPr>
              <w:t>муниципально</w:t>
            </w:r>
            <w:proofErr w:type="spellEnd"/>
            <w:r w:rsidRPr="009026C9">
              <w:rPr>
                <w:rFonts w:ascii="Times New Roman" w:eastAsia="Times New Roman" w:hAnsi="Times New Roman" w:cs="Times New Roman"/>
                <w:color w:val="000000" w:themeColor="text1"/>
                <w:kern w:val="0"/>
                <w:sz w:val="28"/>
                <w:szCs w:val="28"/>
                <w:lang w:eastAsia="ru-RU"/>
              </w:rPr>
              <w:t>-частном партнерстве, лицу, с которым заключены указанные соглашения</w:t>
            </w:r>
            <w:r w:rsidR="005C36D9">
              <w:rPr>
                <w:rFonts w:ascii="Times New Roman" w:eastAsia="Times New Roman" w:hAnsi="Times New Roman" w:cs="Times New Roman"/>
                <w:color w:val="000000" w:themeColor="text1"/>
                <w:kern w:val="0"/>
                <w:sz w:val="28"/>
                <w:szCs w:val="28"/>
                <w:lang w:eastAsia="ru-RU"/>
              </w:rPr>
              <w:t xml:space="preserve"> </w:t>
            </w:r>
            <w:r w:rsidR="005C36D9" w:rsidRPr="009026C9">
              <w:rPr>
                <w:rFonts w:ascii="Times New Roman" w:eastAsia="Times New Roman" w:hAnsi="Times New Roman" w:cs="Times New Roman"/>
                <w:color w:val="000000" w:themeColor="text1"/>
                <w:kern w:val="0"/>
                <w:sz w:val="28"/>
                <w:szCs w:val="28"/>
                <w:lang w:eastAsia="ru-RU"/>
              </w:rPr>
              <w:t>(пункт 2</w:t>
            </w:r>
            <w:r w:rsidR="005C36D9">
              <w:rPr>
                <w:rFonts w:ascii="Times New Roman" w:eastAsia="Times New Roman" w:hAnsi="Times New Roman" w:cs="Times New Roman"/>
                <w:color w:val="000000" w:themeColor="text1"/>
                <w:kern w:val="0"/>
                <w:sz w:val="28"/>
                <w:szCs w:val="28"/>
                <w:lang w:eastAsia="ru-RU"/>
              </w:rPr>
              <w:t>3</w:t>
            </w:r>
            <w:r w:rsidR="005C36D9" w:rsidRPr="009026C9">
              <w:rPr>
                <w:rFonts w:ascii="Times New Roman" w:eastAsia="Times New Roman" w:hAnsi="Times New Roman" w:cs="Times New Roman"/>
                <w:color w:val="000000" w:themeColor="text1"/>
                <w:kern w:val="0"/>
                <w:sz w:val="28"/>
                <w:szCs w:val="28"/>
                <w:lang w:eastAsia="ru-RU"/>
              </w:rPr>
              <w:t xml:space="preserve"> части 2 статьи 39.6 Земельного кодекса Российской Федерации)</w:t>
            </w:r>
            <w:r w:rsidR="00453415">
              <w:rPr>
                <w:rFonts w:ascii="Times New Roman" w:eastAsia="Times New Roman" w:hAnsi="Times New Roman" w:cs="Times New Roman"/>
                <w:color w:val="000000" w:themeColor="text1"/>
                <w:kern w:val="0"/>
                <w:sz w:val="28"/>
                <w:szCs w:val="28"/>
                <w:lang w:eastAsia="ru-RU"/>
              </w:rPr>
              <w:t>.</w:t>
            </w:r>
          </w:p>
        </w:tc>
      </w:tr>
      <w:tr w:rsidR="009026C9" w:rsidRPr="009026C9" w:rsidTr="00E96013">
        <w:tc>
          <w:tcPr>
            <w:tcW w:w="554" w:type="dxa"/>
          </w:tcPr>
          <w:p w:rsidR="009026C9" w:rsidRPr="009026C9" w:rsidRDefault="009026C9" w:rsidP="00057B98">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r w:rsidRPr="009026C9">
              <w:rPr>
                <w:rFonts w:ascii="Times New Roman" w:eastAsia="Times New Roman" w:hAnsi="Times New Roman" w:cs="Times New Roman"/>
                <w:color w:val="000000" w:themeColor="text1"/>
                <w:kern w:val="0"/>
                <w:sz w:val="28"/>
                <w:szCs w:val="28"/>
                <w:lang w:eastAsia="ru-RU"/>
              </w:rPr>
              <w:t>3</w:t>
            </w:r>
            <w:r w:rsidR="00057B98">
              <w:rPr>
                <w:rFonts w:ascii="Times New Roman" w:eastAsia="Times New Roman" w:hAnsi="Times New Roman" w:cs="Times New Roman"/>
                <w:color w:val="000000" w:themeColor="text1"/>
                <w:kern w:val="0"/>
                <w:sz w:val="28"/>
                <w:szCs w:val="28"/>
                <w:lang w:eastAsia="ru-RU"/>
              </w:rPr>
              <w:t>5</w:t>
            </w:r>
          </w:p>
        </w:tc>
        <w:tc>
          <w:tcPr>
            <w:tcW w:w="8504" w:type="dxa"/>
          </w:tcPr>
          <w:p w:rsidR="009026C9" w:rsidRPr="009026C9" w:rsidRDefault="009026C9" w:rsidP="009026C9">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r w:rsidRPr="009026C9">
              <w:rPr>
                <w:rFonts w:ascii="Times New Roman" w:eastAsia="Times New Roman" w:hAnsi="Times New Roman" w:cs="Times New Roman"/>
                <w:color w:val="000000" w:themeColor="text1"/>
                <w:kern w:val="0"/>
                <w:sz w:val="28"/>
                <w:szCs w:val="28"/>
                <w:lang w:eastAsia="ru-RU"/>
              </w:rPr>
              <w:t>Предварительное согласование предоставления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(пункт 25 части 2 статьи 39.6 Земельного кодекса Российской Федерации).</w:t>
            </w:r>
          </w:p>
        </w:tc>
      </w:tr>
      <w:tr w:rsidR="009026C9" w:rsidRPr="009026C9" w:rsidTr="00E96013">
        <w:tc>
          <w:tcPr>
            <w:tcW w:w="554" w:type="dxa"/>
          </w:tcPr>
          <w:p w:rsidR="009026C9" w:rsidRPr="009026C9" w:rsidRDefault="009026C9" w:rsidP="00522385">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r w:rsidRPr="009026C9">
              <w:rPr>
                <w:rFonts w:ascii="Times New Roman" w:eastAsia="Times New Roman" w:hAnsi="Times New Roman" w:cs="Times New Roman"/>
                <w:color w:val="000000" w:themeColor="text1"/>
                <w:kern w:val="0"/>
                <w:sz w:val="28"/>
                <w:szCs w:val="28"/>
                <w:lang w:eastAsia="ru-RU"/>
              </w:rPr>
              <w:t>3</w:t>
            </w:r>
            <w:r w:rsidR="00522385">
              <w:rPr>
                <w:rFonts w:ascii="Times New Roman" w:eastAsia="Times New Roman" w:hAnsi="Times New Roman" w:cs="Times New Roman"/>
                <w:color w:val="000000" w:themeColor="text1"/>
                <w:kern w:val="0"/>
                <w:sz w:val="28"/>
                <w:szCs w:val="28"/>
                <w:lang w:eastAsia="ru-RU"/>
              </w:rPr>
              <w:t>6</w:t>
            </w:r>
          </w:p>
        </w:tc>
        <w:tc>
          <w:tcPr>
            <w:tcW w:w="8504" w:type="dxa"/>
          </w:tcPr>
          <w:p w:rsidR="009026C9" w:rsidRPr="009026C9" w:rsidRDefault="009026C9" w:rsidP="009026C9">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r w:rsidRPr="009026C9">
              <w:rPr>
                <w:rFonts w:ascii="Times New Roman" w:eastAsia="Times New Roman" w:hAnsi="Times New Roman" w:cs="Times New Roman"/>
                <w:color w:val="000000" w:themeColor="text1"/>
                <w:kern w:val="0"/>
                <w:sz w:val="28"/>
                <w:szCs w:val="28"/>
                <w:lang w:eastAsia="ru-RU"/>
              </w:rPr>
              <w:t xml:space="preserve">Предварительное согласование предоставления земельного участка, для осуществления деятельности открытого акционерного общества «Российские железные дороги» для размещения объектов </w:t>
            </w:r>
            <w:r w:rsidRPr="009026C9">
              <w:rPr>
                <w:rFonts w:ascii="Times New Roman" w:eastAsia="Times New Roman" w:hAnsi="Times New Roman" w:cs="Times New Roman"/>
                <w:color w:val="000000" w:themeColor="text1"/>
                <w:kern w:val="0"/>
                <w:sz w:val="28"/>
                <w:szCs w:val="28"/>
                <w:lang w:eastAsia="ru-RU"/>
              </w:rPr>
              <w:lastRenderedPageBreak/>
              <w:t>инфраструктуры железнодорожного транспорта общего пользования (пункт 27 части 2 статьи 39.6 Земельного кодекса Российской Федерации).</w:t>
            </w:r>
          </w:p>
          <w:p w:rsidR="009026C9" w:rsidRPr="009026C9" w:rsidRDefault="009026C9" w:rsidP="009026C9">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r w:rsidRPr="009026C9">
              <w:rPr>
                <w:rFonts w:ascii="Times New Roman" w:eastAsia="Times New Roman" w:hAnsi="Times New Roman" w:cs="Times New Roman"/>
                <w:color w:val="000000" w:themeColor="text1"/>
                <w:kern w:val="0"/>
                <w:sz w:val="28"/>
                <w:szCs w:val="28"/>
                <w:lang w:eastAsia="ru-RU"/>
              </w:rPr>
              <w:t>Для предоставления земельного участка в безвозмездное пользование:</w:t>
            </w:r>
          </w:p>
        </w:tc>
      </w:tr>
      <w:tr w:rsidR="009026C9" w:rsidRPr="009026C9" w:rsidTr="00E96013">
        <w:tc>
          <w:tcPr>
            <w:tcW w:w="554" w:type="dxa"/>
          </w:tcPr>
          <w:p w:rsidR="009026C9" w:rsidRPr="009026C9" w:rsidRDefault="00522385" w:rsidP="009026C9">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r>
              <w:rPr>
                <w:rFonts w:ascii="Times New Roman" w:eastAsia="Times New Roman" w:hAnsi="Times New Roman" w:cs="Times New Roman"/>
                <w:color w:val="000000" w:themeColor="text1"/>
                <w:kern w:val="0"/>
                <w:sz w:val="28"/>
                <w:szCs w:val="28"/>
                <w:lang w:eastAsia="ru-RU"/>
              </w:rPr>
              <w:lastRenderedPageBreak/>
              <w:t>37</w:t>
            </w:r>
          </w:p>
        </w:tc>
        <w:tc>
          <w:tcPr>
            <w:tcW w:w="8504" w:type="dxa"/>
          </w:tcPr>
          <w:p w:rsidR="009026C9" w:rsidRPr="009026C9" w:rsidRDefault="009026C9" w:rsidP="009026C9">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r w:rsidRPr="009026C9">
              <w:rPr>
                <w:rFonts w:ascii="Times New Roman" w:eastAsia="Times New Roman" w:hAnsi="Times New Roman" w:cs="Times New Roman"/>
                <w:color w:val="000000" w:themeColor="text1"/>
                <w:kern w:val="0"/>
                <w:sz w:val="28"/>
                <w:szCs w:val="28"/>
                <w:lang w:eastAsia="ru-RU"/>
              </w:rPr>
              <w:t>Предварительное согласование предоставления земельного участка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 на срок до одного года (пункт 1 части 2 статьи 39.10 Земельного кодекса Российской Федерации).</w:t>
            </w:r>
          </w:p>
        </w:tc>
      </w:tr>
      <w:tr w:rsidR="009026C9" w:rsidRPr="009026C9" w:rsidTr="00E96013">
        <w:tc>
          <w:tcPr>
            <w:tcW w:w="554" w:type="dxa"/>
          </w:tcPr>
          <w:p w:rsidR="009026C9" w:rsidRPr="009026C9" w:rsidRDefault="00522385" w:rsidP="009026C9">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r>
              <w:rPr>
                <w:rFonts w:ascii="Times New Roman" w:eastAsia="Times New Roman" w:hAnsi="Times New Roman" w:cs="Times New Roman"/>
                <w:color w:val="000000" w:themeColor="text1"/>
                <w:kern w:val="0"/>
                <w:sz w:val="28"/>
                <w:szCs w:val="28"/>
                <w:lang w:eastAsia="ru-RU"/>
              </w:rPr>
              <w:t>38</w:t>
            </w:r>
          </w:p>
        </w:tc>
        <w:tc>
          <w:tcPr>
            <w:tcW w:w="8504" w:type="dxa"/>
          </w:tcPr>
          <w:p w:rsidR="009026C9" w:rsidRPr="009026C9" w:rsidRDefault="009026C9" w:rsidP="009026C9">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r w:rsidRPr="009026C9">
              <w:rPr>
                <w:rFonts w:ascii="Times New Roman" w:eastAsia="Times New Roman" w:hAnsi="Times New Roman" w:cs="Times New Roman"/>
                <w:color w:val="000000" w:themeColor="text1"/>
                <w:kern w:val="0"/>
                <w:sz w:val="28"/>
                <w:szCs w:val="28"/>
                <w:lang w:eastAsia="ru-RU"/>
              </w:rPr>
              <w:t>Предварительное согласование предоставления земельного участка, религиозным организациям для размещения зданий, сооружений религиозного или благотворительного назначения на срок до десяти лет (пункт 3 части 2 статьи 39.10 Земельного кодекса Российской Федерации)</w:t>
            </w:r>
            <w:r w:rsidR="00C4013A">
              <w:rPr>
                <w:rFonts w:ascii="Times New Roman" w:eastAsia="Times New Roman" w:hAnsi="Times New Roman" w:cs="Times New Roman"/>
                <w:color w:val="000000" w:themeColor="text1"/>
                <w:kern w:val="0"/>
                <w:sz w:val="28"/>
                <w:szCs w:val="28"/>
                <w:lang w:eastAsia="ru-RU"/>
              </w:rPr>
              <w:t>.</w:t>
            </w:r>
          </w:p>
        </w:tc>
      </w:tr>
      <w:tr w:rsidR="009026C9" w:rsidRPr="009026C9" w:rsidTr="00E96013">
        <w:tc>
          <w:tcPr>
            <w:tcW w:w="554" w:type="dxa"/>
          </w:tcPr>
          <w:p w:rsidR="009026C9" w:rsidRPr="009026C9" w:rsidRDefault="00522385" w:rsidP="009026C9">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r>
              <w:rPr>
                <w:rFonts w:ascii="Times New Roman" w:eastAsia="Times New Roman" w:hAnsi="Times New Roman" w:cs="Times New Roman"/>
                <w:color w:val="000000" w:themeColor="text1"/>
                <w:kern w:val="0"/>
                <w:sz w:val="28"/>
                <w:szCs w:val="28"/>
                <w:lang w:eastAsia="ru-RU"/>
              </w:rPr>
              <w:t>39</w:t>
            </w:r>
          </w:p>
        </w:tc>
        <w:tc>
          <w:tcPr>
            <w:tcW w:w="8504" w:type="dxa"/>
          </w:tcPr>
          <w:p w:rsidR="009026C9" w:rsidRPr="009026C9" w:rsidRDefault="009026C9" w:rsidP="009026C9">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proofErr w:type="gramStart"/>
            <w:r w:rsidRPr="009026C9">
              <w:rPr>
                <w:rFonts w:ascii="Times New Roman" w:eastAsia="Times New Roman" w:hAnsi="Times New Roman" w:cs="Times New Roman"/>
                <w:color w:val="000000" w:themeColor="text1"/>
                <w:kern w:val="0"/>
                <w:sz w:val="28"/>
                <w:szCs w:val="28"/>
                <w:lang w:eastAsia="ru-RU"/>
              </w:rPr>
              <w:t>Предварительное согласование предоставления земельного участка,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w:t>
            </w:r>
            <w:hyperlink r:id="rId31" w:history="1">
              <w:r w:rsidRPr="009026C9">
                <w:rPr>
                  <w:rFonts w:ascii="Times New Roman" w:eastAsia="Times New Roman" w:hAnsi="Times New Roman" w:cs="Times New Roman"/>
                  <w:color w:val="000000" w:themeColor="text1"/>
                  <w:kern w:val="0"/>
                  <w:sz w:val="28"/>
                  <w:szCs w:val="28"/>
                  <w:lang w:eastAsia="ru-RU"/>
                </w:rPr>
                <w:t>пункт 4 части 2 статьи 39.10</w:t>
              </w:r>
            </w:hyperlink>
            <w:r w:rsidRPr="009026C9">
              <w:rPr>
                <w:rFonts w:ascii="Times New Roman" w:eastAsia="Times New Roman" w:hAnsi="Times New Roman" w:cs="Times New Roman"/>
                <w:color w:val="000000" w:themeColor="text1"/>
                <w:kern w:val="0"/>
                <w:sz w:val="28"/>
                <w:szCs w:val="28"/>
                <w:lang w:eastAsia="ru-RU"/>
              </w:rPr>
              <w:t xml:space="preserve"> Земельного кодекса Российской Федерации).</w:t>
            </w:r>
            <w:proofErr w:type="gramEnd"/>
          </w:p>
        </w:tc>
      </w:tr>
      <w:tr w:rsidR="009026C9" w:rsidRPr="009026C9" w:rsidTr="00E96013">
        <w:tc>
          <w:tcPr>
            <w:tcW w:w="554" w:type="dxa"/>
          </w:tcPr>
          <w:p w:rsidR="009026C9" w:rsidRPr="009026C9" w:rsidRDefault="00522385" w:rsidP="009026C9">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r>
              <w:rPr>
                <w:rFonts w:ascii="Times New Roman" w:eastAsia="Times New Roman" w:hAnsi="Times New Roman" w:cs="Times New Roman"/>
                <w:color w:val="000000" w:themeColor="text1"/>
                <w:kern w:val="0"/>
                <w:sz w:val="28"/>
                <w:szCs w:val="28"/>
                <w:lang w:eastAsia="ru-RU"/>
              </w:rPr>
              <w:t>40</w:t>
            </w:r>
          </w:p>
        </w:tc>
        <w:tc>
          <w:tcPr>
            <w:tcW w:w="8504" w:type="dxa"/>
          </w:tcPr>
          <w:p w:rsidR="009026C9" w:rsidRPr="009026C9" w:rsidRDefault="009026C9" w:rsidP="009026C9">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proofErr w:type="gramStart"/>
            <w:r w:rsidRPr="009026C9">
              <w:rPr>
                <w:rFonts w:ascii="Times New Roman" w:eastAsia="Times New Roman" w:hAnsi="Times New Roman" w:cs="Times New Roman"/>
                <w:color w:val="000000" w:themeColor="text1"/>
                <w:kern w:val="0"/>
                <w:sz w:val="28"/>
                <w:szCs w:val="28"/>
                <w:lang w:eastAsia="ru-RU"/>
              </w:rPr>
              <w:t xml:space="preserve">Предварительное согласование предоставления земельного участка, лицам, с которыми в соответствии с Федеральным </w:t>
            </w:r>
            <w:hyperlink r:id="rId32" w:history="1">
              <w:r w:rsidRPr="009026C9">
                <w:rPr>
                  <w:rFonts w:ascii="Times New Roman" w:eastAsia="Times New Roman" w:hAnsi="Times New Roman" w:cs="Times New Roman"/>
                  <w:color w:val="000000" w:themeColor="text1"/>
                  <w:kern w:val="0"/>
                  <w:sz w:val="28"/>
                  <w:szCs w:val="28"/>
                  <w:lang w:eastAsia="ru-RU"/>
                </w:rPr>
                <w:t>законом</w:t>
              </w:r>
            </w:hyperlink>
            <w:r w:rsidRPr="009026C9">
              <w:rPr>
                <w:rFonts w:ascii="Times New Roman" w:eastAsia="Times New Roman" w:hAnsi="Times New Roman" w:cs="Times New Roman"/>
                <w:color w:val="000000" w:themeColor="text1"/>
                <w:kern w:val="0"/>
                <w:sz w:val="28"/>
                <w:szCs w:val="28"/>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w:t>
            </w:r>
            <w:proofErr w:type="gramEnd"/>
            <w:r w:rsidRPr="009026C9">
              <w:rPr>
                <w:rFonts w:ascii="Times New Roman" w:eastAsia="Times New Roman" w:hAnsi="Times New Roman" w:cs="Times New Roman"/>
                <w:color w:val="000000" w:themeColor="text1"/>
                <w:kern w:val="0"/>
                <w:sz w:val="28"/>
                <w:szCs w:val="28"/>
                <w:lang w:eastAsia="ru-RU"/>
              </w:rPr>
              <w:t xml:space="preserve">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 (пункт 5 части 2 статьи 39.10 Земельного кодекса Российской Федерации).</w:t>
            </w:r>
          </w:p>
        </w:tc>
      </w:tr>
      <w:tr w:rsidR="009026C9" w:rsidRPr="009026C9" w:rsidTr="00E96013">
        <w:tc>
          <w:tcPr>
            <w:tcW w:w="554" w:type="dxa"/>
          </w:tcPr>
          <w:p w:rsidR="009026C9" w:rsidRPr="009026C9" w:rsidRDefault="00522385" w:rsidP="009026C9">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r>
              <w:rPr>
                <w:rFonts w:ascii="Times New Roman" w:eastAsia="Times New Roman" w:hAnsi="Times New Roman" w:cs="Times New Roman"/>
                <w:color w:val="000000" w:themeColor="text1"/>
                <w:kern w:val="0"/>
                <w:sz w:val="28"/>
                <w:szCs w:val="28"/>
                <w:lang w:eastAsia="ru-RU"/>
              </w:rPr>
              <w:t>41</w:t>
            </w:r>
          </w:p>
        </w:tc>
        <w:tc>
          <w:tcPr>
            <w:tcW w:w="8504" w:type="dxa"/>
          </w:tcPr>
          <w:p w:rsidR="009026C9" w:rsidRPr="009026C9" w:rsidRDefault="009026C9" w:rsidP="009026C9">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r w:rsidRPr="009026C9">
              <w:rPr>
                <w:rFonts w:ascii="Times New Roman" w:eastAsia="Times New Roman" w:hAnsi="Times New Roman" w:cs="Times New Roman"/>
                <w:color w:val="000000" w:themeColor="text1"/>
                <w:kern w:val="0"/>
                <w:sz w:val="28"/>
                <w:szCs w:val="28"/>
                <w:lang w:eastAsia="ru-RU"/>
              </w:rPr>
              <w:t xml:space="preserve">Предварительное согласование предоставления земельного участка,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w:t>
            </w:r>
            <w:r w:rsidRPr="009026C9">
              <w:rPr>
                <w:rFonts w:ascii="Times New Roman" w:eastAsia="Times New Roman" w:hAnsi="Times New Roman" w:cs="Times New Roman"/>
                <w:color w:val="000000" w:themeColor="text1"/>
                <w:kern w:val="0"/>
                <w:sz w:val="28"/>
                <w:szCs w:val="28"/>
                <w:lang w:eastAsia="ru-RU"/>
              </w:rPr>
              <w:lastRenderedPageBreak/>
              <w:t>лет (пункт 6 части 2 статьи 39.10 Земельного кодекса Российской Федерации).</w:t>
            </w:r>
          </w:p>
        </w:tc>
      </w:tr>
      <w:tr w:rsidR="009026C9" w:rsidRPr="009026C9" w:rsidTr="00E96013">
        <w:tc>
          <w:tcPr>
            <w:tcW w:w="554" w:type="dxa"/>
          </w:tcPr>
          <w:p w:rsidR="009026C9" w:rsidRPr="009026C9" w:rsidRDefault="00522385" w:rsidP="009026C9">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r>
              <w:rPr>
                <w:rFonts w:ascii="Times New Roman" w:eastAsia="Times New Roman" w:hAnsi="Times New Roman" w:cs="Times New Roman"/>
                <w:color w:val="000000" w:themeColor="text1"/>
                <w:kern w:val="0"/>
                <w:sz w:val="28"/>
                <w:szCs w:val="28"/>
                <w:lang w:eastAsia="ru-RU"/>
              </w:rPr>
              <w:lastRenderedPageBreak/>
              <w:t>42</w:t>
            </w:r>
          </w:p>
        </w:tc>
        <w:tc>
          <w:tcPr>
            <w:tcW w:w="8504" w:type="dxa"/>
          </w:tcPr>
          <w:p w:rsidR="009026C9" w:rsidRPr="009026C9" w:rsidRDefault="009026C9" w:rsidP="009026C9">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proofErr w:type="gramStart"/>
            <w:r w:rsidRPr="009026C9">
              <w:rPr>
                <w:rFonts w:ascii="Times New Roman" w:eastAsia="Times New Roman" w:hAnsi="Times New Roman" w:cs="Times New Roman"/>
                <w:color w:val="000000" w:themeColor="text1"/>
                <w:kern w:val="0"/>
                <w:sz w:val="28"/>
                <w:szCs w:val="28"/>
                <w:lang w:eastAsia="ru-RU"/>
              </w:rPr>
              <w:t>Предварительное согласование предоставления земельного участка,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 (</w:t>
            </w:r>
            <w:hyperlink r:id="rId33" w:history="1">
              <w:r w:rsidRPr="009026C9">
                <w:rPr>
                  <w:rFonts w:ascii="Times New Roman" w:eastAsia="Times New Roman" w:hAnsi="Times New Roman" w:cs="Times New Roman"/>
                  <w:color w:val="000000" w:themeColor="text1"/>
                  <w:kern w:val="0"/>
                  <w:sz w:val="28"/>
                  <w:szCs w:val="28"/>
                  <w:lang w:eastAsia="ru-RU"/>
                </w:rPr>
                <w:t>пункт 7 части 2 статьи 39.10</w:t>
              </w:r>
            </w:hyperlink>
            <w:r w:rsidRPr="009026C9">
              <w:rPr>
                <w:rFonts w:ascii="Times New Roman" w:eastAsia="Times New Roman" w:hAnsi="Times New Roman" w:cs="Times New Roman"/>
                <w:color w:val="000000" w:themeColor="text1"/>
                <w:kern w:val="0"/>
                <w:sz w:val="28"/>
                <w:szCs w:val="28"/>
                <w:lang w:eastAsia="ru-RU"/>
              </w:rPr>
              <w:t xml:space="preserve"> Земельного кодекса Российской Федерации).</w:t>
            </w:r>
            <w:proofErr w:type="gramEnd"/>
          </w:p>
        </w:tc>
      </w:tr>
      <w:tr w:rsidR="009026C9" w:rsidRPr="009026C9" w:rsidTr="00E96013">
        <w:tc>
          <w:tcPr>
            <w:tcW w:w="554" w:type="dxa"/>
          </w:tcPr>
          <w:p w:rsidR="009026C9" w:rsidRPr="009026C9" w:rsidRDefault="009026C9" w:rsidP="00522385">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r w:rsidRPr="009026C9">
              <w:rPr>
                <w:rFonts w:ascii="Times New Roman" w:eastAsia="Times New Roman" w:hAnsi="Times New Roman" w:cs="Times New Roman"/>
                <w:color w:val="000000" w:themeColor="text1"/>
                <w:kern w:val="0"/>
                <w:sz w:val="28"/>
                <w:szCs w:val="28"/>
                <w:lang w:eastAsia="ru-RU"/>
              </w:rPr>
              <w:t>4</w:t>
            </w:r>
            <w:r w:rsidR="00522385">
              <w:rPr>
                <w:rFonts w:ascii="Times New Roman" w:eastAsia="Times New Roman" w:hAnsi="Times New Roman" w:cs="Times New Roman"/>
                <w:color w:val="000000" w:themeColor="text1"/>
                <w:kern w:val="0"/>
                <w:sz w:val="28"/>
                <w:szCs w:val="28"/>
                <w:lang w:eastAsia="ru-RU"/>
              </w:rPr>
              <w:t>3</w:t>
            </w:r>
          </w:p>
        </w:tc>
        <w:tc>
          <w:tcPr>
            <w:tcW w:w="8504" w:type="dxa"/>
          </w:tcPr>
          <w:p w:rsidR="009026C9" w:rsidRPr="009026C9" w:rsidRDefault="009026C9" w:rsidP="009026C9">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r w:rsidRPr="009026C9">
              <w:rPr>
                <w:rFonts w:ascii="Times New Roman" w:eastAsia="Times New Roman" w:hAnsi="Times New Roman" w:cs="Times New Roman"/>
                <w:color w:val="000000" w:themeColor="text1"/>
                <w:kern w:val="0"/>
                <w:sz w:val="28"/>
                <w:szCs w:val="28"/>
                <w:lang w:eastAsia="ru-RU"/>
              </w:rPr>
              <w:t>Предварительное согласование предоставления земельного участка,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(пункт 8 части 2 статьи 39.10 Земельного кодекса Российской Федерации).</w:t>
            </w:r>
          </w:p>
        </w:tc>
      </w:tr>
      <w:tr w:rsidR="009026C9" w:rsidRPr="009026C9" w:rsidTr="00E96013">
        <w:tc>
          <w:tcPr>
            <w:tcW w:w="554" w:type="dxa"/>
          </w:tcPr>
          <w:p w:rsidR="009026C9" w:rsidRPr="009026C9" w:rsidRDefault="009026C9" w:rsidP="00522385">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r w:rsidRPr="009026C9">
              <w:rPr>
                <w:rFonts w:ascii="Times New Roman" w:eastAsia="Times New Roman" w:hAnsi="Times New Roman" w:cs="Times New Roman"/>
                <w:color w:val="000000" w:themeColor="text1"/>
                <w:kern w:val="0"/>
                <w:sz w:val="28"/>
                <w:szCs w:val="28"/>
                <w:lang w:eastAsia="ru-RU"/>
              </w:rPr>
              <w:t>4</w:t>
            </w:r>
            <w:r w:rsidR="00522385">
              <w:rPr>
                <w:rFonts w:ascii="Times New Roman" w:eastAsia="Times New Roman" w:hAnsi="Times New Roman" w:cs="Times New Roman"/>
                <w:color w:val="000000" w:themeColor="text1"/>
                <w:kern w:val="0"/>
                <w:sz w:val="28"/>
                <w:szCs w:val="28"/>
                <w:lang w:eastAsia="ru-RU"/>
              </w:rPr>
              <w:t>4</w:t>
            </w:r>
          </w:p>
        </w:tc>
        <w:tc>
          <w:tcPr>
            <w:tcW w:w="8504" w:type="dxa"/>
          </w:tcPr>
          <w:p w:rsidR="009026C9" w:rsidRPr="009026C9" w:rsidRDefault="009026C9" w:rsidP="009026C9">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r w:rsidRPr="009026C9">
              <w:rPr>
                <w:rFonts w:ascii="Times New Roman" w:eastAsia="Times New Roman" w:hAnsi="Times New Roman" w:cs="Times New Roman"/>
                <w:color w:val="000000" w:themeColor="text1"/>
                <w:kern w:val="0"/>
                <w:sz w:val="28"/>
                <w:szCs w:val="28"/>
                <w:lang w:eastAsia="ru-RU"/>
              </w:rPr>
              <w:t>Предварительное согласование предоставления земельного участка,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(пункт 9 части 2 статьи 39.10 Земельного кодекса Российской Федерации).</w:t>
            </w:r>
          </w:p>
        </w:tc>
      </w:tr>
      <w:tr w:rsidR="009026C9" w:rsidRPr="009026C9" w:rsidTr="00E96013">
        <w:tc>
          <w:tcPr>
            <w:tcW w:w="554" w:type="dxa"/>
          </w:tcPr>
          <w:p w:rsidR="009026C9" w:rsidRPr="009026C9" w:rsidRDefault="009026C9" w:rsidP="00522385">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r w:rsidRPr="009026C9">
              <w:rPr>
                <w:rFonts w:ascii="Times New Roman" w:eastAsia="Times New Roman" w:hAnsi="Times New Roman" w:cs="Times New Roman"/>
                <w:color w:val="000000" w:themeColor="text1"/>
                <w:kern w:val="0"/>
                <w:sz w:val="28"/>
                <w:szCs w:val="28"/>
                <w:lang w:eastAsia="ru-RU"/>
              </w:rPr>
              <w:t>4</w:t>
            </w:r>
            <w:r w:rsidR="00522385">
              <w:rPr>
                <w:rFonts w:ascii="Times New Roman" w:eastAsia="Times New Roman" w:hAnsi="Times New Roman" w:cs="Times New Roman"/>
                <w:color w:val="000000" w:themeColor="text1"/>
                <w:kern w:val="0"/>
                <w:sz w:val="28"/>
                <w:szCs w:val="28"/>
                <w:lang w:eastAsia="ru-RU"/>
              </w:rPr>
              <w:t>5</w:t>
            </w:r>
          </w:p>
        </w:tc>
        <w:tc>
          <w:tcPr>
            <w:tcW w:w="8504" w:type="dxa"/>
          </w:tcPr>
          <w:p w:rsidR="009026C9" w:rsidRPr="009026C9" w:rsidRDefault="009026C9" w:rsidP="007A1CC7">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r w:rsidRPr="009026C9">
              <w:rPr>
                <w:rFonts w:ascii="Times New Roman" w:eastAsia="Times New Roman" w:hAnsi="Times New Roman" w:cs="Times New Roman"/>
                <w:color w:val="000000" w:themeColor="text1"/>
                <w:kern w:val="0"/>
                <w:sz w:val="28"/>
                <w:szCs w:val="28"/>
                <w:lang w:eastAsia="ru-RU"/>
              </w:rPr>
              <w:t>Предварительное согласование предоставления земельного участка, садоводческим или огородническим некоммерческим товариществам на срок не более чем пять лет</w:t>
            </w:r>
            <w:r w:rsidR="007A1CC7">
              <w:rPr>
                <w:rFonts w:ascii="Times New Roman" w:eastAsia="Times New Roman" w:hAnsi="Times New Roman" w:cs="Times New Roman"/>
                <w:color w:val="000000" w:themeColor="text1"/>
                <w:kern w:val="0"/>
                <w:sz w:val="28"/>
                <w:szCs w:val="28"/>
                <w:lang w:eastAsia="ru-RU"/>
              </w:rPr>
              <w:t xml:space="preserve"> </w:t>
            </w:r>
            <w:r w:rsidR="007A1CC7" w:rsidRPr="009026C9">
              <w:rPr>
                <w:rFonts w:ascii="Times New Roman" w:eastAsia="Times New Roman" w:hAnsi="Times New Roman" w:cs="Times New Roman"/>
                <w:color w:val="000000" w:themeColor="text1"/>
                <w:kern w:val="0"/>
                <w:sz w:val="28"/>
                <w:szCs w:val="28"/>
                <w:lang w:eastAsia="ru-RU"/>
              </w:rPr>
              <w:t>(пункт 1</w:t>
            </w:r>
            <w:r w:rsidR="007A1CC7">
              <w:rPr>
                <w:rFonts w:ascii="Times New Roman" w:eastAsia="Times New Roman" w:hAnsi="Times New Roman" w:cs="Times New Roman"/>
                <w:color w:val="000000" w:themeColor="text1"/>
                <w:kern w:val="0"/>
                <w:sz w:val="28"/>
                <w:szCs w:val="28"/>
                <w:lang w:eastAsia="ru-RU"/>
              </w:rPr>
              <w:t>1</w:t>
            </w:r>
            <w:r w:rsidR="007A1CC7" w:rsidRPr="009026C9">
              <w:rPr>
                <w:rFonts w:ascii="Times New Roman" w:eastAsia="Times New Roman" w:hAnsi="Times New Roman" w:cs="Times New Roman"/>
                <w:color w:val="000000" w:themeColor="text1"/>
                <w:kern w:val="0"/>
                <w:sz w:val="28"/>
                <w:szCs w:val="28"/>
                <w:lang w:eastAsia="ru-RU"/>
              </w:rPr>
              <w:t xml:space="preserve"> части 2 статьи 39.10 Земельного кодекса Российской Федерации).</w:t>
            </w:r>
          </w:p>
        </w:tc>
      </w:tr>
      <w:tr w:rsidR="009026C9" w:rsidRPr="009026C9" w:rsidTr="00E96013">
        <w:tc>
          <w:tcPr>
            <w:tcW w:w="554" w:type="dxa"/>
          </w:tcPr>
          <w:p w:rsidR="009026C9" w:rsidRPr="009026C9" w:rsidRDefault="009026C9" w:rsidP="00522385">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r w:rsidRPr="009026C9">
              <w:rPr>
                <w:rFonts w:ascii="Times New Roman" w:eastAsia="Times New Roman" w:hAnsi="Times New Roman" w:cs="Times New Roman"/>
                <w:color w:val="000000" w:themeColor="text1"/>
                <w:kern w:val="0"/>
                <w:sz w:val="28"/>
                <w:szCs w:val="28"/>
                <w:lang w:eastAsia="ru-RU"/>
              </w:rPr>
              <w:t>4</w:t>
            </w:r>
            <w:r w:rsidR="00522385">
              <w:rPr>
                <w:rFonts w:ascii="Times New Roman" w:eastAsia="Times New Roman" w:hAnsi="Times New Roman" w:cs="Times New Roman"/>
                <w:color w:val="000000" w:themeColor="text1"/>
                <w:kern w:val="0"/>
                <w:sz w:val="28"/>
                <w:szCs w:val="28"/>
                <w:lang w:eastAsia="ru-RU"/>
              </w:rPr>
              <w:t>6</w:t>
            </w:r>
          </w:p>
        </w:tc>
        <w:tc>
          <w:tcPr>
            <w:tcW w:w="8504" w:type="dxa"/>
          </w:tcPr>
          <w:p w:rsidR="009026C9" w:rsidRPr="009026C9" w:rsidRDefault="009026C9" w:rsidP="009026C9">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r w:rsidRPr="009026C9">
              <w:rPr>
                <w:rFonts w:ascii="Times New Roman" w:eastAsia="Times New Roman" w:hAnsi="Times New Roman" w:cs="Times New Roman"/>
                <w:color w:val="000000" w:themeColor="text1"/>
                <w:kern w:val="0"/>
                <w:sz w:val="28"/>
                <w:szCs w:val="28"/>
                <w:lang w:eastAsia="ru-RU"/>
              </w:rPr>
              <w:t>Предварительное согласование предоставления земельного участка, некоммерческим организациям, созданным гражданами, в целях жилищного строительства в случаях и на срок, которые предусмотрены федеральными законами (пункт 12 части 2 статьи 39.10 Земельного кодекса Российской Федерации).</w:t>
            </w:r>
          </w:p>
        </w:tc>
      </w:tr>
      <w:tr w:rsidR="009026C9" w:rsidRPr="009026C9" w:rsidTr="00E96013">
        <w:tc>
          <w:tcPr>
            <w:tcW w:w="554" w:type="dxa"/>
          </w:tcPr>
          <w:p w:rsidR="009026C9" w:rsidRPr="009026C9" w:rsidRDefault="00522385" w:rsidP="009026C9">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r>
              <w:rPr>
                <w:rFonts w:ascii="Times New Roman" w:eastAsia="Times New Roman" w:hAnsi="Times New Roman" w:cs="Times New Roman"/>
                <w:color w:val="000000" w:themeColor="text1"/>
                <w:kern w:val="0"/>
                <w:sz w:val="28"/>
                <w:szCs w:val="28"/>
                <w:lang w:eastAsia="ru-RU"/>
              </w:rPr>
              <w:t>47</w:t>
            </w:r>
          </w:p>
        </w:tc>
        <w:tc>
          <w:tcPr>
            <w:tcW w:w="8504" w:type="dxa"/>
          </w:tcPr>
          <w:p w:rsidR="009026C9" w:rsidRPr="009026C9" w:rsidRDefault="009026C9" w:rsidP="009026C9">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proofErr w:type="gramStart"/>
            <w:r w:rsidRPr="009026C9">
              <w:rPr>
                <w:rFonts w:ascii="Times New Roman" w:eastAsia="Times New Roman" w:hAnsi="Times New Roman" w:cs="Times New Roman"/>
                <w:color w:val="000000" w:themeColor="text1"/>
                <w:kern w:val="0"/>
                <w:sz w:val="28"/>
                <w:szCs w:val="28"/>
                <w:lang w:eastAsia="ru-RU"/>
              </w:rPr>
              <w:t xml:space="preserve">Предварительное согласование предоставления земельного участка, лицам, с которыми в соответствии с Федеральным </w:t>
            </w:r>
            <w:hyperlink r:id="rId34" w:history="1">
              <w:r w:rsidRPr="009026C9">
                <w:rPr>
                  <w:rFonts w:ascii="Times New Roman" w:eastAsia="Times New Roman" w:hAnsi="Times New Roman" w:cs="Times New Roman"/>
                  <w:color w:val="000000" w:themeColor="text1"/>
                  <w:kern w:val="0"/>
                  <w:sz w:val="28"/>
                  <w:szCs w:val="28"/>
                  <w:lang w:eastAsia="ru-RU"/>
                </w:rPr>
                <w:t>законом</w:t>
              </w:r>
            </w:hyperlink>
            <w:r w:rsidRPr="009026C9">
              <w:rPr>
                <w:rFonts w:ascii="Times New Roman" w:eastAsia="Times New Roman" w:hAnsi="Times New Roman" w:cs="Times New Roman"/>
                <w:color w:val="000000" w:themeColor="text1"/>
                <w:kern w:val="0"/>
                <w:sz w:val="28"/>
                <w:szCs w:val="28"/>
                <w:lang w:eastAsia="ru-RU"/>
              </w:rPr>
              <w:t xml:space="preserve"> от 29 декабря 2012 года № 275-ФЗ «О государственном оборонном заказе», Федеральным </w:t>
            </w:r>
            <w:hyperlink r:id="rId35" w:history="1">
              <w:r w:rsidRPr="009026C9">
                <w:rPr>
                  <w:rFonts w:ascii="Times New Roman" w:eastAsia="Times New Roman" w:hAnsi="Times New Roman" w:cs="Times New Roman"/>
                  <w:color w:val="000000" w:themeColor="text1"/>
                  <w:kern w:val="0"/>
                  <w:sz w:val="28"/>
                  <w:szCs w:val="28"/>
                  <w:lang w:eastAsia="ru-RU"/>
                </w:rPr>
                <w:t>законом</w:t>
              </w:r>
            </w:hyperlink>
            <w:r w:rsidRPr="009026C9">
              <w:rPr>
                <w:rFonts w:ascii="Times New Roman" w:eastAsia="Times New Roman" w:hAnsi="Times New Roman" w:cs="Times New Roman"/>
                <w:color w:val="000000" w:themeColor="text1"/>
                <w:kern w:val="0"/>
                <w:sz w:val="28"/>
                <w:szCs w:val="28"/>
                <w:lang w:eastAsia="ru-RU"/>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w:t>
            </w:r>
            <w:proofErr w:type="gramEnd"/>
            <w:r w:rsidRPr="009026C9">
              <w:rPr>
                <w:rFonts w:ascii="Times New Roman" w:eastAsia="Times New Roman" w:hAnsi="Times New Roman" w:cs="Times New Roman"/>
                <w:color w:val="000000" w:themeColor="text1"/>
                <w:kern w:val="0"/>
                <w:sz w:val="28"/>
                <w:szCs w:val="28"/>
                <w:lang w:eastAsia="ru-RU"/>
              </w:rPr>
              <w:t xml:space="preserve">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(пункт 14 части 2 статьи </w:t>
            </w:r>
            <w:r w:rsidRPr="009026C9">
              <w:rPr>
                <w:rFonts w:ascii="Times New Roman" w:eastAsia="Times New Roman" w:hAnsi="Times New Roman" w:cs="Times New Roman"/>
                <w:color w:val="000000" w:themeColor="text1"/>
                <w:kern w:val="0"/>
                <w:sz w:val="28"/>
                <w:szCs w:val="28"/>
                <w:lang w:eastAsia="ru-RU"/>
              </w:rPr>
              <w:lastRenderedPageBreak/>
              <w:t>39.10 Земельного кодекса Российской Федерации).</w:t>
            </w:r>
          </w:p>
        </w:tc>
      </w:tr>
      <w:tr w:rsidR="009026C9" w:rsidRPr="009026C9" w:rsidTr="00E96013">
        <w:tc>
          <w:tcPr>
            <w:tcW w:w="554" w:type="dxa"/>
          </w:tcPr>
          <w:p w:rsidR="009026C9" w:rsidRPr="009026C9" w:rsidRDefault="00522385" w:rsidP="009026C9">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r>
              <w:rPr>
                <w:rFonts w:ascii="Times New Roman" w:eastAsia="Times New Roman" w:hAnsi="Times New Roman" w:cs="Times New Roman"/>
                <w:color w:val="000000" w:themeColor="text1"/>
                <w:kern w:val="0"/>
                <w:sz w:val="28"/>
                <w:szCs w:val="28"/>
                <w:lang w:eastAsia="ru-RU"/>
              </w:rPr>
              <w:lastRenderedPageBreak/>
              <w:t>48</w:t>
            </w:r>
          </w:p>
        </w:tc>
        <w:tc>
          <w:tcPr>
            <w:tcW w:w="8504" w:type="dxa"/>
          </w:tcPr>
          <w:p w:rsidR="009026C9" w:rsidRPr="009026C9" w:rsidRDefault="009026C9" w:rsidP="009026C9">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proofErr w:type="gramStart"/>
            <w:r w:rsidRPr="009026C9">
              <w:rPr>
                <w:rFonts w:ascii="Times New Roman" w:eastAsia="Times New Roman" w:hAnsi="Times New Roman" w:cs="Times New Roman"/>
                <w:color w:val="000000" w:themeColor="text1"/>
                <w:kern w:val="0"/>
                <w:sz w:val="28"/>
                <w:szCs w:val="28"/>
                <w:lang w:eastAsia="ru-RU"/>
              </w:rPr>
              <w:t>Предварительное согласование предоставления земельного участка,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 (</w:t>
            </w:r>
            <w:hyperlink r:id="rId36" w:history="1">
              <w:r w:rsidRPr="009026C9">
                <w:rPr>
                  <w:rFonts w:ascii="Times New Roman" w:eastAsia="Times New Roman" w:hAnsi="Times New Roman" w:cs="Times New Roman"/>
                  <w:color w:val="000000" w:themeColor="text1"/>
                  <w:kern w:val="0"/>
                  <w:sz w:val="28"/>
                  <w:szCs w:val="28"/>
                  <w:lang w:eastAsia="ru-RU"/>
                </w:rPr>
                <w:t>пункт 15 части 2</w:t>
              </w:r>
              <w:proofErr w:type="gramEnd"/>
              <w:r w:rsidRPr="009026C9">
                <w:rPr>
                  <w:rFonts w:ascii="Times New Roman" w:eastAsia="Times New Roman" w:hAnsi="Times New Roman" w:cs="Times New Roman"/>
                  <w:color w:val="000000" w:themeColor="text1"/>
                  <w:kern w:val="0"/>
                  <w:sz w:val="28"/>
                  <w:szCs w:val="28"/>
                  <w:lang w:eastAsia="ru-RU"/>
                </w:rPr>
                <w:t xml:space="preserve"> статьи 39.10</w:t>
              </w:r>
            </w:hyperlink>
            <w:r w:rsidRPr="009026C9">
              <w:rPr>
                <w:rFonts w:ascii="Times New Roman" w:eastAsia="Times New Roman" w:hAnsi="Times New Roman" w:cs="Times New Roman"/>
                <w:color w:val="000000" w:themeColor="text1"/>
                <w:kern w:val="0"/>
                <w:sz w:val="28"/>
                <w:szCs w:val="28"/>
                <w:lang w:eastAsia="ru-RU"/>
              </w:rPr>
              <w:t xml:space="preserve"> Земельного кодекса Российской Федерации).</w:t>
            </w:r>
          </w:p>
        </w:tc>
      </w:tr>
      <w:tr w:rsidR="009026C9" w:rsidRPr="009026C9" w:rsidTr="00E96013">
        <w:tc>
          <w:tcPr>
            <w:tcW w:w="554" w:type="dxa"/>
          </w:tcPr>
          <w:p w:rsidR="009026C9" w:rsidRPr="009026C9" w:rsidRDefault="00522385" w:rsidP="009026C9">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r>
              <w:rPr>
                <w:rFonts w:ascii="Times New Roman" w:eastAsia="Times New Roman" w:hAnsi="Times New Roman" w:cs="Times New Roman"/>
                <w:color w:val="000000" w:themeColor="text1"/>
                <w:kern w:val="0"/>
                <w:sz w:val="28"/>
                <w:szCs w:val="28"/>
                <w:lang w:eastAsia="ru-RU"/>
              </w:rPr>
              <w:t>49</w:t>
            </w:r>
          </w:p>
        </w:tc>
        <w:tc>
          <w:tcPr>
            <w:tcW w:w="8504" w:type="dxa"/>
          </w:tcPr>
          <w:p w:rsidR="009026C9" w:rsidRPr="009026C9" w:rsidRDefault="009026C9" w:rsidP="009026C9">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r w:rsidRPr="009026C9">
              <w:rPr>
                <w:rFonts w:ascii="Times New Roman" w:eastAsia="Times New Roman" w:hAnsi="Times New Roman" w:cs="Times New Roman"/>
                <w:color w:val="000000" w:themeColor="text1"/>
                <w:kern w:val="0"/>
                <w:sz w:val="28"/>
                <w:szCs w:val="28"/>
                <w:lang w:eastAsia="ru-RU"/>
              </w:rPr>
              <w:t xml:space="preserve">Предварительное согласование предоставления земельного участка, лицу, право безвозмездного </w:t>
            </w:r>
            <w:proofErr w:type="gramStart"/>
            <w:r w:rsidRPr="009026C9">
              <w:rPr>
                <w:rFonts w:ascii="Times New Roman" w:eastAsia="Times New Roman" w:hAnsi="Times New Roman" w:cs="Times New Roman"/>
                <w:color w:val="000000" w:themeColor="text1"/>
                <w:kern w:val="0"/>
                <w:sz w:val="28"/>
                <w:szCs w:val="28"/>
                <w:lang w:eastAsia="ru-RU"/>
              </w:rPr>
              <w:t>пользования</w:t>
            </w:r>
            <w:proofErr w:type="gramEnd"/>
            <w:r w:rsidRPr="009026C9">
              <w:rPr>
                <w:rFonts w:ascii="Times New Roman" w:eastAsia="Times New Roman" w:hAnsi="Times New Roman" w:cs="Times New Roman"/>
                <w:color w:val="000000" w:themeColor="text1"/>
                <w:kern w:val="0"/>
                <w:sz w:val="28"/>
                <w:szCs w:val="28"/>
                <w:lang w:eastAsia="ru-RU"/>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(пункт 16 части 2 статьи 39.10 Земельного кодекса </w:t>
            </w:r>
            <w:proofErr w:type="gramStart"/>
            <w:r w:rsidRPr="009026C9">
              <w:rPr>
                <w:rFonts w:ascii="Times New Roman" w:eastAsia="Times New Roman" w:hAnsi="Times New Roman" w:cs="Times New Roman"/>
                <w:color w:val="000000" w:themeColor="text1"/>
                <w:kern w:val="0"/>
                <w:sz w:val="28"/>
                <w:szCs w:val="28"/>
                <w:lang w:eastAsia="ru-RU"/>
              </w:rPr>
              <w:t>Российской Федерации).</w:t>
            </w:r>
            <w:proofErr w:type="gramEnd"/>
          </w:p>
        </w:tc>
      </w:tr>
      <w:tr w:rsidR="00522385" w:rsidRPr="009026C9" w:rsidTr="00E96013">
        <w:tc>
          <w:tcPr>
            <w:tcW w:w="554" w:type="dxa"/>
          </w:tcPr>
          <w:p w:rsidR="00522385" w:rsidRDefault="00522385" w:rsidP="009026C9">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r>
              <w:rPr>
                <w:rFonts w:ascii="Times New Roman" w:eastAsia="Times New Roman" w:hAnsi="Times New Roman" w:cs="Times New Roman"/>
                <w:color w:val="000000" w:themeColor="text1"/>
                <w:kern w:val="0"/>
                <w:sz w:val="28"/>
                <w:szCs w:val="28"/>
                <w:lang w:eastAsia="ru-RU"/>
              </w:rPr>
              <w:t>50</w:t>
            </w:r>
          </w:p>
        </w:tc>
        <w:tc>
          <w:tcPr>
            <w:tcW w:w="8504" w:type="dxa"/>
          </w:tcPr>
          <w:p w:rsidR="00522385" w:rsidRPr="009026C9" w:rsidRDefault="00522385" w:rsidP="008A0DB4">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proofErr w:type="gramStart"/>
            <w:r w:rsidRPr="009026C9">
              <w:rPr>
                <w:rFonts w:ascii="Times New Roman" w:eastAsia="Times New Roman" w:hAnsi="Times New Roman" w:cs="Times New Roman"/>
                <w:color w:val="000000" w:themeColor="text1"/>
                <w:kern w:val="0"/>
                <w:sz w:val="28"/>
                <w:szCs w:val="28"/>
                <w:lang w:eastAsia="ru-RU"/>
              </w:rPr>
              <w:t>Предваритель</w:t>
            </w:r>
            <w:r>
              <w:rPr>
                <w:rFonts w:ascii="Times New Roman" w:eastAsia="Times New Roman" w:hAnsi="Times New Roman" w:cs="Times New Roman"/>
                <w:color w:val="000000" w:themeColor="text1"/>
                <w:kern w:val="0"/>
                <w:sz w:val="28"/>
                <w:szCs w:val="28"/>
                <w:lang w:eastAsia="ru-RU"/>
              </w:rPr>
              <w:t xml:space="preserve">ное согласование предоставления </w:t>
            </w:r>
            <w:r w:rsidRPr="00522385">
              <w:rPr>
                <w:rFonts w:ascii="Times New Roman" w:eastAsia="Times New Roman" w:hAnsi="Times New Roman" w:cs="Times New Roman"/>
                <w:color w:val="000000" w:themeColor="text1"/>
                <w:kern w:val="0"/>
                <w:sz w:val="28"/>
                <w:szCs w:val="28"/>
                <w:lang w:eastAsia="ru-RU"/>
              </w:rPr>
              <w:t xml:space="preserve">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w:t>
            </w:r>
            <w:r>
              <w:rPr>
                <w:rFonts w:ascii="Times New Roman" w:eastAsia="Times New Roman" w:hAnsi="Times New Roman" w:cs="Times New Roman"/>
                <w:color w:val="000000" w:themeColor="text1"/>
                <w:kern w:val="0"/>
                <w:sz w:val="28"/>
                <w:szCs w:val="28"/>
                <w:lang w:eastAsia="ru-RU"/>
              </w:rPr>
              <w:t xml:space="preserve">в соответствии со статьей 39.18 </w:t>
            </w:r>
            <w:r w:rsidRPr="00522385">
              <w:rPr>
                <w:rFonts w:ascii="Times New Roman" w:eastAsia="Times New Roman" w:hAnsi="Times New Roman" w:cs="Times New Roman"/>
                <w:color w:val="000000" w:themeColor="text1"/>
                <w:kern w:val="0"/>
                <w:sz w:val="28"/>
                <w:szCs w:val="28"/>
                <w:lang w:eastAsia="ru-RU"/>
              </w:rPr>
              <w:t>Земель</w:t>
            </w:r>
            <w:r>
              <w:rPr>
                <w:rFonts w:ascii="Times New Roman" w:eastAsia="Times New Roman" w:hAnsi="Times New Roman" w:cs="Times New Roman"/>
                <w:color w:val="000000" w:themeColor="text1"/>
                <w:kern w:val="0"/>
                <w:sz w:val="28"/>
                <w:szCs w:val="28"/>
                <w:lang w:eastAsia="ru-RU"/>
              </w:rPr>
              <w:t>ный кодекс Российской Федерации</w:t>
            </w:r>
            <w:r w:rsidRPr="00522385">
              <w:rPr>
                <w:rFonts w:ascii="Times New Roman" w:eastAsia="Times New Roman" w:hAnsi="Times New Roman" w:cs="Times New Roman"/>
                <w:color w:val="000000" w:themeColor="text1"/>
                <w:kern w:val="0"/>
                <w:sz w:val="28"/>
                <w:szCs w:val="28"/>
                <w:lang w:eastAsia="ru-RU"/>
              </w:rPr>
              <w:t xml:space="preserve"> от 25.10.2001 </w:t>
            </w:r>
            <w:r>
              <w:rPr>
                <w:rFonts w:ascii="Times New Roman" w:eastAsia="Times New Roman" w:hAnsi="Times New Roman" w:cs="Times New Roman"/>
                <w:color w:val="000000" w:themeColor="text1"/>
                <w:kern w:val="0"/>
                <w:sz w:val="28"/>
                <w:szCs w:val="28"/>
                <w:lang w:eastAsia="ru-RU"/>
              </w:rPr>
              <w:t>№</w:t>
            </w:r>
            <w:r w:rsidRPr="00522385">
              <w:rPr>
                <w:rFonts w:ascii="Times New Roman" w:eastAsia="Times New Roman" w:hAnsi="Times New Roman" w:cs="Times New Roman"/>
                <w:color w:val="000000" w:themeColor="text1"/>
                <w:kern w:val="0"/>
                <w:sz w:val="28"/>
                <w:szCs w:val="28"/>
                <w:lang w:eastAsia="ru-RU"/>
              </w:rPr>
              <w:t xml:space="preserve"> 136-ФЗ</w:t>
            </w:r>
            <w:r w:rsidR="008A0DB4">
              <w:rPr>
                <w:rFonts w:ascii="Times New Roman" w:eastAsia="Times New Roman" w:hAnsi="Times New Roman" w:cs="Times New Roman"/>
                <w:color w:val="000000" w:themeColor="text1"/>
                <w:kern w:val="0"/>
                <w:sz w:val="28"/>
                <w:szCs w:val="28"/>
                <w:lang w:eastAsia="ru-RU"/>
              </w:rPr>
              <w:t xml:space="preserve"> (пункт 10 части 2 статьи 39.3 Земельного кодекса Российской Федерации).</w:t>
            </w:r>
            <w:proofErr w:type="gramEnd"/>
          </w:p>
        </w:tc>
      </w:tr>
      <w:tr w:rsidR="00522385" w:rsidRPr="009026C9" w:rsidTr="00E96013">
        <w:tc>
          <w:tcPr>
            <w:tcW w:w="554" w:type="dxa"/>
          </w:tcPr>
          <w:p w:rsidR="00522385" w:rsidRDefault="00522385" w:rsidP="009026C9">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r>
              <w:rPr>
                <w:rFonts w:ascii="Times New Roman" w:eastAsia="Times New Roman" w:hAnsi="Times New Roman" w:cs="Times New Roman"/>
                <w:color w:val="000000" w:themeColor="text1"/>
                <w:kern w:val="0"/>
                <w:sz w:val="28"/>
                <w:szCs w:val="28"/>
                <w:lang w:eastAsia="ru-RU"/>
              </w:rPr>
              <w:t>51</w:t>
            </w:r>
          </w:p>
        </w:tc>
        <w:tc>
          <w:tcPr>
            <w:tcW w:w="8504" w:type="dxa"/>
          </w:tcPr>
          <w:p w:rsidR="00522385" w:rsidRPr="009026C9" w:rsidRDefault="00522385" w:rsidP="008A0DB4">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proofErr w:type="gramStart"/>
            <w:r>
              <w:rPr>
                <w:rFonts w:ascii="Times New Roman" w:eastAsia="Times New Roman" w:hAnsi="Times New Roman" w:cs="Times New Roman"/>
                <w:color w:val="000000" w:themeColor="text1"/>
                <w:kern w:val="0"/>
                <w:sz w:val="28"/>
                <w:szCs w:val="28"/>
                <w:lang w:eastAsia="ru-RU"/>
              </w:rPr>
              <w:t xml:space="preserve">Предварительное согласование предоставления </w:t>
            </w:r>
            <w:r w:rsidRPr="00522385">
              <w:rPr>
                <w:rFonts w:ascii="Times New Roman" w:eastAsia="Times New Roman" w:hAnsi="Times New Roman" w:cs="Times New Roman"/>
                <w:color w:val="000000" w:themeColor="text1"/>
                <w:kern w:val="0"/>
                <w:sz w:val="28"/>
                <w:szCs w:val="28"/>
                <w:lang w:eastAsia="ru-RU"/>
              </w:rPr>
              <w:t xml:space="preserve">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w:t>
            </w:r>
            <w:r>
              <w:rPr>
                <w:rFonts w:ascii="Times New Roman" w:eastAsia="Times New Roman" w:hAnsi="Times New Roman" w:cs="Times New Roman"/>
                <w:color w:val="000000" w:themeColor="text1"/>
                <w:kern w:val="0"/>
                <w:sz w:val="28"/>
                <w:szCs w:val="28"/>
                <w:lang w:eastAsia="ru-RU"/>
              </w:rPr>
              <w:t>№ 214-ФЗ «</w:t>
            </w:r>
            <w:r w:rsidRPr="00522385">
              <w:rPr>
                <w:rFonts w:ascii="Times New Roman" w:eastAsia="Times New Roman" w:hAnsi="Times New Roman" w:cs="Times New Roman"/>
                <w:color w:val="000000" w:themeColor="text1"/>
                <w:kern w:val="0"/>
                <w:sz w:val="28"/>
                <w:szCs w:val="28"/>
                <w:lang w:eastAsia="ru-RU"/>
              </w:rPr>
              <w:t>Об участии в долевом строительстве многоквартирных домов и</w:t>
            </w:r>
            <w:proofErr w:type="gramEnd"/>
            <w:r w:rsidRPr="00522385">
              <w:rPr>
                <w:rFonts w:ascii="Times New Roman" w:eastAsia="Times New Roman" w:hAnsi="Times New Roman" w:cs="Times New Roman"/>
                <w:color w:val="000000" w:themeColor="text1"/>
                <w:kern w:val="0"/>
                <w:sz w:val="28"/>
                <w:szCs w:val="28"/>
                <w:lang w:eastAsia="ru-RU"/>
              </w:rPr>
              <w:t xml:space="preserve"> </w:t>
            </w:r>
            <w:proofErr w:type="gramStart"/>
            <w:r w:rsidRPr="00522385">
              <w:rPr>
                <w:rFonts w:ascii="Times New Roman" w:eastAsia="Times New Roman" w:hAnsi="Times New Roman" w:cs="Times New Roman"/>
                <w:color w:val="000000" w:themeColor="text1"/>
                <w:kern w:val="0"/>
                <w:sz w:val="28"/>
                <w:szCs w:val="28"/>
                <w:lang w:eastAsia="ru-RU"/>
              </w:rPr>
              <w:t>иных объектов недвижимости и о внесении изменений в некоторые законодательные акты Российской Федерации</w:t>
            </w:r>
            <w:r w:rsidR="00EA27F8">
              <w:rPr>
                <w:rFonts w:ascii="Times New Roman" w:eastAsia="Times New Roman" w:hAnsi="Times New Roman" w:cs="Times New Roman"/>
                <w:color w:val="000000" w:themeColor="text1"/>
                <w:kern w:val="0"/>
                <w:sz w:val="28"/>
                <w:szCs w:val="28"/>
                <w:lang w:eastAsia="ru-RU"/>
              </w:rPr>
              <w:t>»</w:t>
            </w:r>
            <w:r w:rsidRPr="00522385">
              <w:rPr>
                <w:rFonts w:ascii="Times New Roman" w:eastAsia="Times New Roman" w:hAnsi="Times New Roman" w:cs="Times New Roman"/>
                <w:color w:val="000000" w:themeColor="text1"/>
                <w:kern w:val="0"/>
                <w:sz w:val="28"/>
                <w:szCs w:val="28"/>
                <w:lang w:eastAsia="ru-RU"/>
              </w:rPr>
              <w:t xml:space="preserve">, по завершению строительства многоквартирных домов и (или) иных объектов </w:t>
            </w:r>
            <w:r w:rsidRPr="00522385">
              <w:rPr>
                <w:rFonts w:ascii="Times New Roman" w:eastAsia="Times New Roman" w:hAnsi="Times New Roman" w:cs="Times New Roman"/>
                <w:color w:val="000000" w:themeColor="text1"/>
                <w:kern w:val="0"/>
                <w:sz w:val="28"/>
                <w:szCs w:val="28"/>
                <w:lang w:eastAsia="ru-RU"/>
              </w:rPr>
              <w:lastRenderedPageBreak/>
              <w:t>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w:t>
            </w:r>
            <w:proofErr w:type="gramEnd"/>
            <w:r w:rsidRPr="00522385">
              <w:rPr>
                <w:rFonts w:ascii="Times New Roman" w:eastAsia="Times New Roman" w:hAnsi="Times New Roman" w:cs="Times New Roman"/>
                <w:color w:val="000000" w:themeColor="text1"/>
                <w:kern w:val="0"/>
                <w:sz w:val="28"/>
                <w:szCs w:val="28"/>
                <w:lang w:eastAsia="ru-RU"/>
              </w:rPr>
              <w:t xml:space="preserve"> должностного лица субъекта Российской Федерации</w:t>
            </w:r>
            <w:r w:rsidR="008A0DB4">
              <w:rPr>
                <w:rFonts w:ascii="Times New Roman" w:eastAsia="Times New Roman" w:hAnsi="Times New Roman" w:cs="Times New Roman"/>
                <w:color w:val="000000" w:themeColor="text1"/>
                <w:kern w:val="0"/>
                <w:sz w:val="28"/>
                <w:szCs w:val="28"/>
                <w:lang w:eastAsia="ru-RU"/>
              </w:rPr>
              <w:t xml:space="preserve"> (пункт 3 подпункт 1 части 2 статьи 39.6 Земельного кодекса Российской Федерации).</w:t>
            </w:r>
          </w:p>
        </w:tc>
      </w:tr>
      <w:tr w:rsidR="00EA27F8" w:rsidRPr="009026C9" w:rsidTr="00E96013">
        <w:tc>
          <w:tcPr>
            <w:tcW w:w="554" w:type="dxa"/>
          </w:tcPr>
          <w:p w:rsidR="00EA27F8" w:rsidRDefault="00EA27F8" w:rsidP="009026C9">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r>
              <w:rPr>
                <w:rFonts w:ascii="Times New Roman" w:eastAsia="Times New Roman" w:hAnsi="Times New Roman" w:cs="Times New Roman"/>
                <w:color w:val="000000" w:themeColor="text1"/>
                <w:kern w:val="0"/>
                <w:sz w:val="28"/>
                <w:szCs w:val="28"/>
                <w:lang w:eastAsia="ru-RU"/>
              </w:rPr>
              <w:lastRenderedPageBreak/>
              <w:t>52</w:t>
            </w:r>
          </w:p>
        </w:tc>
        <w:tc>
          <w:tcPr>
            <w:tcW w:w="8504" w:type="dxa"/>
          </w:tcPr>
          <w:p w:rsidR="00EA27F8" w:rsidRDefault="00EA27F8" w:rsidP="008A0DB4">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proofErr w:type="gramStart"/>
            <w:r w:rsidRPr="00EA27F8">
              <w:rPr>
                <w:rFonts w:ascii="Times New Roman" w:eastAsia="Times New Roman" w:hAnsi="Times New Roman" w:cs="Times New Roman"/>
                <w:color w:val="000000" w:themeColor="text1"/>
                <w:kern w:val="0"/>
                <w:sz w:val="28"/>
                <w:szCs w:val="28"/>
                <w:lang w:eastAsia="ru-RU"/>
              </w:rPr>
              <w:t>Предварительное согласование предоставления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w:t>
            </w:r>
            <w:proofErr w:type="gramEnd"/>
            <w:r w:rsidRPr="00EA27F8">
              <w:rPr>
                <w:rFonts w:ascii="Times New Roman" w:eastAsia="Times New Roman" w:hAnsi="Times New Roman" w:cs="Times New Roman"/>
                <w:color w:val="000000" w:themeColor="text1"/>
                <w:kern w:val="0"/>
                <w:sz w:val="28"/>
                <w:szCs w:val="28"/>
                <w:lang w:eastAsia="ru-RU"/>
              </w:rPr>
              <w:t xml:space="preserve"> </w:t>
            </w:r>
            <w:proofErr w:type="gramStart"/>
            <w:r w:rsidRPr="00EA27F8">
              <w:rPr>
                <w:rFonts w:ascii="Times New Roman" w:eastAsia="Times New Roman" w:hAnsi="Times New Roman" w:cs="Times New Roman"/>
                <w:color w:val="000000" w:themeColor="text1"/>
                <w:kern w:val="0"/>
                <w:sz w:val="28"/>
                <w:szCs w:val="28"/>
                <w:lang w:eastAsia="ru-RU"/>
              </w:rPr>
              <w:t>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r w:rsidR="008A0DB4">
              <w:rPr>
                <w:rFonts w:ascii="Times New Roman" w:eastAsia="Times New Roman" w:hAnsi="Times New Roman" w:cs="Times New Roman"/>
                <w:color w:val="000000" w:themeColor="text1"/>
                <w:kern w:val="0"/>
                <w:sz w:val="28"/>
                <w:szCs w:val="28"/>
                <w:lang w:eastAsia="ru-RU"/>
              </w:rPr>
              <w:t xml:space="preserve"> (пункт 23 подпункт 1 части 2 статьи 39.6 Земельного кодекса Российской Федерации).</w:t>
            </w:r>
            <w:proofErr w:type="gramEnd"/>
          </w:p>
        </w:tc>
      </w:tr>
      <w:tr w:rsidR="00EA27F8" w:rsidRPr="009026C9" w:rsidTr="00E96013">
        <w:tc>
          <w:tcPr>
            <w:tcW w:w="554" w:type="dxa"/>
          </w:tcPr>
          <w:p w:rsidR="00EA27F8" w:rsidRDefault="00EA27F8" w:rsidP="009026C9">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r>
              <w:rPr>
                <w:rFonts w:ascii="Times New Roman" w:eastAsia="Times New Roman" w:hAnsi="Times New Roman" w:cs="Times New Roman"/>
                <w:color w:val="000000" w:themeColor="text1"/>
                <w:kern w:val="0"/>
                <w:sz w:val="28"/>
                <w:szCs w:val="28"/>
                <w:lang w:eastAsia="ru-RU"/>
              </w:rPr>
              <w:t>53</w:t>
            </w:r>
          </w:p>
        </w:tc>
        <w:tc>
          <w:tcPr>
            <w:tcW w:w="8504" w:type="dxa"/>
          </w:tcPr>
          <w:p w:rsidR="00EA27F8" w:rsidRDefault="00EA27F8" w:rsidP="008A0DB4">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r w:rsidRPr="00EA27F8">
              <w:rPr>
                <w:rFonts w:ascii="Times New Roman" w:eastAsia="Times New Roman" w:hAnsi="Times New Roman" w:cs="Times New Roman"/>
                <w:color w:val="000000" w:themeColor="text1"/>
                <w:kern w:val="0"/>
                <w:sz w:val="28"/>
                <w:szCs w:val="28"/>
                <w:lang w:eastAsia="ru-RU"/>
              </w:rPr>
              <w:t>Предварительное согласование предоставления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r w:rsidR="00BF5DC3">
              <w:rPr>
                <w:rFonts w:ascii="Times New Roman" w:eastAsia="Times New Roman" w:hAnsi="Times New Roman" w:cs="Times New Roman"/>
                <w:color w:val="000000" w:themeColor="text1"/>
                <w:kern w:val="0"/>
                <w:sz w:val="28"/>
                <w:szCs w:val="28"/>
                <w:lang w:eastAsia="ru-RU"/>
              </w:rPr>
              <w:t xml:space="preserve"> (пункт 2</w:t>
            </w:r>
            <w:r w:rsidR="008A0DB4">
              <w:rPr>
                <w:rFonts w:ascii="Times New Roman" w:eastAsia="Times New Roman" w:hAnsi="Times New Roman" w:cs="Times New Roman"/>
                <w:color w:val="000000" w:themeColor="text1"/>
                <w:kern w:val="0"/>
                <w:sz w:val="28"/>
                <w:szCs w:val="28"/>
                <w:lang w:eastAsia="ru-RU"/>
              </w:rPr>
              <w:t>3</w:t>
            </w:r>
            <w:r w:rsidR="00BF5DC3">
              <w:rPr>
                <w:rFonts w:ascii="Times New Roman" w:eastAsia="Times New Roman" w:hAnsi="Times New Roman" w:cs="Times New Roman"/>
                <w:color w:val="000000" w:themeColor="text1"/>
                <w:kern w:val="0"/>
                <w:sz w:val="28"/>
                <w:szCs w:val="28"/>
                <w:lang w:eastAsia="ru-RU"/>
              </w:rPr>
              <w:t xml:space="preserve"> подпункт </w:t>
            </w:r>
            <w:r w:rsidR="008A0DB4">
              <w:rPr>
                <w:rFonts w:ascii="Times New Roman" w:eastAsia="Times New Roman" w:hAnsi="Times New Roman" w:cs="Times New Roman"/>
                <w:color w:val="000000" w:themeColor="text1"/>
                <w:kern w:val="0"/>
                <w:sz w:val="28"/>
                <w:szCs w:val="28"/>
                <w:lang w:eastAsia="ru-RU"/>
              </w:rPr>
              <w:t>2</w:t>
            </w:r>
            <w:r w:rsidR="00BF5DC3">
              <w:rPr>
                <w:rFonts w:ascii="Times New Roman" w:eastAsia="Times New Roman" w:hAnsi="Times New Roman" w:cs="Times New Roman"/>
                <w:color w:val="000000" w:themeColor="text1"/>
                <w:kern w:val="0"/>
                <w:sz w:val="28"/>
                <w:szCs w:val="28"/>
                <w:lang w:eastAsia="ru-RU"/>
              </w:rPr>
              <w:t xml:space="preserve"> части 2 статьи 39.6 Земельного кодекса Российской Федерации).</w:t>
            </w:r>
          </w:p>
        </w:tc>
      </w:tr>
      <w:tr w:rsidR="00EA27F8" w:rsidRPr="009026C9" w:rsidTr="00E96013">
        <w:tc>
          <w:tcPr>
            <w:tcW w:w="554" w:type="dxa"/>
          </w:tcPr>
          <w:p w:rsidR="00EA27F8" w:rsidRDefault="00EA27F8" w:rsidP="009026C9">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r>
              <w:rPr>
                <w:rFonts w:ascii="Times New Roman" w:eastAsia="Times New Roman" w:hAnsi="Times New Roman" w:cs="Times New Roman"/>
                <w:color w:val="000000" w:themeColor="text1"/>
                <w:kern w:val="0"/>
                <w:sz w:val="28"/>
                <w:szCs w:val="28"/>
                <w:lang w:eastAsia="ru-RU"/>
              </w:rPr>
              <w:t>54</w:t>
            </w:r>
          </w:p>
        </w:tc>
        <w:tc>
          <w:tcPr>
            <w:tcW w:w="8504" w:type="dxa"/>
          </w:tcPr>
          <w:p w:rsidR="00EA27F8" w:rsidRDefault="00EA27F8" w:rsidP="00BF5DC3">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r w:rsidRPr="00EA27F8">
              <w:rPr>
                <w:rFonts w:ascii="Times New Roman" w:eastAsia="Times New Roman" w:hAnsi="Times New Roman" w:cs="Times New Roman"/>
                <w:color w:val="000000" w:themeColor="text1"/>
                <w:kern w:val="0"/>
                <w:sz w:val="28"/>
                <w:szCs w:val="28"/>
                <w:lang w:eastAsia="ru-RU"/>
              </w:rPr>
              <w:t xml:space="preserve">Предварительное согласование предоставления земельного участка, необходимого для осуществления видов деятельности в сфере охотничьего хозяйства, лицу, с которым заключено </w:t>
            </w:r>
            <w:proofErr w:type="spellStart"/>
            <w:r w:rsidRPr="00EA27F8">
              <w:rPr>
                <w:rFonts w:ascii="Times New Roman" w:eastAsia="Times New Roman" w:hAnsi="Times New Roman" w:cs="Times New Roman"/>
                <w:color w:val="000000" w:themeColor="text1"/>
                <w:kern w:val="0"/>
                <w:sz w:val="28"/>
                <w:szCs w:val="28"/>
                <w:lang w:eastAsia="ru-RU"/>
              </w:rPr>
              <w:t>охотхозяйственное</w:t>
            </w:r>
            <w:proofErr w:type="spellEnd"/>
            <w:r w:rsidRPr="00EA27F8">
              <w:rPr>
                <w:rFonts w:ascii="Times New Roman" w:eastAsia="Times New Roman" w:hAnsi="Times New Roman" w:cs="Times New Roman"/>
                <w:color w:val="000000" w:themeColor="text1"/>
                <w:kern w:val="0"/>
                <w:sz w:val="28"/>
                <w:szCs w:val="28"/>
                <w:lang w:eastAsia="ru-RU"/>
              </w:rPr>
              <w:t xml:space="preserve"> соглашение</w:t>
            </w:r>
            <w:r w:rsidR="00BF5DC3">
              <w:rPr>
                <w:rFonts w:ascii="Times New Roman" w:eastAsia="Times New Roman" w:hAnsi="Times New Roman" w:cs="Times New Roman"/>
                <w:color w:val="000000" w:themeColor="text1"/>
                <w:kern w:val="0"/>
                <w:sz w:val="28"/>
                <w:szCs w:val="28"/>
                <w:lang w:eastAsia="ru-RU"/>
              </w:rPr>
              <w:t xml:space="preserve"> (пункт 24 части 2 статьи 39.6 Земельного кодекса Российской Федерации).</w:t>
            </w:r>
          </w:p>
        </w:tc>
      </w:tr>
      <w:tr w:rsidR="00EA27F8" w:rsidRPr="009026C9" w:rsidTr="00E96013">
        <w:tc>
          <w:tcPr>
            <w:tcW w:w="554" w:type="dxa"/>
          </w:tcPr>
          <w:p w:rsidR="00EA27F8" w:rsidRDefault="00EA27F8" w:rsidP="009026C9">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r>
              <w:rPr>
                <w:rFonts w:ascii="Times New Roman" w:eastAsia="Times New Roman" w:hAnsi="Times New Roman" w:cs="Times New Roman"/>
                <w:color w:val="000000" w:themeColor="text1"/>
                <w:kern w:val="0"/>
                <w:sz w:val="28"/>
                <w:szCs w:val="28"/>
                <w:lang w:eastAsia="ru-RU"/>
              </w:rPr>
              <w:t>55</w:t>
            </w:r>
          </w:p>
        </w:tc>
        <w:tc>
          <w:tcPr>
            <w:tcW w:w="8504" w:type="dxa"/>
          </w:tcPr>
          <w:p w:rsidR="00EA27F8" w:rsidRDefault="00EA27F8" w:rsidP="00BF5DC3">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r w:rsidRPr="00EA27F8">
              <w:rPr>
                <w:rFonts w:ascii="Times New Roman" w:eastAsia="Times New Roman" w:hAnsi="Times New Roman" w:cs="Times New Roman"/>
                <w:color w:val="000000" w:themeColor="text1"/>
                <w:kern w:val="0"/>
                <w:sz w:val="28"/>
                <w:szCs w:val="28"/>
                <w:lang w:eastAsia="ru-RU"/>
              </w:rPr>
              <w:t>Предварительное согласование предоставления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r w:rsidR="00BF5DC3">
              <w:rPr>
                <w:rFonts w:ascii="Times New Roman" w:eastAsia="Times New Roman" w:hAnsi="Times New Roman" w:cs="Times New Roman"/>
                <w:color w:val="000000" w:themeColor="text1"/>
                <w:kern w:val="0"/>
                <w:sz w:val="28"/>
                <w:szCs w:val="28"/>
                <w:lang w:eastAsia="ru-RU"/>
              </w:rPr>
              <w:t xml:space="preserve"> (пункт 29 части 2 статьи 39.6 Земельного </w:t>
            </w:r>
            <w:r w:rsidR="00BF5DC3">
              <w:rPr>
                <w:rFonts w:ascii="Times New Roman" w:eastAsia="Times New Roman" w:hAnsi="Times New Roman" w:cs="Times New Roman"/>
                <w:color w:val="000000" w:themeColor="text1"/>
                <w:kern w:val="0"/>
                <w:sz w:val="28"/>
                <w:szCs w:val="28"/>
                <w:lang w:eastAsia="ru-RU"/>
              </w:rPr>
              <w:lastRenderedPageBreak/>
              <w:t>кодекса Российской Федерации).</w:t>
            </w:r>
          </w:p>
        </w:tc>
      </w:tr>
      <w:tr w:rsidR="00EA27F8" w:rsidRPr="009026C9" w:rsidTr="00E96013">
        <w:tc>
          <w:tcPr>
            <w:tcW w:w="554" w:type="dxa"/>
          </w:tcPr>
          <w:p w:rsidR="00EA27F8" w:rsidRDefault="00EA27F8" w:rsidP="009026C9">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r>
              <w:rPr>
                <w:rFonts w:ascii="Times New Roman" w:eastAsia="Times New Roman" w:hAnsi="Times New Roman" w:cs="Times New Roman"/>
                <w:color w:val="000000" w:themeColor="text1"/>
                <w:kern w:val="0"/>
                <w:sz w:val="28"/>
                <w:szCs w:val="28"/>
                <w:lang w:eastAsia="ru-RU"/>
              </w:rPr>
              <w:lastRenderedPageBreak/>
              <w:t>56</w:t>
            </w:r>
          </w:p>
        </w:tc>
        <w:tc>
          <w:tcPr>
            <w:tcW w:w="8504" w:type="dxa"/>
          </w:tcPr>
          <w:p w:rsidR="00EA27F8" w:rsidRDefault="00EA27F8" w:rsidP="00BF5DC3">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proofErr w:type="gramStart"/>
            <w:r>
              <w:rPr>
                <w:rFonts w:ascii="Times New Roman" w:eastAsia="Times New Roman" w:hAnsi="Times New Roman" w:cs="Times New Roman"/>
                <w:color w:val="000000" w:themeColor="text1"/>
                <w:kern w:val="0"/>
                <w:sz w:val="28"/>
                <w:szCs w:val="28"/>
                <w:lang w:eastAsia="ru-RU"/>
              </w:rPr>
              <w:t xml:space="preserve">Предварительное согласование предоставления земельного участка лицу, </w:t>
            </w:r>
            <w:r w:rsidRPr="00EA27F8">
              <w:rPr>
                <w:rFonts w:ascii="Times New Roman" w:eastAsia="Times New Roman" w:hAnsi="Times New Roman" w:cs="Times New Roman"/>
                <w:color w:val="000000" w:themeColor="text1"/>
                <w:kern w:val="0"/>
                <w:sz w:val="28"/>
                <w:szCs w:val="28"/>
                <w:lang w:eastAsia="ru-RU"/>
              </w:rPr>
              <w:t xml:space="preserve">осуществляющему товарную </w:t>
            </w:r>
            <w:proofErr w:type="spellStart"/>
            <w:r w:rsidRPr="00EA27F8">
              <w:rPr>
                <w:rFonts w:ascii="Times New Roman" w:eastAsia="Times New Roman" w:hAnsi="Times New Roman" w:cs="Times New Roman"/>
                <w:color w:val="000000" w:themeColor="text1"/>
                <w:kern w:val="0"/>
                <w:sz w:val="28"/>
                <w:szCs w:val="28"/>
                <w:lang w:eastAsia="ru-RU"/>
              </w:rPr>
              <w:t>аквакультуру</w:t>
            </w:r>
            <w:proofErr w:type="spellEnd"/>
            <w:r w:rsidRPr="00EA27F8">
              <w:rPr>
                <w:rFonts w:ascii="Times New Roman" w:eastAsia="Times New Roman" w:hAnsi="Times New Roman" w:cs="Times New Roman"/>
                <w:color w:val="000000" w:themeColor="text1"/>
                <w:kern w:val="0"/>
                <w:sz w:val="28"/>
                <w:szCs w:val="28"/>
                <w:lang w:eastAsia="ru-RU"/>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r w:rsidR="00BF5DC3">
              <w:rPr>
                <w:rFonts w:ascii="Times New Roman" w:eastAsia="Times New Roman" w:hAnsi="Times New Roman" w:cs="Times New Roman"/>
                <w:color w:val="000000" w:themeColor="text1"/>
                <w:kern w:val="0"/>
                <w:sz w:val="28"/>
                <w:szCs w:val="28"/>
                <w:lang w:eastAsia="ru-RU"/>
              </w:rPr>
              <w:t xml:space="preserve"> (пункт 17 части 2 статьи 39.10 Земельного кодекса Российской Федерации) (пункт 29 подпункт 1 части 2 статьи 39.6 Земельного кодекса Российской Федерации).</w:t>
            </w:r>
            <w:proofErr w:type="gramEnd"/>
          </w:p>
        </w:tc>
      </w:tr>
      <w:tr w:rsidR="00EA27F8" w:rsidRPr="009026C9" w:rsidTr="00E96013">
        <w:tc>
          <w:tcPr>
            <w:tcW w:w="554" w:type="dxa"/>
          </w:tcPr>
          <w:p w:rsidR="00EA27F8" w:rsidRDefault="00EA27F8" w:rsidP="009026C9">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r>
              <w:rPr>
                <w:rFonts w:ascii="Times New Roman" w:eastAsia="Times New Roman" w:hAnsi="Times New Roman" w:cs="Times New Roman"/>
                <w:color w:val="000000" w:themeColor="text1"/>
                <w:kern w:val="0"/>
                <w:sz w:val="28"/>
                <w:szCs w:val="28"/>
                <w:lang w:eastAsia="ru-RU"/>
              </w:rPr>
              <w:t>57</w:t>
            </w:r>
          </w:p>
        </w:tc>
        <w:tc>
          <w:tcPr>
            <w:tcW w:w="8504" w:type="dxa"/>
          </w:tcPr>
          <w:p w:rsidR="00EA27F8" w:rsidRDefault="00BF5DC3" w:rsidP="00BF5DC3">
            <w:pPr>
              <w:widowControl w:val="0"/>
              <w:suppressAutoHyphens w:val="0"/>
              <w:autoSpaceDE w:val="0"/>
              <w:autoSpaceDN w:val="0"/>
              <w:spacing w:after="0" w:line="240" w:lineRule="auto"/>
              <w:jc w:val="both"/>
              <w:rPr>
                <w:rFonts w:ascii="Times New Roman" w:eastAsia="Times New Roman" w:hAnsi="Times New Roman" w:cs="Times New Roman"/>
                <w:color w:val="000000" w:themeColor="text1"/>
                <w:kern w:val="0"/>
                <w:sz w:val="28"/>
                <w:szCs w:val="28"/>
                <w:lang w:eastAsia="ru-RU"/>
              </w:rPr>
            </w:pPr>
            <w:r>
              <w:rPr>
                <w:rFonts w:ascii="Times New Roman" w:eastAsia="Times New Roman" w:hAnsi="Times New Roman" w:cs="Times New Roman"/>
                <w:color w:val="000000" w:themeColor="text1"/>
                <w:kern w:val="0"/>
                <w:sz w:val="28"/>
                <w:szCs w:val="28"/>
                <w:lang w:eastAsia="ru-RU"/>
              </w:rPr>
              <w:t xml:space="preserve">Предварительное согласование предоставления земельного участка </w:t>
            </w:r>
            <w:r w:rsidR="00EA27F8" w:rsidRPr="00EA27F8">
              <w:rPr>
                <w:rFonts w:ascii="Times New Roman" w:eastAsia="Times New Roman" w:hAnsi="Times New Roman" w:cs="Times New Roman"/>
                <w:color w:val="000000" w:themeColor="text1"/>
                <w:kern w:val="0"/>
                <w:sz w:val="28"/>
                <w:szCs w:val="28"/>
                <w:lang w:eastAsia="ru-RU"/>
              </w:rPr>
              <w:t xml:space="preserve">лицу в случае и в порядке, которые предусмотрены Федеральным законом от 24 июля 2008 года </w:t>
            </w:r>
            <w:r>
              <w:rPr>
                <w:rFonts w:ascii="Times New Roman" w:eastAsia="Times New Roman" w:hAnsi="Times New Roman" w:cs="Times New Roman"/>
                <w:color w:val="000000" w:themeColor="text1"/>
                <w:kern w:val="0"/>
                <w:sz w:val="28"/>
                <w:szCs w:val="28"/>
                <w:lang w:eastAsia="ru-RU"/>
              </w:rPr>
              <w:t>№</w:t>
            </w:r>
            <w:r w:rsidR="00EA27F8" w:rsidRPr="00EA27F8">
              <w:rPr>
                <w:rFonts w:ascii="Times New Roman" w:eastAsia="Times New Roman" w:hAnsi="Times New Roman" w:cs="Times New Roman"/>
                <w:color w:val="000000" w:themeColor="text1"/>
                <w:kern w:val="0"/>
                <w:sz w:val="28"/>
                <w:szCs w:val="28"/>
                <w:lang w:eastAsia="ru-RU"/>
              </w:rPr>
              <w:t xml:space="preserve"> 161-ФЗ </w:t>
            </w:r>
            <w:r>
              <w:rPr>
                <w:rFonts w:ascii="Times New Roman" w:eastAsia="Times New Roman" w:hAnsi="Times New Roman" w:cs="Times New Roman"/>
                <w:color w:val="000000" w:themeColor="text1"/>
                <w:kern w:val="0"/>
                <w:sz w:val="28"/>
                <w:szCs w:val="28"/>
                <w:lang w:eastAsia="ru-RU"/>
              </w:rPr>
              <w:t>«</w:t>
            </w:r>
            <w:r w:rsidR="00EA27F8" w:rsidRPr="00EA27F8">
              <w:rPr>
                <w:rFonts w:ascii="Times New Roman" w:eastAsia="Times New Roman" w:hAnsi="Times New Roman" w:cs="Times New Roman"/>
                <w:color w:val="000000" w:themeColor="text1"/>
                <w:kern w:val="0"/>
                <w:sz w:val="28"/>
                <w:szCs w:val="28"/>
                <w:lang w:eastAsia="ru-RU"/>
              </w:rPr>
              <w:t>О содействии развитию жилищного строительства</w:t>
            </w:r>
            <w:r>
              <w:rPr>
                <w:rFonts w:ascii="Times New Roman" w:eastAsia="Times New Roman" w:hAnsi="Times New Roman" w:cs="Times New Roman"/>
                <w:color w:val="000000" w:themeColor="text1"/>
                <w:kern w:val="0"/>
                <w:sz w:val="28"/>
                <w:szCs w:val="28"/>
                <w:lang w:eastAsia="ru-RU"/>
              </w:rPr>
              <w:t>» (пункт 17 части 2 статьи 39.10 Земельного кодекса Российской Федерации).</w:t>
            </w:r>
          </w:p>
        </w:tc>
      </w:tr>
    </w:tbl>
    <w:p w:rsidR="00D31983" w:rsidRDefault="00D31983" w:rsidP="00D31983">
      <w:pPr>
        <w:pStyle w:val="ConsPlusNormal"/>
        <w:ind w:firstLine="540"/>
        <w:jc w:val="both"/>
      </w:pPr>
      <w:r>
        <w:t xml:space="preserve">1.2. </w:t>
      </w:r>
      <w:r>
        <w:t xml:space="preserve">Пункт </w:t>
      </w:r>
      <w:r>
        <w:t>1.3.2.4</w:t>
      </w:r>
      <w:r>
        <w:t xml:space="preserve"> регламента изложить в следующей редакции:</w:t>
      </w:r>
    </w:p>
    <w:p w:rsidR="00D31983" w:rsidRDefault="00D31983" w:rsidP="00D31983">
      <w:pPr>
        <w:pStyle w:val="ConsPlusNormal"/>
        <w:ind w:firstLine="540"/>
        <w:jc w:val="both"/>
      </w:pPr>
      <w:r>
        <w:t xml:space="preserve">«1.3.2.4. </w:t>
      </w:r>
      <w:r w:rsidRPr="00D31983">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https://www.gosuslugi.ru (далее - Портал)</w:t>
      </w:r>
      <w:r>
        <w:t>»</w:t>
      </w:r>
      <w:r w:rsidRPr="00D31983">
        <w:t>.</w:t>
      </w:r>
    </w:p>
    <w:p w:rsidR="00AC2189" w:rsidRDefault="002F2B88" w:rsidP="00AC2189">
      <w:pPr>
        <w:pStyle w:val="ConsPlusNormal"/>
        <w:ind w:firstLine="540"/>
        <w:jc w:val="both"/>
      </w:pPr>
      <w:r>
        <w:t xml:space="preserve">1.3. </w:t>
      </w:r>
      <w:r w:rsidR="00AC2189">
        <w:t xml:space="preserve">Пункт 2.5.1 регламента изложить в следующей редакции: </w:t>
      </w:r>
    </w:p>
    <w:p w:rsidR="00AC2189" w:rsidRDefault="00AC2189" w:rsidP="00AC2189">
      <w:pPr>
        <w:pStyle w:val="ConsPlusNormal"/>
        <w:ind w:firstLine="540"/>
        <w:jc w:val="both"/>
      </w:pPr>
      <w:r>
        <w:t xml:space="preserve">«2.5.1. </w:t>
      </w:r>
      <w:r>
        <w:t>Предоставление администрацией муниципального образования город Новороссийск и уполномоченным органом муниципальной услуги осуществляется в соответствии со следующими нормативными правовыми актами:</w:t>
      </w:r>
    </w:p>
    <w:p w:rsidR="00AC2189" w:rsidRDefault="00AC2189" w:rsidP="00AC2189">
      <w:pPr>
        <w:pStyle w:val="ConsPlusNormal"/>
        <w:ind w:firstLine="540"/>
        <w:jc w:val="both"/>
      </w:pPr>
      <w:r>
        <w:t xml:space="preserve">Конституцией Российской Федерации, </w:t>
      </w:r>
      <w:proofErr w:type="gramStart"/>
      <w:r>
        <w:t>принята</w:t>
      </w:r>
      <w:proofErr w:type="gramEnd"/>
      <w:r>
        <w:t xml:space="preserve"> на всенародном голосовании 12 декабря 1993 года;</w:t>
      </w:r>
    </w:p>
    <w:p w:rsidR="00AC2189" w:rsidRDefault="00AC2189" w:rsidP="00AC2189">
      <w:pPr>
        <w:pStyle w:val="ConsPlusNormal"/>
        <w:ind w:firstLine="540"/>
        <w:jc w:val="both"/>
      </w:pPr>
      <w:r>
        <w:t xml:space="preserve">Земельным кодексом Российской Федерации от 25 октября 2001 года </w:t>
      </w:r>
      <w:r w:rsidR="00C866EA">
        <w:t>№</w:t>
      </w:r>
      <w:r>
        <w:t>136-ФЗ (с последующими изменениями);</w:t>
      </w:r>
    </w:p>
    <w:p w:rsidR="00AC2189" w:rsidRDefault="00AC2189" w:rsidP="00AC2189">
      <w:pPr>
        <w:pStyle w:val="ConsPlusNormal"/>
        <w:ind w:firstLine="540"/>
        <w:jc w:val="both"/>
      </w:pPr>
      <w:r>
        <w:t>Гражданским кодексом Российской Федерации (с последующими изменениями);</w:t>
      </w:r>
    </w:p>
    <w:p w:rsidR="00AC2189" w:rsidRDefault="00AC2189" w:rsidP="00AC2189">
      <w:pPr>
        <w:pStyle w:val="ConsPlusNormal"/>
        <w:ind w:firstLine="540"/>
        <w:jc w:val="both"/>
      </w:pPr>
      <w:r>
        <w:t xml:space="preserve">Федеральным законом от 25 октября 2001 года </w:t>
      </w:r>
      <w:r w:rsidR="00C866EA">
        <w:t>№</w:t>
      </w:r>
      <w:r>
        <w:t xml:space="preserve"> 137-ФЗ </w:t>
      </w:r>
      <w:r w:rsidR="00C866EA">
        <w:t>«</w:t>
      </w:r>
      <w:r>
        <w:t>О введении в действие Земельного кодекса Российской Федерации</w:t>
      </w:r>
      <w:r w:rsidR="00C866EA">
        <w:t>»</w:t>
      </w:r>
      <w:r>
        <w:t xml:space="preserve"> (с последующими изменениями);</w:t>
      </w:r>
    </w:p>
    <w:p w:rsidR="00AC2189" w:rsidRDefault="00AC2189" w:rsidP="00AC2189">
      <w:pPr>
        <w:pStyle w:val="ConsPlusNormal"/>
        <w:ind w:firstLine="540"/>
        <w:jc w:val="both"/>
      </w:pPr>
      <w:r>
        <w:t xml:space="preserve">Федеральным законом от 27 июля 2010 года </w:t>
      </w:r>
      <w:r w:rsidR="00C866EA">
        <w:t>№</w:t>
      </w:r>
      <w:r>
        <w:t xml:space="preserve"> 210-ФЗ </w:t>
      </w:r>
      <w:r w:rsidR="00C866EA">
        <w:t>«</w:t>
      </w:r>
      <w:r>
        <w:t>Об организации предоставления государственных и муниципальных услуг</w:t>
      </w:r>
      <w:r w:rsidR="00C866EA">
        <w:t>»</w:t>
      </w:r>
      <w:r>
        <w:t xml:space="preserve"> (с последующими изменениями);</w:t>
      </w:r>
    </w:p>
    <w:p w:rsidR="00D31983" w:rsidRDefault="00AC2189" w:rsidP="00AC2189">
      <w:pPr>
        <w:pStyle w:val="ConsPlusNormal"/>
        <w:ind w:firstLine="540"/>
        <w:jc w:val="both"/>
      </w:pPr>
      <w:r>
        <w:t xml:space="preserve">Федеральным законом от 6 октября 2003 года </w:t>
      </w:r>
      <w:r w:rsidR="00C866EA">
        <w:t>№</w:t>
      </w:r>
      <w:r>
        <w:t xml:space="preserve"> 131-ФЗ </w:t>
      </w:r>
      <w:r w:rsidR="00C866EA">
        <w:t>«</w:t>
      </w:r>
      <w:r>
        <w:t>Об общих принципах организации местного самоуправления в Российской Федерации</w:t>
      </w:r>
      <w:r w:rsidR="00C866EA">
        <w:t>»</w:t>
      </w:r>
      <w:r>
        <w:t xml:space="preserve"> (с последующими изменениями);</w:t>
      </w:r>
    </w:p>
    <w:p w:rsidR="00AC2189" w:rsidRDefault="00AC2189" w:rsidP="00AC2189">
      <w:pPr>
        <w:pStyle w:val="ConsPlusNormal"/>
        <w:ind w:firstLine="540"/>
        <w:jc w:val="both"/>
      </w:pPr>
      <w:r>
        <w:t xml:space="preserve">Федеральным законом от 7 июля 2003 года </w:t>
      </w:r>
      <w:r w:rsidR="00C866EA">
        <w:t>№</w:t>
      </w:r>
      <w:r>
        <w:t xml:space="preserve"> 112-ФЗ </w:t>
      </w:r>
      <w:r w:rsidR="00C866EA">
        <w:t>«</w:t>
      </w:r>
      <w:r>
        <w:t>О личном подсобном хозяйстве</w:t>
      </w:r>
      <w:r w:rsidR="00C866EA">
        <w:t>»</w:t>
      </w:r>
      <w:r>
        <w:t xml:space="preserve"> (с последующими изменениями);</w:t>
      </w:r>
    </w:p>
    <w:p w:rsidR="00AC2189" w:rsidRDefault="00AC2189" w:rsidP="00AC2189">
      <w:pPr>
        <w:pStyle w:val="ConsPlusNormal"/>
        <w:ind w:firstLine="540"/>
        <w:jc w:val="both"/>
      </w:pPr>
      <w:r>
        <w:t xml:space="preserve">Федеральным законом от 24 июля 2002 года </w:t>
      </w:r>
      <w:r w:rsidR="00C866EA">
        <w:t>№</w:t>
      </w:r>
      <w:r>
        <w:t xml:space="preserve"> 101-ФЗ </w:t>
      </w:r>
      <w:r w:rsidR="00C866EA">
        <w:t>«</w:t>
      </w:r>
      <w:r>
        <w:t xml:space="preserve">Об обороте </w:t>
      </w:r>
      <w:r>
        <w:lastRenderedPageBreak/>
        <w:t>земель сельскохозяйственного назначения</w:t>
      </w:r>
      <w:r w:rsidR="00C866EA">
        <w:t>»</w:t>
      </w:r>
      <w:r>
        <w:t xml:space="preserve"> (с последующими изменениями);</w:t>
      </w:r>
    </w:p>
    <w:p w:rsidR="00AC2189" w:rsidRDefault="00AC2189" w:rsidP="00AC2189">
      <w:pPr>
        <w:pStyle w:val="ConsPlusNormal"/>
        <w:ind w:firstLine="540"/>
        <w:jc w:val="both"/>
      </w:pPr>
      <w:r>
        <w:t xml:space="preserve">Федеральным законом от 13 июля 2015 года </w:t>
      </w:r>
      <w:r w:rsidR="00C866EA">
        <w:t>№</w:t>
      </w:r>
      <w:r>
        <w:t xml:space="preserve"> 218-ФЗ </w:t>
      </w:r>
      <w:r w:rsidR="00C866EA">
        <w:t>«</w:t>
      </w:r>
      <w:r>
        <w:t>О государственной регистрации недвижимости</w:t>
      </w:r>
      <w:r w:rsidR="00C866EA">
        <w:t>»</w:t>
      </w:r>
      <w:r>
        <w:t xml:space="preserve"> (с последующими изменениями);</w:t>
      </w:r>
    </w:p>
    <w:p w:rsidR="00AC2189" w:rsidRDefault="00AC2189" w:rsidP="00AC2189">
      <w:pPr>
        <w:pStyle w:val="ConsPlusNormal"/>
        <w:ind w:firstLine="540"/>
        <w:jc w:val="both"/>
      </w:pPr>
      <w:r>
        <w:t xml:space="preserve">Федеральным законом от 24 июля 2007 года </w:t>
      </w:r>
      <w:r w:rsidR="00C866EA">
        <w:t>№</w:t>
      </w:r>
      <w:r>
        <w:t xml:space="preserve"> 221-ФЗ </w:t>
      </w:r>
      <w:r w:rsidR="00C866EA">
        <w:t>«</w:t>
      </w:r>
      <w:r>
        <w:t>О кадастровой деятельности</w:t>
      </w:r>
      <w:r w:rsidR="00C866EA">
        <w:t>»</w:t>
      </w:r>
      <w:r>
        <w:t xml:space="preserve"> (с последующими изменениями);</w:t>
      </w:r>
    </w:p>
    <w:p w:rsidR="00AC2189" w:rsidRDefault="00AC2189" w:rsidP="00AC2189">
      <w:pPr>
        <w:pStyle w:val="ConsPlusNormal"/>
        <w:ind w:firstLine="540"/>
        <w:jc w:val="both"/>
      </w:pPr>
      <w:r>
        <w:t xml:space="preserve">Федеральным законом от 6 апреля 2011 года </w:t>
      </w:r>
      <w:r w:rsidR="00C866EA">
        <w:t>№</w:t>
      </w:r>
      <w:r>
        <w:t xml:space="preserve"> 63-ФЗ </w:t>
      </w:r>
      <w:r w:rsidR="00C866EA">
        <w:t>«</w:t>
      </w:r>
      <w:r>
        <w:t>Об электронной подписи</w:t>
      </w:r>
      <w:r w:rsidR="00C866EA">
        <w:t>»</w:t>
      </w:r>
      <w:r>
        <w:t xml:space="preserve"> (с последующими изменениями);</w:t>
      </w:r>
    </w:p>
    <w:p w:rsidR="00AC2189" w:rsidRDefault="00AC2189" w:rsidP="00AC2189">
      <w:pPr>
        <w:pStyle w:val="ConsPlusNormal"/>
        <w:ind w:firstLine="540"/>
        <w:jc w:val="both"/>
      </w:pPr>
      <w:r>
        <w:t xml:space="preserve">Федеральным законом от 27 июля 2006 года </w:t>
      </w:r>
      <w:r w:rsidR="00C866EA">
        <w:t>№</w:t>
      </w:r>
      <w:r>
        <w:t xml:space="preserve"> 152-ФЗ </w:t>
      </w:r>
      <w:r w:rsidR="00C866EA">
        <w:t>«</w:t>
      </w:r>
      <w:r>
        <w:t>О персональных данных</w:t>
      </w:r>
      <w:r w:rsidR="00C866EA">
        <w:t>»</w:t>
      </w:r>
      <w:r>
        <w:t xml:space="preserve"> (с последующими изменениями);</w:t>
      </w:r>
    </w:p>
    <w:p w:rsidR="00C866EA" w:rsidRDefault="00C866EA" w:rsidP="00AC2189">
      <w:pPr>
        <w:pStyle w:val="ConsPlusNormal"/>
        <w:ind w:firstLine="540"/>
        <w:jc w:val="both"/>
      </w:pPr>
      <w:r>
        <w:t xml:space="preserve">Приказ </w:t>
      </w:r>
      <w:proofErr w:type="spellStart"/>
      <w:r>
        <w:t>Росреестра</w:t>
      </w:r>
      <w:proofErr w:type="spellEnd"/>
      <w:r>
        <w:t xml:space="preserve"> от 02.09.2020 № </w:t>
      </w:r>
      <w:proofErr w:type="gramStart"/>
      <w:r>
        <w:t>П</w:t>
      </w:r>
      <w:proofErr w:type="gramEnd"/>
      <w:r>
        <w:t>/0321</w:t>
      </w:r>
      <w:r w:rsidR="00AA0ACA">
        <w:t xml:space="preserve"> </w:t>
      </w:r>
      <w:r>
        <w:t>«Об утверждении перечня документов, подтверждающих право заявителя на приобретение земельного участка без проведения торгов»</w:t>
      </w:r>
      <w:r>
        <w:t>;</w:t>
      </w:r>
    </w:p>
    <w:p w:rsidR="00AC2189" w:rsidRDefault="00AC2189" w:rsidP="00AC2189">
      <w:pPr>
        <w:pStyle w:val="ConsPlusNormal"/>
        <w:ind w:firstLine="540"/>
        <w:jc w:val="both"/>
      </w:pPr>
      <w:r>
        <w:t xml:space="preserve">Законом Краснодарского края от 5 ноября 2002 года </w:t>
      </w:r>
      <w:r w:rsidR="00C866EA">
        <w:t>№</w:t>
      </w:r>
      <w:r>
        <w:t xml:space="preserve"> 532-КЗ </w:t>
      </w:r>
      <w:r w:rsidR="00C866EA">
        <w:t>«</w:t>
      </w:r>
      <w:r>
        <w:t>Об основах регулирования земельных отношений в Краснодарском крае</w:t>
      </w:r>
      <w:r w:rsidR="00C866EA">
        <w:t>»</w:t>
      </w:r>
      <w:r>
        <w:t xml:space="preserve"> (с последующими изменениями);</w:t>
      </w:r>
    </w:p>
    <w:p w:rsidR="00AC2189" w:rsidRDefault="00AC2189" w:rsidP="00AC2189">
      <w:pPr>
        <w:pStyle w:val="ConsPlusNormal"/>
        <w:ind w:firstLine="540"/>
        <w:jc w:val="both"/>
      </w:pPr>
      <w:r>
        <w:t xml:space="preserve">Постановлением Правительства Российской Федерации от 16 мая 2011 года </w:t>
      </w:r>
      <w:r w:rsidR="00C866EA">
        <w:t>№</w:t>
      </w:r>
      <w:r>
        <w:t xml:space="preserve"> 373 </w:t>
      </w:r>
      <w:r w:rsidR="00C866EA">
        <w:t>«</w:t>
      </w:r>
      <w: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C866EA">
        <w:t>»</w:t>
      </w:r>
      <w:r>
        <w:t xml:space="preserve"> (с последующими изменениями);</w:t>
      </w:r>
    </w:p>
    <w:p w:rsidR="00AC2189" w:rsidRDefault="00AC2189" w:rsidP="00AC2189">
      <w:pPr>
        <w:pStyle w:val="ConsPlusNormal"/>
        <w:ind w:firstLine="540"/>
        <w:jc w:val="both"/>
      </w:pPr>
      <w:r>
        <w:t xml:space="preserve">Постановлением Правительства Российской Федерации от 25 августа 2012 года </w:t>
      </w:r>
      <w:r w:rsidR="00C866EA">
        <w:t>№</w:t>
      </w:r>
      <w:r>
        <w:t xml:space="preserve"> 852 </w:t>
      </w:r>
      <w:r w:rsidR="00C866EA">
        <w:t>«</w:t>
      </w:r>
      <w: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C866EA">
        <w:t>»</w:t>
      </w:r>
      <w:r>
        <w:t xml:space="preserve"> (с последующими изменениями);</w:t>
      </w:r>
    </w:p>
    <w:p w:rsidR="00AC2189" w:rsidRDefault="00AC2189" w:rsidP="00AC2189">
      <w:pPr>
        <w:pStyle w:val="ConsPlusNormal"/>
        <w:ind w:firstLine="540"/>
        <w:jc w:val="both"/>
      </w:pPr>
      <w:r>
        <w:t xml:space="preserve">Постановлением Правительства Российской Федерации от 25 июня 2012 года </w:t>
      </w:r>
      <w:r w:rsidR="00C866EA">
        <w:t>№</w:t>
      </w:r>
      <w:r>
        <w:t xml:space="preserve"> 634 </w:t>
      </w:r>
      <w:r w:rsidR="00C866EA">
        <w:t>«</w:t>
      </w:r>
      <w:r>
        <w:t>О видах электронной подписи, использование которых допускается при обращении за получением государственных и муниципальных услуг</w:t>
      </w:r>
      <w:r w:rsidR="00C866EA">
        <w:t>»</w:t>
      </w:r>
      <w:r>
        <w:t>;</w:t>
      </w:r>
    </w:p>
    <w:p w:rsidR="00AC2189" w:rsidRDefault="00AC2189" w:rsidP="00AC2189">
      <w:pPr>
        <w:pStyle w:val="ConsPlusNormal"/>
        <w:ind w:firstLine="540"/>
        <w:jc w:val="both"/>
      </w:pPr>
      <w:r>
        <w:t xml:space="preserve">Постановлением Правительства Российской Федерации от 20 ноября 2012 года </w:t>
      </w:r>
      <w:r w:rsidR="00C866EA">
        <w:t>№</w:t>
      </w:r>
      <w:r>
        <w:t xml:space="preserve"> 1198 </w:t>
      </w:r>
      <w:r w:rsidR="00C866EA">
        <w:t>«</w:t>
      </w:r>
      <w: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866EA">
        <w:t>»</w:t>
      </w:r>
      <w:r>
        <w:t>;</w:t>
      </w:r>
    </w:p>
    <w:p w:rsidR="00AC2189" w:rsidRDefault="00AC2189" w:rsidP="00AC2189">
      <w:pPr>
        <w:pStyle w:val="ConsPlusNormal"/>
        <w:ind w:firstLine="540"/>
        <w:jc w:val="both"/>
      </w:pPr>
      <w:r>
        <w:t xml:space="preserve">Постановлением Правительства Российской Федерации от 26 марта 2016 года </w:t>
      </w:r>
      <w:r w:rsidR="00C866EA">
        <w:t>№</w:t>
      </w:r>
      <w:r>
        <w:t xml:space="preserve"> 236 </w:t>
      </w:r>
      <w:r w:rsidR="00C866EA">
        <w:t>«</w:t>
      </w:r>
      <w:r>
        <w:t>О требованиях к предоставлению в электронной форме государственных и муниципальных услуг</w:t>
      </w:r>
      <w:r w:rsidR="00C866EA">
        <w:t>»</w:t>
      </w:r>
      <w:r>
        <w:t>;</w:t>
      </w:r>
    </w:p>
    <w:p w:rsidR="00AC2189" w:rsidRDefault="00AC2189" w:rsidP="00AC2189">
      <w:pPr>
        <w:pStyle w:val="ConsPlusNormal"/>
        <w:ind w:firstLine="540"/>
        <w:jc w:val="both"/>
      </w:pPr>
      <w:r>
        <w:t xml:space="preserve">Законом Краснодарского края от 23 июля 2015 года </w:t>
      </w:r>
      <w:r w:rsidR="00C866EA">
        <w:t>№</w:t>
      </w:r>
      <w:r>
        <w:t xml:space="preserve"> 3232-КЗ </w:t>
      </w:r>
      <w:r w:rsidR="00C866EA">
        <w:t>«</w:t>
      </w:r>
      <w:r>
        <w:t>Об установлении специальностей и муниципальных образований, на территориях которых гражданам, работающим по основному месту работы, предоставляются земельные участки, находящиеся в государственной или муниципальной собственности, в безвозмездное пользование</w:t>
      </w:r>
      <w:r w:rsidR="00C866EA">
        <w:t>»</w:t>
      </w:r>
      <w:r>
        <w:t xml:space="preserve"> (с последующими изменениями);</w:t>
      </w:r>
    </w:p>
    <w:p w:rsidR="00AC2189" w:rsidRDefault="00AC2189" w:rsidP="00AC2189">
      <w:pPr>
        <w:pStyle w:val="ConsPlusNormal"/>
        <w:ind w:firstLine="540"/>
        <w:jc w:val="both"/>
      </w:pPr>
      <w:r>
        <w:t xml:space="preserve">Законом Краснодарского края от 2 марта 2012 года </w:t>
      </w:r>
      <w:r w:rsidR="00C866EA">
        <w:t>№</w:t>
      </w:r>
      <w:r>
        <w:t xml:space="preserve"> 2446-КЗ </w:t>
      </w:r>
      <w:r w:rsidR="00C866EA">
        <w:t>«</w:t>
      </w:r>
      <w:r>
        <w:t xml:space="preserve">Об </w:t>
      </w:r>
      <w:r>
        <w:lastRenderedPageBreak/>
        <w:t>отдельных вопросах организации предоставления государственных и муниципальных услуг на территории Краснодарского края</w:t>
      </w:r>
      <w:r w:rsidR="00C866EA">
        <w:t>»</w:t>
      </w:r>
      <w:r>
        <w:t xml:space="preserve"> (с последующими изменениями);</w:t>
      </w:r>
    </w:p>
    <w:p w:rsidR="00AC2189" w:rsidRDefault="00AC2189" w:rsidP="00AC2189">
      <w:pPr>
        <w:pStyle w:val="ConsPlusNormal"/>
        <w:ind w:firstLine="540"/>
        <w:jc w:val="both"/>
      </w:pPr>
      <w:proofErr w:type="gramStart"/>
      <w:r>
        <w:t xml:space="preserve">Приказом Минэкономразвития России от 27 ноября 2014 года </w:t>
      </w:r>
      <w:r w:rsidR="00C866EA">
        <w:t>№</w:t>
      </w:r>
      <w:r>
        <w:t xml:space="preserve"> 762 </w:t>
      </w:r>
      <w:r w:rsidR="00C866EA">
        <w:t>«</w:t>
      </w:r>
      <w: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w:t>
      </w:r>
      <w:proofErr w:type="gramEnd"/>
      <w:r>
        <w:t xml:space="preserve"> или земельных участков на кадастровом плане территории, подготовка которой осуществляется в форме документа на бумажном носителе</w:t>
      </w:r>
      <w:r w:rsidR="00C866EA">
        <w:t>»</w:t>
      </w:r>
      <w:r>
        <w:t xml:space="preserve"> (с последующими изменениями);</w:t>
      </w:r>
    </w:p>
    <w:p w:rsidR="00AC2189" w:rsidRDefault="00AC2189" w:rsidP="00AC2189">
      <w:pPr>
        <w:pStyle w:val="ConsPlusNormal"/>
        <w:ind w:firstLine="540"/>
        <w:jc w:val="both"/>
      </w:pPr>
      <w:proofErr w:type="gramStart"/>
      <w:r>
        <w:t xml:space="preserve">Приказом Министерства экономического развития Российской Федерации (Минэкономразвития России) от 13 октября 2016 года </w:t>
      </w:r>
      <w:r w:rsidR="00AA0ACA">
        <w:t>№</w:t>
      </w:r>
      <w:r>
        <w:t xml:space="preserve"> 658 г. Москва </w:t>
      </w:r>
      <w:r w:rsidR="00AA0ACA">
        <w:t>«</w:t>
      </w:r>
      <w:r>
        <w:t xml:space="preserve">О внесении изменения в форму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утвержденную Приказом Минэкономразвития России от 27 ноября 2014 года </w:t>
      </w:r>
      <w:r w:rsidR="00AA0ACA">
        <w:t>№</w:t>
      </w:r>
      <w:r>
        <w:t xml:space="preserve"> 762</w:t>
      </w:r>
      <w:r w:rsidR="00AA0ACA">
        <w:t>»</w:t>
      </w:r>
      <w:r>
        <w:t>.</w:t>
      </w:r>
      <w:r>
        <w:t>»</w:t>
      </w:r>
      <w:proofErr w:type="gramEnd"/>
    </w:p>
    <w:p w:rsidR="00AC2189" w:rsidRDefault="00AC2189" w:rsidP="00AC2189">
      <w:pPr>
        <w:pStyle w:val="ConsPlusNormal"/>
        <w:ind w:firstLine="540"/>
        <w:jc w:val="both"/>
      </w:pPr>
      <w:r>
        <w:t xml:space="preserve">1.4. </w:t>
      </w:r>
      <w:r w:rsidR="002670C6">
        <w:t>Пункт 2.6.1.3 изложить в следующей редакции:</w:t>
      </w:r>
    </w:p>
    <w:p w:rsidR="002670C6" w:rsidRDefault="002670C6" w:rsidP="002670C6">
      <w:pPr>
        <w:pStyle w:val="ConsPlusNormal"/>
        <w:ind w:firstLine="540"/>
        <w:jc w:val="both"/>
      </w:pPr>
      <w:r>
        <w:t xml:space="preserve">«2.6.1.3. </w:t>
      </w:r>
      <w:r w:rsidRPr="002670C6">
        <w:t>Документы, подтверждающие право заявителя на приобретение земельного участка без про</w:t>
      </w:r>
      <w:r>
        <w:t xml:space="preserve">ведения торгов в соответствии с </w:t>
      </w:r>
      <w:r>
        <w:t xml:space="preserve">Приказ </w:t>
      </w:r>
      <w:proofErr w:type="spellStart"/>
      <w:r>
        <w:t>Росреестра</w:t>
      </w:r>
      <w:proofErr w:type="spellEnd"/>
      <w:r>
        <w:t xml:space="preserve"> от 02.09.2020 </w:t>
      </w:r>
      <w:r>
        <w:t>№</w:t>
      </w:r>
      <w:r>
        <w:t xml:space="preserve"> </w:t>
      </w:r>
      <w:proofErr w:type="gramStart"/>
      <w:r>
        <w:t>П</w:t>
      </w:r>
      <w:proofErr w:type="gramEnd"/>
      <w:r>
        <w:t>/0321</w:t>
      </w:r>
      <w:r w:rsidR="00AA0ACA">
        <w:t xml:space="preserve"> </w:t>
      </w:r>
      <w:r>
        <w:t>«</w:t>
      </w:r>
      <w:r>
        <w:t>Об утверждении перечня документов, подтверждающих право заявителя на приобретение земельного участка без проведения т</w:t>
      </w:r>
      <w:r>
        <w:t xml:space="preserve">оргов», </w:t>
      </w:r>
      <w:r w:rsidRPr="002670C6">
        <w:t>за исключением документов, которые должны быть представлены в уполномоченный орган в порядке межведомственного информационного взаимодействия. Вышеуказанным приказом определены статьи Земельного кодекса и документы, которые заявитель прилагает к заявлению в соответствии с этими статьями. Для получения дополнительной подробной консультации о конкретных документах, которые необходимо приложить к заявлению, заявитель вправе обратиться в МФЦ и в уполномоченный орган.</w:t>
      </w:r>
    </w:p>
    <w:p w:rsidR="00B51CB1" w:rsidRDefault="00B51CB1" w:rsidP="002670C6">
      <w:pPr>
        <w:pStyle w:val="ConsPlusNormal"/>
        <w:ind w:firstLine="540"/>
        <w:jc w:val="both"/>
      </w:pPr>
      <w:r>
        <w:t xml:space="preserve">1.5. Из подпункта 5 подраздела 2.18. раздела 2 </w:t>
      </w:r>
      <w:r w:rsidR="00096636">
        <w:t>регламента второй абзац подлежит исключению.</w:t>
      </w:r>
    </w:p>
    <w:p w:rsidR="00096636" w:rsidRDefault="00096636" w:rsidP="002670C6">
      <w:pPr>
        <w:pStyle w:val="ConsPlusNormal"/>
        <w:ind w:firstLine="540"/>
        <w:jc w:val="both"/>
      </w:pPr>
      <w:r>
        <w:t xml:space="preserve">1.6. Подраздел 5.2. раздела 5 изложить в следующей редакции: </w:t>
      </w:r>
    </w:p>
    <w:p w:rsidR="00074C88" w:rsidRDefault="00096636" w:rsidP="00074C88">
      <w:pPr>
        <w:pStyle w:val="ConsPlusNormal"/>
        <w:ind w:firstLine="540"/>
        <w:jc w:val="both"/>
      </w:pPr>
      <w:r>
        <w:t xml:space="preserve">«5.2. </w:t>
      </w:r>
      <w:r w:rsidR="00074C88">
        <w:t xml:space="preserve">Заявитель может обратиться с </w:t>
      </w:r>
      <w:proofErr w:type="gramStart"/>
      <w:r w:rsidR="00074C88">
        <w:t>жалобой</w:t>
      </w:r>
      <w:proofErr w:type="gramEnd"/>
      <w:r w:rsidR="00074C88">
        <w:t xml:space="preserve"> в том числе в следующих случаях:</w:t>
      </w:r>
    </w:p>
    <w:p w:rsidR="00074C88" w:rsidRDefault="00074C88" w:rsidP="00074C88">
      <w:pPr>
        <w:pStyle w:val="ConsPlusNormal"/>
        <w:ind w:firstLine="540"/>
        <w:jc w:val="both"/>
      </w:pPr>
      <w:r>
        <w:t>1) нарушение срока регистрации запроса о предоставлении государственной или муниципальной услуги, за</w:t>
      </w:r>
      <w:r>
        <w:t xml:space="preserve">проса, указанного в статье 15.1 </w:t>
      </w:r>
      <w:r>
        <w:t>Федеральн</w:t>
      </w:r>
      <w:r>
        <w:t>ого</w:t>
      </w:r>
      <w:r>
        <w:t xml:space="preserve"> закон</w:t>
      </w:r>
      <w:r>
        <w:t>а</w:t>
      </w:r>
      <w:r>
        <w:t xml:space="preserve"> от 27.07.2010 </w:t>
      </w:r>
      <w:r>
        <w:t>№</w:t>
      </w:r>
      <w:r>
        <w:t xml:space="preserve"> 210-ФЗ</w:t>
      </w:r>
      <w:r>
        <w:t xml:space="preserve"> «</w:t>
      </w:r>
      <w:r>
        <w:t>Об организации предоставления госуда</w:t>
      </w:r>
      <w:r>
        <w:t>рственных и муниципальных услуг»</w:t>
      </w:r>
      <w:r>
        <w:t>;</w:t>
      </w:r>
    </w:p>
    <w:p w:rsidR="00074C88" w:rsidRDefault="00074C88" w:rsidP="00074C88">
      <w:pPr>
        <w:pStyle w:val="ConsPlusNormal"/>
        <w:ind w:firstLine="540"/>
        <w:jc w:val="both"/>
      </w:pPr>
      <w:r>
        <w:t xml:space="preserve">2) нарушение срока предоставления государственной или муниципальной услуги. </w:t>
      </w:r>
      <w:proofErr w:type="gramStart"/>
      <w:r>
        <w:t xml:space="preserve">В указанном случае досудебное (внесудебное) обжалование заявителем решений и действий (бездействия) </w:t>
      </w:r>
      <w: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t xml:space="preserve">Федерального </w:t>
      </w:r>
      <w:r>
        <w:t>закон</w:t>
      </w:r>
      <w:r>
        <w:t>а</w:t>
      </w:r>
      <w:r>
        <w:t xml:space="preserve"> от 27.07.2010 № 210-ФЗ «Об организации предоставления государственных и муниципальных услуг»;</w:t>
      </w:r>
      <w:proofErr w:type="gramEnd"/>
    </w:p>
    <w:p w:rsidR="00074C88" w:rsidRDefault="00074C88" w:rsidP="00074C88">
      <w:pPr>
        <w:pStyle w:val="ConsPlusNormal"/>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74C88" w:rsidRDefault="00074C88" w:rsidP="00074C88">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866EA" w:rsidRDefault="00074C88" w:rsidP="00C866EA">
      <w:pPr>
        <w:pStyle w:val="ConsPlusNormal"/>
        <w:ind w:firstLine="540"/>
        <w:jc w:val="both"/>
      </w:pPr>
      <w:proofErr w:type="gramStart"/>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C866EA">
        <w:t>Федеральн</w:t>
      </w:r>
      <w:r w:rsidR="00AA0ACA">
        <w:t>ого</w:t>
      </w:r>
      <w:r w:rsidR="00C866EA">
        <w:t xml:space="preserve"> закон</w:t>
      </w:r>
      <w:r w:rsidR="00AA0ACA">
        <w:t>а</w:t>
      </w:r>
      <w:bookmarkStart w:id="7" w:name="_GoBack"/>
      <w:bookmarkEnd w:id="7"/>
      <w:r w:rsidR="00C866EA">
        <w:t xml:space="preserve"> от 27.07.2010 № 210-ФЗ «Об организации предоставления государственных и муниципальных услуг»</w:t>
      </w:r>
      <w:r w:rsidR="00C866EA">
        <w:t>;</w:t>
      </w:r>
      <w:proofErr w:type="gramEnd"/>
    </w:p>
    <w:p w:rsidR="00074C88" w:rsidRDefault="00074C88" w:rsidP="00C866EA">
      <w:pPr>
        <w:pStyle w:val="ConsPlusNormal"/>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866EA" w:rsidRDefault="00074C88" w:rsidP="00C866EA">
      <w:pPr>
        <w:pStyle w:val="ConsPlusNormal"/>
        <w:ind w:firstLine="540"/>
        <w:jc w:val="both"/>
      </w:pPr>
      <w:proofErr w:type="gramStart"/>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w:t>
      </w:r>
      <w:r w:rsidR="00C866EA">
        <w:t>Федеральн</w:t>
      </w:r>
      <w:r w:rsidR="00C866EA">
        <w:t>ого</w:t>
      </w:r>
      <w:r w:rsidR="00C866EA">
        <w:t xml:space="preserve"> закон</w:t>
      </w:r>
      <w:r w:rsidR="00C866EA">
        <w:t>а</w:t>
      </w:r>
      <w:r w:rsidR="00C866EA">
        <w:t xml:space="preserve"> от 27.07.2010 № 210-ФЗ «Об организации предоставления государственных и муниципальных услуг»</w:t>
      </w:r>
      <w:r>
        <w:t>, или их работников в исправлении допущенных ими опечаток и ошибок в выданных в результате предоставления государственной</w:t>
      </w:r>
      <w:proofErr w:type="gramEnd"/>
      <w:r>
        <w:t xml:space="preserve"> или муниципальной услуги </w:t>
      </w:r>
      <w:proofErr w:type="gramStart"/>
      <w:r>
        <w:lastRenderedPageBreak/>
        <w:t>документах</w:t>
      </w:r>
      <w:proofErr w:type="gramEnd"/>
      <w:r>
        <w:t xml:space="preserve"> либо нарушение установленного срока таких исправлений.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C866EA">
        <w:t>Федерального закона от 27.07.2010 № 210-ФЗ «Об организации предоставления государственных и муниципальных услуг»</w:t>
      </w:r>
      <w:r w:rsidR="00C866EA">
        <w:t>;</w:t>
      </w:r>
      <w:proofErr w:type="gramEnd"/>
    </w:p>
    <w:p w:rsidR="00074C88" w:rsidRDefault="00074C88" w:rsidP="00C866EA">
      <w:pPr>
        <w:pStyle w:val="ConsPlusNormal"/>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074C88" w:rsidRDefault="00C866EA" w:rsidP="00074C88">
      <w:pPr>
        <w:pStyle w:val="ConsPlusNormal"/>
        <w:ind w:firstLine="540"/>
        <w:jc w:val="both"/>
      </w:pPr>
      <w:proofErr w:type="gramStart"/>
      <w:r>
        <w:t xml:space="preserve">9) </w:t>
      </w:r>
      <w:r w:rsidR="00074C88">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074C88">
        <w:t xml:space="preserve"> </w:t>
      </w:r>
      <w:proofErr w:type="gramStart"/>
      <w:r w:rsidR="00074C88">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t>Федерального закона от 27.07.2010 № 210-ФЗ «Об организации предоставления государственных и муниципальных услуг»</w:t>
      </w:r>
      <w:r w:rsidR="00074C88">
        <w:t>.</w:t>
      </w:r>
      <w:proofErr w:type="gramEnd"/>
    </w:p>
    <w:p w:rsidR="00074C88" w:rsidRDefault="00074C88" w:rsidP="00074C88">
      <w:pPr>
        <w:pStyle w:val="ConsPlusNormal"/>
        <w:ind w:firstLine="540"/>
        <w:jc w:val="both"/>
      </w:pPr>
      <w:proofErr w:type="gramStart"/>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00C866EA">
        <w:t>Федерального закона от 27.07.2010 № 210-ФЗ «Об организации предоставления государственных и</w:t>
      </w:r>
      <w:proofErr w:type="gramEnd"/>
      <w:r w:rsidR="00C866EA">
        <w:t xml:space="preserve"> муниципальных услуг»</w:t>
      </w:r>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C866EA">
        <w:t>Федерального закона от 27.07.2010 № 210-ФЗ «Об организации предоставления государственных и муниципальных услуг»</w:t>
      </w:r>
      <w:r>
        <w:t>.</w:t>
      </w:r>
      <w:proofErr w:type="gramEnd"/>
    </w:p>
    <w:p w:rsidR="004450D5" w:rsidRDefault="007650E8" w:rsidP="00BF5DC3">
      <w:pPr>
        <w:pStyle w:val="ConsPlusNormal"/>
        <w:ind w:firstLine="709"/>
        <w:jc w:val="both"/>
      </w:pPr>
      <w:r w:rsidRPr="007518A4">
        <w:t xml:space="preserve">2. Отделу информационной политики и средств массовой информации опубликовать настоящее постановление в средствах массовой информации и </w:t>
      </w:r>
      <w:r w:rsidRPr="007518A4">
        <w:lastRenderedPageBreak/>
        <w:t>разместить на сайте администрации муниципального образования город Новороссийск.</w:t>
      </w:r>
    </w:p>
    <w:p w:rsidR="004450D5" w:rsidRDefault="007650E8" w:rsidP="00BF5DC3">
      <w:pPr>
        <w:pStyle w:val="ConsPlusNormal"/>
        <w:ind w:firstLine="709"/>
        <w:jc w:val="both"/>
      </w:pPr>
      <w:r w:rsidRPr="007518A4">
        <w:t xml:space="preserve">3. </w:t>
      </w:r>
      <w:proofErr w:type="gramStart"/>
      <w:r w:rsidRPr="007518A4">
        <w:t>Контроль за</w:t>
      </w:r>
      <w:proofErr w:type="gramEnd"/>
      <w:r w:rsidRPr="007518A4">
        <w:t xml:space="preserve"> выполнением настоящего постановления возложить на заместителя главы муниципального образования </w:t>
      </w:r>
      <w:proofErr w:type="spellStart"/>
      <w:r w:rsidR="007518A4" w:rsidRPr="007518A4">
        <w:t>Меланиди</w:t>
      </w:r>
      <w:proofErr w:type="spellEnd"/>
      <w:r w:rsidR="007518A4" w:rsidRPr="007518A4">
        <w:t xml:space="preserve"> Д.К.</w:t>
      </w:r>
    </w:p>
    <w:p w:rsidR="007650E8" w:rsidRPr="007518A4" w:rsidRDefault="007650E8" w:rsidP="00BF5DC3">
      <w:pPr>
        <w:pStyle w:val="ConsPlusNormal"/>
        <w:ind w:firstLine="709"/>
        <w:jc w:val="both"/>
      </w:pPr>
      <w:r w:rsidRPr="007518A4">
        <w:t>4. Постановление вступает в силу со дня его официального опубликования.</w:t>
      </w:r>
    </w:p>
    <w:p w:rsidR="004450D5" w:rsidRDefault="004450D5" w:rsidP="00BF5DC3">
      <w:pPr>
        <w:pStyle w:val="ConsPlusNormal"/>
        <w:ind w:firstLine="709"/>
        <w:jc w:val="both"/>
      </w:pPr>
    </w:p>
    <w:p w:rsidR="004450D5" w:rsidRDefault="004450D5" w:rsidP="004450D5">
      <w:pPr>
        <w:pStyle w:val="ConsPlusNormal"/>
      </w:pPr>
    </w:p>
    <w:p w:rsidR="004450D5" w:rsidRDefault="004450D5" w:rsidP="004450D5">
      <w:pPr>
        <w:pStyle w:val="ConsPlusNormal"/>
      </w:pPr>
    </w:p>
    <w:p w:rsidR="004450D5" w:rsidRDefault="00265EE8" w:rsidP="004450D5">
      <w:pPr>
        <w:pStyle w:val="ConsPlusNormal"/>
      </w:pPr>
      <w:r>
        <w:t xml:space="preserve">Глава </w:t>
      </w:r>
    </w:p>
    <w:p w:rsidR="007650E8" w:rsidRPr="007518A4" w:rsidRDefault="00265EE8" w:rsidP="004450D5">
      <w:pPr>
        <w:pStyle w:val="ConsPlusNormal"/>
      </w:pPr>
      <w:r>
        <w:t>муниципального образования</w:t>
      </w:r>
      <w:r w:rsidR="004450D5">
        <w:t xml:space="preserve">                                                           И.А. Дяченко</w:t>
      </w:r>
    </w:p>
    <w:sectPr w:rsidR="007650E8" w:rsidRPr="007518A4" w:rsidSect="00D32D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4">
    <w:altName w:val="Times New Roman"/>
    <w:charset w:val="CC"/>
    <w:family w:val="auto"/>
    <w:pitch w:val="variable"/>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C375EB"/>
    <w:multiLevelType w:val="hybridMultilevel"/>
    <w:tmpl w:val="F6467550"/>
    <w:lvl w:ilvl="0" w:tplc="05B6616C">
      <w:start w:val="1"/>
      <w:numFmt w:val="decimal"/>
      <w:lvlText w:val="%1)"/>
      <w:lvlJc w:val="left"/>
      <w:pPr>
        <w:ind w:left="1665" w:hanging="11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FE3"/>
    <w:rsid w:val="000030BB"/>
    <w:rsid w:val="00004D02"/>
    <w:rsid w:val="00013EC1"/>
    <w:rsid w:val="00014595"/>
    <w:rsid w:val="00014F18"/>
    <w:rsid w:val="000177D7"/>
    <w:rsid w:val="00020E32"/>
    <w:rsid w:val="00023130"/>
    <w:rsid w:val="00030145"/>
    <w:rsid w:val="00046B79"/>
    <w:rsid w:val="000503A8"/>
    <w:rsid w:val="00051D02"/>
    <w:rsid w:val="00057B98"/>
    <w:rsid w:val="00066009"/>
    <w:rsid w:val="000669D7"/>
    <w:rsid w:val="00067625"/>
    <w:rsid w:val="00073893"/>
    <w:rsid w:val="00074C88"/>
    <w:rsid w:val="00077A8C"/>
    <w:rsid w:val="00093435"/>
    <w:rsid w:val="00094BE1"/>
    <w:rsid w:val="00096636"/>
    <w:rsid w:val="000A4AAA"/>
    <w:rsid w:val="000A6DD8"/>
    <w:rsid w:val="000B140D"/>
    <w:rsid w:val="000B3ED0"/>
    <w:rsid w:val="000B5521"/>
    <w:rsid w:val="000B589A"/>
    <w:rsid w:val="000C58E7"/>
    <w:rsid w:val="000C69B8"/>
    <w:rsid w:val="000D2C2E"/>
    <w:rsid w:val="000D5C95"/>
    <w:rsid w:val="000E78C7"/>
    <w:rsid w:val="000F0468"/>
    <w:rsid w:val="000F0B48"/>
    <w:rsid w:val="000F6EA3"/>
    <w:rsid w:val="00102348"/>
    <w:rsid w:val="001028E5"/>
    <w:rsid w:val="00104CE5"/>
    <w:rsid w:val="00105B26"/>
    <w:rsid w:val="001064A2"/>
    <w:rsid w:val="00107D02"/>
    <w:rsid w:val="00111141"/>
    <w:rsid w:val="00114B7F"/>
    <w:rsid w:val="00116876"/>
    <w:rsid w:val="00120FEB"/>
    <w:rsid w:val="001214F9"/>
    <w:rsid w:val="00126C96"/>
    <w:rsid w:val="001303FB"/>
    <w:rsid w:val="00130BDA"/>
    <w:rsid w:val="00130F3D"/>
    <w:rsid w:val="0014364D"/>
    <w:rsid w:val="0014591A"/>
    <w:rsid w:val="00157156"/>
    <w:rsid w:val="00163061"/>
    <w:rsid w:val="00165997"/>
    <w:rsid w:val="0017289F"/>
    <w:rsid w:val="00174D51"/>
    <w:rsid w:val="00185FF7"/>
    <w:rsid w:val="00194703"/>
    <w:rsid w:val="00194B60"/>
    <w:rsid w:val="00195CB1"/>
    <w:rsid w:val="001A1004"/>
    <w:rsid w:val="001A3532"/>
    <w:rsid w:val="001A4A75"/>
    <w:rsid w:val="001B3B7D"/>
    <w:rsid w:val="001C778B"/>
    <w:rsid w:val="001C7CE0"/>
    <w:rsid w:val="001D2538"/>
    <w:rsid w:val="001D3A8E"/>
    <w:rsid w:val="001D6E98"/>
    <w:rsid w:val="001D7882"/>
    <w:rsid w:val="001E4103"/>
    <w:rsid w:val="001F1D7B"/>
    <w:rsid w:val="001F7781"/>
    <w:rsid w:val="002070ED"/>
    <w:rsid w:val="0021113C"/>
    <w:rsid w:val="0021538F"/>
    <w:rsid w:val="00224AA9"/>
    <w:rsid w:val="002323F5"/>
    <w:rsid w:val="00235A92"/>
    <w:rsid w:val="0024340C"/>
    <w:rsid w:val="00243A55"/>
    <w:rsid w:val="00263603"/>
    <w:rsid w:val="00264C49"/>
    <w:rsid w:val="00265EE8"/>
    <w:rsid w:val="002670C6"/>
    <w:rsid w:val="00271DDD"/>
    <w:rsid w:val="0027580E"/>
    <w:rsid w:val="00276E8A"/>
    <w:rsid w:val="00283330"/>
    <w:rsid w:val="00290DCC"/>
    <w:rsid w:val="002A0A0E"/>
    <w:rsid w:val="002A709A"/>
    <w:rsid w:val="002B46A1"/>
    <w:rsid w:val="002B6C95"/>
    <w:rsid w:val="002C7A74"/>
    <w:rsid w:val="002D25D1"/>
    <w:rsid w:val="002D323B"/>
    <w:rsid w:val="002D7263"/>
    <w:rsid w:val="002E40DB"/>
    <w:rsid w:val="002F0902"/>
    <w:rsid w:val="002F2B88"/>
    <w:rsid w:val="00303988"/>
    <w:rsid w:val="00306E6F"/>
    <w:rsid w:val="00315351"/>
    <w:rsid w:val="003162FF"/>
    <w:rsid w:val="00316E60"/>
    <w:rsid w:val="00320452"/>
    <w:rsid w:val="0032341B"/>
    <w:rsid w:val="003246FB"/>
    <w:rsid w:val="0032628F"/>
    <w:rsid w:val="00330DB1"/>
    <w:rsid w:val="003313FD"/>
    <w:rsid w:val="00331B35"/>
    <w:rsid w:val="00341891"/>
    <w:rsid w:val="00341C97"/>
    <w:rsid w:val="00347DE5"/>
    <w:rsid w:val="0035686D"/>
    <w:rsid w:val="0035716D"/>
    <w:rsid w:val="00360EFA"/>
    <w:rsid w:val="003617A3"/>
    <w:rsid w:val="00361D95"/>
    <w:rsid w:val="00363EB4"/>
    <w:rsid w:val="00374DAF"/>
    <w:rsid w:val="00375057"/>
    <w:rsid w:val="0038068A"/>
    <w:rsid w:val="0039328B"/>
    <w:rsid w:val="003A2DEF"/>
    <w:rsid w:val="003A6A4F"/>
    <w:rsid w:val="003B7A3B"/>
    <w:rsid w:val="003B7D48"/>
    <w:rsid w:val="003D446B"/>
    <w:rsid w:val="003E1B60"/>
    <w:rsid w:val="003E3019"/>
    <w:rsid w:val="003E3CD4"/>
    <w:rsid w:val="003E6046"/>
    <w:rsid w:val="003F61C0"/>
    <w:rsid w:val="00400000"/>
    <w:rsid w:val="00400DD4"/>
    <w:rsid w:val="004103DE"/>
    <w:rsid w:val="00411536"/>
    <w:rsid w:val="004122C9"/>
    <w:rsid w:val="00412EB1"/>
    <w:rsid w:val="00414909"/>
    <w:rsid w:val="004215C4"/>
    <w:rsid w:val="00426F17"/>
    <w:rsid w:val="00437495"/>
    <w:rsid w:val="00440408"/>
    <w:rsid w:val="0044316E"/>
    <w:rsid w:val="004450D5"/>
    <w:rsid w:val="004474CD"/>
    <w:rsid w:val="00453415"/>
    <w:rsid w:val="0045344C"/>
    <w:rsid w:val="004562FD"/>
    <w:rsid w:val="00460577"/>
    <w:rsid w:val="0046552A"/>
    <w:rsid w:val="00465FF4"/>
    <w:rsid w:val="00474D60"/>
    <w:rsid w:val="004803AE"/>
    <w:rsid w:val="0048048E"/>
    <w:rsid w:val="00494D2E"/>
    <w:rsid w:val="00496987"/>
    <w:rsid w:val="004A5B36"/>
    <w:rsid w:val="004A5EFC"/>
    <w:rsid w:val="004A6D5F"/>
    <w:rsid w:val="004B005C"/>
    <w:rsid w:val="004B14A0"/>
    <w:rsid w:val="004B680B"/>
    <w:rsid w:val="004C6429"/>
    <w:rsid w:val="004D1CFB"/>
    <w:rsid w:val="004D5217"/>
    <w:rsid w:val="004D5CD2"/>
    <w:rsid w:val="004D6ADC"/>
    <w:rsid w:val="004E106F"/>
    <w:rsid w:val="004E6DA2"/>
    <w:rsid w:val="004F231B"/>
    <w:rsid w:val="004F6198"/>
    <w:rsid w:val="00500DEB"/>
    <w:rsid w:val="00500E09"/>
    <w:rsid w:val="005020AE"/>
    <w:rsid w:val="00502D26"/>
    <w:rsid w:val="00504E4B"/>
    <w:rsid w:val="00511EF2"/>
    <w:rsid w:val="005127D9"/>
    <w:rsid w:val="00514AD4"/>
    <w:rsid w:val="005162AF"/>
    <w:rsid w:val="00522385"/>
    <w:rsid w:val="00535F8C"/>
    <w:rsid w:val="00536F70"/>
    <w:rsid w:val="005373FC"/>
    <w:rsid w:val="00537985"/>
    <w:rsid w:val="00540940"/>
    <w:rsid w:val="00543051"/>
    <w:rsid w:val="00543080"/>
    <w:rsid w:val="00544A04"/>
    <w:rsid w:val="0055277C"/>
    <w:rsid w:val="00556ABB"/>
    <w:rsid w:val="0056203B"/>
    <w:rsid w:val="005723E8"/>
    <w:rsid w:val="00572C36"/>
    <w:rsid w:val="00577CF3"/>
    <w:rsid w:val="00580F01"/>
    <w:rsid w:val="005858AE"/>
    <w:rsid w:val="00593091"/>
    <w:rsid w:val="005947DD"/>
    <w:rsid w:val="00597E97"/>
    <w:rsid w:val="005A0DE1"/>
    <w:rsid w:val="005A5478"/>
    <w:rsid w:val="005C36D9"/>
    <w:rsid w:val="005C44F2"/>
    <w:rsid w:val="005C4812"/>
    <w:rsid w:val="005C695B"/>
    <w:rsid w:val="005D400B"/>
    <w:rsid w:val="005E5081"/>
    <w:rsid w:val="005F26AA"/>
    <w:rsid w:val="005F7869"/>
    <w:rsid w:val="00602796"/>
    <w:rsid w:val="00603679"/>
    <w:rsid w:val="00615A63"/>
    <w:rsid w:val="00617F33"/>
    <w:rsid w:val="00622160"/>
    <w:rsid w:val="006249DA"/>
    <w:rsid w:val="006302D6"/>
    <w:rsid w:val="00632E9C"/>
    <w:rsid w:val="00633CA5"/>
    <w:rsid w:val="00635D92"/>
    <w:rsid w:val="006428DF"/>
    <w:rsid w:val="00642DFD"/>
    <w:rsid w:val="0064346D"/>
    <w:rsid w:val="00644A50"/>
    <w:rsid w:val="00650868"/>
    <w:rsid w:val="006529F6"/>
    <w:rsid w:val="00662000"/>
    <w:rsid w:val="006713B4"/>
    <w:rsid w:val="0067264D"/>
    <w:rsid w:val="00682CAA"/>
    <w:rsid w:val="0068513C"/>
    <w:rsid w:val="006871C6"/>
    <w:rsid w:val="00687410"/>
    <w:rsid w:val="0068750D"/>
    <w:rsid w:val="00687AE7"/>
    <w:rsid w:val="00690078"/>
    <w:rsid w:val="00696F2E"/>
    <w:rsid w:val="006A49D0"/>
    <w:rsid w:val="006A6D8B"/>
    <w:rsid w:val="006B5086"/>
    <w:rsid w:val="006C781F"/>
    <w:rsid w:val="006C797C"/>
    <w:rsid w:val="006C7DEC"/>
    <w:rsid w:val="006D46BA"/>
    <w:rsid w:val="006D5CD9"/>
    <w:rsid w:val="006D7418"/>
    <w:rsid w:val="006E0C9A"/>
    <w:rsid w:val="006E7B92"/>
    <w:rsid w:val="006F05F6"/>
    <w:rsid w:val="007054B9"/>
    <w:rsid w:val="00710017"/>
    <w:rsid w:val="00716AC4"/>
    <w:rsid w:val="007301AB"/>
    <w:rsid w:val="00741FAB"/>
    <w:rsid w:val="00741FE1"/>
    <w:rsid w:val="007433B6"/>
    <w:rsid w:val="00743DFB"/>
    <w:rsid w:val="00746350"/>
    <w:rsid w:val="0074764F"/>
    <w:rsid w:val="007518A4"/>
    <w:rsid w:val="007532A2"/>
    <w:rsid w:val="00755FC7"/>
    <w:rsid w:val="00762306"/>
    <w:rsid w:val="00764057"/>
    <w:rsid w:val="007650E8"/>
    <w:rsid w:val="00765D06"/>
    <w:rsid w:val="00772C4D"/>
    <w:rsid w:val="00772EE5"/>
    <w:rsid w:val="007853B6"/>
    <w:rsid w:val="007963E2"/>
    <w:rsid w:val="007A04C1"/>
    <w:rsid w:val="007A1CC7"/>
    <w:rsid w:val="007A206C"/>
    <w:rsid w:val="007A2192"/>
    <w:rsid w:val="007A6A50"/>
    <w:rsid w:val="007B2786"/>
    <w:rsid w:val="007B45DB"/>
    <w:rsid w:val="007C7546"/>
    <w:rsid w:val="007D6878"/>
    <w:rsid w:val="007E2061"/>
    <w:rsid w:val="007E4D5D"/>
    <w:rsid w:val="007E771C"/>
    <w:rsid w:val="007E78CF"/>
    <w:rsid w:val="007F3C69"/>
    <w:rsid w:val="007F7E45"/>
    <w:rsid w:val="00817244"/>
    <w:rsid w:val="00820186"/>
    <w:rsid w:val="00822327"/>
    <w:rsid w:val="0082664A"/>
    <w:rsid w:val="008361AC"/>
    <w:rsid w:val="00837B3D"/>
    <w:rsid w:val="00840D90"/>
    <w:rsid w:val="008467EE"/>
    <w:rsid w:val="0085148D"/>
    <w:rsid w:val="008536E0"/>
    <w:rsid w:val="008543E0"/>
    <w:rsid w:val="00854506"/>
    <w:rsid w:val="0086077B"/>
    <w:rsid w:val="0086392C"/>
    <w:rsid w:val="008642D4"/>
    <w:rsid w:val="0086538C"/>
    <w:rsid w:val="00867A5C"/>
    <w:rsid w:val="00881A8A"/>
    <w:rsid w:val="00883B72"/>
    <w:rsid w:val="00883C22"/>
    <w:rsid w:val="00887DED"/>
    <w:rsid w:val="008909FC"/>
    <w:rsid w:val="008A06B0"/>
    <w:rsid w:val="008A0DB4"/>
    <w:rsid w:val="008A4ACC"/>
    <w:rsid w:val="008B7A6D"/>
    <w:rsid w:val="008C5EF5"/>
    <w:rsid w:val="008C7B3E"/>
    <w:rsid w:val="008D3321"/>
    <w:rsid w:val="008D4AF2"/>
    <w:rsid w:val="008F234E"/>
    <w:rsid w:val="00900424"/>
    <w:rsid w:val="009026C9"/>
    <w:rsid w:val="00902F36"/>
    <w:rsid w:val="00911BCF"/>
    <w:rsid w:val="00911FB1"/>
    <w:rsid w:val="009150D9"/>
    <w:rsid w:val="00923BC3"/>
    <w:rsid w:val="009240CA"/>
    <w:rsid w:val="009244B8"/>
    <w:rsid w:val="00924D95"/>
    <w:rsid w:val="00931A17"/>
    <w:rsid w:val="00931BFB"/>
    <w:rsid w:val="00933885"/>
    <w:rsid w:val="00934EC6"/>
    <w:rsid w:val="00950D93"/>
    <w:rsid w:val="00952E8B"/>
    <w:rsid w:val="00955A79"/>
    <w:rsid w:val="009565A2"/>
    <w:rsid w:val="00966E71"/>
    <w:rsid w:val="00972671"/>
    <w:rsid w:val="00984A35"/>
    <w:rsid w:val="00990EB8"/>
    <w:rsid w:val="00991369"/>
    <w:rsid w:val="0099185F"/>
    <w:rsid w:val="009949B9"/>
    <w:rsid w:val="009A2E2D"/>
    <w:rsid w:val="009A3084"/>
    <w:rsid w:val="009A4656"/>
    <w:rsid w:val="009B2CDB"/>
    <w:rsid w:val="009B3274"/>
    <w:rsid w:val="009B35AB"/>
    <w:rsid w:val="009B522D"/>
    <w:rsid w:val="009C401A"/>
    <w:rsid w:val="009D0D7D"/>
    <w:rsid w:val="009D2BBB"/>
    <w:rsid w:val="009D3373"/>
    <w:rsid w:val="009D3AE7"/>
    <w:rsid w:val="009E56F2"/>
    <w:rsid w:val="009E63C7"/>
    <w:rsid w:val="009F07A4"/>
    <w:rsid w:val="009F1C75"/>
    <w:rsid w:val="009F497E"/>
    <w:rsid w:val="009F6A2E"/>
    <w:rsid w:val="00A013C0"/>
    <w:rsid w:val="00A01419"/>
    <w:rsid w:val="00A01930"/>
    <w:rsid w:val="00A02EAB"/>
    <w:rsid w:val="00A0358C"/>
    <w:rsid w:val="00A06C99"/>
    <w:rsid w:val="00A14CDA"/>
    <w:rsid w:val="00A21410"/>
    <w:rsid w:val="00A22BDB"/>
    <w:rsid w:val="00A3457D"/>
    <w:rsid w:val="00A36771"/>
    <w:rsid w:val="00A41FE3"/>
    <w:rsid w:val="00A430FF"/>
    <w:rsid w:val="00A431D9"/>
    <w:rsid w:val="00A43B4D"/>
    <w:rsid w:val="00A47DCE"/>
    <w:rsid w:val="00A517AC"/>
    <w:rsid w:val="00A7632E"/>
    <w:rsid w:val="00A76447"/>
    <w:rsid w:val="00A81D86"/>
    <w:rsid w:val="00A82D1F"/>
    <w:rsid w:val="00A92FE1"/>
    <w:rsid w:val="00AA09CC"/>
    <w:rsid w:val="00AA0ACA"/>
    <w:rsid w:val="00AA6152"/>
    <w:rsid w:val="00AC2189"/>
    <w:rsid w:val="00AC3F53"/>
    <w:rsid w:val="00AD3C51"/>
    <w:rsid w:val="00AD4D55"/>
    <w:rsid w:val="00AF0C15"/>
    <w:rsid w:val="00AF22C1"/>
    <w:rsid w:val="00AF2C6E"/>
    <w:rsid w:val="00AF3E96"/>
    <w:rsid w:val="00AF4F3E"/>
    <w:rsid w:val="00B13309"/>
    <w:rsid w:val="00B30FA0"/>
    <w:rsid w:val="00B3146D"/>
    <w:rsid w:val="00B324E7"/>
    <w:rsid w:val="00B34497"/>
    <w:rsid w:val="00B34CEE"/>
    <w:rsid w:val="00B3625D"/>
    <w:rsid w:val="00B37CB4"/>
    <w:rsid w:val="00B37E16"/>
    <w:rsid w:val="00B40A4B"/>
    <w:rsid w:val="00B46059"/>
    <w:rsid w:val="00B51CB1"/>
    <w:rsid w:val="00B525A1"/>
    <w:rsid w:val="00B5391D"/>
    <w:rsid w:val="00B64A87"/>
    <w:rsid w:val="00B66A80"/>
    <w:rsid w:val="00B71034"/>
    <w:rsid w:val="00B7384B"/>
    <w:rsid w:val="00B77F41"/>
    <w:rsid w:val="00B84AB2"/>
    <w:rsid w:val="00B84F8F"/>
    <w:rsid w:val="00B86F65"/>
    <w:rsid w:val="00B91D7E"/>
    <w:rsid w:val="00BA0154"/>
    <w:rsid w:val="00BB2035"/>
    <w:rsid w:val="00BB4036"/>
    <w:rsid w:val="00BB6945"/>
    <w:rsid w:val="00BC4931"/>
    <w:rsid w:val="00BD364B"/>
    <w:rsid w:val="00BD5870"/>
    <w:rsid w:val="00BD6AF9"/>
    <w:rsid w:val="00BE23A0"/>
    <w:rsid w:val="00BE354D"/>
    <w:rsid w:val="00BE7338"/>
    <w:rsid w:val="00BF3B4C"/>
    <w:rsid w:val="00BF4967"/>
    <w:rsid w:val="00BF5DC3"/>
    <w:rsid w:val="00BF7C93"/>
    <w:rsid w:val="00BF7F9C"/>
    <w:rsid w:val="00C061C3"/>
    <w:rsid w:val="00C15609"/>
    <w:rsid w:val="00C279DC"/>
    <w:rsid w:val="00C4013A"/>
    <w:rsid w:val="00C43670"/>
    <w:rsid w:val="00C439C7"/>
    <w:rsid w:val="00C479DF"/>
    <w:rsid w:val="00C60D1C"/>
    <w:rsid w:val="00C63DC9"/>
    <w:rsid w:val="00C65039"/>
    <w:rsid w:val="00C70166"/>
    <w:rsid w:val="00C741C9"/>
    <w:rsid w:val="00C814AD"/>
    <w:rsid w:val="00C8445A"/>
    <w:rsid w:val="00C866EA"/>
    <w:rsid w:val="00C92249"/>
    <w:rsid w:val="00C94CA4"/>
    <w:rsid w:val="00CA135F"/>
    <w:rsid w:val="00CB1B49"/>
    <w:rsid w:val="00CB41E5"/>
    <w:rsid w:val="00CB4A32"/>
    <w:rsid w:val="00CB764E"/>
    <w:rsid w:val="00CC14D6"/>
    <w:rsid w:val="00CD01A9"/>
    <w:rsid w:val="00CD1162"/>
    <w:rsid w:val="00CD3F2D"/>
    <w:rsid w:val="00CD51B1"/>
    <w:rsid w:val="00CF03EA"/>
    <w:rsid w:val="00CF17F1"/>
    <w:rsid w:val="00CF2A9F"/>
    <w:rsid w:val="00CF3DF4"/>
    <w:rsid w:val="00CF5B54"/>
    <w:rsid w:val="00D02588"/>
    <w:rsid w:val="00D11418"/>
    <w:rsid w:val="00D2062B"/>
    <w:rsid w:val="00D22145"/>
    <w:rsid w:val="00D275F2"/>
    <w:rsid w:val="00D31983"/>
    <w:rsid w:val="00D32D1D"/>
    <w:rsid w:val="00D41312"/>
    <w:rsid w:val="00D421D1"/>
    <w:rsid w:val="00D46BF6"/>
    <w:rsid w:val="00D50F6B"/>
    <w:rsid w:val="00D566F9"/>
    <w:rsid w:val="00D56E5A"/>
    <w:rsid w:val="00D713CD"/>
    <w:rsid w:val="00D73C97"/>
    <w:rsid w:val="00D8083F"/>
    <w:rsid w:val="00D82AB9"/>
    <w:rsid w:val="00D86C19"/>
    <w:rsid w:val="00D9358F"/>
    <w:rsid w:val="00D96C9B"/>
    <w:rsid w:val="00DB0494"/>
    <w:rsid w:val="00DB24C5"/>
    <w:rsid w:val="00DB3C34"/>
    <w:rsid w:val="00DB6247"/>
    <w:rsid w:val="00DB6FD0"/>
    <w:rsid w:val="00DC204B"/>
    <w:rsid w:val="00DC710E"/>
    <w:rsid w:val="00DD45C9"/>
    <w:rsid w:val="00DD4F56"/>
    <w:rsid w:val="00DE0316"/>
    <w:rsid w:val="00DE0C83"/>
    <w:rsid w:val="00DE5B68"/>
    <w:rsid w:val="00DF20B4"/>
    <w:rsid w:val="00E007B0"/>
    <w:rsid w:val="00E00E06"/>
    <w:rsid w:val="00E013B4"/>
    <w:rsid w:val="00E01620"/>
    <w:rsid w:val="00E03BFD"/>
    <w:rsid w:val="00E10EA7"/>
    <w:rsid w:val="00E11CF1"/>
    <w:rsid w:val="00E12543"/>
    <w:rsid w:val="00E24359"/>
    <w:rsid w:val="00E262D4"/>
    <w:rsid w:val="00E26BA9"/>
    <w:rsid w:val="00E35E16"/>
    <w:rsid w:val="00E47BAE"/>
    <w:rsid w:val="00E541B0"/>
    <w:rsid w:val="00E55BD2"/>
    <w:rsid w:val="00E56ED6"/>
    <w:rsid w:val="00E60CC7"/>
    <w:rsid w:val="00E67E9C"/>
    <w:rsid w:val="00E705A5"/>
    <w:rsid w:val="00E74E8D"/>
    <w:rsid w:val="00E75BDA"/>
    <w:rsid w:val="00E76BD7"/>
    <w:rsid w:val="00E80528"/>
    <w:rsid w:val="00E805E8"/>
    <w:rsid w:val="00E838CC"/>
    <w:rsid w:val="00E84074"/>
    <w:rsid w:val="00E8519D"/>
    <w:rsid w:val="00E87632"/>
    <w:rsid w:val="00E95B39"/>
    <w:rsid w:val="00EA0DED"/>
    <w:rsid w:val="00EA27F8"/>
    <w:rsid w:val="00EA7BCD"/>
    <w:rsid w:val="00EB14A5"/>
    <w:rsid w:val="00EB1F68"/>
    <w:rsid w:val="00EC0B23"/>
    <w:rsid w:val="00ED2609"/>
    <w:rsid w:val="00ED504E"/>
    <w:rsid w:val="00ED5877"/>
    <w:rsid w:val="00ED6771"/>
    <w:rsid w:val="00EE4834"/>
    <w:rsid w:val="00EE5B57"/>
    <w:rsid w:val="00EF26C3"/>
    <w:rsid w:val="00F04C74"/>
    <w:rsid w:val="00F05B47"/>
    <w:rsid w:val="00F10335"/>
    <w:rsid w:val="00F13EFC"/>
    <w:rsid w:val="00F30500"/>
    <w:rsid w:val="00F35417"/>
    <w:rsid w:val="00F43F07"/>
    <w:rsid w:val="00F45682"/>
    <w:rsid w:val="00F45D1F"/>
    <w:rsid w:val="00F51F64"/>
    <w:rsid w:val="00F54BA1"/>
    <w:rsid w:val="00F663D9"/>
    <w:rsid w:val="00F71B85"/>
    <w:rsid w:val="00F805ED"/>
    <w:rsid w:val="00F82613"/>
    <w:rsid w:val="00F84EFD"/>
    <w:rsid w:val="00F91235"/>
    <w:rsid w:val="00F94BD0"/>
    <w:rsid w:val="00F97B42"/>
    <w:rsid w:val="00F97B5F"/>
    <w:rsid w:val="00FA0A1F"/>
    <w:rsid w:val="00FA3B2B"/>
    <w:rsid w:val="00FA5343"/>
    <w:rsid w:val="00FA667E"/>
    <w:rsid w:val="00FA68F8"/>
    <w:rsid w:val="00FA7192"/>
    <w:rsid w:val="00FA76E0"/>
    <w:rsid w:val="00FA7A04"/>
    <w:rsid w:val="00FC5193"/>
    <w:rsid w:val="00FD0B53"/>
    <w:rsid w:val="00FD489A"/>
    <w:rsid w:val="00FE3D30"/>
    <w:rsid w:val="00FF5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50D5"/>
    <w:pPr>
      <w:suppressAutoHyphens/>
      <w:spacing w:after="200" w:line="276" w:lineRule="auto"/>
    </w:pPr>
    <w:rPr>
      <w:rFonts w:ascii="Calibri" w:eastAsia="Arial Unicode MS" w:hAnsi="Calibri" w:cs="font234"/>
      <w:kern w:val="1"/>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1FE3"/>
    <w:pPr>
      <w:widowControl w:val="0"/>
      <w:autoSpaceDE w:val="0"/>
      <w:autoSpaceDN w:val="0"/>
    </w:pPr>
    <w:rPr>
      <w:sz w:val="28"/>
    </w:rPr>
  </w:style>
  <w:style w:type="paragraph" w:customStyle="1" w:styleId="ConsPlusNonformat">
    <w:name w:val="ConsPlusNonformat"/>
    <w:rsid w:val="00A41FE3"/>
    <w:pPr>
      <w:widowControl w:val="0"/>
      <w:autoSpaceDE w:val="0"/>
      <w:autoSpaceDN w:val="0"/>
    </w:pPr>
    <w:rPr>
      <w:rFonts w:ascii="Courier New" w:hAnsi="Courier New" w:cs="Courier New"/>
    </w:rPr>
  </w:style>
  <w:style w:type="paragraph" w:customStyle="1" w:styleId="ConsPlusTitle">
    <w:name w:val="ConsPlusTitle"/>
    <w:rsid w:val="00A41FE3"/>
    <w:pPr>
      <w:widowControl w:val="0"/>
      <w:autoSpaceDE w:val="0"/>
      <w:autoSpaceDN w:val="0"/>
    </w:pPr>
    <w:rPr>
      <w:b/>
      <w:sz w:val="28"/>
    </w:rPr>
  </w:style>
  <w:style w:type="paragraph" w:customStyle="1" w:styleId="ConsPlusCell">
    <w:name w:val="ConsPlusCell"/>
    <w:rsid w:val="00A41FE3"/>
    <w:pPr>
      <w:widowControl w:val="0"/>
      <w:autoSpaceDE w:val="0"/>
      <w:autoSpaceDN w:val="0"/>
    </w:pPr>
    <w:rPr>
      <w:rFonts w:ascii="Courier New" w:hAnsi="Courier New" w:cs="Courier New"/>
    </w:rPr>
  </w:style>
  <w:style w:type="paragraph" w:customStyle="1" w:styleId="ConsPlusDocList">
    <w:name w:val="ConsPlusDocList"/>
    <w:rsid w:val="00A41FE3"/>
    <w:pPr>
      <w:widowControl w:val="0"/>
      <w:autoSpaceDE w:val="0"/>
      <w:autoSpaceDN w:val="0"/>
    </w:pPr>
    <w:rPr>
      <w:sz w:val="28"/>
    </w:rPr>
  </w:style>
  <w:style w:type="paragraph" w:customStyle="1" w:styleId="ConsPlusTitlePage">
    <w:name w:val="ConsPlusTitlePage"/>
    <w:rsid w:val="00A41FE3"/>
    <w:pPr>
      <w:widowControl w:val="0"/>
      <w:autoSpaceDE w:val="0"/>
      <w:autoSpaceDN w:val="0"/>
    </w:pPr>
    <w:rPr>
      <w:rFonts w:ascii="Tahoma" w:hAnsi="Tahoma" w:cs="Tahoma"/>
    </w:rPr>
  </w:style>
  <w:style w:type="paragraph" w:customStyle="1" w:styleId="ConsPlusJurTerm">
    <w:name w:val="ConsPlusJurTerm"/>
    <w:rsid w:val="00A41FE3"/>
    <w:pPr>
      <w:widowControl w:val="0"/>
      <w:autoSpaceDE w:val="0"/>
      <w:autoSpaceDN w:val="0"/>
    </w:pPr>
    <w:rPr>
      <w:rFonts w:ascii="Tahoma" w:hAnsi="Tahoma" w:cs="Tahoma"/>
      <w:sz w:val="26"/>
    </w:rPr>
  </w:style>
  <w:style w:type="paragraph" w:customStyle="1" w:styleId="ConsPlusTextList">
    <w:name w:val="ConsPlusTextList"/>
    <w:rsid w:val="00A41FE3"/>
    <w:pPr>
      <w:widowControl w:val="0"/>
      <w:autoSpaceDE w:val="0"/>
      <w:autoSpaceDN w:val="0"/>
    </w:pPr>
    <w:rPr>
      <w:rFonts w:ascii="Arial" w:hAnsi="Arial" w:cs="Arial"/>
    </w:rPr>
  </w:style>
  <w:style w:type="table" w:styleId="a3">
    <w:name w:val="Table Grid"/>
    <w:basedOn w:val="a1"/>
    <w:rsid w:val="00A214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3A6A4F"/>
    <w:pPr>
      <w:spacing w:after="0" w:line="240" w:lineRule="auto"/>
    </w:pPr>
    <w:rPr>
      <w:rFonts w:ascii="Tahoma" w:hAnsi="Tahoma" w:cs="Tahoma"/>
      <w:sz w:val="16"/>
      <w:szCs w:val="16"/>
    </w:rPr>
  </w:style>
  <w:style w:type="character" w:customStyle="1" w:styleId="a5">
    <w:name w:val="Текст выноски Знак"/>
    <w:basedOn w:val="a0"/>
    <w:link w:val="a4"/>
    <w:rsid w:val="003A6A4F"/>
    <w:rPr>
      <w:rFonts w:ascii="Tahoma" w:eastAsia="Arial Unicode MS"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50D5"/>
    <w:pPr>
      <w:suppressAutoHyphens/>
      <w:spacing w:after="200" w:line="276" w:lineRule="auto"/>
    </w:pPr>
    <w:rPr>
      <w:rFonts w:ascii="Calibri" w:eastAsia="Arial Unicode MS" w:hAnsi="Calibri" w:cs="font234"/>
      <w:kern w:val="1"/>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1FE3"/>
    <w:pPr>
      <w:widowControl w:val="0"/>
      <w:autoSpaceDE w:val="0"/>
      <w:autoSpaceDN w:val="0"/>
    </w:pPr>
    <w:rPr>
      <w:sz w:val="28"/>
    </w:rPr>
  </w:style>
  <w:style w:type="paragraph" w:customStyle="1" w:styleId="ConsPlusNonformat">
    <w:name w:val="ConsPlusNonformat"/>
    <w:rsid w:val="00A41FE3"/>
    <w:pPr>
      <w:widowControl w:val="0"/>
      <w:autoSpaceDE w:val="0"/>
      <w:autoSpaceDN w:val="0"/>
    </w:pPr>
    <w:rPr>
      <w:rFonts w:ascii="Courier New" w:hAnsi="Courier New" w:cs="Courier New"/>
    </w:rPr>
  </w:style>
  <w:style w:type="paragraph" w:customStyle="1" w:styleId="ConsPlusTitle">
    <w:name w:val="ConsPlusTitle"/>
    <w:rsid w:val="00A41FE3"/>
    <w:pPr>
      <w:widowControl w:val="0"/>
      <w:autoSpaceDE w:val="0"/>
      <w:autoSpaceDN w:val="0"/>
    </w:pPr>
    <w:rPr>
      <w:b/>
      <w:sz w:val="28"/>
    </w:rPr>
  </w:style>
  <w:style w:type="paragraph" w:customStyle="1" w:styleId="ConsPlusCell">
    <w:name w:val="ConsPlusCell"/>
    <w:rsid w:val="00A41FE3"/>
    <w:pPr>
      <w:widowControl w:val="0"/>
      <w:autoSpaceDE w:val="0"/>
      <w:autoSpaceDN w:val="0"/>
    </w:pPr>
    <w:rPr>
      <w:rFonts w:ascii="Courier New" w:hAnsi="Courier New" w:cs="Courier New"/>
    </w:rPr>
  </w:style>
  <w:style w:type="paragraph" w:customStyle="1" w:styleId="ConsPlusDocList">
    <w:name w:val="ConsPlusDocList"/>
    <w:rsid w:val="00A41FE3"/>
    <w:pPr>
      <w:widowControl w:val="0"/>
      <w:autoSpaceDE w:val="0"/>
      <w:autoSpaceDN w:val="0"/>
    </w:pPr>
    <w:rPr>
      <w:sz w:val="28"/>
    </w:rPr>
  </w:style>
  <w:style w:type="paragraph" w:customStyle="1" w:styleId="ConsPlusTitlePage">
    <w:name w:val="ConsPlusTitlePage"/>
    <w:rsid w:val="00A41FE3"/>
    <w:pPr>
      <w:widowControl w:val="0"/>
      <w:autoSpaceDE w:val="0"/>
      <w:autoSpaceDN w:val="0"/>
    </w:pPr>
    <w:rPr>
      <w:rFonts w:ascii="Tahoma" w:hAnsi="Tahoma" w:cs="Tahoma"/>
    </w:rPr>
  </w:style>
  <w:style w:type="paragraph" w:customStyle="1" w:styleId="ConsPlusJurTerm">
    <w:name w:val="ConsPlusJurTerm"/>
    <w:rsid w:val="00A41FE3"/>
    <w:pPr>
      <w:widowControl w:val="0"/>
      <w:autoSpaceDE w:val="0"/>
      <w:autoSpaceDN w:val="0"/>
    </w:pPr>
    <w:rPr>
      <w:rFonts w:ascii="Tahoma" w:hAnsi="Tahoma" w:cs="Tahoma"/>
      <w:sz w:val="26"/>
    </w:rPr>
  </w:style>
  <w:style w:type="paragraph" w:customStyle="1" w:styleId="ConsPlusTextList">
    <w:name w:val="ConsPlusTextList"/>
    <w:rsid w:val="00A41FE3"/>
    <w:pPr>
      <w:widowControl w:val="0"/>
      <w:autoSpaceDE w:val="0"/>
      <w:autoSpaceDN w:val="0"/>
    </w:pPr>
    <w:rPr>
      <w:rFonts w:ascii="Arial" w:hAnsi="Arial" w:cs="Arial"/>
    </w:rPr>
  </w:style>
  <w:style w:type="table" w:styleId="a3">
    <w:name w:val="Table Grid"/>
    <w:basedOn w:val="a1"/>
    <w:rsid w:val="00A214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3A6A4F"/>
    <w:pPr>
      <w:spacing w:after="0" w:line="240" w:lineRule="auto"/>
    </w:pPr>
    <w:rPr>
      <w:rFonts w:ascii="Tahoma" w:hAnsi="Tahoma" w:cs="Tahoma"/>
      <w:sz w:val="16"/>
      <w:szCs w:val="16"/>
    </w:rPr>
  </w:style>
  <w:style w:type="character" w:customStyle="1" w:styleId="a5">
    <w:name w:val="Текст выноски Знак"/>
    <w:basedOn w:val="a0"/>
    <w:link w:val="a4"/>
    <w:rsid w:val="003A6A4F"/>
    <w:rPr>
      <w:rFonts w:ascii="Tahoma" w:eastAsia="Arial Unicode MS"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F84D1EB5A9242F69E24E0C062D2D6D20F4922A504092EF3A6DBEE96B15SFK" TargetMode="External"/><Relationship Id="rId13" Type="http://schemas.openxmlformats.org/officeDocument/2006/relationships/hyperlink" Target="consultantplus://offline/ref=14F84D1EB5A9242F69E24E0C062D2D6D20F493225A4F92EF3A6DBEE96B5F3423F65A7178D419S4K" TargetMode="External"/><Relationship Id="rId18" Type="http://schemas.openxmlformats.org/officeDocument/2006/relationships/hyperlink" Target="consultantplus://offline/ref=14F84D1EB5A9242F69E24E0C062D2D6D20F493225A4F92EF3A6DBEE96B5F3423F65A7178D419S4K" TargetMode="External"/><Relationship Id="rId26" Type="http://schemas.openxmlformats.org/officeDocument/2006/relationships/hyperlink" Target="consultantplus://offline/ref=14F84D1EB5A9242F69E24E0C062D2D6D20F493225A4F92EF3A6DBEE96B5F3423F65A7178D419S4K" TargetMode="External"/><Relationship Id="rId3" Type="http://schemas.openxmlformats.org/officeDocument/2006/relationships/styles" Target="styles.xml"/><Relationship Id="rId21" Type="http://schemas.openxmlformats.org/officeDocument/2006/relationships/hyperlink" Target="consultantplus://offline/ref=14F84D1EB5A9242F69E24E0C062D2D6D20F493225A4F92EF3A6DBEE96B5F3423F65A7174DA19S3K" TargetMode="External"/><Relationship Id="rId34" Type="http://schemas.openxmlformats.org/officeDocument/2006/relationships/hyperlink" Target="consultantplus://offline/ref=14F84D1EB5A9242F69E24E0C062D2D6D20F49322554592EF3A6DBEE96B15SFK" TargetMode="External"/><Relationship Id="rId7" Type="http://schemas.openxmlformats.org/officeDocument/2006/relationships/hyperlink" Target="consultantplus://offline/ref=E85DD91F42366DF6059137A987FA1EE4FF54F3E742704471EC58E97B6AC423B84E9414D728DFEDCAB31D0BE9F2E659BA76J5Z8F" TargetMode="External"/><Relationship Id="rId12" Type="http://schemas.openxmlformats.org/officeDocument/2006/relationships/hyperlink" Target="consultantplus://offline/ref=14F84D1EB5A9242F69E24E0C062D2D6D20F493225A4F92EF3A6DBEE96B5F3423F65A7174DF19S9K" TargetMode="External"/><Relationship Id="rId17" Type="http://schemas.openxmlformats.org/officeDocument/2006/relationships/hyperlink" Target="consultantplus://offline/ref=14F84D1EB5A9242F69E24E0C062D2D6D20F493225A4F92EF3A6DBEE96B5F3423F65A7171DE941BS2K" TargetMode="External"/><Relationship Id="rId25" Type="http://schemas.openxmlformats.org/officeDocument/2006/relationships/hyperlink" Target="consultantplus://offline/ref=14F84D1EB5A9242F69E24E0C062D2D6D20F493225A4F92EF3A6DBEE96B5F3423F65A7174DB19S3K" TargetMode="External"/><Relationship Id="rId33" Type="http://schemas.openxmlformats.org/officeDocument/2006/relationships/hyperlink" Target="consultantplus://offline/ref=14F84D1EB5A9242F69E24E0C062D2D6D20F493225A4F92EF3A6DBEE96B5F3423F65A7175D419S2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4F84D1EB5A9242F69E24E0C062D2D6D20F493225A4F92EF3A6DBEE96B5F3423F65A7174D919S9K" TargetMode="External"/><Relationship Id="rId20" Type="http://schemas.openxmlformats.org/officeDocument/2006/relationships/hyperlink" Target="consultantplus://offline/ref=14F84D1EB5A9242F69E24E0C062D2D6D20F493225A4F92EF3A6DBEE96B5F3423F65A7171DE941BS2K" TargetMode="External"/><Relationship Id="rId29" Type="http://schemas.openxmlformats.org/officeDocument/2006/relationships/hyperlink" Target="consultantplus://offline/ref=14F84D1EB5A9242F69E24E0C062D2D6D20F493225A4F92EF3A6DBEE96B15SF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4F84D1EB5A9242F69E24E0C062D2D6D20F493225A4F92EF3A6DBEE96B5F3423F65A7174DF19S8K" TargetMode="External"/><Relationship Id="rId24" Type="http://schemas.openxmlformats.org/officeDocument/2006/relationships/hyperlink" Target="consultantplus://offline/ref=14F84D1EB5A9242F69E24E0C062D2D6D20F493225A4F92EF3A6DBEE96B5F3423F65A7174DB19S3K" TargetMode="External"/><Relationship Id="rId32" Type="http://schemas.openxmlformats.org/officeDocument/2006/relationships/hyperlink" Target="consultantplus://offline/ref=14F84D1EB5A9242F69E24E0C062D2D6D20F492295B4E92EF3A6DBEE96B15SFK"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14F84D1EB5A9242F69E24E0C062D2D6D20FC942D574692EF3A6DBEE96B15SFK" TargetMode="External"/><Relationship Id="rId23" Type="http://schemas.openxmlformats.org/officeDocument/2006/relationships/hyperlink" Target="consultantplus://offline/ref=14F84D1EB5A9242F69E24E0C062D2D6D20F493225A4F92EF3A6DBEE96B5F3423F65A7174DB19S3K" TargetMode="External"/><Relationship Id="rId28" Type="http://schemas.openxmlformats.org/officeDocument/2006/relationships/hyperlink" Target="consultantplus://offline/ref=14F84D1EB5A9242F69E24E0C062D2D6D20F493225A4F92EF3A6DBEE96B5F3423F65A7174D419S4K" TargetMode="External"/><Relationship Id="rId36" Type="http://schemas.openxmlformats.org/officeDocument/2006/relationships/hyperlink" Target="consultantplus://offline/ref=14F84D1EB5A9242F69E24E0C062D2D6D20F493225A4F92EF3A6DBEE96B5F3423F65A7175D519S0K" TargetMode="External"/><Relationship Id="rId10" Type="http://schemas.openxmlformats.org/officeDocument/2006/relationships/hyperlink" Target="consultantplus://offline/ref=14F84D1EB5A9242F69E24E0C062D2D6D20F493225A4F92EF3A6DBEE96B5F3423F65A7174DF19S7K" TargetMode="External"/><Relationship Id="rId19" Type="http://schemas.openxmlformats.org/officeDocument/2006/relationships/hyperlink" Target="consultantplus://offline/ref=14F84D1EB5A9242F69E24E0C062D2D6D20F493225A4F92EF3A6DBEE96B5F3423F65A7174DA19S3K" TargetMode="External"/><Relationship Id="rId31" Type="http://schemas.openxmlformats.org/officeDocument/2006/relationships/hyperlink" Target="consultantplus://offline/ref=14F84D1EB5A9242F69E24E0C062D2D6D20F493225A4F92EF3A6DBEE96B5F3423F65A7175DB19S9K" TargetMode="External"/><Relationship Id="rId4" Type="http://schemas.microsoft.com/office/2007/relationships/stylesWithEffects" Target="stylesWithEffects.xml"/><Relationship Id="rId9" Type="http://schemas.openxmlformats.org/officeDocument/2006/relationships/hyperlink" Target="consultantplus://offline/ref=14F84D1EB5A9242F69E24E0C062D2D6D20F493225A4F92EF3A6DBEE96B5F3423F65A7174DF19S6K" TargetMode="External"/><Relationship Id="rId14" Type="http://schemas.openxmlformats.org/officeDocument/2006/relationships/hyperlink" Target="consultantplus://offline/ref=14F84D1EB5A9242F69E24E0C062D2D6D20F493225A4F92EF3A6DBEE96B5F3423F65A7174D819S1K" TargetMode="External"/><Relationship Id="rId22" Type="http://schemas.openxmlformats.org/officeDocument/2006/relationships/hyperlink" Target="consultantplus://offline/ref=14F84D1EB5A9242F69E24E0C062D2D6D20F493225A4F92EF3A6DBEE96B5F3423F65A7174DB19S2K" TargetMode="External"/><Relationship Id="rId27" Type="http://schemas.openxmlformats.org/officeDocument/2006/relationships/hyperlink" Target="consultantplus://offline/ref=14F84D1EB5A9242F69E24E0C062D2D6D20F493225A4F92EF3A6DBEE96B5F3423F65A7174DB19S6K" TargetMode="External"/><Relationship Id="rId30" Type="http://schemas.openxmlformats.org/officeDocument/2006/relationships/hyperlink" Target="consultantplus://offline/ref=14F84D1EB5A9242F69E24E0C062D2D6D20F493225A4F92EF3A6DBEE96B5F3423F65A7174D419S5K" TargetMode="External"/><Relationship Id="rId35" Type="http://schemas.openxmlformats.org/officeDocument/2006/relationships/hyperlink" Target="consultantplus://offline/ref=14F84D1EB5A9242F69E24E0C062D2D6D20F492295B4E92EF3A6DBEE96B15S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85FB4-D190-4631-8141-0345BD7B0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18</Pages>
  <Words>4771</Words>
  <Characters>40484</Characters>
  <Application>Microsoft Office Word</Application>
  <DocSecurity>0</DocSecurity>
  <Lines>337</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Uizo_207</cp:lastModifiedBy>
  <cp:revision>29</cp:revision>
  <cp:lastPrinted>2021-07-09T07:50:00Z</cp:lastPrinted>
  <dcterms:created xsi:type="dcterms:W3CDTF">2021-01-26T12:55:00Z</dcterms:created>
  <dcterms:modified xsi:type="dcterms:W3CDTF">2021-07-09T07:52:00Z</dcterms:modified>
</cp:coreProperties>
</file>