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813" w:right="0" w:firstLine="0"/>
        <w:jc w:val="center"/>
        <w:rPr>
          <w:sz w:val="28"/>
        </w:rPr>
      </w:pPr>
      <w:r>
        <w:rPr>
          <w:color w:val="26282F"/>
          <w:sz w:val="28"/>
        </w:rPr>
        <w:t>Сводный отчет</w:t>
      </w:r>
    </w:p>
    <w:p>
      <w:pPr>
        <w:pStyle w:val="ListParagraph"/>
        <w:numPr>
          <w:ilvl w:val="0"/>
          <w:numId w:val="1"/>
        </w:numPr>
        <w:tabs>
          <w:tab w:pos="1691" w:val="left" w:leader="none"/>
        </w:tabs>
        <w:spacing w:line="240" w:lineRule="auto" w:before="0" w:after="0"/>
        <w:ind w:left="3146" w:right="664" w:hanging="1666"/>
        <w:jc w:val="left"/>
        <w:rPr>
          <w:sz w:val="28"/>
        </w:rPr>
      </w:pPr>
      <w:r>
        <w:rPr>
          <w:color w:val="26282F"/>
          <w:sz w:val="28"/>
        </w:rPr>
        <w:t>результатах проведения публичных консультаций по проекту нормативного правового</w:t>
      </w:r>
      <w:r>
        <w:rPr>
          <w:color w:val="26282F"/>
          <w:spacing w:val="-2"/>
          <w:sz w:val="28"/>
        </w:rPr>
        <w:t> </w:t>
      </w:r>
      <w:r>
        <w:rPr>
          <w:color w:val="26282F"/>
          <w:sz w:val="28"/>
        </w:rPr>
        <w:t>акта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1"/>
        </w:numPr>
        <w:tabs>
          <w:tab w:pos="4230" w:val="left" w:leader="none"/>
        </w:tabs>
        <w:spacing w:line="240" w:lineRule="auto" w:before="0" w:after="0"/>
        <w:ind w:left="4229" w:right="0" w:hanging="280"/>
        <w:jc w:val="left"/>
        <w:rPr>
          <w:sz w:val="28"/>
        </w:rPr>
      </w:pPr>
      <w:r>
        <w:rPr>
          <w:color w:val="26282F"/>
          <w:sz w:val="28"/>
        </w:rPr>
        <w:t>Общая</w:t>
      </w:r>
      <w:r>
        <w:rPr>
          <w:color w:val="26282F"/>
          <w:spacing w:val="-2"/>
          <w:sz w:val="28"/>
        </w:rPr>
        <w:t> </w:t>
      </w:r>
      <w:r>
        <w:rPr>
          <w:color w:val="26282F"/>
          <w:sz w:val="28"/>
        </w:rPr>
        <w:t>информация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515" w:val="left" w:leader="none"/>
        </w:tabs>
        <w:spacing w:line="240" w:lineRule="auto" w:before="0" w:after="0"/>
        <w:ind w:left="305" w:right="0" w:firstLine="720"/>
        <w:jc w:val="left"/>
        <w:rPr>
          <w:sz w:val="28"/>
        </w:rPr>
      </w:pPr>
      <w:r>
        <w:rPr>
          <w:sz w:val="28"/>
        </w:rPr>
        <w:t>Регулирующий</w:t>
      </w:r>
      <w:r>
        <w:rPr>
          <w:spacing w:val="-2"/>
          <w:sz w:val="28"/>
        </w:rPr>
        <w:t> </w:t>
      </w:r>
      <w:r>
        <w:rPr>
          <w:sz w:val="28"/>
        </w:rPr>
        <w:t>орган:</w:t>
      </w:r>
    </w:p>
    <w:p>
      <w:pPr>
        <w:pStyle w:val="BodyText"/>
        <w:tabs>
          <w:tab w:pos="2973" w:val="left" w:leader="none"/>
          <w:tab w:pos="4973" w:val="left" w:leader="none"/>
          <w:tab w:pos="7378" w:val="left" w:leader="none"/>
        </w:tabs>
        <w:ind w:left="305" w:right="208" w:firstLine="720"/>
      </w:pPr>
      <w:r>
        <w:rPr/>
        <w:t>Управление</w:t>
        <w:tab/>
        <w:t>образования</w:t>
        <w:tab/>
        <w:t>администрации</w:t>
        <w:tab/>
      </w:r>
      <w:r>
        <w:rPr>
          <w:spacing w:val="-1"/>
        </w:rPr>
        <w:t>муниципального </w:t>
      </w:r>
      <w:r>
        <w:rPr/>
        <w:t>образования город Новороссийск (Управление</w:t>
      </w:r>
      <w:r>
        <w:rPr>
          <w:spacing w:val="-2"/>
        </w:rPr>
        <w:t> </w:t>
      </w:r>
      <w:r>
        <w:rPr/>
        <w:t>образования)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0"/>
        <w:ind w:left="3270" w:right="0" w:firstLine="0"/>
        <w:jc w:val="left"/>
        <w:rPr>
          <w:sz w:val="28"/>
        </w:rPr>
      </w:pPr>
      <w:r>
        <w:rPr>
          <w:sz w:val="28"/>
        </w:rPr>
        <w:t>(полное и краткое наименования)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515" w:val="left" w:leader="none"/>
        </w:tabs>
        <w:spacing w:line="240" w:lineRule="auto" w:before="0" w:after="0"/>
        <w:ind w:left="305" w:right="0" w:firstLine="720"/>
        <w:jc w:val="left"/>
        <w:rPr>
          <w:sz w:val="28"/>
        </w:rPr>
      </w:pPr>
      <w:r>
        <w:rPr>
          <w:sz w:val="28"/>
        </w:rPr>
        <w:t>Вид и наименование проекта нормативного правового</w:t>
      </w:r>
      <w:r>
        <w:rPr>
          <w:spacing w:val="-13"/>
          <w:sz w:val="28"/>
        </w:rPr>
        <w:t> </w:t>
      </w:r>
      <w:r>
        <w:rPr>
          <w:sz w:val="28"/>
        </w:rPr>
        <w:t>акта:</w:t>
      </w:r>
    </w:p>
    <w:p>
      <w:pPr>
        <w:pStyle w:val="BodyText"/>
        <w:tabs>
          <w:tab w:pos="3645" w:val="left" w:leader="none"/>
          <w:tab w:pos="7289" w:val="left" w:leader="none"/>
        </w:tabs>
        <w:ind w:left="305" w:right="208" w:firstLine="720"/>
        <w:jc w:val="both"/>
      </w:pPr>
      <w:r>
        <w:rPr/>
        <w:t>постановление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26.04.2021г. № 2466 «Об утверждении порядка предоставления субсидий из бюджета муниципального образования город Новороссийск в целях возмещения затрат частных дошкольных образовательных организаций, частных общеобразовательных организаций, индивидуальных</w:t>
        <w:tab/>
        <w:t>предпринимателей,</w:t>
        <w:tab/>
        <w:t>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</w:t>
      </w:r>
      <w:r>
        <w:rPr>
          <w:spacing w:val="55"/>
        </w:rPr>
        <w:t> </w:t>
      </w:r>
      <w:r>
        <w:rPr/>
        <w:t>деятельности</w:t>
      </w:r>
    </w:p>
    <w:p>
      <w:pPr>
        <w:pStyle w:val="BodyText"/>
        <w:tabs>
          <w:tab w:pos="9533" w:val="left" w:leader="none"/>
        </w:tabs>
        <w:ind w:left="93"/>
        <w:jc w:val="center"/>
      </w:pPr>
      <w:r>
        <w:rPr>
          <w:b w:val="0"/>
          <w:u w:val="single"/>
        </w:rPr>
        <w:t> </w:t>
      </w:r>
      <w:r>
        <w:rPr>
          <w:b w:val="0"/>
          <w:spacing w:val="-32"/>
          <w:u w:val="single"/>
        </w:rPr>
        <w:t> </w:t>
      </w:r>
      <w:r>
        <w:rPr>
          <w:u w:val="single"/>
        </w:rPr>
        <w:t>(нормативами подушевого финансирования</w:t>
      </w:r>
      <w:r>
        <w:rPr>
          <w:spacing w:val="-34"/>
          <w:u w:val="single"/>
        </w:rPr>
        <w:t> </w:t>
      </w:r>
      <w:r>
        <w:rPr>
          <w:u w:val="single"/>
        </w:rPr>
        <w:t>расходов)»</w:t>
        <w:tab/>
      </w: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00"/>
          <w:pgMar w:top="1600" w:bottom="280" w:left="1680" w:right="480"/>
        </w:sect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305" w:right="0" w:firstLine="0"/>
        <w:jc w:val="left"/>
        <w:rPr>
          <w:sz w:val="28"/>
        </w:rPr>
      </w:pPr>
      <w:r>
        <w:rPr>
          <w:sz w:val="28"/>
        </w:rPr>
        <w:t>акта:</w:t>
      </w:r>
    </w:p>
    <w:p>
      <w:pPr>
        <w:pStyle w:val="ListParagraph"/>
        <w:numPr>
          <w:ilvl w:val="1"/>
          <w:numId w:val="2"/>
        </w:numPr>
        <w:tabs>
          <w:tab w:pos="612" w:val="left" w:leader="none"/>
        </w:tabs>
        <w:spacing w:line="240" w:lineRule="auto" w:before="88" w:after="0"/>
        <w:ind w:left="611" w:right="0" w:hanging="516"/>
        <w:jc w:val="left"/>
        <w:rPr>
          <w:sz w:val="28"/>
        </w:rPr>
      </w:pPr>
      <w:r>
        <w:rPr>
          <w:sz w:val="28"/>
        </w:rPr>
        <w:br w:type="column"/>
        <w:t>Предполагаемая</w:t>
      </w:r>
      <w:r>
        <w:rPr>
          <w:spacing w:val="21"/>
          <w:sz w:val="28"/>
        </w:rPr>
        <w:t> </w:t>
      </w:r>
      <w:r>
        <w:rPr>
          <w:sz w:val="28"/>
        </w:rPr>
        <w:t>дата</w:t>
      </w:r>
      <w:r>
        <w:rPr>
          <w:spacing w:val="21"/>
          <w:sz w:val="28"/>
        </w:rPr>
        <w:t> </w:t>
      </w:r>
      <w:r>
        <w:rPr>
          <w:sz w:val="28"/>
        </w:rPr>
        <w:t>вступления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силу</w:t>
      </w:r>
      <w:r>
        <w:rPr>
          <w:spacing w:val="21"/>
          <w:sz w:val="28"/>
        </w:rPr>
        <w:t> </w:t>
      </w:r>
      <w:r>
        <w:rPr>
          <w:sz w:val="28"/>
        </w:rPr>
        <w:t>нормативного</w:t>
      </w:r>
      <w:r>
        <w:rPr>
          <w:spacing w:val="21"/>
          <w:sz w:val="28"/>
        </w:rPr>
        <w:t> </w:t>
      </w:r>
      <w:r>
        <w:rPr>
          <w:sz w:val="28"/>
        </w:rPr>
        <w:t>правового</w:t>
      </w:r>
    </w:p>
    <w:p>
      <w:pPr>
        <w:pStyle w:val="BodyText"/>
        <w:rPr>
          <w:b w:val="0"/>
        </w:rPr>
      </w:pPr>
    </w:p>
    <w:p>
      <w:pPr>
        <w:pStyle w:val="BodyText"/>
        <w:ind w:left="95"/>
      </w:pPr>
      <w:r>
        <w:rPr/>
        <w:pict>
          <v:line style="position:absolute;mso-position-horizontal-relative:page;mso-position-vertical-relative:paragraph;z-index:1072" from="93.849998pt,16.348324pt" to="565.849998pt,16.348324pt" stroked="true" strokeweight=".5pt" strokecolor="#000000">
            <v:stroke dashstyle="solid"/>
            <w10:wrap type="none"/>
          </v:line>
        </w:pict>
      </w:r>
      <w:r>
        <w:rPr/>
        <w:t>30.06.2022г.</w:t>
      </w:r>
    </w:p>
    <w:p>
      <w:pPr>
        <w:spacing w:before="10"/>
        <w:ind w:left="1635" w:right="579" w:hanging="1152"/>
        <w:jc w:val="left"/>
        <w:rPr>
          <w:sz w:val="28"/>
        </w:rPr>
      </w:pPr>
      <w:r>
        <w:rPr>
          <w:sz w:val="28"/>
        </w:rPr>
        <w:t>(указывается дата; если положения вводятся в действие в разное время, то это указывается в разделе 11)</w:t>
      </w:r>
    </w:p>
    <w:p>
      <w:pPr>
        <w:spacing w:after="0"/>
        <w:jc w:val="left"/>
        <w:rPr>
          <w:sz w:val="28"/>
        </w:rPr>
        <w:sectPr>
          <w:type w:val="continuous"/>
          <w:pgSz w:w="11900" w:h="16800"/>
          <w:pgMar w:top="1600" w:bottom="280" w:left="1680" w:right="480"/>
          <w:cols w:num="2" w:equalWidth="0">
            <w:col w:w="890" w:space="40"/>
            <w:col w:w="8810"/>
          </w:cols>
        </w:sectPr>
      </w:pPr>
    </w:p>
    <w:p>
      <w:pPr>
        <w:pStyle w:val="BodyText"/>
        <w:spacing w:before="4"/>
        <w:rPr>
          <w:b w:val="0"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600" w:val="left" w:leader="none"/>
        </w:tabs>
        <w:spacing w:line="240" w:lineRule="auto" w:before="88" w:after="0"/>
        <w:ind w:left="305" w:right="209" w:firstLine="720"/>
        <w:jc w:val="left"/>
        <w:rPr>
          <w:sz w:val="28"/>
        </w:rPr>
      </w:pPr>
      <w:r>
        <w:rPr>
          <w:sz w:val="28"/>
        </w:rPr>
        <w:t>Краткое описание проблемы, на решение которой направлено предлагаемое правовое</w:t>
      </w:r>
      <w:r>
        <w:rPr>
          <w:spacing w:val="-2"/>
          <w:sz w:val="28"/>
        </w:rPr>
        <w:t> </w:t>
      </w:r>
      <w:r>
        <w:rPr>
          <w:sz w:val="28"/>
        </w:rPr>
        <w:t>регулирование:</w:t>
      </w:r>
    </w:p>
    <w:p>
      <w:pPr>
        <w:pStyle w:val="BodyText"/>
        <w:ind w:left="1025"/>
      </w:pPr>
      <w:r>
        <w:rPr/>
        <w:t>Выполнение требований органов прокуратуры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515" w:val="left" w:leader="none"/>
          <w:tab w:pos="2098" w:val="left" w:leader="none"/>
          <w:tab w:pos="2187" w:val="left" w:leader="none"/>
          <w:tab w:pos="4227" w:val="left" w:leader="none"/>
          <w:tab w:pos="4750" w:val="left" w:leader="none"/>
          <w:tab w:pos="4851" w:val="left" w:leader="none"/>
          <w:tab w:pos="5810" w:val="left" w:leader="none"/>
          <w:tab w:pos="6424" w:val="left" w:leader="none"/>
          <w:tab w:pos="7015" w:val="left" w:leader="none"/>
          <w:tab w:pos="7612" w:val="left" w:leader="none"/>
          <w:tab w:pos="8647" w:val="left" w:leader="none"/>
        </w:tabs>
        <w:spacing w:line="240" w:lineRule="auto" w:before="0" w:after="0"/>
        <w:ind w:left="305" w:right="208" w:firstLine="720"/>
        <w:jc w:val="right"/>
        <w:rPr>
          <w:b/>
          <w:sz w:val="28"/>
        </w:rPr>
      </w:pPr>
      <w:r>
        <w:rPr>
          <w:sz w:val="28"/>
        </w:rPr>
        <w:t>Краткое описание целей предлагаемого</w:t>
      </w:r>
      <w:r>
        <w:rPr>
          <w:spacing w:val="-14"/>
          <w:sz w:val="28"/>
        </w:rPr>
        <w:t> </w:t>
      </w:r>
      <w:r>
        <w:rPr>
          <w:sz w:val="28"/>
        </w:rPr>
        <w:t>правового</w:t>
      </w:r>
      <w:r>
        <w:rPr>
          <w:spacing w:val="-4"/>
          <w:sz w:val="28"/>
        </w:rPr>
        <w:t> </w:t>
      </w:r>
      <w:r>
        <w:rPr>
          <w:sz w:val="28"/>
        </w:rPr>
        <w:t>регулирования: </w:t>
      </w:r>
      <w:r>
        <w:rPr>
          <w:b/>
          <w:sz w:val="28"/>
        </w:rPr>
        <w:t>Реализация</w:t>
        <w:tab/>
        <w:t>гарантированного</w:t>
        <w:tab/>
        <w:t>права</w:t>
        <w:tab/>
        <w:t>на</w:t>
        <w:tab/>
        <w:t>общедоступное</w:t>
        <w:tab/>
        <w:t>и бесплатное</w:t>
        <w:tab/>
        <w:tab/>
        <w:t>образование</w:t>
        <w:tab/>
        <w:t>в</w:t>
        <w:tab/>
        <w:tab/>
        <w:t>соответствии</w:t>
        <w:tab/>
        <w:t>с</w:t>
        <w:tab/>
      </w:r>
      <w:r>
        <w:rPr>
          <w:b/>
          <w:spacing w:val="-1"/>
          <w:sz w:val="28"/>
        </w:rPr>
        <w:t>федеральными</w:t>
      </w:r>
    </w:p>
    <w:p>
      <w:pPr>
        <w:pStyle w:val="BodyText"/>
        <w:tabs>
          <w:tab w:pos="2844" w:val="left" w:leader="none"/>
          <w:tab w:pos="5600" w:val="left" w:leader="none"/>
          <w:tab w:pos="7568" w:val="left" w:leader="none"/>
        </w:tabs>
        <w:ind w:right="208"/>
        <w:jc w:val="right"/>
      </w:pPr>
      <w:r>
        <w:rPr>
          <w:b w:val="0"/>
          <w:u w:val="single"/>
        </w:rPr>
        <w:t> </w:t>
      </w:r>
      <w:r>
        <w:rPr>
          <w:b w:val="0"/>
          <w:spacing w:val="-32"/>
          <w:u w:val="single"/>
        </w:rPr>
        <w:t> </w:t>
      </w:r>
      <w:r>
        <w:rPr>
          <w:u w:val="single"/>
        </w:rPr>
        <w:t>государственными</w:t>
        <w:tab/>
        <w:t>образовательными</w:t>
        <w:tab/>
        <w:t>стандартами</w:t>
        <w:tab/>
      </w:r>
      <w:r>
        <w:rPr>
          <w:spacing w:val="-1"/>
          <w:u w:val="single"/>
        </w:rPr>
        <w:t>дошкольного,</w:t>
      </w:r>
    </w:p>
    <w:p>
      <w:pPr>
        <w:spacing w:after="0"/>
        <w:jc w:val="right"/>
        <w:sectPr>
          <w:type w:val="continuous"/>
          <w:pgSz w:w="11900" w:h="16800"/>
          <w:pgMar w:top="1600" w:bottom="280" w:left="1680" w:right="480"/>
        </w:sectPr>
      </w:pPr>
    </w:p>
    <w:p>
      <w:pPr>
        <w:pStyle w:val="BodyText"/>
        <w:spacing w:before="78"/>
        <w:ind w:left="305" w:right="208"/>
      </w:pPr>
      <w:r>
        <w:rPr/>
        <w:t>начального общего, основного общего и среднего общего образования, развитие конкурентной среды в системе образования.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1768" w:val="left" w:leader="none"/>
        </w:tabs>
        <w:spacing w:line="240" w:lineRule="auto" w:before="0" w:after="0"/>
        <w:ind w:left="305" w:right="209" w:firstLine="720"/>
        <w:jc w:val="both"/>
        <w:rPr>
          <w:sz w:val="28"/>
        </w:rPr>
      </w:pPr>
      <w:r>
        <w:rPr>
          <w:sz w:val="28"/>
        </w:rPr>
        <w:t>Краткое описание содержания предлагаемого правового регулирования:</w:t>
      </w:r>
    </w:p>
    <w:p>
      <w:pPr>
        <w:pStyle w:val="BodyText"/>
        <w:tabs>
          <w:tab w:pos="2455" w:val="left" w:leader="none"/>
          <w:tab w:pos="4401" w:val="left" w:leader="none"/>
          <w:tab w:pos="5509" w:val="left" w:leader="none"/>
          <w:tab w:pos="7344" w:val="left" w:leader="none"/>
          <w:tab w:pos="8240" w:val="left" w:leader="none"/>
        </w:tabs>
        <w:ind w:left="305" w:right="207" w:firstLine="720"/>
        <w:jc w:val="both"/>
      </w:pPr>
      <w:r>
        <w:rPr/>
        <w:t>Внесение изменений в Порядок определения сроков и последовательности действий Управления образования администрации муниципального образования город Новороссийск и комиссии при принятии решения о предоставлении субсидий из бюджета муниципального образования город Новороссийск в целях возмещения затрат частных дошкольных образовательных организаций, частных общеобразовательных</w:t>
        <w:tab/>
        <w:t>организаций,</w:t>
        <w:tab/>
      </w:r>
      <w:r>
        <w:rPr>
          <w:spacing w:val="-1"/>
        </w:rPr>
        <w:t>индивидуальных </w:t>
      </w:r>
      <w:r>
        <w:rPr/>
        <w:t>предпринимателей, осуществляющих образовательную деятельность по имеющим</w:t>
        <w:tab/>
        <w:t>государственную</w:t>
        <w:tab/>
        <w:t>аккредитацию</w:t>
        <w:tab/>
        <w:t>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</w:t>
      </w:r>
      <w:r>
        <w:rPr>
          <w:spacing w:val="-1"/>
        </w:rPr>
        <w:t> </w:t>
      </w:r>
      <w:r>
        <w:rPr/>
        <w:t>расходов)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2"/>
          <w:numId w:val="2"/>
        </w:numPr>
        <w:tabs>
          <w:tab w:pos="1725" w:val="left" w:leader="none"/>
        </w:tabs>
        <w:spacing w:line="240" w:lineRule="auto" w:before="0" w:after="0"/>
        <w:ind w:left="1725" w:right="0" w:hanging="700"/>
        <w:jc w:val="left"/>
        <w:rPr>
          <w:sz w:val="28"/>
        </w:rPr>
      </w:pPr>
      <w:r>
        <w:rPr>
          <w:sz w:val="28"/>
        </w:rPr>
        <w:t>Степень регулирующего</w:t>
      </w:r>
      <w:r>
        <w:rPr>
          <w:spacing w:val="-1"/>
          <w:sz w:val="28"/>
        </w:rPr>
        <w:t> </w:t>
      </w:r>
      <w:r>
        <w:rPr>
          <w:sz w:val="28"/>
        </w:rPr>
        <w:t>воздействия:</w:t>
      </w:r>
    </w:p>
    <w:p>
      <w:pPr>
        <w:pStyle w:val="BodyText"/>
        <w:ind w:left="1025" w:right="2175"/>
      </w:pPr>
      <w:r>
        <w:rPr/>
        <w:t>Средняя степень регулирующего воздействия. Обоснование степени регулирующего воздействия:</w:t>
      </w:r>
    </w:p>
    <w:p>
      <w:pPr>
        <w:pStyle w:val="ListParagraph"/>
        <w:numPr>
          <w:ilvl w:val="0"/>
          <w:numId w:val="3"/>
        </w:numPr>
        <w:tabs>
          <w:tab w:pos="1512" w:val="left" w:leader="none"/>
        </w:tabs>
        <w:spacing w:line="240" w:lineRule="auto" w:before="0" w:after="0"/>
        <w:ind w:left="305" w:right="208" w:firstLine="720"/>
        <w:jc w:val="both"/>
        <w:rPr>
          <w:b/>
          <w:sz w:val="28"/>
        </w:rPr>
      </w:pPr>
      <w:r>
        <w:rPr>
          <w:b/>
          <w:sz w:val="28"/>
        </w:rPr>
        <w:t>Высокая степень регулирующего воздействия - проект муниципального нормативного правового акта содержит положения, устанавливающие новые обязанности для субъектов предпринимательской и иной экономической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деятельности.</w:t>
      </w:r>
    </w:p>
    <w:p>
      <w:pPr>
        <w:pStyle w:val="ListParagraph"/>
        <w:numPr>
          <w:ilvl w:val="0"/>
          <w:numId w:val="3"/>
        </w:numPr>
        <w:tabs>
          <w:tab w:pos="1517" w:val="left" w:leader="none"/>
        </w:tabs>
        <w:spacing w:line="240" w:lineRule="auto" w:before="0" w:after="0"/>
        <w:ind w:left="305" w:right="209" w:firstLine="720"/>
        <w:jc w:val="both"/>
        <w:rPr>
          <w:b/>
          <w:sz w:val="28"/>
        </w:rPr>
      </w:pPr>
      <w:r>
        <w:rPr>
          <w:b/>
          <w:sz w:val="28"/>
        </w:rPr>
        <w:t>Средняя степень регулирующего воздействия -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город Новороссийск обязанности для субъектов предпринимательской и иной экономической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деятельности.</w:t>
      </w:r>
    </w:p>
    <w:p>
      <w:pPr>
        <w:pStyle w:val="ListParagraph"/>
        <w:numPr>
          <w:ilvl w:val="0"/>
          <w:numId w:val="3"/>
        </w:numPr>
        <w:tabs>
          <w:tab w:pos="1541" w:val="left" w:leader="none"/>
        </w:tabs>
        <w:spacing w:line="240" w:lineRule="auto" w:before="0" w:after="0"/>
        <w:ind w:left="305" w:right="208" w:firstLine="720"/>
        <w:jc w:val="both"/>
        <w:rPr>
          <w:b/>
          <w:sz w:val="28"/>
        </w:rPr>
      </w:pPr>
      <w:r>
        <w:rPr>
          <w:b/>
          <w:sz w:val="28"/>
        </w:rPr>
        <w:t>Низкая степень регулирующего воздействия - проект муниципального нормативного правового акта не содержит положений, предусмотренных подпунктами 1.5.1 и 1.5.2 пункта 1.5 раздела 1 Порядка, утвержденного постановлением администрации муниципального образования город Новороссийск от 1 декабря 2017 года № 9253, однако подлежит оценке регулирующего воздействия по общим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основаниям.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15" w:val="left" w:leader="none"/>
        </w:tabs>
        <w:spacing w:line="240" w:lineRule="auto" w:before="0" w:after="0"/>
        <w:ind w:left="305" w:right="0" w:firstLine="720"/>
        <w:jc w:val="left"/>
        <w:rPr>
          <w:sz w:val="28"/>
        </w:rPr>
      </w:pPr>
      <w:r>
        <w:rPr>
          <w:sz w:val="28"/>
        </w:rPr>
        <w:t>Контактная информация исполнителя в регулирующем</w:t>
      </w:r>
      <w:r>
        <w:rPr>
          <w:spacing w:val="-9"/>
          <w:sz w:val="28"/>
        </w:rPr>
        <w:t> </w:t>
      </w:r>
      <w:r>
        <w:rPr>
          <w:sz w:val="28"/>
        </w:rPr>
        <w:t>органе: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5"/>
          <w:pgSz w:w="11900" w:h="16800"/>
          <w:pgMar w:header="729" w:footer="0" w:top="1040" w:bottom="280" w:left="1680" w:right="480"/>
          <w:pgNumType w:start="2"/>
        </w:sectPr>
      </w:pPr>
    </w:p>
    <w:p>
      <w:pPr>
        <w:pStyle w:val="BodyText"/>
        <w:tabs>
          <w:tab w:pos="1554" w:val="left" w:leader="none"/>
          <w:tab w:pos="9636" w:val="left" w:leader="none"/>
        </w:tabs>
        <w:spacing w:before="78"/>
        <w:ind w:left="305"/>
      </w:pPr>
      <w:r>
        <w:rPr>
          <w:b w:val="0"/>
        </w:rPr>
        <w:t>Ф.И.О.</w:t>
        <w:tab/>
      </w:r>
      <w:r>
        <w:rPr>
          <w:u w:val="single"/>
        </w:rPr>
        <w:t>Москалева Екатерина</w:t>
      </w:r>
      <w:r>
        <w:rPr>
          <w:spacing w:val="-3"/>
          <w:u w:val="single"/>
        </w:rPr>
        <w:t> </w:t>
      </w:r>
      <w:r>
        <w:rPr>
          <w:u w:val="single"/>
        </w:rPr>
        <w:t>Константиновна</w:t>
        <w:tab/>
      </w:r>
    </w:p>
    <w:p>
      <w:pPr>
        <w:tabs>
          <w:tab w:pos="1972" w:val="left" w:leader="none"/>
          <w:tab w:pos="9636" w:val="left" w:leader="none"/>
        </w:tabs>
        <w:spacing w:before="10"/>
        <w:ind w:left="305" w:right="0" w:firstLine="0"/>
        <w:jc w:val="left"/>
        <w:rPr>
          <w:b/>
          <w:sz w:val="28"/>
        </w:rPr>
      </w:pPr>
      <w:r>
        <w:rPr>
          <w:sz w:val="28"/>
        </w:rPr>
        <w:t>Должность:</w:t>
        <w:tab/>
      </w:r>
      <w:r>
        <w:rPr>
          <w:b/>
          <w:sz w:val="28"/>
          <w:u w:val="single"/>
        </w:rPr>
        <w:t>Заместитель директора МКУ ЦБ</w:t>
      </w:r>
      <w:r>
        <w:rPr>
          <w:b/>
          <w:spacing w:val="-6"/>
          <w:sz w:val="28"/>
          <w:u w:val="single"/>
        </w:rPr>
        <w:t> </w:t>
      </w:r>
      <w:r>
        <w:rPr>
          <w:b/>
          <w:sz w:val="28"/>
          <w:u w:val="single"/>
        </w:rPr>
        <w:t>УО</w:t>
        <w:tab/>
      </w:r>
    </w:p>
    <w:p>
      <w:pPr>
        <w:tabs>
          <w:tab w:pos="5112" w:val="left" w:leader="none"/>
        </w:tabs>
        <w:spacing w:before="10"/>
        <w:ind w:left="4041" w:right="0" w:firstLine="0"/>
        <w:jc w:val="left"/>
        <w:rPr>
          <w:sz w:val="28"/>
        </w:rPr>
      </w:pPr>
      <w:r>
        <w:rPr>
          <w:sz w:val="28"/>
        </w:rPr>
        <w:t>Адрес</w:t>
        <w:tab/>
        <w:t>электронной</w:t>
      </w:r>
    </w:p>
    <w:p>
      <w:pPr>
        <w:tabs>
          <w:tab w:pos="1841" w:val="left" w:leader="none"/>
          <w:tab w:pos="6732" w:val="left" w:leader="none"/>
          <w:tab w:pos="9636" w:val="left" w:leader="none"/>
        </w:tabs>
        <w:spacing w:before="0"/>
        <w:ind w:left="305" w:right="0" w:firstLine="0"/>
        <w:jc w:val="left"/>
        <w:rPr>
          <w:b/>
          <w:sz w:val="28"/>
        </w:rPr>
      </w:pPr>
      <w:r>
        <w:rPr>
          <w:sz w:val="28"/>
        </w:rPr>
        <w:t>Тел.:</w:t>
      </w:r>
      <w:r>
        <w:rPr>
          <w:sz w:val="28"/>
          <w:u w:val="single"/>
        </w:rPr>
        <w:t> </w:t>
        <w:tab/>
      </w:r>
      <w:r>
        <w:rPr>
          <w:b/>
          <w:sz w:val="28"/>
          <w:u w:val="single"/>
        </w:rPr>
        <w:t>8(8617)64-21-16  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sz w:val="28"/>
        </w:rPr>
        <w:t>почты:</w:t>
        <w:tab/>
      </w:r>
      <w:hyperlink r:id="rId6">
        <w:r>
          <w:rPr>
            <w:b/>
            <w:sz w:val="28"/>
            <w:u w:val="single"/>
          </w:rPr>
          <w:t>rusova63@mail.ru</w:t>
          <w:tab/>
        </w:r>
      </w:hyperlink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305" w:val="left" w:leader="none"/>
        </w:tabs>
        <w:spacing w:line="240" w:lineRule="auto" w:before="88" w:after="0"/>
        <w:ind w:left="305" w:right="297" w:firstLine="720"/>
        <w:jc w:val="both"/>
        <w:rPr>
          <w:sz w:val="28"/>
        </w:rPr>
      </w:pPr>
      <w:r>
        <w:rPr>
          <w:color w:val="26282F"/>
          <w:sz w:val="28"/>
        </w:rPr>
        <w:t>Описание проблемы, на решение которой направлено</w:t>
      </w:r>
      <w:r>
        <w:rPr>
          <w:color w:val="26282F"/>
          <w:spacing w:val="-32"/>
          <w:sz w:val="28"/>
        </w:rPr>
        <w:t> </w:t>
      </w:r>
      <w:r>
        <w:rPr>
          <w:color w:val="26282F"/>
          <w:sz w:val="28"/>
        </w:rPr>
        <w:t>предлагаемое правовое</w:t>
      </w:r>
      <w:r>
        <w:rPr>
          <w:color w:val="26282F"/>
          <w:spacing w:val="-2"/>
          <w:sz w:val="28"/>
        </w:rPr>
        <w:t> </w:t>
      </w:r>
      <w:r>
        <w:rPr>
          <w:color w:val="26282F"/>
          <w:sz w:val="28"/>
        </w:rPr>
        <w:t>регулирование:</w:t>
      </w:r>
    </w:p>
    <w:p>
      <w:pPr>
        <w:pStyle w:val="BodyText"/>
        <w:spacing w:before="7"/>
        <w:rPr>
          <w:b w:val="0"/>
          <w:sz w:val="20"/>
        </w:rPr>
      </w:pPr>
      <w:r>
        <w:rPr/>
        <w:pict>
          <v:line style="position:absolute;mso-position-horizontal-relative:page;mso-position-vertical-relative:paragraph;z-index:1144;mso-wrap-distance-left:0;mso-wrap-distance-right:0" from="93.849998pt,14.080819pt" to="565.849998pt,14.080819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ind w:left="305" w:right="208" w:firstLine="720"/>
        <w:jc w:val="both"/>
      </w:pPr>
      <w:r>
        <w:rPr/>
        <w:t>Порядок определяет сроки и последовательность действий управления образования администрации муниципального образования город Новороссийск и комиссии при принятии решения о предоставлении субсидий из бюджета муниципального образования город Новороссийск в целях возмещения затрат частных дошкольных образовательных организаций, частных общеобразовательных организаций, индивидуальных предпринимателей,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4"/>
        </w:numPr>
        <w:tabs>
          <w:tab w:pos="1515" w:val="left" w:leader="none"/>
        </w:tabs>
        <w:spacing w:line="240" w:lineRule="auto" w:before="0" w:after="0"/>
        <w:ind w:left="305" w:right="0" w:firstLine="720"/>
        <w:jc w:val="left"/>
        <w:rPr>
          <w:sz w:val="28"/>
        </w:rPr>
      </w:pPr>
      <w:r>
        <w:rPr>
          <w:sz w:val="28"/>
        </w:rPr>
        <w:t>Формулировка</w:t>
      </w:r>
      <w:r>
        <w:rPr>
          <w:spacing w:val="-2"/>
          <w:sz w:val="28"/>
        </w:rPr>
        <w:t> </w:t>
      </w:r>
      <w:r>
        <w:rPr>
          <w:sz w:val="28"/>
        </w:rPr>
        <w:t>проблемы:</w:t>
      </w:r>
    </w:p>
    <w:p>
      <w:pPr>
        <w:pStyle w:val="BodyText"/>
        <w:ind w:left="305" w:right="209" w:firstLine="720"/>
        <w:jc w:val="both"/>
      </w:pPr>
      <w:r>
        <w:rPr/>
        <w:t>Внесение изменений в Порядок, в части введения отбора пакета документов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1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ListParagraph"/>
        <w:numPr>
          <w:ilvl w:val="1"/>
          <w:numId w:val="4"/>
        </w:numPr>
        <w:tabs>
          <w:tab w:pos="1602" w:val="left" w:leader="none"/>
        </w:tabs>
        <w:spacing w:line="240" w:lineRule="auto" w:before="0" w:after="0"/>
        <w:ind w:left="305" w:right="208" w:firstLine="720"/>
        <w:jc w:val="both"/>
        <w:rPr>
          <w:sz w:val="28"/>
        </w:rPr>
      </w:pPr>
      <w:r>
        <w:rPr>
          <w:sz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pStyle w:val="BodyText"/>
        <w:tabs>
          <w:tab w:pos="2455" w:val="left" w:leader="none"/>
          <w:tab w:pos="4401" w:val="left" w:leader="none"/>
          <w:tab w:pos="5509" w:val="left" w:leader="none"/>
          <w:tab w:pos="7360" w:val="left" w:leader="none"/>
          <w:tab w:pos="8240" w:val="left" w:leader="none"/>
        </w:tabs>
        <w:ind w:left="305" w:right="208" w:firstLine="720"/>
        <w:jc w:val="both"/>
      </w:pPr>
      <w:r>
        <w:rPr/>
        <w:t>Частные дошкольные образовательные организации, частные общеобразовательные</w:t>
        <w:tab/>
        <w:t>организации,</w:t>
        <w:tab/>
      </w:r>
      <w:r>
        <w:rPr>
          <w:spacing w:val="-1"/>
        </w:rPr>
        <w:t>индивидуальные </w:t>
      </w:r>
      <w:r>
        <w:rPr/>
        <w:t>предприниматели, осуществляющие образовательную деятельность по имеющим</w:t>
        <w:tab/>
        <w:t>государственную</w:t>
        <w:tab/>
        <w:t>аккредитацию</w:t>
        <w:tab/>
        <w:t>основным общеобразовательным программам, имеют право на получение субсидий без предоставления справок, утвержденных пунктами</w:t>
      </w:r>
      <w:r>
        <w:rPr>
          <w:spacing w:val="11"/>
        </w:rPr>
        <w:t> </w:t>
      </w:r>
      <w:r>
        <w:rPr/>
        <w:t>2.8.4-</w:t>
      </w:r>
    </w:p>
    <w:p>
      <w:pPr>
        <w:pStyle w:val="ListParagraph"/>
        <w:numPr>
          <w:ilvl w:val="2"/>
          <w:numId w:val="5"/>
        </w:numPr>
        <w:tabs>
          <w:tab w:pos="1242" w:val="left" w:leader="none"/>
        </w:tabs>
        <w:spacing w:line="240" w:lineRule="auto" w:before="0" w:after="0"/>
        <w:ind w:left="305" w:right="208" w:firstLine="0"/>
        <w:jc w:val="both"/>
        <w:rPr>
          <w:b/>
          <w:sz w:val="28"/>
        </w:rPr>
      </w:pPr>
      <w:r>
        <w:rPr>
          <w:b/>
          <w:sz w:val="28"/>
        </w:rPr>
        <w:t>Порядка, утвержденного постановлением администрации муниципального образования город Новороссийск от 26.04.2021г. № 2466.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1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4"/>
        </w:numPr>
        <w:tabs>
          <w:tab w:pos="1729" w:val="left" w:leader="none"/>
          <w:tab w:pos="1730" w:val="left" w:leader="none"/>
          <w:tab w:pos="3198" w:val="left" w:leader="none"/>
          <w:tab w:pos="5236" w:val="left" w:leader="none"/>
          <w:tab w:pos="6933" w:val="left" w:leader="none"/>
          <w:tab w:pos="9396" w:val="left" w:leader="none"/>
        </w:tabs>
        <w:spacing w:line="240" w:lineRule="auto" w:before="0" w:after="0"/>
        <w:ind w:left="305" w:right="209" w:firstLine="720"/>
        <w:jc w:val="left"/>
        <w:rPr>
          <w:sz w:val="28"/>
        </w:rPr>
      </w:pPr>
      <w:r>
        <w:rPr>
          <w:sz w:val="28"/>
        </w:rPr>
        <w:t>Субъекты</w:t>
        <w:tab/>
        <w:t>общественных</w:t>
        <w:tab/>
        <w:t>отношений,</w:t>
        <w:tab/>
        <w:t>заинтересованные</w:t>
        <w:tab/>
        <w:t>в устранении проблемы, их количественная</w:t>
      </w:r>
      <w:r>
        <w:rPr>
          <w:spacing w:val="-3"/>
          <w:sz w:val="28"/>
        </w:rPr>
        <w:t> </w:t>
      </w:r>
      <w:r>
        <w:rPr>
          <w:sz w:val="28"/>
        </w:rPr>
        <w:t>оценка:</w:t>
      </w:r>
    </w:p>
    <w:p>
      <w:pPr>
        <w:pStyle w:val="BodyText"/>
        <w:tabs>
          <w:tab w:pos="1024" w:val="left" w:leader="none"/>
          <w:tab w:pos="2688" w:val="left" w:leader="none"/>
          <w:tab w:pos="4886" w:val="left" w:leader="none"/>
          <w:tab w:pos="5537" w:val="left" w:leader="none"/>
          <w:tab w:pos="7377" w:val="left" w:leader="none"/>
        </w:tabs>
        <w:ind w:left="196"/>
      </w:pPr>
      <w:r>
        <w:rPr>
          <w:b w:val="0"/>
          <w:u w:val="single"/>
        </w:rPr>
        <w:t> </w:t>
        <w:tab/>
      </w:r>
      <w:r>
        <w:rPr>
          <w:u w:val="single"/>
        </w:rPr>
        <w:t>Граждане,</w:t>
        <w:tab/>
        <w:t>проживающие</w:t>
        <w:tab/>
        <w:t>на</w:t>
        <w:tab/>
        <w:t>территории</w:t>
        <w:tab/>
        <w:t>муниципального</w:t>
      </w:r>
    </w:p>
    <w:p>
      <w:pPr>
        <w:spacing w:after="0"/>
        <w:sectPr>
          <w:pgSz w:w="11900" w:h="16800"/>
          <w:pgMar w:header="729" w:footer="0" w:top="1040" w:bottom="280" w:left="1680" w:right="480"/>
        </w:sectPr>
      </w:pPr>
    </w:p>
    <w:p>
      <w:pPr>
        <w:pStyle w:val="BodyText"/>
        <w:spacing w:before="78"/>
        <w:ind w:left="305" w:right="208"/>
        <w:jc w:val="both"/>
      </w:pPr>
      <w:r>
        <w:rPr/>
        <w:t>образования город Новороссийск, частные дошкольные образовательные организации, частные общеобразовательные организации, индивидуальные предприниматели, осуществляющие образовательную деятельность по имеющим государственную аккредитацию основным общеобразовательным программам.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4"/>
        </w:numPr>
        <w:tabs>
          <w:tab w:pos="1589" w:val="left" w:leader="none"/>
        </w:tabs>
        <w:spacing w:line="240" w:lineRule="auto" w:before="0" w:after="0"/>
        <w:ind w:left="305" w:right="208" w:firstLine="720"/>
        <w:jc w:val="both"/>
        <w:rPr>
          <w:sz w:val="28"/>
        </w:rPr>
      </w:pPr>
      <w:r>
        <w:rPr>
          <w:sz w:val="28"/>
        </w:rPr>
        <w:t>Характеристика негативных эффектов, возникающих в связи с наличием проблемы, их количественная</w:t>
      </w:r>
      <w:r>
        <w:rPr>
          <w:spacing w:val="-3"/>
          <w:sz w:val="28"/>
        </w:rPr>
        <w:t> </w:t>
      </w:r>
      <w:r>
        <w:rPr>
          <w:sz w:val="28"/>
        </w:rPr>
        <w:t>оценка:</w:t>
      </w:r>
    </w:p>
    <w:p>
      <w:pPr>
        <w:pStyle w:val="BodyText"/>
        <w:ind w:left="1025" w:right="3110"/>
      </w:pPr>
      <w:r>
        <w:rPr/>
        <w:t>Наличие требования органов прокуратуры. Количественные показатели:</w:t>
      </w:r>
    </w:p>
    <w:p>
      <w:pPr>
        <w:pStyle w:val="ListParagraph"/>
        <w:numPr>
          <w:ilvl w:val="3"/>
          <w:numId w:val="5"/>
        </w:numPr>
        <w:tabs>
          <w:tab w:pos="1393" w:val="left" w:leader="none"/>
        </w:tabs>
        <w:spacing w:line="240" w:lineRule="auto" w:before="0" w:after="0"/>
        <w:ind w:left="305" w:right="209" w:firstLine="720"/>
        <w:jc w:val="both"/>
        <w:rPr>
          <w:b/>
          <w:sz w:val="28"/>
        </w:rPr>
      </w:pPr>
      <w:r>
        <w:rPr>
          <w:b/>
          <w:sz w:val="28"/>
        </w:rPr>
        <w:t>количество заключенных соглашений на предоставление субсидий;</w:t>
      </w:r>
    </w:p>
    <w:p>
      <w:pPr>
        <w:pStyle w:val="ListParagraph"/>
        <w:numPr>
          <w:ilvl w:val="3"/>
          <w:numId w:val="5"/>
        </w:numPr>
        <w:tabs>
          <w:tab w:pos="1189" w:val="left" w:leader="none"/>
        </w:tabs>
        <w:spacing w:line="240" w:lineRule="auto" w:before="0" w:after="0"/>
        <w:ind w:left="1188" w:right="0" w:hanging="163"/>
        <w:jc w:val="left"/>
        <w:rPr>
          <w:b/>
          <w:sz w:val="28"/>
        </w:rPr>
      </w:pPr>
      <w:r>
        <w:rPr>
          <w:b/>
          <w:sz w:val="28"/>
        </w:rPr>
        <w:t>количество отклоненных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заявок;</w:t>
      </w:r>
    </w:p>
    <w:p>
      <w:pPr>
        <w:pStyle w:val="ListParagraph"/>
        <w:numPr>
          <w:ilvl w:val="3"/>
          <w:numId w:val="5"/>
        </w:numPr>
        <w:tabs>
          <w:tab w:pos="1371" w:val="left" w:leader="none"/>
          <w:tab w:pos="3645" w:val="left" w:leader="none"/>
          <w:tab w:pos="7289" w:val="left" w:leader="none"/>
        </w:tabs>
        <w:spacing w:line="240" w:lineRule="auto" w:before="0" w:after="0"/>
        <w:ind w:left="305" w:right="208" w:firstLine="720"/>
        <w:jc w:val="both"/>
        <w:rPr>
          <w:b/>
          <w:sz w:val="28"/>
        </w:rPr>
      </w:pPr>
      <w:r>
        <w:rPr>
          <w:b/>
          <w:sz w:val="28"/>
        </w:rPr>
        <w:t>общее количество частных дошкольных образовательных организаций, частных общеобразовательных организаций, индивидуальных</w:t>
        <w:tab/>
        <w:t>предпринимателей,</w:t>
        <w:tab/>
        <w:t>осуществляющих образовательную деятельность по имеющим государственную аккредитацию основным общеобразовательным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программам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4"/>
        </w:numPr>
        <w:tabs>
          <w:tab w:pos="1542" w:val="left" w:leader="none"/>
        </w:tabs>
        <w:spacing w:line="240" w:lineRule="auto" w:before="0" w:after="0"/>
        <w:ind w:left="305" w:right="208" w:firstLine="720"/>
        <w:jc w:val="both"/>
        <w:rPr>
          <w:sz w:val="28"/>
        </w:rPr>
      </w:pPr>
      <w:r>
        <w:rPr>
          <w:sz w:val="28"/>
        </w:rPr>
        <w:t>Причины возникновения проблемы и факторы, поддерживающие ее</w:t>
      </w:r>
      <w:r>
        <w:rPr>
          <w:spacing w:val="-1"/>
          <w:sz w:val="28"/>
        </w:rPr>
        <w:t> </w:t>
      </w:r>
      <w:r>
        <w:rPr>
          <w:sz w:val="28"/>
        </w:rPr>
        <w:t>существование:</w:t>
      </w:r>
    </w:p>
    <w:p>
      <w:pPr>
        <w:pStyle w:val="BodyText"/>
        <w:ind w:left="305" w:right="208" w:firstLine="720"/>
        <w:jc w:val="both"/>
      </w:pPr>
      <w:r>
        <w:rPr/>
        <w:t>Необходимость приведения муниципального нормативного правового акта в соответствие с действующим законодательством. Выполнение требований прокуратуры. Упрощение процедуры предоставления заявок для субъектов МСП.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4"/>
        </w:numPr>
        <w:tabs>
          <w:tab w:pos="1713" w:val="left" w:leader="none"/>
        </w:tabs>
        <w:spacing w:line="240" w:lineRule="auto" w:before="0" w:after="0"/>
        <w:ind w:left="305" w:right="208" w:firstLine="720"/>
        <w:jc w:val="both"/>
        <w:rPr>
          <w:sz w:val="28"/>
        </w:rPr>
      </w:pPr>
      <w:r>
        <w:rPr>
          <w:sz w:val="28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</w:p>
    <w:p>
      <w:pPr>
        <w:pStyle w:val="BodyText"/>
        <w:tabs>
          <w:tab w:pos="2455" w:val="left" w:leader="none"/>
          <w:tab w:pos="2816" w:val="left" w:leader="none"/>
          <w:tab w:pos="4401" w:val="left" w:leader="none"/>
          <w:tab w:pos="5509" w:val="left" w:leader="none"/>
          <w:tab w:pos="5890" w:val="left" w:leader="none"/>
          <w:tab w:pos="7344" w:val="left" w:leader="none"/>
          <w:tab w:pos="8240" w:val="left" w:leader="none"/>
          <w:tab w:pos="8449" w:val="left" w:leader="none"/>
        </w:tabs>
        <w:ind w:left="305" w:right="207" w:firstLine="720"/>
        <w:jc w:val="both"/>
      </w:pPr>
      <w:r>
        <w:rPr/>
        <w:t>Порядок предоставления субсидий из бюджета муниципального образования город Новороссийск в целях возмещения затрат частных дошкольных</w:t>
        <w:tab/>
        <w:tab/>
        <w:t>образовательных</w:t>
        <w:tab/>
        <w:tab/>
        <w:t>организаций,</w:t>
        <w:tab/>
        <w:tab/>
        <w:t>частных общеобразовательных</w:t>
        <w:tab/>
        <w:t>организаций,</w:t>
        <w:tab/>
      </w:r>
      <w:r>
        <w:rPr>
          <w:spacing w:val="-1"/>
        </w:rPr>
        <w:t>индивидуальных </w:t>
      </w:r>
      <w:r>
        <w:rPr/>
        <w:t>предпринимателей, осуществляющих образовательную деятельность по имеющим</w:t>
        <w:tab/>
        <w:t>государственную</w:t>
        <w:tab/>
        <w:t>аккредитацию</w:t>
        <w:tab/>
        <w:t>основным общеобразовательным программам, включая расходы на оплату труда, приобретение учебников и учебных пособий, средств обучения, игр, игрушек утвержден постановлением администрации муниципального образования город Новороссийск, соответственно внесение изменений в него осуществляется аналогичным</w:t>
      </w:r>
      <w:r>
        <w:rPr>
          <w:spacing w:val="-2"/>
        </w:rPr>
        <w:t> </w:t>
      </w:r>
      <w:r>
        <w:rPr/>
        <w:t>актом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spacing w:after="0"/>
        <w:jc w:val="left"/>
        <w:rPr>
          <w:sz w:val="28"/>
        </w:rPr>
        <w:sectPr>
          <w:pgSz w:w="11900" w:h="16800"/>
          <w:pgMar w:header="729" w:footer="0" w:top="1040" w:bottom="280" w:left="1680" w:right="480"/>
        </w:sectPr>
      </w:pPr>
    </w:p>
    <w:p>
      <w:pPr>
        <w:pStyle w:val="ListParagraph"/>
        <w:numPr>
          <w:ilvl w:val="1"/>
          <w:numId w:val="4"/>
        </w:numPr>
        <w:tabs>
          <w:tab w:pos="1577" w:val="left" w:leader="none"/>
        </w:tabs>
        <w:spacing w:line="240" w:lineRule="auto" w:before="78" w:after="0"/>
        <w:ind w:left="305" w:right="207" w:firstLine="720"/>
        <w:jc w:val="both"/>
        <w:rPr>
          <w:sz w:val="28"/>
        </w:rPr>
      </w:pPr>
      <w:r>
        <w:rPr>
          <w:sz w:val="28"/>
        </w:rPr>
        <w:t>Опыт решения аналогичных проблем в других муниципальных образованиях субъекта Российской Федерации, иностранных</w:t>
      </w:r>
      <w:r>
        <w:rPr>
          <w:spacing w:val="-29"/>
          <w:sz w:val="28"/>
        </w:rPr>
        <w:t> </w:t>
      </w:r>
      <w:r>
        <w:rPr>
          <w:sz w:val="28"/>
        </w:rPr>
        <w:t>государствах:</w:t>
      </w:r>
    </w:p>
    <w:p>
      <w:pPr>
        <w:pStyle w:val="BodyText"/>
        <w:tabs>
          <w:tab w:pos="2933" w:val="left" w:leader="none"/>
          <w:tab w:pos="3921" w:val="left" w:leader="none"/>
          <w:tab w:pos="6982" w:val="left" w:leader="none"/>
        </w:tabs>
        <w:ind w:left="305" w:right="207" w:firstLine="720"/>
        <w:jc w:val="both"/>
      </w:pPr>
      <w:r>
        <w:rPr/>
        <w:t>Постановление администрации муниципального образования город Краснодар от 21 февраля 2022 г. № 563 «Об утверждении Порядка предоставления субсидий из местного бюджета (бюджета муниципального образования город Краснодар) частным дошкольным образовательным организациям, частным общеобразовательным организациям</w:t>
        <w:tab/>
        <w:t>и</w:t>
        <w:tab/>
        <w:t>индивидуальным</w:t>
        <w:tab/>
        <w:t>предпринимателям, осуществляющим образовательную деятельность по образовательным программам дошкольного образования на основании лицензии,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утверждёнными законом Краснодарского края о краевом</w:t>
      </w:r>
      <w:r>
        <w:rPr>
          <w:spacing w:val="-3"/>
        </w:rPr>
        <w:t> </w:t>
      </w:r>
      <w:r>
        <w:rPr/>
        <w:t>бюджете».</w:t>
      </w:r>
    </w:p>
    <w:p>
      <w:pPr>
        <w:pStyle w:val="BodyText"/>
        <w:tabs>
          <w:tab w:pos="2455" w:val="left" w:leader="none"/>
          <w:tab w:pos="3975" w:val="left" w:leader="none"/>
          <w:tab w:pos="5509" w:val="left" w:leader="none"/>
          <w:tab w:pos="6409" w:val="left" w:leader="none"/>
          <w:tab w:pos="7343" w:val="left" w:leader="none"/>
          <w:tab w:pos="8240" w:val="left" w:leader="none"/>
        </w:tabs>
        <w:ind w:left="305" w:right="208" w:firstLine="720"/>
        <w:jc w:val="both"/>
      </w:pPr>
      <w:r>
        <w:rPr/>
        <w:t>Постановление Администрации муниципального образования городской округ город-курорт Сочи Краснодарского края от 26 июля 2021 г. № 1476 «Об утверждении порядков предоставления субсидий из бюджета города Сочи в целях возмещения затрат частных дошкольных образовательных организаций, частных общеобразовательных организаций, осуществляющих образовательную деятельность по имеющим</w:t>
        <w:tab/>
        <w:t>государственную</w:t>
        <w:tab/>
        <w:t>аккредитацию</w:t>
        <w:tab/>
        <w:t>основным общеобразовательным</w:t>
        <w:tab/>
        <w:t>программам,</w:t>
        <w:tab/>
        <w:t>и</w:t>
        <w:tab/>
      </w:r>
      <w:r>
        <w:rPr>
          <w:spacing w:val="-1"/>
        </w:rPr>
        <w:t>индивидуальных </w:t>
      </w:r>
      <w:r>
        <w:rPr/>
        <w:t>предпринимателей, осуществляющих образовательную деятельность,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</w:t>
      </w:r>
      <w:r>
        <w:rPr>
          <w:spacing w:val="-3"/>
        </w:rPr>
        <w:t> </w:t>
      </w:r>
      <w:r>
        <w:rPr/>
        <w:t>бюджете».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4"/>
        </w:numPr>
        <w:tabs>
          <w:tab w:pos="1515" w:val="left" w:leader="none"/>
        </w:tabs>
        <w:spacing w:line="240" w:lineRule="auto" w:before="0" w:after="0"/>
        <w:ind w:left="305" w:right="0" w:firstLine="720"/>
        <w:jc w:val="left"/>
        <w:rPr>
          <w:sz w:val="28"/>
        </w:rPr>
      </w:pPr>
      <w:r>
        <w:rPr>
          <w:sz w:val="28"/>
        </w:rPr>
        <w:t>Источники</w:t>
      </w:r>
      <w:r>
        <w:rPr>
          <w:spacing w:val="-2"/>
          <w:sz w:val="28"/>
        </w:rPr>
        <w:t> </w:t>
      </w:r>
      <w:r>
        <w:rPr>
          <w:sz w:val="28"/>
        </w:rPr>
        <w:t>данных:</w:t>
      </w:r>
    </w:p>
    <w:p>
      <w:pPr>
        <w:pStyle w:val="BodyText"/>
        <w:ind w:left="305" w:right="209" w:firstLine="720"/>
        <w:jc w:val="both"/>
      </w:pPr>
      <w:r>
        <w:rPr/>
        <w:t>Электронный фонд правовых и нормативно-технических документов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1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4"/>
        </w:numPr>
        <w:tabs>
          <w:tab w:pos="1515" w:val="left" w:leader="none"/>
        </w:tabs>
        <w:spacing w:line="240" w:lineRule="auto" w:before="0" w:after="0"/>
        <w:ind w:left="305" w:right="0" w:firstLine="720"/>
        <w:jc w:val="left"/>
        <w:rPr>
          <w:sz w:val="28"/>
        </w:rPr>
      </w:pPr>
      <w:r>
        <w:rPr>
          <w:sz w:val="28"/>
        </w:rPr>
        <w:t>Иная информация о</w:t>
      </w:r>
      <w:r>
        <w:rPr>
          <w:spacing w:val="-3"/>
          <w:sz w:val="28"/>
        </w:rPr>
        <w:t> </w:t>
      </w:r>
      <w:r>
        <w:rPr>
          <w:sz w:val="28"/>
        </w:rPr>
        <w:t>проблеме:</w:t>
      </w:r>
    </w:p>
    <w:p>
      <w:pPr>
        <w:pStyle w:val="BodyText"/>
        <w:ind w:left="1025"/>
      </w:pPr>
      <w:r>
        <w:rPr/>
        <w:t>отсутствует</w:t>
      </w:r>
    </w:p>
    <w:p>
      <w:pPr>
        <w:pStyle w:val="BodyText"/>
        <w:spacing w:line="20" w:lineRule="exact"/>
        <w:ind w:left="192"/>
        <w:rPr>
          <w:b w:val="0"/>
          <w:sz w:val="2"/>
        </w:rPr>
      </w:pPr>
      <w:r>
        <w:rPr>
          <w:b w:val="0"/>
          <w:sz w:val="2"/>
        </w:rPr>
        <w:pict>
          <v:group style="width:472pt;height:.5pt;mso-position-horizontal-relative:char;mso-position-vertical-relative:line" coordorigin="0,0" coordsize="9440,10">
            <v:line style="position:absolute" from="0,5" to="9440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10"/>
        <w:ind w:left="3322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spacing w:after="0"/>
        <w:jc w:val="left"/>
        <w:rPr>
          <w:sz w:val="28"/>
        </w:rPr>
        <w:sectPr>
          <w:pgSz w:w="11900" w:h="16800"/>
          <w:pgMar w:header="729" w:footer="0" w:top="1040" w:bottom="280" w:left="1680" w:right="480"/>
        </w:sectPr>
      </w:pPr>
    </w:p>
    <w:p>
      <w:pPr>
        <w:pStyle w:val="ListParagraph"/>
        <w:numPr>
          <w:ilvl w:val="0"/>
          <w:numId w:val="4"/>
        </w:numPr>
        <w:tabs>
          <w:tab w:pos="1812" w:val="left" w:leader="none"/>
        </w:tabs>
        <w:spacing w:line="240" w:lineRule="auto" w:before="78" w:after="0"/>
        <w:ind w:left="1811" w:right="0" w:hanging="280"/>
        <w:jc w:val="left"/>
        <w:rPr>
          <w:sz w:val="28"/>
        </w:rPr>
      </w:pPr>
      <w:r>
        <w:rPr>
          <w:color w:val="26282F"/>
          <w:sz w:val="28"/>
        </w:rPr>
        <w:t>Определение целей предлагаемого правового регулирования и индикаторов для оценки их</w:t>
      </w:r>
      <w:r>
        <w:rPr>
          <w:color w:val="26282F"/>
          <w:spacing w:val="-20"/>
          <w:sz w:val="28"/>
        </w:rPr>
        <w:t> </w:t>
      </w:r>
      <w:r>
        <w:rPr>
          <w:color w:val="26282F"/>
          <w:sz w:val="28"/>
        </w:rPr>
        <w:t>достижения</w:t>
      </w:r>
    </w:p>
    <w:p>
      <w:pPr>
        <w:pStyle w:val="BodyText"/>
        <w:rPr>
          <w:b w:val="0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44"/>
        <w:gridCol w:w="4536"/>
        <w:gridCol w:w="5255"/>
      </w:tblGrid>
      <w:tr>
        <w:trPr>
          <w:trHeight w:val="965" w:hRule="atLeast"/>
        </w:trPr>
        <w:tc>
          <w:tcPr>
            <w:tcW w:w="4644" w:type="dxa"/>
          </w:tcPr>
          <w:p>
            <w:pPr>
              <w:pStyle w:val="TableParagraph"/>
              <w:ind w:left="1435" w:right="184" w:hanging="1221"/>
              <w:rPr>
                <w:sz w:val="28"/>
              </w:rPr>
            </w:pPr>
            <w:r>
              <w:rPr>
                <w:sz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</w:tcPr>
          <w:p>
            <w:pPr>
              <w:pStyle w:val="TableParagraph"/>
              <w:ind w:left="748" w:right="491" w:hanging="229"/>
              <w:rPr>
                <w:sz w:val="28"/>
              </w:rPr>
            </w:pPr>
            <w:r>
              <w:rPr>
                <w:sz w:val="28"/>
              </w:rPr>
              <w:t>3.2. Сроки достижения целей предлагаемого правового</w:t>
            </w:r>
          </w:p>
          <w:p>
            <w:pPr>
              <w:pStyle w:val="TableParagraph"/>
              <w:spacing w:line="302" w:lineRule="exact"/>
              <w:ind w:left="1381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</w:p>
        </w:tc>
        <w:tc>
          <w:tcPr>
            <w:tcW w:w="5255" w:type="dxa"/>
          </w:tcPr>
          <w:p>
            <w:pPr>
              <w:pStyle w:val="TableParagraph"/>
              <w:ind w:left="622" w:right="593" w:firstLine="18"/>
              <w:rPr>
                <w:sz w:val="28"/>
              </w:rPr>
            </w:pPr>
            <w:r>
              <w:rPr>
                <w:sz w:val="28"/>
              </w:rPr>
              <w:t>3.3. Периодичность мониторинга достижения целей предлагаемого</w:t>
            </w:r>
          </w:p>
          <w:p>
            <w:pPr>
              <w:pStyle w:val="TableParagraph"/>
              <w:spacing w:line="302" w:lineRule="exact"/>
              <w:ind w:left="1098"/>
              <w:rPr>
                <w:sz w:val="28"/>
              </w:rPr>
            </w:pPr>
            <w:r>
              <w:rPr>
                <w:sz w:val="28"/>
              </w:rPr>
              <w:t>правового регулирования</w:t>
            </w:r>
          </w:p>
        </w:tc>
      </w:tr>
      <w:tr>
        <w:trPr>
          <w:trHeight w:val="5473" w:hRule="atLeast"/>
        </w:trPr>
        <w:tc>
          <w:tcPr>
            <w:tcW w:w="4644" w:type="dxa"/>
          </w:tcPr>
          <w:p>
            <w:pPr>
              <w:pStyle w:val="TableParagraph"/>
              <w:tabs>
                <w:tab w:pos="787" w:val="left" w:leader="none"/>
                <w:tab w:pos="2329" w:val="left" w:leader="none"/>
                <w:tab w:pos="2384" w:val="left" w:leader="none"/>
                <w:tab w:pos="3029" w:val="left" w:leader="none"/>
                <w:tab w:pos="3248" w:val="left" w:leader="none"/>
                <w:tab w:pos="3372" w:val="left" w:leader="none"/>
                <w:tab w:pos="3456" w:val="left" w:leader="none"/>
                <w:tab w:pos="4385" w:val="left" w:leader="none"/>
              </w:tabs>
              <w:spacing w:line="320" w:lineRule="atLeast"/>
              <w:ind w:left="108" w:right="95" w:firstLine="720"/>
              <w:rPr>
                <w:b/>
                <w:sz w:val="28"/>
              </w:rPr>
            </w:pPr>
            <w:r>
              <w:rPr>
                <w:b/>
                <w:sz w:val="28"/>
              </w:rPr>
              <w:t>МНПА определяет сроки и последовательность</w:t>
              <w:tab/>
              <w:tab/>
              <w:tab/>
              <w:t>действий администрации</w:t>
              <w:tab/>
              <w:tab/>
            </w:r>
            <w:r>
              <w:rPr>
                <w:b/>
                <w:spacing w:val="-1"/>
                <w:sz w:val="28"/>
              </w:rPr>
              <w:t>муниципального </w:t>
            </w:r>
            <w:r>
              <w:rPr>
                <w:b/>
                <w:sz w:val="28"/>
              </w:rPr>
              <w:t>образования город Новороссийск при</w:t>
              <w:tab/>
              <w:t>предоставлении</w:t>
              <w:tab/>
              <w:t>субсидии</w:t>
              <w:tab/>
              <w:t>в целях возмещения затрат частных дошкольных</w:t>
              <w:tab/>
              <w:t>образовательных организаций,</w:t>
              <w:tab/>
              <w:tab/>
              <w:tab/>
              <w:tab/>
              <w:tab/>
              <w:tab/>
              <w:t>частных общеобразовательных организаций,</w:t>
              <w:tab/>
              <w:t>индивидуальных предпринимателей, осуществляющих образовательную деятельность по имеющим</w:t>
              <w:tab/>
              <w:t>государственную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аккредитацию</w:t>
              <w:tab/>
              <w:tab/>
              <w:tab/>
              <w:tab/>
              <w:t>основным общеобразовательным программам</w:t>
            </w:r>
          </w:p>
        </w:tc>
        <w:tc>
          <w:tcPr>
            <w:tcW w:w="4536" w:type="dxa"/>
          </w:tcPr>
          <w:p>
            <w:pPr>
              <w:pStyle w:val="TableParagraph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Июнь 2022 года</w:t>
            </w:r>
          </w:p>
        </w:tc>
        <w:tc>
          <w:tcPr>
            <w:tcW w:w="5255" w:type="dxa"/>
          </w:tcPr>
          <w:p>
            <w:pPr>
              <w:pStyle w:val="TableParagraph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Ежегодная</w:t>
            </w:r>
          </w:p>
        </w:tc>
      </w:tr>
    </w:tbl>
    <w:p>
      <w:pPr>
        <w:pStyle w:val="BodyText"/>
        <w:rPr>
          <w:b w:val="0"/>
        </w:rPr>
      </w:pPr>
    </w:p>
    <w:p>
      <w:pPr>
        <w:tabs>
          <w:tab w:pos="1738" w:val="left" w:leader="none"/>
          <w:tab w:pos="3665" w:val="left" w:leader="none"/>
          <w:tab w:pos="5506" w:val="left" w:leader="none"/>
          <w:tab w:pos="6880" w:val="left" w:leader="none"/>
          <w:tab w:pos="7765" w:val="left" w:leader="none"/>
          <w:tab w:pos="9342" w:val="left" w:leader="none"/>
          <w:tab w:pos="10398" w:val="left" w:leader="none"/>
          <w:tab w:pos="11744" w:val="left" w:leader="none"/>
          <w:tab w:pos="12248" w:val="left" w:leader="none"/>
          <w:tab w:pos="13498" w:val="left" w:leader="none"/>
        </w:tabs>
        <w:spacing w:before="0"/>
        <w:ind w:left="355" w:right="565" w:firstLine="720"/>
        <w:jc w:val="left"/>
        <w:rPr>
          <w:sz w:val="28"/>
        </w:rPr>
      </w:pPr>
      <w:r>
        <w:rPr>
          <w:sz w:val="28"/>
        </w:rPr>
        <w:t>3.4.</w:t>
        <w:tab/>
        <w:t>Действующие</w:t>
        <w:tab/>
        <w:t>нормативные</w:t>
        <w:tab/>
        <w:t>правовые</w:t>
        <w:tab/>
        <w:t>акты,</w:t>
        <w:tab/>
        <w:t>поручения,</w:t>
        <w:tab/>
        <w:t>другие</w:t>
        <w:tab/>
        <w:t>решения,</w:t>
        <w:tab/>
        <w:t>из</w:t>
        <w:tab/>
        <w:t>которых</w:t>
        <w:tab/>
      </w:r>
      <w:r>
        <w:rPr>
          <w:spacing w:val="-1"/>
          <w:sz w:val="28"/>
        </w:rPr>
        <w:t>вытекает </w:t>
      </w:r>
      <w:r>
        <w:rPr>
          <w:sz w:val="28"/>
        </w:rPr>
        <w:t>необходимость разработки предлагаемого правового регулирования в данной области,</w:t>
      </w:r>
      <w:r>
        <w:rPr>
          <w:spacing w:val="-7"/>
          <w:sz w:val="28"/>
        </w:rPr>
        <w:t> </w:t>
      </w:r>
      <w:r>
        <w:rPr>
          <w:sz w:val="28"/>
        </w:rPr>
        <w:t>которые</w:t>
      </w:r>
    </w:p>
    <w:p>
      <w:pPr>
        <w:tabs>
          <w:tab w:pos="9762" w:val="left" w:leader="none"/>
          <w:tab w:pos="14746" w:val="left" w:leader="none"/>
        </w:tabs>
        <w:spacing w:before="0"/>
        <w:ind w:left="1075" w:right="0" w:firstLine="0"/>
        <w:jc w:val="left"/>
        <w:rPr>
          <w:sz w:val="28"/>
        </w:rPr>
      </w:pPr>
      <w:r>
        <w:rPr>
          <w:sz w:val="28"/>
        </w:rPr>
        <w:t>определяют необходимость постановки указанных</w:t>
      </w:r>
      <w:r>
        <w:rPr>
          <w:spacing w:val="-28"/>
          <w:sz w:val="28"/>
        </w:rPr>
        <w:t> </w:t>
      </w:r>
      <w:r>
        <w:rPr>
          <w:sz w:val="28"/>
        </w:rPr>
        <w:t>целей:</w:t>
        <w:tab/>
      </w:r>
      <w:r>
        <w:rPr>
          <w:sz w:val="28"/>
          <w:u w:val="single"/>
        </w:rPr>
        <w:t> </w:t>
        <w:tab/>
      </w:r>
    </w:p>
    <w:p>
      <w:pPr>
        <w:pStyle w:val="BodyText"/>
        <w:spacing w:before="10"/>
        <w:ind w:left="1075"/>
      </w:pPr>
      <w:r>
        <w:rPr/>
        <w:t>Бюджетный кодекс Российской Федерации;</w:t>
      </w:r>
    </w:p>
    <w:p>
      <w:pPr>
        <w:pStyle w:val="BodyText"/>
        <w:ind w:left="1075"/>
      </w:pPr>
      <w:r>
        <w:rPr/>
        <w:t>Федеральный закон от 6 октября 2003 г. № 131-ФЗ «Об общих принципах организации местного</w:t>
      </w:r>
    </w:p>
    <w:p>
      <w:pPr>
        <w:pStyle w:val="BodyText"/>
        <w:tabs>
          <w:tab w:pos="14681" w:val="left" w:leader="none"/>
        </w:tabs>
        <w:ind w:left="246"/>
      </w:pPr>
      <w:r>
        <w:rPr>
          <w:b w:val="0"/>
          <w:u w:val="single"/>
        </w:rPr>
        <w:t> </w:t>
      </w:r>
      <w:r>
        <w:rPr>
          <w:b w:val="0"/>
          <w:spacing w:val="-32"/>
          <w:u w:val="single"/>
        </w:rPr>
        <w:t> </w:t>
      </w:r>
      <w:r>
        <w:rPr>
          <w:u w:val="single"/>
        </w:rPr>
        <w:t>самоуправления в Российской</w:t>
      </w:r>
      <w:r>
        <w:rPr>
          <w:spacing w:val="-6"/>
          <w:u w:val="single"/>
        </w:rPr>
        <w:t> </w:t>
      </w:r>
      <w:r>
        <w:rPr>
          <w:u w:val="single"/>
        </w:rPr>
        <w:t>Федерации»;</w:t>
        <w:tab/>
      </w:r>
    </w:p>
    <w:p>
      <w:pPr>
        <w:spacing w:after="0"/>
        <w:sectPr>
          <w:headerReference w:type="default" r:id="rId7"/>
          <w:pgSz w:w="16800" w:h="11900" w:orient="landscape"/>
          <w:pgMar w:header="729" w:footer="0" w:top="1040" w:bottom="280" w:left="1620" w:right="40"/>
          <w:pgNumType w:start="6"/>
        </w:sectPr>
      </w:pPr>
    </w:p>
    <w:p>
      <w:pPr>
        <w:pStyle w:val="BodyText"/>
        <w:spacing w:before="78"/>
        <w:ind w:left="1075"/>
      </w:pPr>
      <w:r>
        <w:rPr/>
        <w:t>Федеральный закон от 29 декабря 2012 года № 273-ФЗ «Об образовании в Российской Федерации»;</w:t>
      </w:r>
    </w:p>
    <w:p>
      <w:pPr>
        <w:pStyle w:val="BodyText"/>
        <w:ind w:left="355" w:right="562" w:firstLine="720"/>
        <w:jc w:val="both"/>
      </w:pPr>
      <w:r>
        <w:rPr/>
        <w:t>Постановление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>
      <w:pPr>
        <w:pStyle w:val="BodyText"/>
        <w:ind w:left="355" w:right="562" w:firstLine="720"/>
        <w:jc w:val="both"/>
      </w:pPr>
      <w:r>
        <w:rPr/>
        <w:t>Постановление администрации муниципального образования город Новороссийск от 7 сентября 2018 года № 3560 «Об утверждении муниципальной программы «Развитие образования в городе Новороссийске на 2019-2024 годы» администрации муниципального образования город</w:t>
      </w:r>
      <w:r>
        <w:rPr>
          <w:spacing w:val="-7"/>
        </w:rPr>
        <w:t> </w:t>
      </w:r>
      <w:r>
        <w:rPr/>
        <w:t>Новороссийск»;</w:t>
      </w:r>
    </w:p>
    <w:p>
      <w:pPr>
        <w:pStyle w:val="BodyText"/>
        <w:spacing w:line="20" w:lineRule="exact"/>
        <w:ind w:left="242"/>
        <w:rPr>
          <w:b w:val="0"/>
          <w:sz w:val="2"/>
        </w:rPr>
      </w:pPr>
      <w:r>
        <w:rPr>
          <w:b w:val="0"/>
          <w:sz w:val="2"/>
        </w:rPr>
        <w:pict>
          <v:group style="width:721.75pt;height:.5pt;mso-position-horizontal-relative:char;mso-position-vertical-relative:line" coordorigin="0,0" coordsize="14435,10">
            <v:line style="position:absolute" from="0,5" to="14435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0"/>
        <w:ind w:left="1465" w:right="0" w:firstLine="0"/>
        <w:jc w:val="left"/>
        <w:rPr>
          <w:sz w:val="28"/>
        </w:rPr>
      </w:pPr>
      <w:r>
        <w:rPr>
          <w:sz w:val="28"/>
        </w:rPr>
        <w:t>(указывается нормативный правовой акт более высокого уровня либо инициативный порядок разработки)</w:t>
      </w:r>
    </w:p>
    <w:p>
      <w:pPr>
        <w:pStyle w:val="BodyText"/>
        <w:rPr>
          <w:b w:val="0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4820"/>
        <w:gridCol w:w="2126"/>
        <w:gridCol w:w="3979"/>
      </w:tblGrid>
      <w:tr>
        <w:trPr>
          <w:trHeight w:val="965" w:hRule="atLeast"/>
        </w:trPr>
        <w:tc>
          <w:tcPr>
            <w:tcW w:w="3510" w:type="dxa"/>
          </w:tcPr>
          <w:p>
            <w:pPr>
              <w:pStyle w:val="TableParagraph"/>
              <w:ind w:left="226" w:right="196" w:firstLine="62"/>
              <w:rPr>
                <w:sz w:val="28"/>
              </w:rPr>
            </w:pPr>
            <w:r>
              <w:rPr>
                <w:sz w:val="28"/>
              </w:rPr>
              <w:t>3.5. Цели предлагаемого правового регулирования</w:t>
            </w:r>
          </w:p>
        </w:tc>
        <w:tc>
          <w:tcPr>
            <w:tcW w:w="4820" w:type="dxa"/>
          </w:tcPr>
          <w:p>
            <w:pPr>
              <w:pStyle w:val="TableParagraph"/>
              <w:ind w:left="890" w:right="261" w:hanging="600"/>
              <w:rPr>
                <w:sz w:val="28"/>
              </w:rPr>
            </w:pPr>
            <w:r>
              <w:rPr>
                <w:sz w:val="28"/>
              </w:rPr>
              <w:t>3.6. Индикаторы достижения целей предлагаемого правового</w:t>
            </w:r>
          </w:p>
          <w:p>
            <w:pPr>
              <w:pStyle w:val="TableParagraph"/>
              <w:spacing w:line="302" w:lineRule="exact"/>
              <w:ind w:left="1523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</w:p>
        </w:tc>
        <w:tc>
          <w:tcPr>
            <w:tcW w:w="2126" w:type="dxa"/>
          </w:tcPr>
          <w:p>
            <w:pPr>
              <w:pStyle w:val="TableParagraph"/>
              <w:spacing w:line="320" w:lineRule="atLeast"/>
              <w:ind w:left="299" w:right="270" w:hanging="1"/>
              <w:rPr>
                <w:sz w:val="28"/>
              </w:rPr>
            </w:pPr>
            <w:r>
              <w:rPr>
                <w:sz w:val="28"/>
              </w:rPr>
              <w:t>3.7. Единица измерения индикаторов</w:t>
            </w:r>
          </w:p>
        </w:tc>
        <w:tc>
          <w:tcPr>
            <w:tcW w:w="3979" w:type="dxa"/>
          </w:tcPr>
          <w:p>
            <w:pPr>
              <w:pStyle w:val="TableParagraph"/>
              <w:ind w:left="661" w:right="623" w:hanging="9"/>
              <w:rPr>
                <w:sz w:val="28"/>
              </w:rPr>
            </w:pPr>
            <w:r>
              <w:rPr>
                <w:sz w:val="28"/>
              </w:rPr>
              <w:t>3.8. Целевые значения индикаторов по годам</w:t>
            </w:r>
          </w:p>
        </w:tc>
      </w:tr>
      <w:tr>
        <w:trPr>
          <w:trHeight w:val="327" w:hRule="atLeast"/>
        </w:trPr>
        <w:tc>
          <w:tcPr>
            <w:tcW w:w="3510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МНПА определяет</w:t>
            </w:r>
          </w:p>
        </w:tc>
        <w:tc>
          <w:tcPr>
            <w:tcW w:w="4820" w:type="dxa"/>
            <w:tcBorders>
              <w:bottom w:val="nil"/>
            </w:tcBorders>
          </w:tcPr>
          <w:p>
            <w:pPr>
              <w:pStyle w:val="TableParagraph"/>
              <w:tabs>
                <w:tab w:pos="386" w:val="left" w:leader="none"/>
                <w:tab w:pos="2135" w:val="left" w:leader="none"/>
              </w:tabs>
              <w:spacing w:line="308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  <w:tab/>
              <w:t>количество</w:t>
              <w:tab/>
            </w:r>
            <w:r>
              <w:rPr>
                <w:b/>
                <w:spacing w:val="-1"/>
                <w:sz w:val="28"/>
              </w:rPr>
              <w:t>заключенных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left="92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шт.</w:t>
            </w:r>
          </w:p>
        </w:tc>
        <w:tc>
          <w:tcPr>
            <w:tcW w:w="3979" w:type="dxa"/>
            <w:tcBorders>
              <w:bottom w:val="nil"/>
            </w:tcBorders>
          </w:tcPr>
          <w:p>
            <w:pPr>
              <w:pStyle w:val="TableParagraph"/>
              <w:spacing w:line="308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2022-4;</w:t>
            </w: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6" w:val="left" w:leader="none"/>
                <w:tab w:pos="2600" w:val="left" w:leader="none"/>
              </w:tabs>
              <w:spacing w:line="302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соглашений</w:t>
              <w:tab/>
              <w:t>на</w:t>
              <w:tab/>
            </w:r>
            <w:r>
              <w:rPr>
                <w:b/>
                <w:spacing w:val="-1"/>
                <w:sz w:val="28"/>
              </w:rPr>
              <w:t>предоставление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2023-4;</w:t>
            </w: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последовательность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субсидий;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2024-4</w:t>
            </w: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действий администрации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09" w:val="left" w:leader="none"/>
                <w:tab w:pos="2181" w:val="left" w:leader="none"/>
              </w:tabs>
              <w:spacing w:line="302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  <w:tab/>
              <w:t>количество</w:t>
              <w:tab/>
            </w:r>
            <w:r>
              <w:rPr>
                <w:b/>
                <w:spacing w:val="-1"/>
                <w:sz w:val="28"/>
              </w:rPr>
              <w:t>отклоненных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Отсутствует</w:t>
            </w: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 город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заявок;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Новороссийск при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- общее количество частных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2022-4;</w:t>
            </w: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предоставлении субсидии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97" w:val="left" w:leader="none"/>
              </w:tabs>
              <w:spacing w:line="302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дошкольных</w:t>
              <w:tab/>
              <w:t>образовательных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2023-4;</w:t>
            </w: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 целях возмещения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524" w:val="left" w:leader="none"/>
              </w:tabs>
              <w:spacing w:line="302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организаций,</w:t>
              <w:tab/>
              <w:t>частных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2024-4</w:t>
            </w: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затрат частных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общеобразовательных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дошкольных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19" w:val="left" w:leader="none"/>
              </w:tabs>
              <w:spacing w:line="302" w:lineRule="exact"/>
              <w:ind w:right="9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организаций,</w:t>
              <w:tab/>
            </w:r>
            <w:r>
              <w:rPr>
                <w:b/>
                <w:spacing w:val="-1"/>
                <w:sz w:val="28"/>
              </w:rPr>
              <w:t>индивидуальных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предпринимателей,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организаций, частных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2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осуществляющих образовательную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3510" w:type="dxa"/>
            <w:tcBorders>
              <w:top w:val="nil"/>
            </w:tcBorders>
          </w:tcPr>
          <w:p>
            <w:pPr>
              <w:pStyle w:val="TableParagraph"/>
              <w:spacing w:line="296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общеобразовательных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tabs>
                <w:tab w:pos="2360" w:val="left" w:leader="none"/>
                <w:tab w:pos="3325" w:val="left" w:leader="none"/>
              </w:tabs>
              <w:spacing w:line="296" w:lineRule="exact"/>
              <w:ind w:right="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  <w:tab/>
              <w:t>по</w:t>
              <w:tab/>
            </w:r>
            <w:r>
              <w:rPr>
                <w:b/>
                <w:spacing w:val="-1"/>
                <w:sz w:val="28"/>
              </w:rPr>
              <w:t>имеющим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00" w:h="11900" w:orient="landscape"/>
          <w:pgMar w:header="729" w:footer="0" w:top="1040" w:bottom="280" w:left="1620" w:right="40"/>
        </w:sectPr>
      </w:pPr>
    </w:p>
    <w:p>
      <w:pPr>
        <w:pStyle w:val="BodyText"/>
        <w:spacing w:before="9"/>
        <w:rPr>
          <w:b w:val="0"/>
          <w:sz w:val="6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4820"/>
        <w:gridCol w:w="2126"/>
        <w:gridCol w:w="3979"/>
      </w:tblGrid>
      <w:tr>
        <w:trPr>
          <w:trHeight w:val="322" w:hRule="atLeast"/>
        </w:trPr>
        <w:tc>
          <w:tcPr>
            <w:tcW w:w="3510" w:type="dxa"/>
            <w:tcBorders>
              <w:bottom w:val="nil"/>
            </w:tcBorders>
          </w:tcPr>
          <w:p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организаций,</w:t>
            </w:r>
          </w:p>
        </w:tc>
        <w:tc>
          <w:tcPr>
            <w:tcW w:w="4820" w:type="dxa"/>
            <w:tcBorders>
              <w:bottom w:val="nil"/>
            </w:tcBorders>
          </w:tcPr>
          <w:p>
            <w:pPr>
              <w:pStyle w:val="TableParagraph"/>
              <w:tabs>
                <w:tab w:pos="2851" w:val="left" w:leader="none"/>
              </w:tabs>
              <w:spacing w:line="30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государственную</w:t>
              <w:tab/>
              <w:t>аккредитацию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979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1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4" w:val="left" w:leader="none"/>
              </w:tabs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основным</w:t>
              <w:tab/>
              <w:t>общеобразовательным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предпринимателей,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программам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осуществляющих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образовательную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по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имеющим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государственную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аккредитацию основным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5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общеобразовательным</w:t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510" w:type="dxa"/>
            <w:tcBorders>
              <w:top w:val="nil"/>
            </w:tcBorders>
          </w:tcPr>
          <w:p>
            <w:pPr>
              <w:pStyle w:val="TableParagraph"/>
              <w:spacing w:line="29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программам</w:t>
            </w:r>
          </w:p>
        </w:tc>
        <w:tc>
          <w:tcPr>
            <w:tcW w:w="482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b w:val="0"/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565" w:val="left" w:leader="none"/>
          <w:tab w:pos="3898" w:val="left" w:leader="none"/>
          <w:tab w:pos="14681" w:val="left" w:leader="none"/>
        </w:tabs>
        <w:spacing w:line="240" w:lineRule="auto" w:before="88" w:after="0"/>
        <w:ind w:left="355" w:right="456" w:firstLine="720"/>
        <w:jc w:val="left"/>
        <w:rPr>
          <w:b/>
          <w:sz w:val="28"/>
        </w:rPr>
      </w:pPr>
      <w:r>
        <w:rPr>
          <w:sz w:val="28"/>
        </w:rPr>
        <w:t>Методы расчета индикаторов достижения целей предлагаемого правового регулирования, источники Информации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расчетов:</w:t>
        <w:tab/>
      </w:r>
      <w:r>
        <w:rPr>
          <w:b/>
          <w:sz w:val="28"/>
          <w:u w:val="single"/>
        </w:rPr>
        <w:t>Не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предусмотрены</w:t>
        <w:tab/>
      </w:r>
    </w:p>
    <w:p>
      <w:pPr>
        <w:pStyle w:val="BodyText"/>
        <w:spacing w:before="5"/>
        <w:rPr>
          <w:sz w:val="25"/>
        </w:rPr>
      </w:pPr>
      <w:r>
        <w:rPr/>
        <w:pict>
          <v:line style="position:absolute;mso-position-horizontal-relative:page;mso-position-vertical-relative:paragraph;z-index:1432;mso-wrap-distance-left:0;mso-wrap-distance-right:0" from="93.349998pt,16.854586pt" to="815.099998pt,16.854586pt" stroked="true" strokeweight=".5pt" strokecolor="#000000">
            <v:stroke dashstyle="solid"/>
            <w10:wrap type="topAndBottom"/>
          </v:line>
        </w:pict>
      </w:r>
    </w:p>
    <w:p>
      <w:pPr>
        <w:spacing w:before="0"/>
        <w:ind w:left="508" w:right="0" w:firstLine="0"/>
        <w:jc w:val="center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6"/>
        </w:numPr>
        <w:tabs>
          <w:tab w:pos="1705" w:val="left" w:leader="none"/>
        </w:tabs>
        <w:spacing w:line="240" w:lineRule="auto" w:before="0" w:after="0"/>
        <w:ind w:left="1705" w:right="0" w:hanging="630"/>
        <w:jc w:val="left"/>
        <w:rPr>
          <w:sz w:val="28"/>
        </w:rPr>
      </w:pPr>
      <w:r>
        <w:rPr>
          <w:sz w:val="28"/>
        </w:rPr>
        <w:t>Оценка затрат на проведение мониторинга достижения целей предлагаемого</w:t>
      </w:r>
      <w:r>
        <w:rPr>
          <w:spacing w:val="-11"/>
          <w:sz w:val="28"/>
        </w:rPr>
        <w:t> </w:t>
      </w:r>
      <w:r>
        <w:rPr>
          <w:sz w:val="28"/>
        </w:rPr>
        <w:t>правового</w:t>
      </w:r>
    </w:p>
    <w:p>
      <w:pPr>
        <w:tabs>
          <w:tab w:pos="2444" w:val="left" w:leader="none"/>
          <w:tab w:pos="3272" w:val="left" w:leader="none"/>
          <w:tab w:pos="14681" w:val="left" w:leader="none"/>
        </w:tabs>
        <w:spacing w:before="0"/>
        <w:ind w:left="355" w:right="0" w:firstLine="0"/>
        <w:jc w:val="left"/>
        <w:rPr>
          <w:b/>
          <w:sz w:val="28"/>
        </w:rPr>
      </w:pPr>
      <w:r>
        <w:rPr>
          <w:sz w:val="28"/>
        </w:rPr>
        <w:t>регулирования:</w:t>
        <w:tab/>
      </w:r>
      <w:r>
        <w:rPr>
          <w:sz w:val="28"/>
          <w:u w:val="single"/>
        </w:rPr>
        <w:t> </w:t>
        <w:tab/>
      </w:r>
      <w:r>
        <w:rPr>
          <w:b/>
          <w:sz w:val="28"/>
          <w:u w:val="single"/>
        </w:rPr>
        <w:t>Не</w:t>
      </w:r>
      <w:r>
        <w:rPr>
          <w:b/>
          <w:spacing w:val="-12"/>
          <w:sz w:val="28"/>
          <w:u w:val="single"/>
        </w:rPr>
        <w:t> </w:t>
      </w:r>
      <w:r>
        <w:rPr>
          <w:b/>
          <w:sz w:val="28"/>
          <w:u w:val="single"/>
        </w:rPr>
        <w:t>предусмотрена</w:t>
        <w:tab/>
      </w:r>
    </w:p>
    <w:p>
      <w:pPr>
        <w:spacing w:before="10"/>
        <w:ind w:left="508" w:right="0" w:firstLine="0"/>
        <w:jc w:val="center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444" w:val="left" w:leader="none"/>
        </w:tabs>
        <w:spacing w:line="240" w:lineRule="auto" w:before="89" w:after="0"/>
        <w:ind w:left="365" w:right="524" w:firstLine="720"/>
        <w:jc w:val="left"/>
        <w:rPr>
          <w:sz w:val="28"/>
        </w:rPr>
      </w:pPr>
      <w:r>
        <w:rPr>
          <w:color w:val="26282F"/>
          <w:sz w:val="28"/>
        </w:rPr>
        <w:t>Качественная характеристика и оценка численности потенциальных адресатов предлагаемого правового регулирования (их</w:t>
      </w:r>
      <w:r>
        <w:rPr>
          <w:color w:val="26282F"/>
          <w:spacing w:val="-1"/>
          <w:sz w:val="28"/>
        </w:rPr>
        <w:t> </w:t>
      </w:r>
      <w:r>
        <w:rPr>
          <w:color w:val="26282F"/>
          <w:sz w:val="28"/>
        </w:rPr>
        <w:t>групп):</w:t>
      </w:r>
    </w:p>
    <w:p>
      <w:pPr>
        <w:pStyle w:val="BodyText"/>
        <w:rPr>
          <w:b w:val="0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2"/>
        <w:gridCol w:w="2978"/>
        <w:gridCol w:w="3259"/>
      </w:tblGrid>
      <w:tr>
        <w:trPr>
          <w:trHeight w:val="643" w:hRule="atLeast"/>
        </w:trPr>
        <w:tc>
          <w:tcPr>
            <w:tcW w:w="8472" w:type="dxa"/>
          </w:tcPr>
          <w:p>
            <w:pPr>
              <w:pStyle w:val="TableParagraph"/>
              <w:spacing w:line="320" w:lineRule="atLeast"/>
              <w:ind w:left="223" w:right="193" w:firstLine="163"/>
              <w:rPr>
                <w:sz w:val="28"/>
              </w:rPr>
            </w:pPr>
            <w:r>
              <w:rPr>
                <w:sz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78" w:type="dxa"/>
          </w:tcPr>
          <w:p>
            <w:pPr>
              <w:pStyle w:val="TableParagraph"/>
              <w:spacing w:line="320" w:lineRule="atLeast"/>
              <w:ind w:left="332" w:right="303" w:firstLine="211"/>
              <w:rPr>
                <w:sz w:val="28"/>
              </w:rPr>
            </w:pPr>
            <w:r>
              <w:rPr>
                <w:sz w:val="28"/>
              </w:rPr>
              <w:t>4.2. Количество участников группы</w:t>
            </w:r>
          </w:p>
        </w:tc>
        <w:tc>
          <w:tcPr>
            <w:tcW w:w="3259" w:type="dxa"/>
          </w:tcPr>
          <w:p>
            <w:pPr>
              <w:pStyle w:val="TableParagraph"/>
              <w:ind w:left="244"/>
              <w:rPr>
                <w:sz w:val="28"/>
              </w:rPr>
            </w:pPr>
            <w:r>
              <w:rPr>
                <w:sz w:val="28"/>
              </w:rPr>
              <w:t>4.3. Источники данных</w:t>
            </w:r>
          </w:p>
        </w:tc>
      </w:tr>
      <w:tr>
        <w:trPr>
          <w:trHeight w:val="965" w:hRule="atLeast"/>
        </w:trPr>
        <w:tc>
          <w:tcPr>
            <w:tcW w:w="8472" w:type="dxa"/>
          </w:tcPr>
          <w:p>
            <w:pPr>
              <w:pStyle w:val="TableParagraph"/>
              <w:tabs>
                <w:tab w:pos="3720" w:val="left" w:leader="none"/>
                <w:tab w:pos="6194" w:val="left" w:leader="none"/>
              </w:tabs>
              <w:spacing w:line="320" w:lineRule="atLeast"/>
              <w:ind w:left="108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Частные дошкольные образовательные организации, частные общеобразовательные</w:t>
              <w:tab/>
              <w:t>организации,</w:t>
              <w:tab/>
            </w:r>
            <w:r>
              <w:rPr>
                <w:b/>
                <w:spacing w:val="-1"/>
                <w:sz w:val="28"/>
              </w:rPr>
              <w:t>индивидуальные </w:t>
            </w:r>
            <w:r>
              <w:rPr>
                <w:b/>
                <w:sz w:val="28"/>
              </w:rPr>
              <w:t>предприниматели, осуществляющие</w:t>
            </w:r>
            <w:r>
              <w:rPr>
                <w:b/>
                <w:spacing w:val="36"/>
                <w:sz w:val="28"/>
              </w:rPr>
              <w:t> </w:t>
            </w:r>
            <w:r>
              <w:rPr>
                <w:b/>
                <w:sz w:val="28"/>
              </w:rPr>
              <w:t>образовательную</w:t>
            </w:r>
          </w:p>
        </w:tc>
        <w:tc>
          <w:tcPr>
            <w:tcW w:w="2978" w:type="dxa"/>
          </w:tcPr>
          <w:p>
            <w:pPr>
              <w:pStyle w:val="TableParagraph"/>
              <w:ind w:left="548"/>
              <w:rPr>
                <w:b/>
                <w:sz w:val="28"/>
              </w:rPr>
            </w:pPr>
            <w:r>
              <w:rPr>
                <w:b/>
                <w:sz w:val="28"/>
              </w:rPr>
              <w:t>Не ограничено</w:t>
            </w:r>
          </w:p>
        </w:tc>
        <w:tc>
          <w:tcPr>
            <w:tcW w:w="3259" w:type="dxa"/>
          </w:tcPr>
          <w:p>
            <w:pPr>
              <w:pStyle w:val="TableParagraph"/>
              <w:ind w:left="108" w:right="172"/>
              <w:rPr>
                <w:b/>
                <w:sz w:val="28"/>
              </w:rPr>
            </w:pPr>
            <w:hyperlink r:id="rId8">
              <w:r>
                <w:rPr>
                  <w:b/>
                  <w:sz w:val="28"/>
                </w:rPr>
                <w:t>www.minobr.krasnodar.</w:t>
              </w:r>
            </w:hyperlink>
            <w:r>
              <w:rPr>
                <w:b/>
                <w:sz w:val="28"/>
              </w:rPr>
              <w:t> ru</w:t>
            </w:r>
          </w:p>
        </w:tc>
      </w:tr>
    </w:tbl>
    <w:p>
      <w:pPr>
        <w:spacing w:after="0"/>
        <w:rPr>
          <w:sz w:val="28"/>
        </w:rPr>
        <w:sectPr>
          <w:pgSz w:w="16800" w:h="11900" w:orient="landscape"/>
          <w:pgMar w:header="729" w:footer="0" w:top="1040" w:bottom="280" w:left="1620" w:right="40"/>
        </w:sectPr>
      </w:pPr>
    </w:p>
    <w:p>
      <w:pPr>
        <w:pStyle w:val="BodyText"/>
        <w:spacing w:before="9"/>
        <w:rPr>
          <w:b w:val="0"/>
          <w:sz w:val="6"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2"/>
        <w:gridCol w:w="2978"/>
        <w:gridCol w:w="3259"/>
      </w:tblGrid>
      <w:tr>
        <w:trPr>
          <w:trHeight w:val="2253" w:hRule="atLeast"/>
        </w:trPr>
        <w:tc>
          <w:tcPr>
            <w:tcW w:w="8472" w:type="dxa"/>
          </w:tcPr>
          <w:p>
            <w:pPr>
              <w:pStyle w:val="TableParagraph"/>
              <w:ind w:left="108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по имеющим государственную аккредитацию основным общеобразовательным программам</w:t>
            </w:r>
          </w:p>
          <w:p>
            <w:pPr>
              <w:pStyle w:val="TableParagraph"/>
              <w:spacing w:line="320" w:lineRule="atLeast"/>
              <w:ind w:left="108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предоставившие заявку и заключившие соглашение о предоставлении субсидии с уполномоченным органом в соответствии с типовой формой, утвержденной финансовым управлением администрации муниципального образования город</w:t>
            </w:r>
          </w:p>
        </w:tc>
        <w:tc>
          <w:tcPr>
            <w:tcW w:w="297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259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4"/>
        <w:rPr>
          <w:b w:val="0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388" w:val="left" w:leader="none"/>
        </w:tabs>
        <w:spacing w:line="240" w:lineRule="auto" w:before="88" w:after="0"/>
        <w:ind w:left="365" w:right="280" w:firstLine="709"/>
        <w:jc w:val="both"/>
        <w:rPr>
          <w:sz w:val="28"/>
        </w:rPr>
      </w:pPr>
      <w:r>
        <w:rPr>
          <w:color w:val="26282F"/>
          <w:sz w:val="28"/>
        </w:rPr>
        <w:t>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</w:r>
    </w:p>
    <w:p>
      <w:pPr>
        <w:pStyle w:val="BodyText"/>
        <w:rPr>
          <w:b w:val="0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6"/>
        <w:gridCol w:w="2551"/>
        <w:gridCol w:w="2126"/>
        <w:gridCol w:w="3544"/>
        <w:gridCol w:w="2552"/>
      </w:tblGrid>
      <w:tr>
        <w:trPr>
          <w:trHeight w:val="1609" w:hRule="atLeast"/>
        </w:trPr>
        <w:tc>
          <w:tcPr>
            <w:tcW w:w="3936" w:type="dxa"/>
          </w:tcPr>
          <w:p>
            <w:pPr>
              <w:pStyle w:val="TableParagraph"/>
              <w:ind w:left="127" w:right="97" w:firstLine="158"/>
              <w:rPr>
                <w:sz w:val="28"/>
              </w:rPr>
            </w:pPr>
            <w:r>
              <w:rPr>
                <w:sz w:val="28"/>
              </w:rPr>
              <w:t>5.1. Наименование функции (полномочия, обязанности или</w:t>
            </w:r>
          </w:p>
          <w:p>
            <w:pPr>
              <w:pStyle w:val="TableParagraph"/>
              <w:ind w:left="1565" w:right="1556"/>
              <w:jc w:val="center"/>
              <w:rPr>
                <w:sz w:val="28"/>
              </w:rPr>
            </w:pPr>
            <w:r>
              <w:rPr>
                <w:sz w:val="28"/>
              </w:rPr>
              <w:t>права)</w:t>
            </w:r>
          </w:p>
        </w:tc>
        <w:tc>
          <w:tcPr>
            <w:tcW w:w="2551" w:type="dxa"/>
          </w:tcPr>
          <w:p>
            <w:pPr>
              <w:pStyle w:val="TableParagraph"/>
              <w:ind w:left="254" w:right="224" w:firstLine="219"/>
              <w:rPr>
                <w:sz w:val="28"/>
              </w:rPr>
            </w:pPr>
            <w:r>
              <w:rPr>
                <w:sz w:val="28"/>
              </w:rPr>
              <w:t>5.2. Характер функции (новая /</w:t>
            </w:r>
          </w:p>
          <w:p>
            <w:pPr>
              <w:pStyle w:val="TableParagraph"/>
              <w:ind w:left="504"/>
              <w:rPr>
                <w:sz w:val="28"/>
              </w:rPr>
            </w:pPr>
            <w:r>
              <w:rPr>
                <w:sz w:val="28"/>
              </w:rPr>
              <w:t>изменяемая /</w:t>
            </w:r>
          </w:p>
          <w:p>
            <w:pPr>
              <w:pStyle w:val="TableParagraph"/>
              <w:ind w:left="530"/>
              <w:rPr>
                <w:sz w:val="28"/>
              </w:rPr>
            </w:pPr>
            <w:r>
              <w:rPr>
                <w:sz w:val="28"/>
              </w:rPr>
              <w:t>отменяемая)</w:t>
            </w:r>
          </w:p>
        </w:tc>
        <w:tc>
          <w:tcPr>
            <w:tcW w:w="2126" w:type="dxa"/>
          </w:tcPr>
          <w:p>
            <w:pPr>
              <w:pStyle w:val="TableParagraph"/>
              <w:ind w:left="116" w:right="106"/>
              <w:jc w:val="center"/>
              <w:rPr>
                <w:sz w:val="28"/>
              </w:rPr>
            </w:pPr>
            <w:r>
              <w:rPr>
                <w:sz w:val="28"/>
              </w:rPr>
              <w:t>5.3.</w:t>
            </w:r>
          </w:p>
          <w:p>
            <w:pPr>
              <w:pStyle w:val="TableParagraph"/>
              <w:ind w:left="117" w:right="106"/>
              <w:jc w:val="center"/>
              <w:rPr>
                <w:sz w:val="28"/>
              </w:rPr>
            </w:pPr>
            <w:r>
              <w:rPr>
                <w:sz w:val="28"/>
              </w:rPr>
              <w:t>Предполагаемы й порядок реализации</w:t>
            </w:r>
          </w:p>
        </w:tc>
        <w:tc>
          <w:tcPr>
            <w:tcW w:w="3544" w:type="dxa"/>
          </w:tcPr>
          <w:p>
            <w:pPr>
              <w:pStyle w:val="TableParagraph"/>
              <w:ind w:left="138" w:right="109" w:firstLine="277"/>
              <w:rPr>
                <w:sz w:val="28"/>
              </w:rPr>
            </w:pPr>
            <w:r>
              <w:rPr>
                <w:sz w:val="28"/>
              </w:rPr>
              <w:t>5.4. Оценка изменения трудовых затрат (чел./час в</w:t>
            </w:r>
          </w:p>
          <w:p>
            <w:pPr>
              <w:pStyle w:val="TableParagraph"/>
              <w:spacing w:line="320" w:lineRule="atLeast"/>
              <w:ind w:left="220" w:right="208" w:hanging="2"/>
              <w:jc w:val="center"/>
              <w:rPr>
                <w:sz w:val="28"/>
              </w:rPr>
            </w:pPr>
            <w:r>
              <w:rPr>
                <w:sz w:val="28"/>
              </w:rPr>
              <w:t>год), изменения численности сотрудников (чел.)</w:t>
            </w:r>
          </w:p>
        </w:tc>
        <w:tc>
          <w:tcPr>
            <w:tcW w:w="2552" w:type="dxa"/>
          </w:tcPr>
          <w:p>
            <w:pPr>
              <w:pStyle w:val="TableParagraph"/>
              <w:ind w:left="643" w:right="558" w:hanging="56"/>
              <w:rPr>
                <w:sz w:val="28"/>
              </w:rPr>
            </w:pPr>
            <w:r>
              <w:rPr>
                <w:sz w:val="28"/>
              </w:rPr>
              <w:t>5.5. Оценка изменения</w:t>
            </w:r>
          </w:p>
          <w:p>
            <w:pPr>
              <w:pStyle w:val="TableParagraph"/>
              <w:ind w:left="298" w:right="269" w:firstLine="61"/>
              <w:rPr>
                <w:sz w:val="28"/>
              </w:rPr>
            </w:pPr>
            <w:r>
              <w:rPr>
                <w:sz w:val="28"/>
              </w:rPr>
              <w:t>потребностей в других ресурсах</w:t>
            </w:r>
          </w:p>
        </w:tc>
      </w:tr>
      <w:tr>
        <w:trPr>
          <w:trHeight w:val="321" w:hRule="atLeast"/>
        </w:trPr>
        <w:tc>
          <w:tcPr>
            <w:tcW w:w="14709" w:type="dxa"/>
            <w:gridSpan w:val="5"/>
          </w:tcPr>
          <w:p>
            <w:pPr>
              <w:pStyle w:val="TableParagraph"/>
              <w:spacing w:line="302" w:lineRule="exact"/>
              <w:ind w:left="6229"/>
              <w:rPr>
                <w:sz w:val="28"/>
              </w:rPr>
            </w:pPr>
            <w:r>
              <w:rPr>
                <w:color w:val="26282F"/>
                <w:sz w:val="28"/>
              </w:rPr>
              <w:t>1. Наименование органа:</w:t>
            </w:r>
          </w:p>
        </w:tc>
      </w:tr>
      <w:tr>
        <w:trPr>
          <w:trHeight w:val="643" w:hRule="atLeast"/>
        </w:trPr>
        <w:tc>
          <w:tcPr>
            <w:tcW w:w="3936" w:type="dxa"/>
          </w:tcPr>
          <w:p>
            <w:pPr>
              <w:pStyle w:val="TableParagraph"/>
              <w:spacing w:line="320" w:lineRule="atLeast"/>
              <w:ind w:left="328" w:right="299" w:firstLine="145"/>
              <w:rPr>
                <w:b/>
                <w:sz w:val="28"/>
              </w:rPr>
            </w:pPr>
            <w:r>
              <w:rPr>
                <w:b/>
                <w:sz w:val="28"/>
              </w:rPr>
              <w:t>Новых функций прав и обязанностей не вводится</w:t>
            </w:r>
          </w:p>
        </w:tc>
        <w:tc>
          <w:tcPr>
            <w:tcW w:w="2551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4"/>
        </w:numPr>
        <w:tabs>
          <w:tab w:pos="1501" w:val="left" w:leader="none"/>
        </w:tabs>
        <w:spacing w:line="240" w:lineRule="auto" w:before="0" w:after="0"/>
        <w:ind w:left="4462" w:right="424" w:hanging="3242"/>
        <w:jc w:val="left"/>
        <w:rPr>
          <w:sz w:val="28"/>
        </w:rPr>
      </w:pPr>
      <w:r>
        <w:rPr>
          <w:color w:val="26282F"/>
          <w:sz w:val="28"/>
        </w:rPr>
        <w:t>Оценка дополнительных расходов (доходов) бюджета Краснодарского края (местных бюджетов), связанных с введением предлагаемого правового</w:t>
      </w:r>
      <w:r>
        <w:rPr>
          <w:color w:val="26282F"/>
          <w:spacing w:val="-2"/>
          <w:sz w:val="28"/>
        </w:rPr>
        <w:t> </w:t>
      </w:r>
      <w:r>
        <w:rPr>
          <w:color w:val="26282F"/>
          <w:sz w:val="28"/>
        </w:rPr>
        <w:t>регулирования:</w:t>
      </w:r>
    </w:p>
    <w:p>
      <w:pPr>
        <w:pStyle w:val="BodyText"/>
        <w:rPr>
          <w:b w:val="0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5670"/>
        <w:gridCol w:w="3828"/>
      </w:tblGrid>
      <w:tr>
        <w:trPr>
          <w:trHeight w:val="965" w:hRule="atLeast"/>
        </w:trPr>
        <w:tc>
          <w:tcPr>
            <w:tcW w:w="5211" w:type="dxa"/>
          </w:tcPr>
          <w:p>
            <w:pPr>
              <w:pStyle w:val="TableParagraph"/>
              <w:ind w:left="200" w:right="170" w:firstLine="722"/>
              <w:rPr>
                <w:sz w:val="28"/>
              </w:rPr>
            </w:pPr>
            <w:r>
              <w:rPr>
                <w:sz w:val="28"/>
              </w:rPr>
              <w:t>6.1. Наименование функции (полномочия, обязанности или права) (в</w:t>
            </w:r>
          </w:p>
          <w:p>
            <w:pPr>
              <w:pStyle w:val="TableParagraph"/>
              <w:spacing w:line="302" w:lineRule="exact"/>
              <w:ind w:left="917"/>
              <w:rPr>
                <w:sz w:val="28"/>
              </w:rPr>
            </w:pPr>
            <w:r>
              <w:rPr>
                <w:sz w:val="28"/>
              </w:rPr>
              <w:t>соответствии с пунктом 5.1)</w:t>
            </w:r>
          </w:p>
        </w:tc>
        <w:tc>
          <w:tcPr>
            <w:tcW w:w="5670" w:type="dxa"/>
          </w:tcPr>
          <w:p>
            <w:pPr>
              <w:pStyle w:val="TableParagraph"/>
              <w:ind w:left="156" w:right="126" w:firstLine="756"/>
              <w:rPr>
                <w:sz w:val="28"/>
              </w:rPr>
            </w:pPr>
            <w:r>
              <w:rPr>
                <w:sz w:val="28"/>
              </w:rPr>
              <w:t>6.2. Виды расходов (возможных поступлений) бюджета Краснодарского края</w:t>
            </w:r>
          </w:p>
          <w:p>
            <w:pPr>
              <w:pStyle w:val="TableParagraph"/>
              <w:spacing w:line="302" w:lineRule="exact"/>
              <w:ind w:left="1590"/>
              <w:rPr>
                <w:sz w:val="28"/>
              </w:rPr>
            </w:pPr>
            <w:r>
              <w:rPr>
                <w:sz w:val="28"/>
              </w:rPr>
              <w:t>(местных бюджетов)</w:t>
            </w:r>
          </w:p>
        </w:tc>
        <w:tc>
          <w:tcPr>
            <w:tcW w:w="3828" w:type="dxa"/>
          </w:tcPr>
          <w:p>
            <w:pPr>
              <w:pStyle w:val="TableParagraph"/>
              <w:ind w:left="541" w:right="224" w:hanging="289"/>
              <w:rPr>
                <w:sz w:val="28"/>
              </w:rPr>
            </w:pPr>
            <w:r>
              <w:rPr>
                <w:sz w:val="28"/>
              </w:rPr>
              <w:t>6.3. Количественная оценка расходов и возможных</w:t>
            </w:r>
          </w:p>
          <w:p>
            <w:pPr>
              <w:pStyle w:val="TableParagraph"/>
              <w:spacing w:line="302" w:lineRule="exact"/>
              <w:ind w:left="352"/>
              <w:rPr>
                <w:sz w:val="28"/>
              </w:rPr>
            </w:pPr>
            <w:r>
              <w:rPr>
                <w:sz w:val="28"/>
              </w:rPr>
              <w:t>поступлений, млн. рублей</w:t>
            </w:r>
          </w:p>
        </w:tc>
      </w:tr>
      <w:tr>
        <w:trPr>
          <w:trHeight w:val="321" w:hRule="atLeast"/>
        </w:trPr>
        <w:tc>
          <w:tcPr>
            <w:tcW w:w="14709" w:type="dxa"/>
            <w:gridSpan w:val="3"/>
          </w:tcPr>
          <w:p>
            <w:pPr>
              <w:pStyle w:val="TableParagraph"/>
              <w:spacing w:line="302" w:lineRule="exact"/>
              <w:ind w:left="5672" w:right="494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органа (от 1 до N):</w:t>
            </w:r>
          </w:p>
        </w:tc>
      </w:tr>
      <w:tr>
        <w:trPr>
          <w:trHeight w:val="321" w:hRule="atLeast"/>
        </w:trPr>
        <w:tc>
          <w:tcPr>
            <w:tcW w:w="5211" w:type="dxa"/>
          </w:tcPr>
          <w:p>
            <w:pPr>
              <w:pStyle w:val="TableParagraph"/>
              <w:tabs>
                <w:tab w:pos="4042" w:val="left" w:leader="none"/>
              </w:tabs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Дополнительные</w:t>
              <w:tab/>
              <w:t>расходы</w:t>
            </w:r>
          </w:p>
        </w:tc>
        <w:tc>
          <w:tcPr>
            <w:tcW w:w="5670" w:type="dxa"/>
          </w:tcPr>
          <w:p>
            <w:pPr>
              <w:pStyle w:val="TableParagraph"/>
              <w:spacing w:line="302" w:lineRule="exact"/>
              <w:ind w:left="827"/>
              <w:rPr>
                <w:sz w:val="28"/>
              </w:rPr>
            </w:pPr>
            <w:r>
              <w:rPr>
                <w:sz w:val="28"/>
              </w:rPr>
              <w:t>Единовременные расходы (от 1 до N)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00" w:h="11900" w:orient="landscape"/>
          <w:pgMar w:header="729" w:footer="0" w:top="1040" w:bottom="280" w:left="1620" w:right="40"/>
        </w:sectPr>
      </w:pPr>
    </w:p>
    <w:p>
      <w:pPr>
        <w:pStyle w:val="BodyText"/>
        <w:spacing w:before="9"/>
        <w:rPr>
          <w:b w:val="0"/>
          <w:sz w:val="6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5670"/>
        <w:gridCol w:w="3828"/>
      </w:tblGrid>
      <w:tr>
        <w:trPr>
          <w:trHeight w:val="965" w:hRule="atLeast"/>
        </w:trPr>
        <w:tc>
          <w:tcPr>
            <w:tcW w:w="5211" w:type="dxa"/>
          </w:tcPr>
          <w:p>
            <w:pPr>
              <w:pStyle w:val="TableParagraph"/>
              <w:ind w:left="200" w:right="170" w:firstLine="722"/>
              <w:rPr>
                <w:sz w:val="28"/>
              </w:rPr>
            </w:pPr>
            <w:r>
              <w:rPr>
                <w:sz w:val="28"/>
              </w:rPr>
              <w:t>6.1. Наименование функции (полномочия, обязанности или права) (в</w:t>
            </w:r>
          </w:p>
          <w:p>
            <w:pPr>
              <w:pStyle w:val="TableParagraph"/>
              <w:spacing w:line="302" w:lineRule="exact"/>
              <w:ind w:left="917"/>
              <w:rPr>
                <w:sz w:val="28"/>
              </w:rPr>
            </w:pPr>
            <w:r>
              <w:rPr>
                <w:sz w:val="28"/>
              </w:rPr>
              <w:t>соответствии с пунктом 5.1)</w:t>
            </w:r>
          </w:p>
        </w:tc>
        <w:tc>
          <w:tcPr>
            <w:tcW w:w="5670" w:type="dxa"/>
          </w:tcPr>
          <w:p>
            <w:pPr>
              <w:pStyle w:val="TableParagraph"/>
              <w:ind w:left="156" w:right="126" w:firstLine="756"/>
              <w:rPr>
                <w:sz w:val="28"/>
              </w:rPr>
            </w:pPr>
            <w:r>
              <w:rPr>
                <w:sz w:val="28"/>
              </w:rPr>
              <w:t>6.2. Виды расходов (возможных поступлений) бюджета Краснодарского края</w:t>
            </w:r>
          </w:p>
          <w:p>
            <w:pPr>
              <w:pStyle w:val="TableParagraph"/>
              <w:spacing w:line="302" w:lineRule="exact"/>
              <w:ind w:left="1590"/>
              <w:rPr>
                <w:sz w:val="28"/>
              </w:rPr>
            </w:pPr>
            <w:r>
              <w:rPr>
                <w:sz w:val="28"/>
              </w:rPr>
              <w:t>(местных бюджетов)</w:t>
            </w:r>
          </w:p>
        </w:tc>
        <w:tc>
          <w:tcPr>
            <w:tcW w:w="3828" w:type="dxa"/>
          </w:tcPr>
          <w:p>
            <w:pPr>
              <w:pStyle w:val="TableParagraph"/>
              <w:ind w:left="541" w:right="224" w:hanging="289"/>
              <w:rPr>
                <w:sz w:val="28"/>
              </w:rPr>
            </w:pPr>
            <w:r>
              <w:rPr>
                <w:sz w:val="28"/>
              </w:rPr>
              <w:t>6.3. Количественная оценка расходов и возможных</w:t>
            </w:r>
          </w:p>
          <w:p>
            <w:pPr>
              <w:pStyle w:val="TableParagraph"/>
              <w:spacing w:line="302" w:lineRule="exact"/>
              <w:ind w:left="352"/>
              <w:rPr>
                <w:sz w:val="28"/>
              </w:rPr>
            </w:pPr>
            <w:r>
              <w:rPr>
                <w:sz w:val="28"/>
              </w:rPr>
              <w:t>поступлений, млн. рублей</w:t>
            </w:r>
          </w:p>
        </w:tc>
      </w:tr>
      <w:tr>
        <w:trPr>
          <w:trHeight w:val="321" w:hRule="atLeast"/>
        </w:trPr>
        <w:tc>
          <w:tcPr>
            <w:tcW w:w="5211" w:type="dxa"/>
            <w:vMerge w:val="restart"/>
          </w:tcPr>
          <w:p>
            <w:pPr>
              <w:pStyle w:val="TableParagraph"/>
              <w:tabs>
                <w:tab w:pos="2531" w:val="left" w:leader="none"/>
                <w:tab w:pos="4398" w:val="left" w:leader="none"/>
              </w:tabs>
              <w:ind w:left="108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  <w:tab/>
              <w:t>образования</w:t>
              <w:tab/>
            </w:r>
            <w:r>
              <w:rPr>
                <w:b/>
                <w:spacing w:val="-1"/>
                <w:sz w:val="28"/>
              </w:rPr>
              <w:t>город </w:t>
            </w:r>
            <w:r>
              <w:rPr>
                <w:b/>
                <w:sz w:val="28"/>
              </w:rPr>
              <w:t>Новороссийск не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требуются</w:t>
            </w:r>
          </w:p>
        </w:tc>
        <w:tc>
          <w:tcPr>
            <w:tcW w:w="5670" w:type="dxa"/>
          </w:tcPr>
          <w:p>
            <w:pPr>
              <w:pStyle w:val="TableParagraph"/>
              <w:tabs>
                <w:tab w:pos="939" w:val="left" w:leader="none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г.: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3" w:hRule="atLeast"/>
        </w:trPr>
        <w:tc>
          <w:tcPr>
            <w:tcW w:w="5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tabs>
                <w:tab w:pos="1653" w:val="left" w:leader="none"/>
              </w:tabs>
              <w:spacing w:line="320" w:lineRule="atLeast"/>
              <w:ind w:left="107" w:right="126" w:firstLine="720"/>
              <w:rPr>
                <w:sz w:val="28"/>
              </w:rPr>
            </w:pPr>
            <w:r>
              <w:rPr>
                <w:sz w:val="28"/>
              </w:rPr>
              <w:t>Периодические расходы (от 1 до N) за период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гг.: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5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tabs>
                <w:tab w:pos="1653" w:val="left" w:leader="none"/>
              </w:tabs>
              <w:spacing w:line="320" w:lineRule="atLeast"/>
              <w:ind w:left="107" w:right="126" w:firstLine="720"/>
              <w:rPr>
                <w:sz w:val="28"/>
              </w:rPr>
            </w:pPr>
            <w:r>
              <w:rPr>
                <w:sz w:val="28"/>
              </w:rPr>
              <w:t>Возможные доходы (от 1 до N) за период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гг.: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5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tabs>
                <w:tab w:pos="1653" w:val="left" w:leader="none"/>
              </w:tabs>
              <w:spacing w:line="320" w:lineRule="atLeast"/>
              <w:ind w:left="107" w:right="126" w:firstLine="720"/>
              <w:rPr>
                <w:sz w:val="28"/>
              </w:rPr>
            </w:pPr>
            <w:r>
              <w:rPr>
                <w:sz w:val="28"/>
              </w:rPr>
              <w:t>Периодические расходы (от 1 до N) за период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гг.: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52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tabs>
                <w:tab w:pos="1653" w:val="left" w:leader="none"/>
              </w:tabs>
              <w:spacing w:line="320" w:lineRule="atLeast"/>
              <w:ind w:left="107" w:right="126" w:firstLine="720"/>
              <w:rPr>
                <w:sz w:val="28"/>
              </w:rPr>
            </w:pPr>
            <w:r>
              <w:rPr>
                <w:sz w:val="28"/>
              </w:rPr>
              <w:t>Возможные доходы (от 1 до N) за период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гг.: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21" w:hRule="atLeast"/>
        </w:trPr>
        <w:tc>
          <w:tcPr>
            <w:tcW w:w="10881" w:type="dxa"/>
            <w:gridSpan w:val="2"/>
          </w:tcPr>
          <w:p>
            <w:pPr>
              <w:pStyle w:val="TableParagraph"/>
              <w:tabs>
                <w:tab w:pos="6623" w:val="left" w:leader="none"/>
              </w:tabs>
              <w:spacing w:line="302" w:lineRule="exact"/>
              <w:ind w:left="828"/>
              <w:rPr>
                <w:sz w:val="28"/>
              </w:rPr>
            </w:pPr>
            <w:r>
              <w:rPr>
                <w:sz w:val="28"/>
              </w:rPr>
              <w:t>Итого единовременные расходы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период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гг.: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881" w:type="dxa"/>
            <w:gridSpan w:val="2"/>
          </w:tcPr>
          <w:p>
            <w:pPr>
              <w:pStyle w:val="TableParagraph"/>
              <w:tabs>
                <w:tab w:pos="6402" w:val="left" w:leader="none"/>
              </w:tabs>
              <w:spacing w:line="302" w:lineRule="exact"/>
              <w:ind w:left="828"/>
              <w:rPr>
                <w:sz w:val="28"/>
              </w:rPr>
            </w:pPr>
            <w:r>
              <w:rPr>
                <w:sz w:val="28"/>
              </w:rPr>
              <w:t>Итого периодические расходы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период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гг.: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10881" w:type="dxa"/>
            <w:gridSpan w:val="2"/>
          </w:tcPr>
          <w:p>
            <w:pPr>
              <w:pStyle w:val="TableParagraph"/>
              <w:tabs>
                <w:tab w:pos="5857" w:val="left" w:leader="none"/>
              </w:tabs>
              <w:spacing w:line="302" w:lineRule="exact"/>
              <w:ind w:left="828"/>
              <w:rPr>
                <w:sz w:val="28"/>
              </w:rPr>
            </w:pPr>
            <w:r>
              <w:rPr>
                <w:sz w:val="28"/>
              </w:rPr>
              <w:t>Итого возможные доходы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период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гг.:</w:t>
            </w:r>
          </w:p>
        </w:tc>
        <w:tc>
          <w:tcPr>
            <w:tcW w:w="382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4"/>
        <w:rPr>
          <w:b w:val="0"/>
          <w:sz w:val="20"/>
        </w:rPr>
      </w:pPr>
    </w:p>
    <w:p>
      <w:pPr>
        <w:pStyle w:val="ListParagraph"/>
        <w:numPr>
          <w:ilvl w:val="1"/>
          <w:numId w:val="7"/>
        </w:numPr>
        <w:tabs>
          <w:tab w:pos="1599" w:val="left" w:leader="none"/>
        </w:tabs>
        <w:spacing w:line="240" w:lineRule="auto" w:before="88" w:after="0"/>
        <w:ind w:left="360" w:right="284" w:firstLine="720"/>
        <w:jc w:val="left"/>
        <w:rPr>
          <w:sz w:val="28"/>
        </w:rPr>
      </w:pPr>
      <w:r>
        <w:rPr>
          <w:sz w:val="28"/>
        </w:rPr>
        <w:t>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</w:t>
      </w:r>
      <w:r>
        <w:rPr>
          <w:spacing w:val="-7"/>
          <w:sz w:val="28"/>
        </w:rPr>
        <w:t> </w:t>
      </w:r>
      <w:r>
        <w:rPr>
          <w:sz w:val="28"/>
        </w:rPr>
        <w:t>регулирования:</w:t>
      </w:r>
    </w:p>
    <w:p>
      <w:pPr>
        <w:pStyle w:val="BodyText"/>
        <w:ind w:left="1080"/>
      </w:pPr>
      <w:r>
        <w:rPr/>
        <w:t>отсутствуют</w:t>
      </w:r>
    </w:p>
    <w:p>
      <w:pPr>
        <w:pStyle w:val="BodyText"/>
        <w:spacing w:line="20" w:lineRule="exact"/>
        <w:ind w:left="247"/>
        <w:rPr>
          <w:b w:val="0"/>
          <w:sz w:val="2"/>
        </w:rPr>
      </w:pPr>
      <w:r>
        <w:rPr>
          <w:b w:val="0"/>
          <w:sz w:val="2"/>
        </w:rPr>
        <w:pict>
          <v:group style="width:735.45pt;height:.5pt;mso-position-horizontal-relative:char;mso-position-vertical-relative:line" coordorigin="0,0" coordsize="14709,10">
            <v:line style="position:absolute" from="0,5" to="14709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10"/>
        <w:ind w:left="792" w:right="0" w:firstLine="0"/>
        <w:jc w:val="center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ListParagraph"/>
        <w:numPr>
          <w:ilvl w:val="1"/>
          <w:numId w:val="7"/>
        </w:numPr>
        <w:tabs>
          <w:tab w:pos="1724" w:val="left" w:leader="none"/>
          <w:tab w:pos="1725" w:val="left" w:leader="none"/>
        </w:tabs>
        <w:spacing w:line="240" w:lineRule="auto" w:before="0" w:after="0"/>
        <w:ind w:left="1724" w:right="0" w:hanging="644"/>
        <w:jc w:val="left"/>
        <w:rPr>
          <w:sz w:val="28"/>
        </w:rPr>
      </w:pPr>
      <w:r>
        <w:rPr>
          <w:sz w:val="28"/>
        </w:rPr>
        <w:t>Источники</w:t>
      </w:r>
    </w:p>
    <w:p>
      <w:pPr>
        <w:tabs>
          <w:tab w:pos="3147" w:val="left" w:leader="none"/>
          <w:tab w:pos="15025" w:val="left" w:leader="none"/>
        </w:tabs>
        <w:spacing w:before="0"/>
        <w:ind w:left="360" w:right="0" w:firstLine="0"/>
        <w:jc w:val="left"/>
        <w:rPr>
          <w:sz w:val="28"/>
        </w:rPr>
      </w:pPr>
      <w:r>
        <w:rPr>
          <w:sz w:val="28"/>
        </w:rPr>
        <w:t>данных:</w:t>
        <w:tab/>
      </w:r>
      <w:r>
        <w:rPr>
          <w:sz w:val="28"/>
          <w:u w:val="single"/>
        </w:rPr>
        <w:t> </w:t>
        <w:tab/>
      </w:r>
    </w:p>
    <w:p>
      <w:pPr>
        <w:pStyle w:val="BodyText"/>
        <w:spacing w:before="10"/>
        <w:ind w:left="1080"/>
      </w:pPr>
      <w:r>
        <w:rPr/>
        <w:t>отсутствуют</w:t>
      </w:r>
    </w:p>
    <w:p>
      <w:pPr>
        <w:pStyle w:val="BodyText"/>
        <w:spacing w:line="20" w:lineRule="exact"/>
        <w:ind w:left="247"/>
        <w:rPr>
          <w:b w:val="0"/>
          <w:sz w:val="2"/>
        </w:rPr>
      </w:pPr>
      <w:r>
        <w:rPr>
          <w:b w:val="0"/>
          <w:sz w:val="2"/>
        </w:rPr>
        <w:pict>
          <v:group style="width:735.45pt;height:.5pt;mso-position-horizontal-relative:char;mso-position-vertical-relative:line" coordorigin="0,0" coordsize="14709,10">
            <v:line style="position:absolute" from="0,5" to="14709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10"/>
        <w:ind w:left="793" w:right="0" w:firstLine="0"/>
        <w:jc w:val="center"/>
        <w:rPr>
          <w:sz w:val="28"/>
        </w:rPr>
      </w:pPr>
      <w:r>
        <w:rPr>
          <w:sz w:val="28"/>
        </w:rPr>
        <w:t>место для текстового описания</w:t>
      </w:r>
    </w:p>
    <w:p>
      <w:pPr>
        <w:pStyle w:val="BodyText"/>
        <w:spacing w:before="4"/>
        <w:rPr>
          <w:b w:val="0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429" w:val="left" w:leader="none"/>
        </w:tabs>
        <w:spacing w:line="240" w:lineRule="auto" w:before="88" w:after="0"/>
        <w:ind w:left="4250" w:right="589" w:hanging="3102"/>
        <w:jc w:val="left"/>
        <w:rPr>
          <w:sz w:val="28"/>
        </w:rPr>
      </w:pPr>
      <w:r>
        <w:rPr>
          <w:color w:val="26282F"/>
          <w:sz w:val="28"/>
        </w:rPr>
        <w:t>Изменение обязанностей (ограничений) потенциальных адресатов предлагаемого правового регулирования</w:t>
      </w:r>
      <w:r>
        <w:rPr>
          <w:color w:val="26282F"/>
          <w:spacing w:val="-49"/>
          <w:sz w:val="28"/>
        </w:rPr>
        <w:t> </w:t>
      </w:r>
      <w:r>
        <w:rPr>
          <w:color w:val="26282F"/>
          <w:sz w:val="28"/>
        </w:rPr>
        <w:t>и связанные с ними дополнительные расходы</w:t>
      </w:r>
      <w:r>
        <w:rPr>
          <w:color w:val="26282F"/>
          <w:spacing w:val="-3"/>
          <w:sz w:val="28"/>
        </w:rPr>
        <w:t> </w:t>
      </w:r>
      <w:r>
        <w:rPr>
          <w:color w:val="26282F"/>
          <w:sz w:val="28"/>
        </w:rPr>
        <w:t>(доходы):</w:t>
      </w:r>
    </w:p>
    <w:p>
      <w:pPr>
        <w:spacing w:after="0" w:line="240" w:lineRule="auto"/>
        <w:jc w:val="left"/>
        <w:rPr>
          <w:sz w:val="28"/>
        </w:rPr>
        <w:sectPr>
          <w:pgSz w:w="16800" w:h="11900" w:orient="landscape"/>
          <w:pgMar w:header="729" w:footer="0" w:top="1040" w:bottom="280" w:left="1620" w:right="40"/>
        </w:sectPr>
      </w:pPr>
    </w:p>
    <w:p>
      <w:pPr>
        <w:pStyle w:val="BodyText"/>
        <w:spacing w:before="9"/>
        <w:rPr>
          <w:b w:val="0"/>
          <w:sz w:val="6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2"/>
        <w:gridCol w:w="5387"/>
        <w:gridCol w:w="3118"/>
        <w:gridCol w:w="2552"/>
      </w:tblGrid>
      <w:tr>
        <w:trPr>
          <w:trHeight w:val="1931" w:hRule="atLeast"/>
        </w:trPr>
        <w:tc>
          <w:tcPr>
            <w:tcW w:w="3652" w:type="dxa"/>
          </w:tcPr>
          <w:p>
            <w:pPr>
              <w:pStyle w:val="TableParagraph"/>
              <w:ind w:left="325" w:right="124" w:hanging="173"/>
              <w:rPr>
                <w:sz w:val="28"/>
              </w:rPr>
            </w:pPr>
            <w:r>
              <w:rPr>
                <w:sz w:val="28"/>
              </w:rPr>
              <w:t>7.1. Группы потенциальных адресатов предлагаемого</w:t>
            </w:r>
          </w:p>
          <w:p>
            <w:pPr>
              <w:pStyle w:val="TableParagraph"/>
              <w:ind w:left="149" w:right="137"/>
              <w:jc w:val="center"/>
              <w:rPr>
                <w:sz w:val="28"/>
              </w:rPr>
            </w:pPr>
            <w:r>
              <w:rPr>
                <w:sz w:val="28"/>
              </w:rPr>
              <w:t>правового регулирования (в соответствии с п. 4.1 сводного отчета)</w:t>
            </w:r>
          </w:p>
        </w:tc>
        <w:tc>
          <w:tcPr>
            <w:tcW w:w="5387" w:type="dxa"/>
          </w:tcPr>
          <w:p>
            <w:pPr>
              <w:pStyle w:val="TableParagraph"/>
              <w:ind w:left="159" w:right="129" w:firstLine="183"/>
              <w:rPr>
                <w:sz w:val="28"/>
              </w:rPr>
            </w:pPr>
            <w:r>
              <w:rPr>
                <w:sz w:val="28"/>
              </w:rPr>
              <w:t>7.2. Новые обязанности и ограничения, изменения существующих обязанностей и</w:t>
            </w:r>
          </w:p>
          <w:p>
            <w:pPr>
              <w:pStyle w:val="TableParagraph"/>
              <w:spacing w:line="320" w:lineRule="atLeast"/>
              <w:ind w:left="296" w:right="284"/>
              <w:jc w:val="center"/>
              <w:rPr>
                <w:sz w:val="28"/>
              </w:rPr>
            </w:pPr>
            <w:r>
              <w:rPr>
                <w:sz w:val="28"/>
              </w:rPr>
              <w:t>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</w:tcPr>
          <w:p>
            <w:pPr>
              <w:pStyle w:val="TableParagraph"/>
              <w:ind w:left="174" w:right="138" w:hanging="25"/>
              <w:jc w:val="both"/>
              <w:rPr>
                <w:sz w:val="28"/>
              </w:rPr>
            </w:pPr>
            <w:r>
              <w:rPr>
                <w:sz w:val="28"/>
              </w:rPr>
              <w:t>7.3. Описание расходов и возможных доходов, связанных с введением</w:t>
            </w:r>
          </w:p>
          <w:p>
            <w:pPr>
              <w:pStyle w:val="TableParagraph"/>
              <w:spacing w:line="320" w:lineRule="atLeast"/>
              <w:ind w:left="672" w:right="659" w:hanging="1"/>
              <w:jc w:val="center"/>
              <w:rPr>
                <w:sz w:val="28"/>
              </w:rPr>
            </w:pPr>
            <w:r>
              <w:rPr>
                <w:sz w:val="28"/>
              </w:rPr>
              <w:t>предлагаемого правового регулирования</w:t>
            </w:r>
          </w:p>
        </w:tc>
        <w:tc>
          <w:tcPr>
            <w:tcW w:w="2552" w:type="dxa"/>
          </w:tcPr>
          <w:p>
            <w:pPr>
              <w:pStyle w:val="TableParagraph"/>
              <w:ind w:left="304" w:right="295"/>
              <w:jc w:val="center"/>
              <w:rPr>
                <w:sz w:val="28"/>
              </w:rPr>
            </w:pPr>
            <w:r>
              <w:rPr>
                <w:sz w:val="28"/>
              </w:rPr>
              <w:t>7.4.</w:t>
            </w:r>
          </w:p>
          <w:p>
            <w:pPr>
              <w:pStyle w:val="TableParagraph"/>
              <w:ind w:left="307" w:right="295"/>
              <w:jc w:val="center"/>
              <w:rPr>
                <w:sz w:val="28"/>
              </w:rPr>
            </w:pPr>
            <w:r>
              <w:rPr>
                <w:sz w:val="28"/>
              </w:rPr>
              <w:t>Количественная оценка, млн. рублей</w:t>
            </w:r>
          </w:p>
        </w:tc>
      </w:tr>
      <w:tr>
        <w:trPr>
          <w:trHeight w:val="321" w:hRule="atLeast"/>
        </w:trPr>
        <w:tc>
          <w:tcPr>
            <w:tcW w:w="3652" w:type="dxa"/>
            <w:tcBorders>
              <w:bottom w:val="nil"/>
            </w:tcBorders>
          </w:tcPr>
          <w:p>
            <w:pPr>
              <w:pStyle w:val="TableParagraph"/>
              <w:tabs>
                <w:tab w:pos="1915" w:val="left" w:leader="none"/>
              </w:tabs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Частные</w:t>
              <w:tab/>
              <w:t>дошкольные</w:t>
            </w:r>
          </w:p>
        </w:tc>
        <w:tc>
          <w:tcPr>
            <w:tcW w:w="5387" w:type="dxa"/>
          </w:tcPr>
          <w:p>
            <w:pPr>
              <w:pStyle w:val="TableParagraph"/>
              <w:spacing w:line="302" w:lineRule="exact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Новые обязанности не вводятся</w:t>
            </w:r>
          </w:p>
        </w:tc>
        <w:tc>
          <w:tcPr>
            <w:tcW w:w="3118" w:type="dxa"/>
          </w:tcPr>
          <w:p>
            <w:pPr>
              <w:pStyle w:val="TableParagraph"/>
              <w:spacing w:line="302" w:lineRule="exact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отсутствуют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2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образовательные</w:t>
            </w:r>
          </w:p>
        </w:tc>
        <w:tc>
          <w:tcPr>
            <w:tcW w:w="5387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80" w:val="left" w:leader="none"/>
              </w:tabs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организации,</w:t>
              <w:tab/>
              <w:t>частные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общеобразовательные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организации,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индивидуальные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предприниматели,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осуществляющие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образовательную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по имеющим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государственную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56" w:val="left" w:leader="none"/>
              </w:tabs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аккредитацию</w:t>
              <w:tab/>
              <w:t>основным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общеобразовательным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программам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82" w:val="left" w:leader="none"/>
              </w:tabs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предоставившие</w:t>
            </w:r>
            <w:r>
              <w:rPr>
                <w:b/>
                <w:spacing w:val="26"/>
                <w:sz w:val="28"/>
              </w:rPr>
              <w:t> </w:t>
            </w:r>
            <w:r>
              <w:rPr>
                <w:b/>
                <w:sz w:val="28"/>
              </w:rPr>
              <w:t>заявку</w:t>
              <w:tab/>
              <w:t>и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заключившие соглашение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02" w:val="left" w:leader="none"/>
              </w:tabs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  <w:tab/>
              <w:t>предоставлении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420" w:val="left" w:leader="none"/>
              </w:tabs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субсидии</w:t>
              <w:tab/>
              <w:t>с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уполномоченным</w:t>
            </w:r>
            <w:r>
              <w:rPr>
                <w:b/>
                <w:spacing w:val="63"/>
                <w:sz w:val="28"/>
              </w:rPr>
              <w:t> </w:t>
            </w:r>
            <w:r>
              <w:rPr>
                <w:b/>
                <w:sz w:val="28"/>
              </w:rPr>
              <w:t>органом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в соответствии с</w:t>
            </w:r>
            <w:r>
              <w:rPr>
                <w:b/>
                <w:spacing w:val="60"/>
                <w:sz w:val="28"/>
              </w:rPr>
              <w:t> </w:t>
            </w:r>
            <w:r>
              <w:rPr>
                <w:b/>
                <w:sz w:val="28"/>
              </w:rPr>
              <w:t>типовой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2" w:val="left" w:leader="none"/>
              </w:tabs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формой,</w:t>
              <w:tab/>
              <w:t>утвержденной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9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финансовым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b/>
                <w:sz w:val="28"/>
              </w:rPr>
              <w:t>управлением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3652" w:type="dxa"/>
            <w:tcBorders>
              <w:top w:val="nil"/>
            </w:tcBorders>
          </w:tcPr>
          <w:p>
            <w:pPr>
              <w:pStyle w:val="TableParagraph"/>
              <w:spacing w:line="29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администрации</w:t>
            </w:r>
          </w:p>
        </w:tc>
        <w:tc>
          <w:tcPr>
            <w:tcW w:w="53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00" w:h="11900" w:orient="landscape"/>
          <w:pgMar w:header="729" w:footer="0" w:top="1040" w:bottom="280" w:left="1620" w:right="40"/>
        </w:sectPr>
      </w:pPr>
    </w:p>
    <w:p>
      <w:pPr>
        <w:pStyle w:val="BodyText"/>
        <w:spacing w:before="9"/>
        <w:rPr>
          <w:b w:val="0"/>
          <w:sz w:val="6"/>
        </w:r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2"/>
        <w:gridCol w:w="5387"/>
        <w:gridCol w:w="3118"/>
        <w:gridCol w:w="2552"/>
      </w:tblGrid>
      <w:tr>
        <w:trPr>
          <w:trHeight w:val="1931" w:hRule="atLeast"/>
        </w:trPr>
        <w:tc>
          <w:tcPr>
            <w:tcW w:w="3652" w:type="dxa"/>
          </w:tcPr>
          <w:p>
            <w:pPr>
              <w:pStyle w:val="TableParagraph"/>
              <w:ind w:left="325" w:right="124" w:hanging="173"/>
              <w:rPr>
                <w:sz w:val="28"/>
              </w:rPr>
            </w:pPr>
            <w:r>
              <w:rPr>
                <w:sz w:val="28"/>
              </w:rPr>
              <w:t>7.1. Группы потенциальных адресатов предлагаемого</w:t>
            </w:r>
          </w:p>
          <w:p>
            <w:pPr>
              <w:pStyle w:val="TableParagraph"/>
              <w:ind w:left="149" w:right="137"/>
              <w:jc w:val="center"/>
              <w:rPr>
                <w:sz w:val="28"/>
              </w:rPr>
            </w:pPr>
            <w:r>
              <w:rPr>
                <w:sz w:val="28"/>
              </w:rPr>
              <w:t>правового регулирования (в соответствии с п. 4.1 сводного отчета)</w:t>
            </w:r>
          </w:p>
        </w:tc>
        <w:tc>
          <w:tcPr>
            <w:tcW w:w="5387" w:type="dxa"/>
          </w:tcPr>
          <w:p>
            <w:pPr>
              <w:pStyle w:val="TableParagraph"/>
              <w:ind w:left="159" w:right="129" w:firstLine="183"/>
              <w:rPr>
                <w:sz w:val="28"/>
              </w:rPr>
            </w:pPr>
            <w:r>
              <w:rPr>
                <w:sz w:val="28"/>
              </w:rPr>
              <w:t>7.2. Новые обязанности и ограничения, изменения существующих обязанностей и</w:t>
            </w:r>
          </w:p>
          <w:p>
            <w:pPr>
              <w:pStyle w:val="TableParagraph"/>
              <w:spacing w:line="320" w:lineRule="atLeast"/>
              <w:ind w:left="296" w:right="284"/>
              <w:jc w:val="center"/>
              <w:rPr>
                <w:sz w:val="28"/>
              </w:rPr>
            </w:pPr>
            <w:r>
              <w:rPr>
                <w:sz w:val="28"/>
              </w:rPr>
              <w:t>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</w:tcPr>
          <w:p>
            <w:pPr>
              <w:pStyle w:val="TableParagraph"/>
              <w:ind w:left="174" w:right="138" w:hanging="25"/>
              <w:jc w:val="both"/>
              <w:rPr>
                <w:sz w:val="28"/>
              </w:rPr>
            </w:pPr>
            <w:r>
              <w:rPr>
                <w:sz w:val="28"/>
              </w:rPr>
              <w:t>7.3. Описание расходов и возможных доходов, связанных с введением</w:t>
            </w:r>
          </w:p>
          <w:p>
            <w:pPr>
              <w:pStyle w:val="TableParagraph"/>
              <w:spacing w:line="320" w:lineRule="atLeast"/>
              <w:ind w:left="672" w:right="659" w:hanging="1"/>
              <w:jc w:val="center"/>
              <w:rPr>
                <w:sz w:val="28"/>
              </w:rPr>
            </w:pPr>
            <w:r>
              <w:rPr>
                <w:sz w:val="28"/>
              </w:rPr>
              <w:t>предлагаемого правового регулирования</w:t>
            </w:r>
          </w:p>
        </w:tc>
        <w:tc>
          <w:tcPr>
            <w:tcW w:w="2552" w:type="dxa"/>
          </w:tcPr>
          <w:p>
            <w:pPr>
              <w:pStyle w:val="TableParagraph"/>
              <w:ind w:left="304" w:right="295"/>
              <w:jc w:val="center"/>
              <w:rPr>
                <w:sz w:val="28"/>
              </w:rPr>
            </w:pPr>
            <w:r>
              <w:rPr>
                <w:sz w:val="28"/>
              </w:rPr>
              <w:t>7.4.</w:t>
            </w:r>
          </w:p>
          <w:p>
            <w:pPr>
              <w:pStyle w:val="TableParagraph"/>
              <w:ind w:left="307" w:right="295"/>
              <w:jc w:val="center"/>
              <w:rPr>
                <w:sz w:val="28"/>
              </w:rPr>
            </w:pPr>
            <w:r>
              <w:rPr>
                <w:sz w:val="28"/>
              </w:rPr>
              <w:t>Количественная оценка, млн. рублей</w:t>
            </w:r>
          </w:p>
        </w:tc>
      </w:tr>
      <w:tr>
        <w:trPr>
          <w:trHeight w:val="643" w:hRule="atLeast"/>
        </w:trPr>
        <w:tc>
          <w:tcPr>
            <w:tcW w:w="3652" w:type="dxa"/>
          </w:tcPr>
          <w:p>
            <w:pPr>
              <w:pStyle w:val="TableParagraph"/>
              <w:spacing w:line="320" w:lineRule="atLeast"/>
              <w:ind w:left="108" w:right="1145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1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55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4"/>
        <w:rPr>
          <w:b w:val="0"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570" w:val="left" w:leader="none"/>
        </w:tabs>
        <w:spacing w:line="240" w:lineRule="auto" w:before="88" w:after="0"/>
        <w:ind w:left="1570" w:right="0" w:hanging="490"/>
        <w:jc w:val="left"/>
        <w:rPr>
          <w:sz w:val="28"/>
        </w:rPr>
      </w:pPr>
      <w:r>
        <w:rPr>
          <w:sz w:val="28"/>
        </w:rPr>
        <w:t>Издержки и выгоды адресатов предлагаемого правового регулирования, не</w:t>
      </w:r>
      <w:r>
        <w:rPr>
          <w:spacing w:val="-11"/>
          <w:sz w:val="28"/>
        </w:rPr>
        <w:t> </w:t>
      </w:r>
      <w:r>
        <w:rPr>
          <w:sz w:val="28"/>
        </w:rPr>
        <w:t>поддающиеся</w:t>
      </w:r>
    </w:p>
    <w:p>
      <w:pPr>
        <w:tabs>
          <w:tab w:pos="4187" w:val="left" w:leader="none"/>
          <w:tab w:pos="5015" w:val="left" w:leader="none"/>
          <w:tab w:pos="14960" w:val="left" w:leader="none"/>
        </w:tabs>
        <w:spacing w:before="0"/>
        <w:ind w:left="1080" w:right="0" w:firstLine="0"/>
        <w:jc w:val="left"/>
        <w:rPr>
          <w:b/>
          <w:sz w:val="28"/>
        </w:rPr>
      </w:pPr>
      <w:r>
        <w:rPr>
          <w:sz w:val="28"/>
        </w:rPr>
        <w:t>количественной оценке:</w:t>
        <w:tab/>
      </w:r>
      <w:r>
        <w:rPr>
          <w:sz w:val="28"/>
          <w:u w:val="single"/>
        </w:rPr>
        <w:t> </w:t>
        <w:tab/>
      </w:r>
      <w:r>
        <w:rPr>
          <w:b/>
          <w:sz w:val="28"/>
          <w:u w:val="single"/>
        </w:rPr>
        <w:t>Не</w:t>
      </w:r>
      <w:r>
        <w:rPr>
          <w:b/>
          <w:spacing w:val="-12"/>
          <w:sz w:val="28"/>
          <w:u w:val="single"/>
        </w:rPr>
        <w:t> </w:t>
      </w:r>
      <w:r>
        <w:rPr>
          <w:b/>
          <w:sz w:val="28"/>
          <w:u w:val="single"/>
        </w:rPr>
        <w:t>предусмотрены</w:t>
        <w:tab/>
      </w:r>
    </w:p>
    <w:p>
      <w:pPr>
        <w:pStyle w:val="BodyText"/>
        <w:spacing w:before="5"/>
        <w:rPr>
          <w:sz w:val="25"/>
        </w:rPr>
      </w:pPr>
      <w:r>
        <w:rPr/>
        <w:pict>
          <v:line style="position:absolute;mso-position-horizontal-relative:page;mso-position-vertical-relative:paragraph;z-index:1504;mso-wrap-distance-left:0;mso-wrap-distance-right:0" from="93.599998pt,16.854589pt" to="829.04995pt,16.854589pt" stroked="true" strokeweight=".5pt" strokecolor="#000000">
            <v:stroke dashstyle="solid"/>
            <w10:wrap type="topAndBottom"/>
          </v:line>
        </w:pict>
      </w:r>
    </w:p>
    <w:p>
      <w:pPr>
        <w:spacing w:line="293" w:lineRule="exact" w:before="0"/>
        <w:ind w:left="792" w:right="0" w:firstLine="0"/>
        <w:jc w:val="center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ListParagraph"/>
        <w:numPr>
          <w:ilvl w:val="1"/>
          <w:numId w:val="8"/>
        </w:numPr>
        <w:tabs>
          <w:tab w:pos="2055" w:val="left" w:leader="none"/>
          <w:tab w:pos="2056" w:val="left" w:leader="none"/>
        </w:tabs>
        <w:spacing w:line="240" w:lineRule="auto" w:before="0" w:after="0"/>
        <w:ind w:left="2055" w:right="0" w:hanging="975"/>
        <w:jc w:val="left"/>
        <w:rPr>
          <w:sz w:val="28"/>
        </w:rPr>
      </w:pPr>
      <w:r>
        <w:rPr>
          <w:sz w:val="28"/>
        </w:rPr>
        <w:t>Источники</w:t>
      </w:r>
    </w:p>
    <w:p>
      <w:pPr>
        <w:tabs>
          <w:tab w:pos="3478" w:val="left" w:leader="none"/>
          <w:tab w:pos="15025" w:val="left" w:leader="none"/>
        </w:tabs>
        <w:spacing w:before="0"/>
        <w:ind w:left="360" w:right="0" w:firstLine="0"/>
        <w:jc w:val="left"/>
        <w:rPr>
          <w:sz w:val="28"/>
        </w:rPr>
      </w:pPr>
      <w:r>
        <w:rPr>
          <w:sz w:val="28"/>
        </w:rPr>
        <w:t>данных:</w:t>
        <w:tab/>
      </w:r>
      <w:r>
        <w:rPr>
          <w:sz w:val="28"/>
          <w:u w:val="single"/>
        </w:rPr>
        <w:t> </w:t>
        <w:tab/>
      </w:r>
    </w:p>
    <w:p>
      <w:pPr>
        <w:pStyle w:val="BodyText"/>
        <w:spacing w:before="10"/>
        <w:ind w:left="1080"/>
      </w:pPr>
      <w:r>
        <w:rPr/>
        <w:t>отсутствуют</w:t>
      </w:r>
    </w:p>
    <w:p>
      <w:pPr>
        <w:pStyle w:val="BodyText"/>
        <w:spacing w:line="20" w:lineRule="exact"/>
        <w:ind w:left="247"/>
        <w:rPr>
          <w:b w:val="0"/>
          <w:sz w:val="2"/>
        </w:rPr>
      </w:pPr>
      <w:r>
        <w:rPr>
          <w:b w:val="0"/>
          <w:sz w:val="2"/>
        </w:rPr>
        <w:pict>
          <v:group style="width:735.45pt;height:.5pt;mso-position-horizontal-relative:char;mso-position-vertical-relative:line" coordorigin="0,0" coordsize="14709,10">
            <v:line style="position:absolute" from="0,5" to="14709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before="10"/>
        <w:ind w:left="792" w:right="0" w:firstLine="0"/>
        <w:jc w:val="center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956" w:val="left" w:leader="none"/>
        </w:tabs>
        <w:spacing w:line="240" w:lineRule="auto" w:before="89" w:after="0"/>
        <w:ind w:left="1955" w:right="0" w:hanging="280"/>
        <w:jc w:val="left"/>
        <w:rPr>
          <w:sz w:val="28"/>
        </w:rPr>
      </w:pPr>
      <w:r>
        <w:rPr>
          <w:color w:val="26282F"/>
          <w:sz w:val="28"/>
        </w:rPr>
        <w:t>Оценка рисков неблагоприятных последствий применения предлагаемого правового</w:t>
      </w:r>
      <w:r>
        <w:rPr>
          <w:color w:val="26282F"/>
          <w:spacing w:val="-19"/>
          <w:sz w:val="28"/>
        </w:rPr>
        <w:t> </w:t>
      </w:r>
      <w:r>
        <w:rPr>
          <w:color w:val="26282F"/>
          <w:sz w:val="28"/>
        </w:rPr>
        <w:t>регулирования:</w:t>
      </w:r>
    </w:p>
    <w:p>
      <w:pPr>
        <w:pStyle w:val="BodyText"/>
        <w:rPr>
          <w:b w:val="0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819"/>
        <w:gridCol w:w="2694"/>
        <w:gridCol w:w="4536"/>
      </w:tblGrid>
      <w:tr>
        <w:trPr>
          <w:trHeight w:val="840" w:hRule="atLeast"/>
        </w:trPr>
        <w:tc>
          <w:tcPr>
            <w:tcW w:w="2660" w:type="dxa"/>
          </w:tcPr>
          <w:p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8.1. Виды рисков</w:t>
            </w:r>
          </w:p>
        </w:tc>
        <w:tc>
          <w:tcPr>
            <w:tcW w:w="4819" w:type="dxa"/>
          </w:tcPr>
          <w:p>
            <w:pPr>
              <w:pStyle w:val="TableParagraph"/>
              <w:ind w:left="572" w:right="134" w:hanging="411"/>
              <w:rPr>
                <w:sz w:val="28"/>
              </w:rPr>
            </w:pPr>
            <w:r>
              <w:rPr>
                <w:sz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</w:tcPr>
          <w:p>
            <w:pPr>
              <w:pStyle w:val="TableParagraph"/>
              <w:ind w:left="352" w:right="322" w:firstLine="266"/>
              <w:rPr>
                <w:sz w:val="28"/>
              </w:rPr>
            </w:pPr>
            <w:r>
              <w:rPr>
                <w:sz w:val="28"/>
              </w:rPr>
              <w:t>8.3. Методы контроля рисков</w:t>
            </w:r>
          </w:p>
        </w:tc>
        <w:tc>
          <w:tcPr>
            <w:tcW w:w="4536" w:type="dxa"/>
          </w:tcPr>
          <w:p>
            <w:pPr>
              <w:pStyle w:val="TableParagraph"/>
              <w:ind w:left="145" w:right="116" w:firstLine="355"/>
              <w:rPr>
                <w:sz w:val="28"/>
              </w:rPr>
            </w:pPr>
            <w:r>
              <w:rPr>
                <w:sz w:val="28"/>
              </w:rPr>
              <w:t>8.4. Степень контроля рисков (полный / частичный / отсутствует)</w:t>
            </w:r>
          </w:p>
        </w:tc>
      </w:tr>
      <w:tr>
        <w:trPr>
          <w:trHeight w:val="643" w:hRule="atLeast"/>
        </w:trPr>
        <w:tc>
          <w:tcPr>
            <w:tcW w:w="14709" w:type="dxa"/>
            <w:gridSpan w:val="4"/>
          </w:tcPr>
          <w:p>
            <w:pPr>
              <w:pStyle w:val="TableParagraph"/>
              <w:spacing w:line="320" w:lineRule="atLeast"/>
              <w:ind w:left="108" w:firstLine="720"/>
              <w:rPr>
                <w:b/>
                <w:sz w:val="28"/>
              </w:rPr>
            </w:pPr>
            <w:r>
              <w:rPr>
                <w:b/>
                <w:sz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</w:tbl>
    <w:p>
      <w:pPr>
        <w:pStyle w:val="BodyText"/>
        <w:rPr>
          <w:b w:val="0"/>
        </w:rPr>
      </w:pPr>
    </w:p>
    <w:p>
      <w:pPr>
        <w:tabs>
          <w:tab w:pos="2050" w:val="left" w:leader="none"/>
        </w:tabs>
        <w:spacing w:before="0"/>
        <w:ind w:left="1075" w:right="0" w:firstLine="0"/>
        <w:jc w:val="left"/>
        <w:rPr>
          <w:sz w:val="28"/>
        </w:rPr>
      </w:pPr>
      <w:r>
        <w:rPr>
          <w:sz w:val="28"/>
        </w:rPr>
        <w:t>8.5.</w:t>
        <w:tab/>
        <w:t>Источники</w:t>
      </w:r>
    </w:p>
    <w:p>
      <w:pPr>
        <w:tabs>
          <w:tab w:pos="3354" w:val="left" w:leader="none"/>
          <w:tab w:pos="14901" w:val="left" w:leader="none"/>
        </w:tabs>
        <w:spacing w:before="0"/>
        <w:ind w:left="236" w:right="0" w:firstLine="0"/>
        <w:jc w:val="center"/>
        <w:rPr>
          <w:sz w:val="28"/>
        </w:rPr>
      </w:pPr>
      <w:r>
        <w:rPr>
          <w:sz w:val="28"/>
        </w:rPr>
        <w:t>данных:</w:t>
        <w:tab/>
      </w:r>
      <w:r>
        <w:rPr>
          <w:sz w:val="28"/>
          <w:u w:val="single"/>
        </w:rPr>
        <w:t> </w:t>
        <w:tab/>
      </w:r>
    </w:p>
    <w:p>
      <w:pPr>
        <w:pStyle w:val="BodyText"/>
        <w:tabs>
          <w:tab w:pos="890" w:val="left" w:leader="none"/>
          <w:tab w:pos="14771" w:val="left" w:leader="none"/>
        </w:tabs>
        <w:spacing w:before="10"/>
        <w:ind w:left="63"/>
        <w:jc w:val="center"/>
      </w:pPr>
      <w:r>
        <w:rPr>
          <w:b w:val="0"/>
          <w:u w:val="single"/>
        </w:rPr>
        <w:t> </w:t>
        <w:tab/>
      </w:r>
      <w:r>
        <w:rPr>
          <w:u w:val="single"/>
        </w:rPr>
        <w:t>отсутствуют</w:t>
        <w:tab/>
      </w:r>
    </w:p>
    <w:p>
      <w:pPr>
        <w:spacing w:after="0"/>
        <w:jc w:val="center"/>
        <w:sectPr>
          <w:pgSz w:w="16800" w:h="11900" w:orient="landscape"/>
          <w:pgMar w:header="729" w:footer="0" w:top="1040" w:bottom="280" w:left="1620" w:right="40"/>
        </w:sectPr>
      </w:pP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0"/>
        <w:gridCol w:w="4819"/>
        <w:gridCol w:w="2694"/>
        <w:gridCol w:w="4536"/>
      </w:tblGrid>
      <w:tr>
        <w:trPr>
          <w:trHeight w:val="840" w:hRule="atLeast"/>
        </w:trPr>
        <w:tc>
          <w:tcPr>
            <w:tcW w:w="2660" w:type="dxa"/>
          </w:tcPr>
          <w:p>
            <w:pPr>
              <w:pStyle w:val="TableParagraph"/>
              <w:ind w:left="305"/>
              <w:rPr>
                <w:sz w:val="28"/>
              </w:rPr>
            </w:pPr>
            <w:r>
              <w:rPr>
                <w:sz w:val="28"/>
              </w:rPr>
              <w:t>8.1. Виды рисков</w:t>
            </w:r>
          </w:p>
        </w:tc>
        <w:tc>
          <w:tcPr>
            <w:tcW w:w="4819" w:type="dxa"/>
          </w:tcPr>
          <w:p>
            <w:pPr>
              <w:pStyle w:val="TableParagraph"/>
              <w:ind w:left="572" w:right="134" w:hanging="411"/>
              <w:rPr>
                <w:sz w:val="28"/>
              </w:rPr>
            </w:pPr>
            <w:r>
              <w:rPr>
                <w:sz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</w:tcPr>
          <w:p>
            <w:pPr>
              <w:pStyle w:val="TableParagraph"/>
              <w:ind w:left="352" w:right="322" w:firstLine="266"/>
              <w:rPr>
                <w:sz w:val="28"/>
              </w:rPr>
            </w:pPr>
            <w:r>
              <w:rPr>
                <w:sz w:val="28"/>
              </w:rPr>
              <w:t>8.3. Методы контроля рисков</w:t>
            </w:r>
          </w:p>
        </w:tc>
        <w:tc>
          <w:tcPr>
            <w:tcW w:w="4536" w:type="dxa"/>
          </w:tcPr>
          <w:p>
            <w:pPr>
              <w:pStyle w:val="TableParagraph"/>
              <w:ind w:left="145" w:right="116" w:firstLine="355"/>
              <w:rPr>
                <w:sz w:val="28"/>
              </w:rPr>
            </w:pPr>
            <w:r>
              <w:rPr>
                <w:sz w:val="28"/>
              </w:rPr>
              <w:t>8.4. Степень контроля рисков (полный / частичный / отсутствует)</w:t>
            </w:r>
          </w:p>
        </w:tc>
      </w:tr>
    </w:tbl>
    <w:p>
      <w:pPr>
        <w:spacing w:before="0"/>
        <w:ind w:left="782" w:right="0" w:firstLine="0"/>
        <w:jc w:val="center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spacing w:before="4"/>
        <w:rPr>
          <w:b w:val="0"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4760" w:val="left" w:leader="none"/>
        </w:tabs>
        <w:spacing w:line="240" w:lineRule="auto" w:before="88" w:after="0"/>
        <w:ind w:left="4759" w:right="0" w:hanging="280"/>
        <w:jc w:val="left"/>
        <w:rPr>
          <w:sz w:val="28"/>
        </w:rPr>
      </w:pPr>
      <w:r>
        <w:rPr>
          <w:color w:val="26282F"/>
          <w:sz w:val="28"/>
        </w:rPr>
        <w:t>Сравнение возможных вариантов решения</w:t>
      </w:r>
      <w:r>
        <w:rPr>
          <w:color w:val="26282F"/>
          <w:spacing w:val="-4"/>
          <w:sz w:val="28"/>
        </w:rPr>
        <w:t> </w:t>
      </w:r>
      <w:r>
        <w:rPr>
          <w:color w:val="26282F"/>
          <w:sz w:val="28"/>
        </w:rPr>
        <w:t>проблемы:</w:t>
      </w:r>
    </w:p>
    <w:p>
      <w:pPr>
        <w:pStyle w:val="BodyText"/>
        <w:rPr>
          <w:b w:val="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4"/>
        <w:gridCol w:w="1706"/>
        <w:gridCol w:w="1804"/>
      </w:tblGrid>
      <w:tr>
        <w:trPr>
          <w:trHeight w:val="321" w:hRule="atLeast"/>
        </w:trPr>
        <w:tc>
          <w:tcPr>
            <w:tcW w:w="9894" w:type="dxa"/>
          </w:tcPr>
          <w:p>
            <w:pPr>
              <w:pStyle w:val="TableParagraph"/>
              <w:spacing w:line="302" w:lineRule="exact"/>
              <w:ind w:left="4412" w:right="368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706" w:type="dxa"/>
          </w:tcPr>
          <w:p>
            <w:pPr>
              <w:pStyle w:val="TableParagraph"/>
              <w:spacing w:line="302" w:lineRule="exact"/>
              <w:ind w:right="378"/>
              <w:jc w:val="right"/>
              <w:rPr>
                <w:sz w:val="28"/>
              </w:rPr>
            </w:pPr>
            <w:r>
              <w:rPr>
                <w:sz w:val="28"/>
              </w:rPr>
              <w:t>Вариант 1</w:t>
            </w:r>
          </w:p>
        </w:tc>
        <w:tc>
          <w:tcPr>
            <w:tcW w:w="1804" w:type="dxa"/>
          </w:tcPr>
          <w:p>
            <w:pPr>
              <w:pStyle w:val="TableParagraph"/>
              <w:spacing w:line="302" w:lineRule="exact"/>
              <w:ind w:right="476"/>
              <w:jc w:val="right"/>
              <w:rPr>
                <w:sz w:val="28"/>
              </w:rPr>
            </w:pPr>
            <w:r>
              <w:rPr>
                <w:sz w:val="28"/>
              </w:rPr>
              <w:t>Вариант 2</w:t>
            </w:r>
          </w:p>
        </w:tc>
      </w:tr>
      <w:tr>
        <w:trPr>
          <w:trHeight w:val="1287" w:hRule="atLeast"/>
        </w:trPr>
        <w:tc>
          <w:tcPr>
            <w:tcW w:w="9894" w:type="dxa"/>
          </w:tcPr>
          <w:p>
            <w:pPr>
              <w:pStyle w:val="TableParagraph"/>
              <w:ind w:left="828"/>
              <w:rPr>
                <w:sz w:val="28"/>
              </w:rPr>
            </w:pPr>
            <w:r>
              <w:rPr>
                <w:sz w:val="28"/>
              </w:rPr>
              <w:t>9.1. Содержание варианта решения проблемы</w:t>
            </w:r>
          </w:p>
        </w:tc>
        <w:tc>
          <w:tcPr>
            <w:tcW w:w="1706" w:type="dxa"/>
          </w:tcPr>
          <w:p>
            <w:pPr>
              <w:pStyle w:val="TableParagraph"/>
              <w:spacing w:line="320" w:lineRule="atLeast"/>
              <w:ind w:left="108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Принятие проекта постановле ния</w:t>
            </w:r>
          </w:p>
        </w:tc>
        <w:tc>
          <w:tcPr>
            <w:tcW w:w="1804" w:type="dxa"/>
          </w:tcPr>
          <w:p>
            <w:pPr>
              <w:pStyle w:val="TableParagraph"/>
              <w:spacing w:line="320" w:lineRule="atLeast"/>
              <w:ind w:left="108" w:right="109"/>
              <w:rPr>
                <w:b/>
                <w:sz w:val="28"/>
              </w:rPr>
            </w:pPr>
            <w:r>
              <w:rPr>
                <w:b/>
                <w:sz w:val="28"/>
              </w:rPr>
              <w:t>Непринятие проекта постановле ния</w:t>
            </w:r>
          </w:p>
        </w:tc>
      </w:tr>
      <w:tr>
        <w:trPr>
          <w:trHeight w:val="965" w:hRule="atLeast"/>
        </w:trPr>
        <w:tc>
          <w:tcPr>
            <w:tcW w:w="9894" w:type="dxa"/>
          </w:tcPr>
          <w:p>
            <w:pPr>
              <w:pStyle w:val="TableParagraph"/>
              <w:spacing w:line="320" w:lineRule="atLeast"/>
              <w:ind w:left="108" w:right="96" w:firstLine="720"/>
              <w:jc w:val="both"/>
              <w:rPr>
                <w:sz w:val="28"/>
              </w:rPr>
            </w:pPr>
            <w:r>
              <w:rPr>
                <w:sz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06" w:type="dxa"/>
          </w:tcPr>
          <w:p>
            <w:pPr>
              <w:pStyle w:val="TableParagraph"/>
              <w:ind w:left="108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Определить невозможно</w:t>
            </w:r>
          </w:p>
        </w:tc>
        <w:tc>
          <w:tcPr>
            <w:tcW w:w="1804" w:type="dxa"/>
          </w:tcPr>
          <w:p>
            <w:pPr>
              <w:pStyle w:val="TableParagraph"/>
              <w:ind w:left="108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Определить невозможно</w:t>
            </w:r>
          </w:p>
        </w:tc>
      </w:tr>
      <w:tr>
        <w:trPr>
          <w:trHeight w:val="965" w:hRule="atLeast"/>
        </w:trPr>
        <w:tc>
          <w:tcPr>
            <w:tcW w:w="9894" w:type="dxa"/>
          </w:tcPr>
          <w:p>
            <w:pPr>
              <w:pStyle w:val="TableParagraph"/>
              <w:spacing w:line="320" w:lineRule="atLeast"/>
              <w:ind w:left="108" w:right="96" w:firstLine="720"/>
              <w:jc w:val="both"/>
              <w:rPr>
                <w:sz w:val="28"/>
              </w:rPr>
            </w:pPr>
            <w:r>
              <w:rPr>
                <w:sz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6" w:type="dxa"/>
          </w:tcPr>
          <w:p>
            <w:pPr>
              <w:pStyle w:val="TableParagraph"/>
              <w:ind w:right="3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  <w:tc>
          <w:tcPr>
            <w:tcW w:w="1804" w:type="dxa"/>
          </w:tcPr>
          <w:p>
            <w:pPr>
              <w:pStyle w:val="TableParagraph"/>
              <w:ind w:right="4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</w:tr>
      <w:tr>
        <w:trPr>
          <w:trHeight w:val="643" w:hRule="atLeast"/>
        </w:trPr>
        <w:tc>
          <w:tcPr>
            <w:tcW w:w="9894" w:type="dxa"/>
          </w:tcPr>
          <w:p>
            <w:pPr>
              <w:pStyle w:val="TableParagraph"/>
              <w:spacing w:line="320" w:lineRule="atLeast"/>
              <w:ind w:left="108" w:right="75" w:firstLine="720"/>
              <w:rPr>
                <w:sz w:val="28"/>
              </w:rPr>
            </w:pPr>
            <w:r>
              <w:rPr>
                <w:sz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6" w:type="dxa"/>
          </w:tcPr>
          <w:p>
            <w:pPr>
              <w:pStyle w:val="TableParagraph"/>
              <w:ind w:right="3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  <w:tc>
          <w:tcPr>
            <w:tcW w:w="1804" w:type="dxa"/>
          </w:tcPr>
          <w:p>
            <w:pPr>
              <w:pStyle w:val="TableParagraph"/>
              <w:ind w:right="4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</w:tr>
      <w:tr>
        <w:trPr>
          <w:trHeight w:val="965" w:hRule="atLeast"/>
        </w:trPr>
        <w:tc>
          <w:tcPr>
            <w:tcW w:w="9894" w:type="dxa"/>
          </w:tcPr>
          <w:p>
            <w:pPr>
              <w:pStyle w:val="TableParagraph"/>
              <w:spacing w:line="320" w:lineRule="atLeast"/>
              <w:ind w:left="108" w:right="96" w:firstLine="720"/>
              <w:jc w:val="both"/>
              <w:rPr>
                <w:sz w:val="28"/>
              </w:rPr>
            </w:pPr>
            <w:r>
              <w:rPr>
                <w:sz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регулирования</w:t>
            </w:r>
          </w:p>
        </w:tc>
        <w:tc>
          <w:tcPr>
            <w:tcW w:w="1706" w:type="dxa"/>
          </w:tcPr>
          <w:p>
            <w:pPr>
              <w:pStyle w:val="TableParagraph"/>
              <w:ind w:right="3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  <w:tc>
          <w:tcPr>
            <w:tcW w:w="1804" w:type="dxa"/>
          </w:tcPr>
          <w:p>
            <w:pPr>
              <w:pStyle w:val="TableParagraph"/>
              <w:ind w:right="4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</w:tr>
      <w:tr>
        <w:trPr>
          <w:trHeight w:val="321" w:hRule="atLeast"/>
        </w:trPr>
        <w:tc>
          <w:tcPr>
            <w:tcW w:w="9894" w:type="dxa"/>
          </w:tcPr>
          <w:p>
            <w:pPr>
              <w:pStyle w:val="TableParagraph"/>
              <w:spacing w:line="302" w:lineRule="exact"/>
              <w:ind w:left="828"/>
              <w:rPr>
                <w:sz w:val="28"/>
              </w:rPr>
            </w:pPr>
            <w:r>
              <w:rPr>
                <w:sz w:val="28"/>
              </w:rPr>
              <w:t>9.6. Оценка рисков неблагоприятных последствий</w:t>
            </w:r>
          </w:p>
        </w:tc>
        <w:tc>
          <w:tcPr>
            <w:tcW w:w="1706" w:type="dxa"/>
          </w:tcPr>
          <w:p>
            <w:pPr>
              <w:pStyle w:val="TableParagraph"/>
              <w:spacing w:line="302" w:lineRule="exact"/>
              <w:ind w:right="38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  <w:tc>
          <w:tcPr>
            <w:tcW w:w="1804" w:type="dxa"/>
          </w:tcPr>
          <w:p>
            <w:pPr>
              <w:pStyle w:val="TableParagraph"/>
              <w:spacing w:line="302" w:lineRule="exact"/>
              <w:ind w:right="4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Нет</w:t>
            </w:r>
          </w:p>
        </w:tc>
      </w:tr>
    </w:tbl>
    <w:p>
      <w:pPr>
        <w:spacing w:after="0" w:line="302" w:lineRule="exact"/>
        <w:jc w:val="right"/>
        <w:rPr>
          <w:sz w:val="28"/>
        </w:rPr>
        <w:sectPr>
          <w:pgSz w:w="16800" w:h="11900" w:orient="landscape"/>
          <w:pgMar w:header="729" w:footer="0" w:top="1040" w:bottom="280" w:left="1620" w:right="40"/>
        </w:sectPr>
      </w:pPr>
    </w:p>
    <w:p>
      <w:pPr>
        <w:pStyle w:val="ListParagraph"/>
        <w:numPr>
          <w:ilvl w:val="0"/>
          <w:numId w:val="4"/>
        </w:numPr>
        <w:tabs>
          <w:tab w:pos="1462" w:val="left" w:leader="none"/>
        </w:tabs>
        <w:spacing w:line="240" w:lineRule="auto" w:before="74" w:after="0"/>
        <w:ind w:left="305" w:right="105" w:firstLine="709"/>
        <w:jc w:val="both"/>
        <w:rPr>
          <w:sz w:val="28"/>
        </w:rPr>
      </w:pPr>
      <w:r>
        <w:rPr>
          <w:color w:val="26282F"/>
          <w:sz w:val="28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</w:t>
      </w:r>
      <w:r>
        <w:rPr>
          <w:color w:val="26282F"/>
          <w:spacing w:val="-2"/>
          <w:sz w:val="28"/>
        </w:rPr>
        <w:t> </w:t>
      </w:r>
      <w:r>
        <w:rPr>
          <w:color w:val="26282F"/>
          <w:sz w:val="28"/>
        </w:rPr>
        <w:t>отношения:</w:t>
      </w:r>
    </w:p>
    <w:p>
      <w:pPr>
        <w:pStyle w:val="ListParagraph"/>
        <w:numPr>
          <w:ilvl w:val="1"/>
          <w:numId w:val="4"/>
        </w:numPr>
        <w:tabs>
          <w:tab w:pos="1679" w:val="left" w:leader="none"/>
        </w:tabs>
        <w:spacing w:line="240" w:lineRule="auto" w:before="0" w:after="0"/>
        <w:ind w:left="305" w:right="0" w:firstLine="720"/>
        <w:jc w:val="left"/>
        <w:rPr>
          <w:sz w:val="28"/>
        </w:rPr>
      </w:pPr>
      <w:r>
        <w:rPr>
          <w:sz w:val="28"/>
        </w:rPr>
        <w:t>Предполагаемая дата вступления в силу нормативного</w:t>
      </w:r>
      <w:r>
        <w:rPr>
          <w:spacing w:val="35"/>
          <w:sz w:val="28"/>
        </w:rPr>
        <w:t> </w:t>
      </w:r>
      <w:r>
        <w:rPr>
          <w:sz w:val="28"/>
        </w:rPr>
        <w:t>правового</w:t>
      </w:r>
    </w:p>
    <w:p>
      <w:pPr>
        <w:spacing w:before="0"/>
        <w:ind w:left="305" w:right="0" w:firstLine="0"/>
        <w:jc w:val="left"/>
        <w:rPr>
          <w:sz w:val="28"/>
        </w:rPr>
      </w:pPr>
      <w:r>
        <w:rPr>
          <w:sz w:val="28"/>
        </w:rPr>
        <w:t>акта:</w:t>
      </w:r>
    </w:p>
    <w:p>
      <w:pPr>
        <w:pStyle w:val="BodyText"/>
        <w:tabs>
          <w:tab w:pos="1424" w:val="left" w:leader="none"/>
          <w:tab w:pos="9602" w:val="left" w:leader="none"/>
        </w:tabs>
        <w:ind w:left="305"/>
      </w:pPr>
      <w:r>
        <w:rPr>
          <w:b w:val="0"/>
          <w:u w:val="single"/>
        </w:rPr>
        <w:t> </w:t>
        <w:tab/>
      </w:r>
      <w:r>
        <w:rPr>
          <w:u w:val="single"/>
        </w:rPr>
        <w:t>30.06.2022г.</w:t>
        <w:tab/>
      </w:r>
    </w:p>
    <w:p>
      <w:pPr>
        <w:spacing w:before="0"/>
        <w:ind w:left="2309" w:right="448" w:hanging="926"/>
        <w:jc w:val="left"/>
        <w:rPr>
          <w:sz w:val="28"/>
        </w:rPr>
      </w:pPr>
      <w:r>
        <w:rPr>
          <w:sz w:val="28"/>
        </w:rPr>
        <w:t>(если положения вводятся в действие в разное время, указывается статья (пункт проекта) акта и дата введения)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1"/>
          <w:numId w:val="4"/>
        </w:numPr>
        <w:tabs>
          <w:tab w:pos="1804" w:val="left" w:leader="none"/>
          <w:tab w:pos="1805" w:val="left" w:leader="none"/>
          <w:tab w:pos="3896" w:val="left" w:leader="none"/>
          <w:tab w:pos="5741" w:val="left" w:leader="none"/>
          <w:tab w:pos="7466" w:val="left" w:leader="none"/>
          <w:tab w:pos="8656" w:val="left" w:leader="none"/>
          <w:tab w:pos="9026" w:val="left" w:leader="none"/>
        </w:tabs>
        <w:spacing w:line="240" w:lineRule="auto" w:before="0" w:after="0"/>
        <w:ind w:left="305" w:right="105" w:firstLine="720"/>
        <w:jc w:val="left"/>
        <w:rPr>
          <w:sz w:val="28"/>
        </w:rPr>
      </w:pPr>
      <w:r>
        <w:rPr>
          <w:sz w:val="28"/>
        </w:rPr>
        <w:t>Необходимость</w:t>
        <w:tab/>
        <w:t>установления</w:t>
        <w:tab/>
        <w:t>переходного</w:t>
        <w:tab/>
        <w:t>периода</w:t>
        <w:tab/>
        <w:t>и</w:t>
        <w:tab/>
        <w:t>(или) отсрочки введения предлагаемого правового регулирования: есть</w:t>
      </w:r>
      <w:r>
        <w:rPr>
          <w:spacing w:val="-9"/>
          <w:sz w:val="28"/>
        </w:rPr>
        <w:t> </w:t>
      </w:r>
      <w:r>
        <w:rPr>
          <w:sz w:val="28"/>
        </w:rPr>
        <w:t>(нет)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9"/>
          <w:pgSz w:w="11900" w:h="16800"/>
          <w:pgMar w:header="0" w:footer="0" w:top="1060" w:bottom="280" w:left="1680" w:right="460"/>
        </w:sectPr>
      </w:pPr>
    </w:p>
    <w:p>
      <w:pPr>
        <w:tabs>
          <w:tab w:pos="5800" w:val="left" w:leader="none"/>
          <w:tab w:pos="6500" w:val="left" w:leader="none"/>
        </w:tabs>
        <w:spacing w:before="0"/>
        <w:ind w:left="1025" w:right="0" w:firstLine="0"/>
        <w:jc w:val="left"/>
        <w:rPr>
          <w:b/>
          <w:sz w:val="28"/>
        </w:rPr>
      </w:pPr>
      <w:r>
        <w:rPr>
          <w:sz w:val="28"/>
        </w:rPr>
        <w:t>а)   срок </w:t>
      </w:r>
      <w:r>
        <w:rPr>
          <w:spacing w:val="25"/>
          <w:sz w:val="28"/>
        </w:rPr>
        <w:t> </w:t>
      </w:r>
      <w:r>
        <w:rPr>
          <w:sz w:val="28"/>
        </w:rPr>
        <w:t>переходного </w:t>
      </w:r>
      <w:r>
        <w:rPr>
          <w:spacing w:val="46"/>
          <w:sz w:val="28"/>
        </w:rPr>
        <w:t> </w:t>
      </w:r>
      <w:r>
        <w:rPr>
          <w:sz w:val="28"/>
        </w:rPr>
        <w:t>периода:</w:t>
      </w:r>
      <w:r>
        <w:rPr>
          <w:sz w:val="28"/>
          <w:u w:val="single"/>
        </w:rPr>
        <w:t> </w:t>
        <w:tab/>
      </w:r>
      <w:r>
        <w:rPr>
          <w:b/>
          <w:sz w:val="28"/>
          <w:u w:val="single"/>
        </w:rPr>
        <w:t>0</w:t>
        <w:tab/>
      </w:r>
    </w:p>
    <w:p>
      <w:pPr>
        <w:spacing w:before="0"/>
        <w:ind w:left="305" w:right="0" w:firstLine="0"/>
        <w:jc w:val="left"/>
        <w:rPr>
          <w:sz w:val="28"/>
        </w:rPr>
      </w:pPr>
      <w:r>
        <w:rPr>
          <w:sz w:val="28"/>
        </w:rPr>
        <w:t>проекта нормативного правового акта;</w:t>
      </w:r>
    </w:p>
    <w:p>
      <w:pPr>
        <w:spacing w:before="0"/>
        <w:ind w:left="151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дней с даты принятия</w:t>
      </w:r>
    </w:p>
    <w:p>
      <w:pPr>
        <w:spacing w:after="0"/>
        <w:jc w:val="left"/>
        <w:rPr>
          <w:sz w:val="28"/>
        </w:rPr>
        <w:sectPr>
          <w:type w:val="continuous"/>
          <w:pgSz w:w="11900" w:h="16800"/>
          <w:pgMar w:top="1600" w:bottom="280" w:left="1680" w:right="460"/>
          <w:cols w:num="2" w:equalWidth="0">
            <w:col w:w="6501" w:space="40"/>
            <w:col w:w="3219"/>
          </w:cols>
        </w:sectPr>
      </w:pPr>
    </w:p>
    <w:p>
      <w:pPr>
        <w:spacing w:before="0"/>
        <w:ind w:left="305" w:right="105" w:firstLine="720"/>
        <w:jc w:val="both"/>
        <w:rPr>
          <w:sz w:val="28"/>
        </w:rPr>
      </w:pPr>
      <w:r>
        <w:rPr>
          <w:sz w:val="28"/>
        </w:rPr>
        <w:t>б) отсрочка введения предлагаемого правового регулирования:</w:t>
      </w:r>
      <w:r>
        <w:rPr>
          <w:sz w:val="28"/>
          <w:u w:val="thick"/>
        </w:rPr>
        <w:t> </w:t>
      </w:r>
      <w:r>
        <w:rPr>
          <w:b/>
          <w:sz w:val="28"/>
          <w:u w:val="thick"/>
        </w:rPr>
        <w:t>0 </w:t>
      </w:r>
      <w:r>
        <w:rPr>
          <w:sz w:val="28"/>
          <w:u w:val="thick"/>
        </w:rPr>
        <w:t>_</w:t>
      </w:r>
      <w:r>
        <w:rPr>
          <w:sz w:val="28"/>
        </w:rPr>
        <w:t>дней с даты принятия проекта нормативного правового акта.</w:t>
      </w:r>
    </w:p>
    <w:p>
      <w:pPr>
        <w:pStyle w:val="ListParagraph"/>
        <w:numPr>
          <w:ilvl w:val="1"/>
          <w:numId w:val="4"/>
        </w:numPr>
        <w:tabs>
          <w:tab w:pos="1884" w:val="left" w:leader="none"/>
        </w:tabs>
        <w:spacing w:line="240" w:lineRule="auto" w:before="0" w:after="0"/>
        <w:ind w:left="305" w:right="106" w:firstLine="720"/>
        <w:jc w:val="both"/>
        <w:rPr>
          <w:b/>
          <w:sz w:val="28"/>
        </w:rPr>
      </w:pPr>
      <w:r>
        <w:rPr>
          <w:sz w:val="28"/>
        </w:rPr>
        <w:t>Необходимость распространения предлагаемого правового регулирования на ранее возникшие отношения: есть</w:t>
      </w:r>
      <w:r>
        <w:rPr>
          <w:spacing w:val="-5"/>
          <w:sz w:val="28"/>
        </w:rPr>
        <w:t> </w:t>
      </w:r>
      <w:r>
        <w:rPr>
          <w:b/>
          <w:sz w:val="28"/>
        </w:rPr>
        <w:t>(нет).</w:t>
      </w:r>
    </w:p>
    <w:p>
      <w:pPr>
        <w:pStyle w:val="ListParagraph"/>
        <w:numPr>
          <w:ilvl w:val="2"/>
          <w:numId w:val="4"/>
        </w:numPr>
        <w:tabs>
          <w:tab w:pos="1868" w:val="left" w:leader="none"/>
        </w:tabs>
        <w:spacing w:line="240" w:lineRule="auto" w:before="0" w:after="0"/>
        <w:ind w:left="305" w:right="105" w:firstLine="720"/>
        <w:jc w:val="both"/>
        <w:rPr>
          <w:sz w:val="28"/>
        </w:rPr>
      </w:pPr>
      <w:r>
        <w:rPr>
          <w:sz w:val="28"/>
        </w:rPr>
        <w:t>Период распространения на ранее возникшие отношения: </w:t>
      </w:r>
      <w:r>
        <w:rPr>
          <w:b/>
          <w:sz w:val="28"/>
          <w:u w:val="thick"/>
        </w:rPr>
        <w:t>0</w:t>
      </w:r>
      <w:r>
        <w:rPr>
          <w:b/>
          <w:sz w:val="28"/>
        </w:rPr>
        <w:t> </w:t>
      </w:r>
      <w:r>
        <w:rPr>
          <w:sz w:val="28"/>
        </w:rPr>
        <w:t>дней с даты принятия проекта нормативного правового</w:t>
      </w:r>
      <w:r>
        <w:rPr>
          <w:spacing w:val="-7"/>
          <w:sz w:val="28"/>
        </w:rPr>
        <w:t> </w:t>
      </w:r>
      <w:r>
        <w:rPr>
          <w:sz w:val="28"/>
        </w:rPr>
        <w:t>акта.</w:t>
      </w:r>
    </w:p>
    <w:p>
      <w:pPr>
        <w:spacing w:before="0"/>
        <w:ind w:left="305" w:right="105" w:firstLine="720"/>
        <w:jc w:val="both"/>
        <w:rPr>
          <w:sz w:val="28"/>
        </w:rPr>
      </w:pPr>
      <w:r>
        <w:rPr>
          <w:sz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</w:t>
      </w:r>
      <w:r>
        <w:rPr>
          <w:spacing w:val="-2"/>
          <w:sz w:val="28"/>
        </w:rPr>
        <w:t> </w:t>
      </w:r>
      <w:r>
        <w:rPr>
          <w:sz w:val="28"/>
        </w:rPr>
        <w:t>отношения:</w:t>
      </w:r>
    </w:p>
    <w:p>
      <w:pPr>
        <w:tabs>
          <w:tab w:pos="2684" w:val="left" w:leader="none"/>
          <w:tab w:pos="9548" w:val="left" w:leader="none"/>
        </w:tabs>
        <w:spacing w:before="0"/>
        <w:ind w:left="305" w:right="0" w:firstLine="0"/>
        <w:jc w:val="left"/>
        <w:rPr>
          <w:b/>
          <w:sz w:val="28"/>
        </w:rPr>
      </w:pPr>
      <w:r>
        <w:rPr>
          <w:sz w:val="28"/>
          <w:u w:val="thick"/>
        </w:rPr>
        <w:t> </w:t>
        <w:tab/>
      </w:r>
      <w:r>
        <w:rPr>
          <w:b/>
          <w:sz w:val="28"/>
          <w:u w:val="thick"/>
        </w:rPr>
        <w:t>нет</w:t>
        <w:tab/>
      </w:r>
    </w:p>
    <w:p>
      <w:pPr>
        <w:spacing w:before="0"/>
        <w:ind w:left="3384" w:right="0" w:firstLine="0"/>
        <w:jc w:val="left"/>
        <w:rPr>
          <w:sz w:val="28"/>
        </w:rPr>
      </w:pPr>
      <w:r>
        <w:rPr>
          <w:sz w:val="28"/>
        </w:rPr>
        <w:t>(место для текстового описания)</w:t>
      </w:r>
    </w:p>
    <w:p>
      <w:pPr>
        <w:pStyle w:val="BodyText"/>
        <w:rPr>
          <w:b w:val="0"/>
          <w:sz w:val="30"/>
        </w:rPr>
      </w:pPr>
    </w:p>
    <w:p>
      <w:pPr>
        <w:pStyle w:val="BodyText"/>
        <w:rPr>
          <w:b w:val="0"/>
          <w:sz w:val="26"/>
        </w:rPr>
      </w:pPr>
    </w:p>
    <w:p>
      <w:pPr>
        <w:pStyle w:val="BodyText"/>
        <w:ind w:left="305" w:right="104" w:firstLine="720"/>
        <w:jc w:val="both"/>
      </w:pPr>
      <w:r>
        <w:rPr/>
        <w:t>Иные приложения если есть (по усмотрению регулирующего органа).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305"/>
      </w:pPr>
      <w:r>
        <w:rPr/>
        <w:t>Наименование должности руководителя регулирующего органа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  <w:r>
        <w:rPr/>
        <w:pict>
          <v:group style="position:absolute;margin-left:99.25pt;margin-top:19.207537pt;width:126pt;height:1.5pt;mso-position-horizontal-relative:page;mso-position-vertical-relative:paragraph;z-index:1552;mso-wrap-distance-left:0;mso-wrap-distance-right:0" coordorigin="1985,384" coordsize="2520,30">
            <v:line style="position:absolute" from="1985,405" to="4505,405" stroked="true" strokeweight=".882pt" strokecolor="#000000">
              <v:stroke dashstyle="solid"/>
            </v:line>
            <v:line style="position:absolute" from="1985,397" to="4505,397" stroked="true" strokeweight="1.333008pt" strokecolor="#000000">
              <v:stroke dashstyle="solid"/>
            </v:line>
            <w10:wrap type="topAndBottom"/>
          </v:group>
        </w:pict>
      </w:r>
      <w:r>
        <w:rPr/>
        <w:pict>
          <v:line style="position:absolute;mso-position-horizontal-relative:page;mso-position-vertical-relative:paragraph;z-index:1576;mso-wrap-distance-left:0;mso-wrap-distance-right:0" from="326.75pt,20.266117pt" to="403.75pt,20.266117pt" stroked="true" strokeweight=".88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600;mso-wrap-distance-left:0;mso-wrap-distance-right:0" from="477.25pt,20.266117pt" to="561.250004pt,20.266117pt" stroked="true" strokeweight=".882pt" strokecolor="#000000">
            <v:stroke dashstyle="solid"/>
            <w10:wrap type="topAndBottom"/>
          </v:line>
        </w:pict>
      </w:r>
    </w:p>
    <w:p>
      <w:pPr>
        <w:pStyle w:val="BodyText"/>
        <w:tabs>
          <w:tab w:pos="5114" w:val="left" w:leader="none"/>
          <w:tab w:pos="7905" w:val="left" w:leader="none"/>
        </w:tabs>
        <w:spacing w:line="293" w:lineRule="exact"/>
        <w:ind w:left="305"/>
      </w:pPr>
      <w:r>
        <w:rPr/>
        <w:t>(инициалы,</w:t>
      </w:r>
      <w:r>
        <w:rPr>
          <w:spacing w:val="-4"/>
        </w:rPr>
        <w:t> </w:t>
      </w:r>
      <w:r>
        <w:rPr/>
        <w:t>фамилия)</w:t>
        <w:tab/>
        <w:t>(дата)</w:t>
        <w:tab/>
        <w:t>(подпись)</w:t>
      </w:r>
    </w:p>
    <w:sectPr>
      <w:type w:val="continuous"/>
      <w:pgSz w:w="11900" w:h="16800"/>
      <w:pgMar w:top="1600" w:bottom="280" w:left="16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8.200012pt;margin-top:35.467754pt;width:9.5pt;height:14.2pt;mso-position-horizontal-relative:page;mso-position-vertical-relative:page;z-index:-2965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447.950012pt;margin-top:35.467754pt;width:15pt;height:14.2pt;mso-position-horizontal-relative:page;mso-position-vertical-relative:page;z-index:-2963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7"/>
      <w:numFmt w:val="decimal"/>
      <w:lvlText w:val="%1"/>
      <w:lvlJc w:val="left"/>
      <w:pPr>
        <w:ind w:left="1570" w:hanging="4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570" w:hanging="49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292" w:hanging="49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648" w:hanging="49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7004" w:hanging="49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8360" w:hanging="49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716" w:hanging="4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1072" w:hanging="4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428" w:hanging="490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360" w:hanging="51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60" w:hanging="5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16" w:hanging="51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794" w:hanging="51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272" w:hanging="51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750" w:hanging="51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228" w:hanging="51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706" w:hanging="51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184" w:hanging="519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355" w:hanging="490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."/>
      <w:lvlJc w:val="left"/>
      <w:pPr>
        <w:ind w:left="355" w:hanging="490"/>
        <w:jc w:val="left"/>
      </w:pPr>
      <w:rPr>
        <w:rFonts w:hint="default" w:ascii="Times New Roman" w:hAnsi="Times New Roman" w:eastAsia="Times New Roman" w:cs="Times New Roman"/>
        <w:spacing w:val="-32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316" w:hanging="49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4794" w:hanging="49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272" w:hanging="49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750" w:hanging="49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9228" w:hanging="4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0706" w:hanging="4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2184" w:hanging="49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305" w:hanging="937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305" w:hanging="937"/>
        <w:jc w:val="left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"/>
      <w:lvlJc w:val="left"/>
      <w:pPr>
        <w:ind w:left="305" w:hanging="937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-"/>
      <w:lvlJc w:val="left"/>
      <w:pPr>
        <w:ind w:left="305" w:hanging="368"/>
      </w:pPr>
      <w:rPr>
        <w:rFonts w:hint="default" w:ascii="Times New Roman" w:hAnsi="Times New Roman" w:eastAsia="Times New Roman" w:cs="Times New Roman"/>
        <w:b/>
        <w:bCs/>
        <w:spacing w:val="-7"/>
        <w:w w:val="100"/>
        <w:sz w:val="28"/>
        <w:szCs w:val="28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6" w:hanging="36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20" w:hanging="36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4" w:hanging="36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08" w:hanging="36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52" w:hanging="368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305" w:hanging="280"/>
        <w:jc w:val="right"/>
      </w:pPr>
      <w:rPr>
        <w:rFonts w:hint="default" w:ascii="Times New Roman" w:hAnsi="Times New Roman" w:eastAsia="Times New Roman" w:cs="Times New Roman"/>
        <w:color w:val="26282F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49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5" w:hanging="84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32" w:hanging="84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6" w:hanging="84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20" w:hanging="84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4" w:hanging="84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08" w:hanging="84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52" w:hanging="843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05" w:hanging="487"/>
        <w:jc w:val="left"/>
      </w:pPr>
      <w:rPr>
        <w:rFonts w:hint="default" w:ascii="Times New Roman" w:hAnsi="Times New Roman" w:eastAsia="Times New Roman" w:cs="Times New Roman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44" w:hanging="48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88" w:hanging="48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32" w:hanging="48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76" w:hanging="48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20" w:hanging="48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64" w:hanging="48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08" w:hanging="48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852" w:hanging="487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15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5" w:hanging="49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25" w:hanging="70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22" w:hanging="7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725" w:hanging="7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27" w:hanging="7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30" w:hanging="7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732" w:hanging="7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735" w:hanging="70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3146" w:hanging="210"/>
      </w:pPr>
      <w:rPr>
        <w:rFonts w:hint="default" w:ascii="Times New Roman" w:hAnsi="Times New Roman" w:eastAsia="Times New Roman" w:cs="Times New Roman"/>
        <w:color w:val="26282F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229" w:hanging="280"/>
        <w:jc w:val="left"/>
      </w:pPr>
      <w:rPr>
        <w:rFonts w:hint="default" w:ascii="Times New Roman" w:hAnsi="Times New Roman" w:eastAsia="Times New Roman" w:cs="Times New Roman"/>
        <w:color w:val="26282F"/>
        <w:spacing w:val="-1"/>
        <w:w w:val="100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4833" w:hanging="2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446" w:hanging="2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060" w:hanging="2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6673" w:hanging="2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286" w:hanging="2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900" w:hanging="2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513" w:hanging="280"/>
      </w:pPr>
      <w:rPr>
        <w:rFonts w:hint="default"/>
        <w:lang w:val="ru-RU" w:eastAsia="ru-RU" w:bidi="ru-RU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305" w:firstLine="72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rusova63@mail.ru" TargetMode="External"/><Relationship Id="rId7" Type="http://schemas.openxmlformats.org/officeDocument/2006/relationships/header" Target="header2.xml"/><Relationship Id="rId8" Type="http://schemas.openxmlformats.org/officeDocument/2006/relationships/hyperlink" Target="http://www.minobr.krasnodar/" TargetMode="External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2022-05-19T12:38:39Z</dcterms:created>
  <dcterms:modified xsi:type="dcterms:W3CDTF">2022-05-19T12:38:39Z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2022-05-19T00:00:00Z</vt:filetime>
  </property>
</Properties>
</file>