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5A">
        <w:rPr>
          <w:rFonts w:ascii="Times New Roman" w:hAnsi="Times New Roman" w:cs="Times New Roman"/>
          <w:sz w:val="28"/>
          <w:szCs w:val="28"/>
        </w:rPr>
        <w:t>В рамках XXI Агропромышленной выставки-ярмарки «Золотая Нива» был проведен кругл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4665A">
        <w:rPr>
          <w:rFonts w:ascii="Times New Roman" w:hAnsi="Times New Roman" w:cs="Times New Roman"/>
          <w:sz w:val="28"/>
          <w:szCs w:val="28"/>
        </w:rPr>
        <w:t xml:space="preserve"> стол на тему: «</w:t>
      </w:r>
      <w:proofErr w:type="spellStart"/>
      <w:r w:rsidRPr="00A4665A">
        <w:rPr>
          <w:rFonts w:ascii="Times New Roman" w:hAnsi="Times New Roman" w:cs="Times New Roman"/>
          <w:sz w:val="28"/>
          <w:szCs w:val="28"/>
        </w:rPr>
        <w:t>Агростра</w:t>
      </w:r>
      <w:r w:rsidR="00607E04">
        <w:rPr>
          <w:rFonts w:ascii="Times New Roman" w:hAnsi="Times New Roman" w:cs="Times New Roman"/>
          <w:sz w:val="28"/>
          <w:szCs w:val="28"/>
        </w:rPr>
        <w:t>хование</w:t>
      </w:r>
      <w:proofErr w:type="spellEnd"/>
      <w:r w:rsidR="00607E04">
        <w:rPr>
          <w:rFonts w:ascii="Times New Roman" w:hAnsi="Times New Roman" w:cs="Times New Roman"/>
          <w:sz w:val="28"/>
          <w:szCs w:val="28"/>
        </w:rPr>
        <w:t>. Мнение. Тенденции. Пер</w:t>
      </w:r>
      <w:r w:rsidRPr="00A4665A">
        <w:rPr>
          <w:rFonts w:ascii="Times New Roman" w:hAnsi="Times New Roman" w:cs="Times New Roman"/>
          <w:sz w:val="28"/>
          <w:szCs w:val="28"/>
        </w:rPr>
        <w:t xml:space="preserve">спективы». </w:t>
      </w:r>
    </w:p>
    <w:p w:rsid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5A">
        <w:rPr>
          <w:rFonts w:ascii="Times New Roman" w:hAnsi="Times New Roman" w:cs="Times New Roman"/>
          <w:sz w:val="28"/>
          <w:szCs w:val="28"/>
        </w:rPr>
        <w:t xml:space="preserve">В настоящее время подходит к завершению сев яровых культур. </w:t>
      </w:r>
    </w:p>
    <w:p w:rsid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5A">
        <w:rPr>
          <w:rFonts w:ascii="Times New Roman" w:hAnsi="Times New Roman" w:cs="Times New Roman"/>
          <w:sz w:val="28"/>
          <w:szCs w:val="28"/>
        </w:rPr>
        <w:t xml:space="preserve">Защитным механизмом, позволяющим обезопасить сельскохозяйственных товаропроизводителей от возможных неблагоприятных погодных явлений, является сельскохозяйственное страхование. </w:t>
      </w:r>
    </w:p>
    <w:p w:rsid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65A">
        <w:rPr>
          <w:rFonts w:ascii="Times New Roman" w:hAnsi="Times New Roman" w:cs="Times New Roman"/>
          <w:sz w:val="28"/>
          <w:szCs w:val="28"/>
        </w:rPr>
        <w:t>При этом в соответствии с требованиями статьи 4 Федерального закона от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при страховании урожая сельскохозяйственных культур, посадок многолетних насаждений договор сельскохозяйственного страхования должен быть заключен в срок не позднее пятнадцати календарных дней после окончания сева или посадки</w:t>
      </w:r>
      <w:proofErr w:type="gramEnd"/>
      <w:r w:rsidRPr="00A4665A">
        <w:rPr>
          <w:rFonts w:ascii="Times New Roman" w:hAnsi="Times New Roman" w:cs="Times New Roman"/>
          <w:sz w:val="28"/>
          <w:szCs w:val="28"/>
        </w:rPr>
        <w:t xml:space="preserve"> сельскохозяйственной культуры, за исключением многолетних насаждений, а также многолетних трав посева прошлых лет.</w:t>
      </w:r>
    </w:p>
    <w:p w:rsidR="00A4665A" w:rsidRP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A4665A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Новороссийск</w:t>
      </w:r>
      <w:r w:rsidRPr="00A4665A">
        <w:rPr>
          <w:rFonts w:ascii="Times New Roman" w:hAnsi="Times New Roman" w:cs="Times New Roman"/>
          <w:sz w:val="28"/>
          <w:szCs w:val="28"/>
        </w:rPr>
        <w:t xml:space="preserve"> информирует о мерах государственной поддержки в сфере сельскохозяйственного страхования, с целью возмещения части затрат на уплату страховой премии, уточнения порядка экспертизы посевов, расширения перечня страховых случаев, исключения порога гибели урожая и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следующее.</w:t>
      </w:r>
    </w:p>
    <w:p w:rsidR="00A4665A" w:rsidRP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665A">
        <w:rPr>
          <w:rFonts w:ascii="Times New Roman" w:hAnsi="Times New Roman" w:cs="Times New Roman"/>
          <w:sz w:val="28"/>
          <w:szCs w:val="28"/>
        </w:rPr>
        <w:t>В результате воздействия неблагоприятных природных явлений — почвенной засухи, заморозков и выдувания весной прошлого года на территории Краснодарского края произошла полная или частичная гибель сельскохозяйственных культур, а также цвет</w:t>
      </w:r>
      <w:r>
        <w:rPr>
          <w:rFonts w:ascii="Times New Roman" w:hAnsi="Times New Roman" w:cs="Times New Roman"/>
          <w:sz w:val="28"/>
          <w:szCs w:val="28"/>
        </w:rPr>
        <w:t>ков и завязей плодовых культур.</w:t>
      </w:r>
    </w:p>
    <w:p w:rsidR="00A4665A" w:rsidRPr="00607E04" w:rsidRDefault="00A4665A" w:rsidP="00607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65A">
        <w:rPr>
          <w:rFonts w:ascii="Times New Roman" w:hAnsi="Times New Roman" w:cs="Times New Roman"/>
          <w:sz w:val="28"/>
          <w:szCs w:val="28"/>
        </w:rPr>
        <w:t xml:space="preserve">Защитным механизмом, позволяющим обезопасить сельскохозяйственных товаропроизводителей от возможных неблагоприятных погодных явлений, </w:t>
      </w:r>
      <w:r w:rsidRPr="00607E04">
        <w:rPr>
          <w:rFonts w:ascii="Times New Roman" w:hAnsi="Times New Roman" w:cs="Times New Roman"/>
          <w:sz w:val="28"/>
          <w:szCs w:val="28"/>
        </w:rPr>
        <w:t>является страхование сельскохозяйственных культу</w:t>
      </w:r>
      <w:r w:rsidRPr="00607E04">
        <w:rPr>
          <w:rFonts w:ascii="Times New Roman" w:hAnsi="Times New Roman" w:cs="Times New Roman"/>
          <w:sz w:val="28"/>
          <w:szCs w:val="28"/>
        </w:rPr>
        <w:t>р с государственной поддержкой.</w:t>
      </w:r>
    </w:p>
    <w:p w:rsidR="00A4665A" w:rsidRPr="00607E04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E04">
        <w:rPr>
          <w:rFonts w:ascii="Times New Roman" w:hAnsi="Times New Roman" w:cs="Times New Roman"/>
          <w:sz w:val="28"/>
          <w:szCs w:val="28"/>
        </w:rPr>
        <w:t xml:space="preserve">Информация по страхованию сельскохозяйственных культур с государственной поддержкой размещена на сайте министерства по ссылке https://msh.krasnodar.ru/documents/subsid_i_financ/2020/strakhovanie/ и на официальном сайте администрации МО </w:t>
      </w:r>
      <w:r w:rsidRPr="00607E04">
        <w:rPr>
          <w:rFonts w:ascii="Times New Roman" w:hAnsi="Times New Roman" w:cs="Times New Roman"/>
          <w:sz w:val="28"/>
          <w:szCs w:val="28"/>
        </w:rPr>
        <w:t xml:space="preserve">г. Новороссийск </w:t>
      </w:r>
      <w:r w:rsidRPr="00607E04">
        <w:rPr>
          <w:rFonts w:ascii="Times New Roman" w:hAnsi="Times New Roman" w:cs="Times New Roman"/>
          <w:sz w:val="28"/>
          <w:szCs w:val="28"/>
        </w:rPr>
        <w:t xml:space="preserve">во вкладке </w:t>
      </w:r>
      <w:r w:rsidRPr="00607E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07E04">
        <w:rPr>
          <w:rFonts w:ascii="Times New Roman" w:hAnsi="Times New Roman" w:cs="Times New Roman"/>
          <w:sz w:val="28"/>
          <w:szCs w:val="28"/>
        </w:rPr>
        <w:t>Агрострахование</w:t>
      </w:r>
      <w:proofErr w:type="spellEnd"/>
      <w:r w:rsidRPr="00607E04">
        <w:rPr>
          <w:rFonts w:ascii="Times New Roman" w:hAnsi="Times New Roman" w:cs="Times New Roman"/>
          <w:sz w:val="28"/>
          <w:szCs w:val="28"/>
        </w:rPr>
        <w:t>» отдела сельского хозяйства.</w:t>
      </w:r>
    </w:p>
    <w:p w:rsidR="00607E04" w:rsidRPr="00607E04" w:rsidRDefault="00607E04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E04">
        <w:rPr>
          <w:rFonts w:ascii="Times New Roman" w:hAnsi="Times New Roman" w:cs="Times New Roman"/>
          <w:sz w:val="28"/>
          <w:szCs w:val="28"/>
        </w:rPr>
        <w:t xml:space="preserve">Отдел сельского хозяйства администрации муниципального образования город Новороссийск сообщает, что на официальном сайте Союза «Единое объединение страховщиков агропромышленного комплекса — Национальный союз </w:t>
      </w:r>
      <w:proofErr w:type="spellStart"/>
      <w:r w:rsidRPr="00607E04">
        <w:rPr>
          <w:rFonts w:ascii="Times New Roman" w:hAnsi="Times New Roman" w:cs="Times New Roman"/>
          <w:sz w:val="28"/>
          <w:szCs w:val="28"/>
        </w:rPr>
        <w:t>агростраховщиков</w:t>
      </w:r>
      <w:proofErr w:type="spellEnd"/>
      <w:r w:rsidRPr="00607E04">
        <w:rPr>
          <w:rFonts w:ascii="Times New Roman" w:hAnsi="Times New Roman" w:cs="Times New Roman"/>
          <w:sz w:val="28"/>
          <w:szCs w:val="28"/>
        </w:rPr>
        <w:t xml:space="preserve">» (далее — НСА) размещены разработанные и утвержденные межведомственной рабочей группой при Банке России с участием представителей Министерства финансов РФ, Министерства сельского хозяйства РФ и НСА </w:t>
      </w:r>
      <w:proofErr w:type="spellStart"/>
      <w:r w:rsidRPr="00607E04">
        <w:rPr>
          <w:rFonts w:ascii="Times New Roman" w:hAnsi="Times New Roman" w:cs="Times New Roman"/>
          <w:sz w:val="28"/>
          <w:szCs w:val="28"/>
        </w:rPr>
        <w:t>инфографические</w:t>
      </w:r>
      <w:proofErr w:type="spellEnd"/>
      <w:r w:rsidRPr="00607E04">
        <w:rPr>
          <w:rFonts w:ascii="Times New Roman" w:hAnsi="Times New Roman" w:cs="Times New Roman"/>
          <w:sz w:val="28"/>
          <w:szCs w:val="28"/>
        </w:rPr>
        <w:t xml:space="preserve"> материалы процесса урегулирования убытков по страхованию урожая </w:t>
      </w:r>
      <w:r w:rsidRPr="00607E04">
        <w:rPr>
          <w:rFonts w:ascii="Times New Roman" w:hAnsi="Times New Roman" w:cs="Times New Roman"/>
          <w:sz w:val="28"/>
          <w:szCs w:val="28"/>
        </w:rPr>
        <w:lastRenderedPageBreak/>
        <w:t>сельскохозяйственных культур, посадок многолетних насаждений, сельскохозяйственных</w:t>
      </w:r>
      <w:proofErr w:type="gramEnd"/>
      <w:r w:rsidRPr="00607E04"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607E04" w:rsidRPr="00A4665A" w:rsidRDefault="00607E04" w:rsidP="00607E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7E04">
        <w:rPr>
          <w:rFonts w:ascii="Times New Roman" w:hAnsi="Times New Roman" w:cs="Times New Roman"/>
          <w:sz w:val="28"/>
          <w:szCs w:val="28"/>
        </w:rPr>
        <w:t xml:space="preserve">С указанными </w:t>
      </w:r>
      <w:proofErr w:type="spellStart"/>
      <w:r w:rsidRPr="00607E04">
        <w:rPr>
          <w:rFonts w:ascii="Times New Roman" w:hAnsi="Times New Roman" w:cs="Times New Roman"/>
          <w:sz w:val="28"/>
          <w:szCs w:val="28"/>
        </w:rPr>
        <w:t>инфографическими</w:t>
      </w:r>
      <w:proofErr w:type="spellEnd"/>
      <w:r w:rsidRPr="00607E04">
        <w:rPr>
          <w:rFonts w:ascii="Times New Roman" w:hAnsi="Times New Roman" w:cs="Times New Roman"/>
          <w:sz w:val="28"/>
          <w:szCs w:val="28"/>
        </w:rPr>
        <w:t xml:space="preserve"> материалами можно ознакомиться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04">
        <w:rPr>
          <w:rFonts w:ascii="Times New Roman" w:hAnsi="Times New Roman" w:cs="Times New Roman"/>
          <w:sz w:val="28"/>
          <w:szCs w:val="28"/>
        </w:rPr>
        <w:t>http://www.naai.ru/agrariyu/praktika_strakhovaniya/.</w:t>
      </w:r>
      <w:bookmarkStart w:id="0" w:name="_GoBack"/>
      <w:bookmarkEnd w:id="0"/>
    </w:p>
    <w:p w:rsidR="00A4665A" w:rsidRPr="00A4665A" w:rsidRDefault="00A4665A" w:rsidP="00607E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Pr="00A4665A">
        <w:rPr>
          <w:rFonts w:ascii="Times New Roman" w:hAnsi="Times New Roman" w:cs="Times New Roman"/>
          <w:sz w:val="28"/>
          <w:szCs w:val="28"/>
        </w:rPr>
        <w:t xml:space="preserve"> сельского хозяйства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Новороссийск </w:t>
      </w:r>
      <w:r w:rsidRPr="00A46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65A">
        <w:rPr>
          <w:rFonts w:ascii="Times New Roman" w:hAnsi="Times New Roman" w:cs="Times New Roman"/>
          <w:sz w:val="28"/>
          <w:szCs w:val="28"/>
        </w:rPr>
        <w:t>обращает внимание на важность страхования посевов и рекомендует</w:t>
      </w:r>
      <w:proofErr w:type="gramEnd"/>
      <w:r w:rsidRPr="00A4665A">
        <w:rPr>
          <w:rFonts w:ascii="Times New Roman" w:hAnsi="Times New Roman" w:cs="Times New Roman"/>
          <w:sz w:val="28"/>
          <w:szCs w:val="28"/>
        </w:rPr>
        <w:t xml:space="preserve"> обеспечить страхование рисков, при производстве сельскохозяйственной продукции.</w:t>
      </w:r>
    </w:p>
    <w:p w:rsidR="00395663" w:rsidRPr="00A4665A" w:rsidRDefault="00607E04" w:rsidP="00A46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5663" w:rsidRPr="00A4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AB"/>
    <w:rsid w:val="00607E04"/>
    <w:rsid w:val="006D09B4"/>
    <w:rsid w:val="00A4665A"/>
    <w:rsid w:val="00C8309B"/>
    <w:rsid w:val="00E6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USH_2</dc:creator>
  <cp:keywords/>
  <dc:description/>
  <cp:lastModifiedBy>USH_2</cp:lastModifiedBy>
  <cp:revision>3</cp:revision>
  <dcterms:created xsi:type="dcterms:W3CDTF">2021-05-31T12:04:00Z</dcterms:created>
  <dcterms:modified xsi:type="dcterms:W3CDTF">2021-05-31T13:06:00Z</dcterms:modified>
</cp:coreProperties>
</file>