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B" w:rsidRDefault="00F10EB0" w:rsidP="00C17A66">
      <w:pPr>
        <w:ind w:firstLine="709"/>
        <w:jc w:val="both"/>
        <w:rPr>
          <w:color w:val="000000"/>
          <w:sz w:val="28"/>
          <w:szCs w:val="28"/>
        </w:rPr>
      </w:pPr>
      <w:r w:rsidRPr="001763EC">
        <w:rPr>
          <w:color w:val="000000"/>
          <w:sz w:val="28"/>
          <w:szCs w:val="28"/>
        </w:rPr>
        <w:t>За первый квартал 2016 года в ходе работы по понижению уровня задолженности населения за жилищно-коммунальные услуги погашено</w:t>
      </w:r>
      <w:r w:rsidR="006822E6" w:rsidRPr="001763EC">
        <w:rPr>
          <w:color w:val="000000"/>
          <w:sz w:val="28"/>
          <w:szCs w:val="28"/>
        </w:rPr>
        <w:t xml:space="preserve"> более </w:t>
      </w:r>
      <w:r w:rsidR="00166456">
        <w:rPr>
          <w:color w:val="000000"/>
          <w:sz w:val="28"/>
          <w:szCs w:val="28"/>
        </w:rPr>
        <w:t>67,4</w:t>
      </w:r>
      <w:r w:rsidR="006822E6" w:rsidRPr="001763EC">
        <w:rPr>
          <w:color w:val="000000"/>
          <w:sz w:val="28"/>
          <w:szCs w:val="28"/>
        </w:rPr>
        <w:t xml:space="preserve"> млн. рублей или </w:t>
      </w:r>
      <w:r w:rsidR="00166456">
        <w:rPr>
          <w:color w:val="000000"/>
          <w:sz w:val="28"/>
          <w:szCs w:val="28"/>
        </w:rPr>
        <w:t>47,3</w:t>
      </w:r>
      <w:r w:rsidR="006822E6" w:rsidRPr="001763EC">
        <w:rPr>
          <w:color w:val="000000"/>
          <w:sz w:val="28"/>
          <w:szCs w:val="28"/>
        </w:rPr>
        <w:t xml:space="preserve">% от </w:t>
      </w:r>
      <w:r w:rsidR="00166456">
        <w:rPr>
          <w:color w:val="000000"/>
          <w:sz w:val="28"/>
          <w:szCs w:val="28"/>
        </w:rPr>
        <w:t xml:space="preserve">суммы долга, переданной на отработку </w:t>
      </w:r>
      <w:r w:rsidR="00784A96">
        <w:rPr>
          <w:color w:val="000000"/>
          <w:sz w:val="28"/>
          <w:szCs w:val="28"/>
        </w:rPr>
        <w:t>внутригородским районам.</w:t>
      </w:r>
      <w:r w:rsidR="009E277D" w:rsidRPr="001763EC">
        <w:rPr>
          <w:color w:val="000000"/>
          <w:sz w:val="28"/>
          <w:szCs w:val="28"/>
        </w:rPr>
        <w:t xml:space="preserve"> </w:t>
      </w:r>
    </w:p>
    <w:p w:rsidR="00C17A66" w:rsidRDefault="008E0675" w:rsidP="00C17A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17A66" w:rsidRPr="001763EC">
        <w:rPr>
          <w:color w:val="000000"/>
          <w:sz w:val="28"/>
          <w:szCs w:val="28"/>
        </w:rPr>
        <w:t>о состоянию на 01.04.2016 год</w:t>
      </w:r>
      <w:proofErr w:type="gramStart"/>
      <w:r w:rsidR="00C17A66" w:rsidRPr="001763EC">
        <w:rPr>
          <w:color w:val="000000"/>
          <w:sz w:val="28"/>
          <w:szCs w:val="28"/>
        </w:rPr>
        <w:t>а ООО</w:t>
      </w:r>
      <w:proofErr w:type="gramEnd"/>
      <w:r w:rsidR="00C17A66" w:rsidRPr="001763EC">
        <w:rPr>
          <w:color w:val="000000"/>
          <w:sz w:val="28"/>
          <w:szCs w:val="28"/>
        </w:rPr>
        <w:t xml:space="preserve"> «ГРЦ» предоставил обновленный реестр долгов населения перед ОАО «Новороссийская управляющая компания». </w:t>
      </w:r>
      <w:r w:rsidR="002164EB">
        <w:rPr>
          <w:color w:val="000000"/>
          <w:sz w:val="28"/>
          <w:szCs w:val="28"/>
        </w:rPr>
        <w:t xml:space="preserve">В течение 2 квартала погашено 34,5 млн. руб. или 29% от суммы долга, переданного на отработку.  </w:t>
      </w:r>
    </w:p>
    <w:p w:rsidR="0069511B" w:rsidRPr="001763EC" w:rsidRDefault="0069511B" w:rsidP="009E277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0"/>
        <w:gridCol w:w="750"/>
        <w:gridCol w:w="2837"/>
        <w:gridCol w:w="2552"/>
        <w:gridCol w:w="992"/>
        <w:gridCol w:w="282"/>
        <w:gridCol w:w="568"/>
        <w:gridCol w:w="284"/>
      </w:tblGrid>
      <w:tr w:rsidR="00B57E6B" w:rsidRPr="001763EC" w:rsidTr="003961DC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6B" w:rsidRPr="001763EC" w:rsidRDefault="00B57E6B" w:rsidP="00784A9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BC3" w:rsidRDefault="00B57E6B" w:rsidP="00784A96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 xml:space="preserve">Анализ взыскания задолженности населения за </w:t>
            </w:r>
            <w:r w:rsidR="009D121A">
              <w:rPr>
                <w:bCs/>
                <w:color w:val="000000"/>
                <w:sz w:val="28"/>
                <w:szCs w:val="28"/>
              </w:rPr>
              <w:t xml:space="preserve">ЖКУ </w:t>
            </w:r>
            <w:proofErr w:type="gramStart"/>
            <w:r w:rsidRPr="001763EC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763E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57E6B" w:rsidRPr="001763EC" w:rsidRDefault="00E52FC2" w:rsidP="00784A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B57E6B" w:rsidRPr="001763E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квартал</w:t>
            </w:r>
            <w:r w:rsidR="00B57E6B" w:rsidRPr="001763EC">
              <w:rPr>
                <w:bCs/>
                <w:color w:val="000000"/>
                <w:sz w:val="28"/>
                <w:szCs w:val="28"/>
              </w:rPr>
              <w:t xml:space="preserve"> 2016 года</w:t>
            </w:r>
            <w:r w:rsidR="00166456">
              <w:rPr>
                <w:bCs/>
                <w:color w:val="000000"/>
                <w:sz w:val="28"/>
                <w:szCs w:val="28"/>
              </w:rPr>
              <w:t xml:space="preserve"> в разрезе внутригородских районов.</w:t>
            </w:r>
          </w:p>
          <w:p w:rsidR="00B57E6B" w:rsidRPr="001763EC" w:rsidRDefault="00B57E6B" w:rsidP="00784A9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6B" w:rsidRPr="001763EC" w:rsidRDefault="00B57E6B" w:rsidP="00784A9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961DC" w:rsidRPr="001763EC" w:rsidTr="003961DC">
        <w:trPr>
          <w:gridAfter w:val="1"/>
          <w:wAfter w:w="284" w:type="dxa"/>
          <w:trHeight w:val="258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DC" w:rsidRPr="001763EC" w:rsidRDefault="003961DC" w:rsidP="00390A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Внутригородской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C" w:rsidRDefault="003961DC" w:rsidP="003961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sz w:val="28"/>
                <w:szCs w:val="28"/>
              </w:rPr>
              <w:t xml:space="preserve">Задолженность на </w:t>
            </w:r>
            <w:bookmarkStart w:id="0" w:name="_GoBack"/>
            <w:bookmarkEnd w:id="0"/>
            <w:r w:rsidRPr="001763EC">
              <w:rPr>
                <w:bCs/>
                <w:sz w:val="28"/>
                <w:szCs w:val="28"/>
              </w:rPr>
              <w:t>01.0</w:t>
            </w:r>
            <w:r w:rsidR="00C17A66">
              <w:rPr>
                <w:bCs/>
                <w:sz w:val="28"/>
                <w:szCs w:val="28"/>
              </w:rPr>
              <w:t>4</w:t>
            </w:r>
            <w:r w:rsidRPr="001763EC">
              <w:rPr>
                <w:bCs/>
                <w:sz w:val="28"/>
                <w:szCs w:val="28"/>
              </w:rPr>
              <w:t>.2016</w:t>
            </w:r>
            <w:r>
              <w:rPr>
                <w:bCs/>
                <w:sz w:val="28"/>
                <w:szCs w:val="28"/>
              </w:rPr>
              <w:t>, переданная в отработку структурным подразделениям,</w:t>
            </w:r>
            <w:r w:rsidRPr="001763E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3961DC" w:rsidRPr="001763EC" w:rsidRDefault="003961DC" w:rsidP="003961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DC" w:rsidRPr="001763EC" w:rsidRDefault="003961DC" w:rsidP="00201B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Погашено всего от общей суммы долга с 01.0</w:t>
            </w:r>
            <w:r w:rsidR="00C17A66">
              <w:rPr>
                <w:bCs/>
                <w:color w:val="000000"/>
                <w:sz w:val="28"/>
                <w:szCs w:val="28"/>
              </w:rPr>
              <w:t>4</w:t>
            </w:r>
            <w:r w:rsidRPr="001763EC">
              <w:rPr>
                <w:bCs/>
                <w:color w:val="000000"/>
                <w:sz w:val="28"/>
                <w:szCs w:val="28"/>
              </w:rPr>
              <w:t xml:space="preserve">.16 (на </w:t>
            </w:r>
            <w:r w:rsidR="00201B8B">
              <w:rPr>
                <w:bCs/>
                <w:color w:val="000000"/>
                <w:sz w:val="28"/>
                <w:szCs w:val="28"/>
              </w:rPr>
              <w:t>23</w:t>
            </w:r>
            <w:r w:rsidRPr="001763EC">
              <w:rPr>
                <w:bCs/>
                <w:color w:val="000000"/>
                <w:sz w:val="28"/>
                <w:szCs w:val="28"/>
              </w:rPr>
              <w:t>.0</w:t>
            </w:r>
            <w:r w:rsidR="00201B8B">
              <w:rPr>
                <w:bCs/>
                <w:color w:val="000000"/>
                <w:sz w:val="28"/>
                <w:szCs w:val="28"/>
              </w:rPr>
              <w:t>6</w:t>
            </w:r>
            <w:r w:rsidRPr="001763EC">
              <w:rPr>
                <w:bCs/>
                <w:color w:val="000000"/>
                <w:sz w:val="28"/>
                <w:szCs w:val="28"/>
              </w:rPr>
              <w:t>.2016)</w:t>
            </w:r>
            <w:r>
              <w:rPr>
                <w:bCs/>
                <w:color w:val="000000"/>
                <w:sz w:val="28"/>
                <w:szCs w:val="28"/>
              </w:rPr>
              <w:t>, млн. руб.</w:t>
            </w:r>
            <w:r w:rsidRPr="001763E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DC" w:rsidRPr="001763EC" w:rsidRDefault="003961DC" w:rsidP="00AA25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DC" w:rsidRPr="001763EC" w:rsidRDefault="003961DC" w:rsidP="00AA25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Ранг</w:t>
            </w:r>
          </w:p>
        </w:tc>
      </w:tr>
      <w:tr w:rsidR="0097383A" w:rsidRPr="001763EC" w:rsidTr="00CD35E7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2C0652" w:rsidRDefault="0097383A" w:rsidP="00390ACF">
            <w:pPr>
              <w:jc w:val="center"/>
              <w:rPr>
                <w:b/>
                <w:bCs/>
                <w:sz w:val="28"/>
                <w:szCs w:val="28"/>
              </w:rPr>
            </w:pPr>
            <w:r w:rsidRPr="002C065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2C0652" w:rsidRDefault="0097383A" w:rsidP="00C17A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83A" w:rsidRDefault="0097383A" w:rsidP="00201B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01B8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01B8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3A" w:rsidRPr="0097383A" w:rsidRDefault="00201B8B" w:rsidP="00973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2C0652" w:rsidRDefault="0097383A" w:rsidP="00AA25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83A" w:rsidRPr="001763EC" w:rsidTr="00CD35E7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1763EC" w:rsidRDefault="0097383A" w:rsidP="00CD35E7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201B8B" w:rsidP="00CD35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83A" w:rsidRPr="0097383A" w:rsidRDefault="00201B8B" w:rsidP="00201B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201B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CD35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7383A" w:rsidRPr="001763EC" w:rsidTr="0097383A">
        <w:trPr>
          <w:gridAfter w:val="1"/>
          <w:wAfter w:w="284" w:type="dxa"/>
          <w:trHeight w:val="43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1763EC" w:rsidRDefault="0097383A" w:rsidP="00390ACF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201B8B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8B" w:rsidRPr="0097383A" w:rsidRDefault="00201B8B" w:rsidP="00201B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7383A" w:rsidRPr="001763EC" w:rsidTr="0097383A">
        <w:trPr>
          <w:gridAfter w:val="1"/>
          <w:wAfter w:w="284" w:type="dxa"/>
          <w:trHeight w:val="97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1763EC" w:rsidRDefault="0097383A" w:rsidP="00390ACF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201B8B" w:rsidP="00973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7383A" w:rsidRPr="001763EC" w:rsidTr="0097383A">
        <w:trPr>
          <w:gridAfter w:val="1"/>
          <w:wAfter w:w="284" w:type="dxa"/>
          <w:trHeight w:val="5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1763EC" w:rsidRDefault="0097383A" w:rsidP="00390ACF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201B8B" w:rsidP="00973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7383A" w:rsidRPr="001763EC" w:rsidTr="0097383A">
        <w:trPr>
          <w:gridAfter w:val="1"/>
          <w:wAfter w:w="284" w:type="dxa"/>
          <w:trHeight w:val="76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3A" w:rsidRPr="001763EC" w:rsidRDefault="0097383A" w:rsidP="00390ACF">
            <w:pPr>
              <w:rPr>
                <w:bCs/>
                <w:color w:val="000000"/>
                <w:sz w:val="28"/>
                <w:szCs w:val="28"/>
              </w:rPr>
            </w:pPr>
            <w:r w:rsidRPr="001763EC">
              <w:rPr>
                <w:bCs/>
                <w:color w:val="000000"/>
                <w:sz w:val="28"/>
                <w:szCs w:val="28"/>
              </w:rPr>
              <w:t>Новороссийский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201B8B" w:rsidP="00973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3A" w:rsidRPr="0097383A" w:rsidRDefault="00201B8B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3A" w:rsidRPr="001763EC" w:rsidRDefault="0097383A" w:rsidP="009738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175762" w:rsidRDefault="00175762" w:rsidP="00F364F0">
      <w:pPr>
        <w:ind w:firstLine="709"/>
        <w:jc w:val="both"/>
        <w:rPr>
          <w:color w:val="000000"/>
          <w:sz w:val="28"/>
          <w:szCs w:val="28"/>
        </w:rPr>
      </w:pPr>
    </w:p>
    <w:p w:rsidR="003961DC" w:rsidRPr="001763EC" w:rsidRDefault="003961DC" w:rsidP="00F364F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2070"/>
        <w:gridCol w:w="699"/>
        <w:gridCol w:w="1823"/>
        <w:gridCol w:w="699"/>
        <w:gridCol w:w="1674"/>
        <w:gridCol w:w="699"/>
        <w:gridCol w:w="1823"/>
      </w:tblGrid>
      <w:tr w:rsidR="004753F6" w:rsidRPr="004753F6" w:rsidTr="006E59C8">
        <w:trPr>
          <w:trHeight w:val="630"/>
        </w:trPr>
        <w:tc>
          <w:tcPr>
            <w:tcW w:w="9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82F" w:rsidRDefault="004753F6" w:rsidP="00965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53F6">
              <w:rPr>
                <w:bCs/>
                <w:color w:val="000000"/>
                <w:sz w:val="28"/>
                <w:szCs w:val="28"/>
              </w:rPr>
              <w:t xml:space="preserve">Работа по взысканию за ЖКУ службой судебных приставов </w:t>
            </w:r>
          </w:p>
          <w:p w:rsidR="004753F6" w:rsidRDefault="004753F6" w:rsidP="009656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53F6">
              <w:rPr>
                <w:bCs/>
                <w:color w:val="000000"/>
                <w:sz w:val="28"/>
                <w:szCs w:val="28"/>
              </w:rPr>
              <w:t>за январь-</w:t>
            </w:r>
            <w:r w:rsidR="0096561E">
              <w:rPr>
                <w:bCs/>
                <w:color w:val="000000"/>
                <w:sz w:val="28"/>
                <w:szCs w:val="28"/>
              </w:rPr>
              <w:t>июнь</w:t>
            </w:r>
            <w:r w:rsidRPr="004753F6">
              <w:rPr>
                <w:bCs/>
                <w:color w:val="000000"/>
                <w:sz w:val="28"/>
                <w:szCs w:val="28"/>
              </w:rPr>
              <w:t xml:space="preserve"> 2016</w:t>
            </w:r>
            <w:r w:rsidR="0096561E">
              <w:rPr>
                <w:bCs/>
                <w:color w:val="000000"/>
                <w:sz w:val="28"/>
                <w:szCs w:val="28"/>
              </w:rPr>
              <w:t>г.</w:t>
            </w:r>
            <w:r w:rsidR="0031682F">
              <w:rPr>
                <w:bCs/>
                <w:color w:val="000000"/>
                <w:sz w:val="28"/>
                <w:szCs w:val="28"/>
              </w:rPr>
              <w:t xml:space="preserve"> (по данным ФССП)</w:t>
            </w:r>
          </w:p>
          <w:p w:rsidR="00784A96" w:rsidRPr="004753F6" w:rsidRDefault="00784A96" w:rsidP="0096561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53F6" w:rsidRPr="004753F6" w:rsidTr="00C22536">
        <w:trPr>
          <w:trHeight w:val="600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31682F" w:rsidP="00C22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753F6" w:rsidRPr="004753F6">
              <w:rPr>
                <w:color w:val="000000"/>
                <w:sz w:val="28"/>
                <w:szCs w:val="28"/>
              </w:rPr>
              <w:t>ериод 2016 г</w:t>
            </w:r>
          </w:p>
          <w:p w:rsidR="004753F6" w:rsidRPr="004753F6" w:rsidRDefault="004753F6" w:rsidP="00C225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F6" w:rsidRPr="004753F6" w:rsidRDefault="0031682F" w:rsidP="003168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753F6" w:rsidRPr="004753F6">
              <w:rPr>
                <w:color w:val="000000"/>
                <w:sz w:val="28"/>
                <w:szCs w:val="28"/>
              </w:rPr>
              <w:t xml:space="preserve">озбуждено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31682F" w:rsidP="00C22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753F6" w:rsidRPr="004753F6">
              <w:rPr>
                <w:color w:val="000000"/>
                <w:sz w:val="28"/>
                <w:szCs w:val="28"/>
              </w:rPr>
              <w:t>зыскано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F6" w:rsidRPr="004753F6" w:rsidRDefault="0031682F" w:rsidP="003168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753F6" w:rsidRPr="004753F6">
              <w:rPr>
                <w:color w:val="000000"/>
                <w:sz w:val="28"/>
                <w:szCs w:val="28"/>
              </w:rPr>
              <w:t xml:space="preserve">е возможно </w:t>
            </w:r>
            <w:proofErr w:type="gramStart"/>
            <w:r w:rsidR="004753F6" w:rsidRPr="004753F6">
              <w:rPr>
                <w:color w:val="000000"/>
                <w:sz w:val="28"/>
                <w:szCs w:val="28"/>
              </w:rPr>
              <w:t>ко</w:t>
            </w:r>
            <w:proofErr w:type="gramEnd"/>
            <w:r w:rsidR="004753F6" w:rsidRPr="004753F6">
              <w:rPr>
                <w:color w:val="000000"/>
                <w:sz w:val="28"/>
                <w:szCs w:val="28"/>
              </w:rPr>
              <w:t xml:space="preserve"> взысканию</w:t>
            </w:r>
          </w:p>
        </w:tc>
      </w:tr>
      <w:tr w:rsidR="004753F6" w:rsidRPr="004753F6" w:rsidTr="00C22536">
        <w:trPr>
          <w:trHeight w:val="300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4753F6" w:rsidP="00C225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4753F6" w:rsidP="00C2253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3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753F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753F6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166456" w:rsidP="00C2253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С</w:t>
            </w:r>
            <w:r w:rsidR="004753F6" w:rsidRPr="004753F6">
              <w:rPr>
                <w:color w:val="000000"/>
                <w:sz w:val="28"/>
                <w:szCs w:val="28"/>
              </w:rPr>
              <w:t>умма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4753F6" w:rsidP="00C2253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3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753F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753F6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166456" w:rsidP="00C2253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С</w:t>
            </w:r>
            <w:r w:rsidR="004753F6" w:rsidRPr="004753F6">
              <w:rPr>
                <w:color w:val="000000"/>
                <w:sz w:val="28"/>
                <w:szCs w:val="28"/>
              </w:rPr>
              <w:t>умма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4753F6" w:rsidP="00C2253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3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753F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753F6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F6" w:rsidRPr="004753F6" w:rsidRDefault="00166456" w:rsidP="00C2253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Сумма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753F6" w:rsidRPr="004753F6" w:rsidTr="006E59C8">
        <w:trPr>
          <w:trHeight w:val="43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3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E32D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3F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32DFB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E32DFB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612EAF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612EAF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612EAF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612EAF" w:rsidP="0047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4753F6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53F6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753F6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4753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6" w:rsidRPr="004753F6" w:rsidRDefault="004753F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E59C8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753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 w:rsidRPr="004753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59C8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732895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Default="00E32DFB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316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E59C8" w:rsidRPr="004753F6" w:rsidTr="006E59C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6E59C8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32DFB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C2253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C2253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C22536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8" w:rsidRPr="004753F6" w:rsidRDefault="00E84AED" w:rsidP="004753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9E277D" w:rsidRPr="001763EC" w:rsidRDefault="009E277D" w:rsidP="00251DCB">
      <w:pPr>
        <w:jc w:val="both"/>
        <w:rPr>
          <w:color w:val="000000"/>
          <w:sz w:val="28"/>
          <w:szCs w:val="28"/>
        </w:rPr>
      </w:pPr>
    </w:p>
    <w:p w:rsidR="009261E9" w:rsidRPr="001763EC" w:rsidRDefault="009261E9" w:rsidP="001A5CEB">
      <w:pPr>
        <w:ind w:firstLine="709"/>
        <w:jc w:val="both"/>
        <w:rPr>
          <w:color w:val="000000"/>
          <w:sz w:val="28"/>
          <w:szCs w:val="28"/>
        </w:rPr>
      </w:pPr>
      <w:r w:rsidRPr="001763EC">
        <w:rPr>
          <w:color w:val="000000"/>
          <w:sz w:val="28"/>
          <w:szCs w:val="28"/>
        </w:rPr>
        <w:t>Анализ динамики уровня оплат взносов в фонд капитального ремонта показал, что за первый</w:t>
      </w:r>
      <w:r w:rsidRPr="001763EC">
        <w:rPr>
          <w:color w:val="000000"/>
          <w:sz w:val="28"/>
          <w:szCs w:val="28"/>
        </w:rPr>
        <w:tab/>
        <w:t xml:space="preserve"> квартал 2016 года</w:t>
      </w:r>
      <w:r w:rsidR="002876DE" w:rsidRPr="001763EC">
        <w:rPr>
          <w:color w:val="000000"/>
          <w:sz w:val="28"/>
          <w:szCs w:val="28"/>
        </w:rPr>
        <w:t xml:space="preserve"> уровень оплат повысился на 6,71 </w:t>
      </w:r>
      <w:r w:rsidRPr="001763EC">
        <w:rPr>
          <w:color w:val="000000"/>
          <w:sz w:val="28"/>
          <w:szCs w:val="28"/>
        </w:rPr>
        <w:t xml:space="preserve">% и по состоянию на </w:t>
      </w:r>
      <w:r w:rsidR="002876DE" w:rsidRPr="001763EC">
        <w:rPr>
          <w:color w:val="000000"/>
          <w:sz w:val="28"/>
          <w:szCs w:val="28"/>
        </w:rPr>
        <w:t>29</w:t>
      </w:r>
      <w:r w:rsidRPr="001763EC">
        <w:rPr>
          <w:color w:val="000000"/>
          <w:sz w:val="28"/>
          <w:szCs w:val="28"/>
        </w:rPr>
        <w:t>.0</w:t>
      </w:r>
      <w:r w:rsidR="002876DE" w:rsidRPr="001763EC">
        <w:rPr>
          <w:color w:val="000000"/>
          <w:sz w:val="28"/>
          <w:szCs w:val="28"/>
        </w:rPr>
        <w:t>4</w:t>
      </w:r>
      <w:r w:rsidRPr="001763EC">
        <w:rPr>
          <w:color w:val="000000"/>
          <w:sz w:val="28"/>
          <w:szCs w:val="28"/>
        </w:rPr>
        <w:t>.2016 года составил 4</w:t>
      </w:r>
      <w:r w:rsidR="00BD30AD">
        <w:rPr>
          <w:color w:val="000000"/>
          <w:sz w:val="28"/>
          <w:szCs w:val="28"/>
        </w:rPr>
        <w:t>1,</w:t>
      </w:r>
      <w:r w:rsidR="002876DE" w:rsidRPr="001763EC">
        <w:rPr>
          <w:color w:val="000000"/>
          <w:sz w:val="28"/>
          <w:szCs w:val="28"/>
        </w:rPr>
        <w:t>68%</w:t>
      </w:r>
      <w:r w:rsidRPr="001763EC">
        <w:rPr>
          <w:color w:val="000000"/>
          <w:sz w:val="28"/>
          <w:szCs w:val="28"/>
        </w:rPr>
        <w:t>. в том числе в разрезе внутригородских районов:</w:t>
      </w:r>
    </w:p>
    <w:p w:rsidR="005C415D" w:rsidRDefault="005C415D" w:rsidP="005C41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 второй квартал 2016г.</w:t>
      </w:r>
      <w:r w:rsidRPr="001763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E48E1">
        <w:rPr>
          <w:color w:val="000000"/>
          <w:sz w:val="28"/>
          <w:szCs w:val="28"/>
        </w:rPr>
        <w:t xml:space="preserve">обираемость взносов </w:t>
      </w:r>
      <w:r>
        <w:rPr>
          <w:color w:val="000000"/>
          <w:sz w:val="28"/>
          <w:szCs w:val="28"/>
        </w:rPr>
        <w:t>в фонд</w:t>
      </w:r>
      <w:r w:rsidRPr="006E48E1">
        <w:rPr>
          <w:color w:val="000000"/>
          <w:sz w:val="28"/>
          <w:szCs w:val="28"/>
        </w:rPr>
        <w:t xml:space="preserve"> капитальн</w:t>
      </w:r>
      <w:r>
        <w:rPr>
          <w:color w:val="000000"/>
          <w:sz w:val="28"/>
          <w:szCs w:val="28"/>
        </w:rPr>
        <w:t>ого</w:t>
      </w:r>
      <w:r w:rsidRPr="006E48E1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а</w:t>
      </w:r>
      <w:r w:rsidRPr="006E4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многоквартирных домов</w:t>
      </w:r>
      <w:r w:rsidRPr="006E48E1">
        <w:rPr>
          <w:color w:val="000000"/>
          <w:sz w:val="28"/>
          <w:szCs w:val="28"/>
        </w:rPr>
        <w:t xml:space="preserve"> по состоянию на </w:t>
      </w:r>
      <w:r>
        <w:rPr>
          <w:color w:val="000000"/>
          <w:sz w:val="28"/>
          <w:szCs w:val="28"/>
        </w:rPr>
        <w:t>04</w:t>
      </w:r>
      <w:r w:rsidRPr="006E48E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6E48E1">
        <w:rPr>
          <w:color w:val="000000"/>
          <w:sz w:val="28"/>
          <w:szCs w:val="28"/>
        </w:rPr>
        <w:t>.2016 года  составила 1</w:t>
      </w:r>
      <w:r>
        <w:rPr>
          <w:color w:val="000000"/>
          <w:sz w:val="28"/>
          <w:szCs w:val="28"/>
        </w:rPr>
        <w:t>5</w:t>
      </w:r>
      <w:r w:rsidRPr="006E48E1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2</w:t>
      </w:r>
      <w:r w:rsidRPr="006E48E1">
        <w:rPr>
          <w:color w:val="000000"/>
          <w:sz w:val="28"/>
          <w:szCs w:val="28"/>
        </w:rPr>
        <w:t xml:space="preserve"> млн. рублей или 44,</w:t>
      </w:r>
      <w:r>
        <w:rPr>
          <w:color w:val="000000"/>
          <w:sz w:val="28"/>
          <w:szCs w:val="28"/>
        </w:rPr>
        <w:t>88</w:t>
      </w:r>
      <w:r w:rsidRPr="006E48E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6E48E1">
        <w:rPr>
          <w:color w:val="000000"/>
          <w:sz w:val="28"/>
          <w:szCs w:val="28"/>
        </w:rPr>
        <w:t>от начисленной суммы (</w:t>
      </w:r>
      <w:r>
        <w:rPr>
          <w:color w:val="000000"/>
          <w:sz w:val="28"/>
          <w:szCs w:val="28"/>
        </w:rPr>
        <w:t>341,3</w:t>
      </w:r>
      <w:r w:rsidRPr="006E48E1">
        <w:rPr>
          <w:color w:val="000000"/>
          <w:sz w:val="28"/>
          <w:szCs w:val="28"/>
        </w:rPr>
        <w:t xml:space="preserve"> млн. рублей).</w:t>
      </w:r>
    </w:p>
    <w:p w:rsidR="005C415D" w:rsidRDefault="005C415D" w:rsidP="005C41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рейтинге процента оплат муниципальных образования Краснодарского края, за  первую половину 2016г. позиция г. Новороссийск улучшилась с 41 до 39, оставив позади г. Краснодар; г. Сочи 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напа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5C415D" w:rsidRDefault="005C415D" w:rsidP="0031682F">
      <w:pPr>
        <w:ind w:firstLine="709"/>
        <w:jc w:val="center"/>
        <w:rPr>
          <w:color w:val="000000"/>
          <w:sz w:val="28"/>
          <w:szCs w:val="28"/>
        </w:rPr>
      </w:pPr>
    </w:p>
    <w:p w:rsidR="00B128C1" w:rsidRPr="001763EC" w:rsidRDefault="00F23B5D" w:rsidP="0031682F">
      <w:pPr>
        <w:ind w:firstLine="709"/>
        <w:jc w:val="center"/>
        <w:rPr>
          <w:color w:val="000000"/>
          <w:sz w:val="28"/>
          <w:szCs w:val="28"/>
        </w:rPr>
      </w:pPr>
      <w:r w:rsidRPr="001763EC">
        <w:rPr>
          <w:color w:val="000000"/>
          <w:sz w:val="28"/>
          <w:szCs w:val="28"/>
        </w:rPr>
        <w:t xml:space="preserve">График 2 – Динамика погашений взносов в фонд капитального ремонта в разрезе внутригородских районов, </w:t>
      </w:r>
      <w:r w:rsidR="00AF433C" w:rsidRPr="001763EC">
        <w:rPr>
          <w:color w:val="000000"/>
          <w:sz w:val="28"/>
          <w:szCs w:val="28"/>
        </w:rPr>
        <w:t>процент</w:t>
      </w:r>
      <w:r w:rsidR="0031682F">
        <w:rPr>
          <w:color w:val="000000"/>
          <w:sz w:val="28"/>
          <w:szCs w:val="28"/>
        </w:rPr>
        <w:t xml:space="preserve"> выполнения</w:t>
      </w:r>
      <w:r w:rsidRPr="001763EC">
        <w:rPr>
          <w:color w:val="000000"/>
          <w:sz w:val="28"/>
          <w:szCs w:val="28"/>
        </w:rPr>
        <w:t>.</w:t>
      </w:r>
    </w:p>
    <w:p w:rsidR="00F23B5D" w:rsidRPr="001763EC" w:rsidRDefault="00F23B5D" w:rsidP="009E277D">
      <w:pPr>
        <w:ind w:firstLine="709"/>
        <w:jc w:val="both"/>
        <w:rPr>
          <w:color w:val="000000"/>
          <w:sz w:val="28"/>
          <w:szCs w:val="28"/>
        </w:rPr>
      </w:pPr>
    </w:p>
    <w:p w:rsidR="00474798" w:rsidRPr="001763EC" w:rsidRDefault="004520C2" w:rsidP="00B128C1">
      <w:pPr>
        <w:jc w:val="both"/>
        <w:rPr>
          <w:color w:val="000000"/>
          <w:sz w:val="28"/>
          <w:szCs w:val="28"/>
        </w:rPr>
      </w:pPr>
      <w:r w:rsidRPr="004520C2">
        <w:rPr>
          <w:noProof/>
          <w:color w:val="000000"/>
          <w:sz w:val="28"/>
          <w:szCs w:val="28"/>
        </w:rPr>
        <w:drawing>
          <wp:inline distT="0" distB="0" distL="0" distR="0">
            <wp:extent cx="5772150" cy="3057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8C1" w:rsidRPr="001763EC" w:rsidRDefault="00B128C1" w:rsidP="00A561DE">
      <w:pPr>
        <w:jc w:val="both"/>
        <w:rPr>
          <w:color w:val="000000"/>
          <w:sz w:val="28"/>
          <w:szCs w:val="28"/>
        </w:rPr>
      </w:pPr>
    </w:p>
    <w:p w:rsidR="00B30A56" w:rsidRDefault="00B30A56" w:rsidP="00B30A56">
      <w:pPr>
        <w:ind w:firstLine="708"/>
        <w:jc w:val="both"/>
        <w:rPr>
          <w:sz w:val="28"/>
          <w:szCs w:val="28"/>
        </w:rPr>
      </w:pPr>
      <w:r w:rsidRPr="00B128C1">
        <w:rPr>
          <w:sz w:val="28"/>
          <w:szCs w:val="28"/>
        </w:rPr>
        <w:t>За перв</w:t>
      </w:r>
      <w:r>
        <w:rPr>
          <w:sz w:val="28"/>
          <w:szCs w:val="28"/>
        </w:rPr>
        <w:t>ое полугодие</w:t>
      </w:r>
      <w:r w:rsidRPr="00B128C1">
        <w:rPr>
          <w:sz w:val="28"/>
          <w:szCs w:val="28"/>
        </w:rPr>
        <w:t xml:space="preserve"> 2016 года Правовым управлением администрации города подготовлены исковые заявления в суд по </w:t>
      </w:r>
      <w:r>
        <w:rPr>
          <w:sz w:val="28"/>
          <w:szCs w:val="28"/>
        </w:rPr>
        <w:t>203</w:t>
      </w:r>
      <w:r w:rsidRPr="00B128C1">
        <w:rPr>
          <w:sz w:val="28"/>
          <w:szCs w:val="28"/>
        </w:rPr>
        <w:t xml:space="preserve"> лицевым счетам с общей суммой задолженности 2</w:t>
      </w:r>
      <w:r>
        <w:rPr>
          <w:sz w:val="28"/>
          <w:szCs w:val="28"/>
        </w:rPr>
        <w:t>7</w:t>
      </w:r>
      <w:r w:rsidRPr="00B128C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128C1">
        <w:rPr>
          <w:sz w:val="28"/>
          <w:szCs w:val="28"/>
        </w:rPr>
        <w:t xml:space="preserve"> млн. руб., из них</w:t>
      </w:r>
      <w:r>
        <w:rPr>
          <w:sz w:val="28"/>
          <w:szCs w:val="28"/>
        </w:rPr>
        <w:t>:</w:t>
      </w:r>
    </w:p>
    <w:p w:rsidR="00B30A56" w:rsidRPr="00B128C1" w:rsidRDefault="00B30A56" w:rsidP="00B30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B30A56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  <w:u w:val="single"/>
        </w:rPr>
        <w:t xml:space="preserve">лицевым </w:t>
      </w:r>
      <w:r w:rsidRPr="00B30A56">
        <w:rPr>
          <w:sz w:val="28"/>
          <w:szCs w:val="28"/>
          <w:u w:val="single"/>
        </w:rPr>
        <w:t>счетам</w:t>
      </w:r>
      <w:r>
        <w:rPr>
          <w:sz w:val="28"/>
          <w:szCs w:val="28"/>
        </w:rPr>
        <w:t xml:space="preserve"> погашена задолженность до передачи в исполнительное производство на сумму </w:t>
      </w:r>
      <w:r w:rsidRPr="00B30A56">
        <w:rPr>
          <w:b/>
          <w:sz w:val="28"/>
          <w:szCs w:val="28"/>
        </w:rPr>
        <w:t>1,0 млн. руб.</w:t>
      </w:r>
    </w:p>
    <w:p w:rsidR="00B30A56" w:rsidRPr="00B128C1" w:rsidRDefault="00B30A56" w:rsidP="00B30A56">
      <w:pPr>
        <w:jc w:val="both"/>
        <w:rPr>
          <w:sz w:val="28"/>
          <w:szCs w:val="28"/>
        </w:rPr>
      </w:pPr>
      <w:r w:rsidRPr="00B128C1">
        <w:rPr>
          <w:sz w:val="28"/>
          <w:szCs w:val="28"/>
        </w:rPr>
        <w:t xml:space="preserve">- по </w:t>
      </w:r>
      <w:r w:rsidRPr="00EA3C97">
        <w:rPr>
          <w:sz w:val="28"/>
          <w:szCs w:val="28"/>
          <w:u w:val="single"/>
        </w:rPr>
        <w:t xml:space="preserve">104 </w:t>
      </w:r>
      <w:r w:rsidRPr="00B128C1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 xml:space="preserve">ицевым </w:t>
      </w:r>
      <w:r w:rsidRPr="00B128C1">
        <w:rPr>
          <w:sz w:val="28"/>
          <w:szCs w:val="28"/>
          <w:u w:val="single"/>
        </w:rPr>
        <w:t>счетам</w:t>
      </w:r>
      <w:r w:rsidRPr="00B128C1">
        <w:rPr>
          <w:sz w:val="28"/>
          <w:szCs w:val="28"/>
        </w:rPr>
        <w:t xml:space="preserve"> вынесены судебные решения о взыскании задолженности на общую сумму </w:t>
      </w:r>
      <w:r w:rsidRPr="00B30A56">
        <w:rPr>
          <w:b/>
          <w:sz w:val="28"/>
          <w:szCs w:val="28"/>
        </w:rPr>
        <w:t>16,2</w:t>
      </w:r>
      <w:r w:rsidRPr="00B128C1">
        <w:rPr>
          <w:b/>
          <w:sz w:val="28"/>
          <w:szCs w:val="28"/>
        </w:rPr>
        <w:t xml:space="preserve"> </w:t>
      </w:r>
      <w:proofErr w:type="spellStart"/>
      <w:r w:rsidRPr="00B128C1">
        <w:rPr>
          <w:b/>
          <w:sz w:val="28"/>
          <w:szCs w:val="28"/>
        </w:rPr>
        <w:t>млн</w:t>
      </w:r>
      <w:proofErr w:type="gramStart"/>
      <w:r w:rsidRPr="00B128C1">
        <w:rPr>
          <w:b/>
          <w:sz w:val="28"/>
          <w:szCs w:val="28"/>
        </w:rPr>
        <w:t>.р</w:t>
      </w:r>
      <w:proofErr w:type="gramEnd"/>
      <w:r w:rsidRPr="00B128C1">
        <w:rPr>
          <w:b/>
          <w:sz w:val="28"/>
          <w:szCs w:val="28"/>
        </w:rPr>
        <w:t>уб</w:t>
      </w:r>
      <w:proofErr w:type="spellEnd"/>
      <w:r w:rsidRPr="00B128C1">
        <w:rPr>
          <w:b/>
          <w:sz w:val="28"/>
          <w:szCs w:val="28"/>
        </w:rPr>
        <w:t>.</w:t>
      </w:r>
      <w:r w:rsidRPr="00B128C1">
        <w:rPr>
          <w:sz w:val="28"/>
          <w:szCs w:val="28"/>
        </w:rPr>
        <w:t>;</w:t>
      </w:r>
    </w:p>
    <w:p w:rsidR="00B30A56" w:rsidRPr="00B128C1" w:rsidRDefault="00B30A56" w:rsidP="00B30A56">
      <w:pPr>
        <w:jc w:val="both"/>
        <w:rPr>
          <w:sz w:val="28"/>
          <w:szCs w:val="28"/>
        </w:rPr>
      </w:pPr>
      <w:r w:rsidRPr="00B128C1">
        <w:rPr>
          <w:sz w:val="28"/>
          <w:szCs w:val="28"/>
        </w:rPr>
        <w:t xml:space="preserve">- </w:t>
      </w:r>
      <w:r w:rsidRPr="00B128C1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99</w:t>
      </w:r>
      <w:r w:rsidRPr="00B128C1">
        <w:rPr>
          <w:sz w:val="28"/>
          <w:szCs w:val="28"/>
          <w:u w:val="single"/>
        </w:rPr>
        <w:t xml:space="preserve"> л</w:t>
      </w:r>
      <w:r>
        <w:rPr>
          <w:sz w:val="28"/>
          <w:szCs w:val="28"/>
          <w:u w:val="single"/>
        </w:rPr>
        <w:t xml:space="preserve">ицевым </w:t>
      </w:r>
      <w:r w:rsidRPr="00B128C1">
        <w:rPr>
          <w:sz w:val="28"/>
          <w:szCs w:val="28"/>
          <w:u w:val="single"/>
        </w:rPr>
        <w:t>счетам</w:t>
      </w:r>
      <w:r w:rsidRPr="00B128C1">
        <w:rPr>
          <w:sz w:val="28"/>
          <w:szCs w:val="28"/>
        </w:rPr>
        <w:t xml:space="preserve"> на сумму задолженности </w:t>
      </w:r>
      <w:r w:rsidRPr="00B30A56">
        <w:rPr>
          <w:b/>
          <w:sz w:val="28"/>
          <w:szCs w:val="28"/>
        </w:rPr>
        <w:t>11,8</w:t>
      </w:r>
      <w:r w:rsidRPr="00B128C1">
        <w:rPr>
          <w:b/>
          <w:sz w:val="28"/>
          <w:szCs w:val="28"/>
        </w:rPr>
        <w:t xml:space="preserve"> млн. руб.</w:t>
      </w:r>
      <w:r w:rsidRPr="00B128C1">
        <w:rPr>
          <w:sz w:val="28"/>
          <w:szCs w:val="28"/>
        </w:rPr>
        <w:t xml:space="preserve"> направлены исковые заявления в суд и в настоящее время находятся на рассмотрении;</w:t>
      </w:r>
    </w:p>
    <w:p w:rsidR="00B30A56" w:rsidRPr="00B128C1" w:rsidRDefault="00B30A56" w:rsidP="00B30A56">
      <w:pPr>
        <w:jc w:val="both"/>
        <w:rPr>
          <w:sz w:val="28"/>
          <w:szCs w:val="28"/>
        </w:rPr>
      </w:pPr>
      <w:r w:rsidRPr="00B128C1">
        <w:rPr>
          <w:sz w:val="28"/>
          <w:szCs w:val="28"/>
        </w:rPr>
        <w:t xml:space="preserve">- </w:t>
      </w:r>
      <w:r w:rsidRPr="00B128C1">
        <w:rPr>
          <w:sz w:val="28"/>
          <w:szCs w:val="28"/>
          <w:u w:val="single"/>
        </w:rPr>
        <w:t>по 3</w:t>
      </w:r>
      <w:r>
        <w:rPr>
          <w:sz w:val="28"/>
          <w:szCs w:val="28"/>
          <w:u w:val="single"/>
        </w:rPr>
        <w:t>3</w:t>
      </w:r>
      <w:r w:rsidRPr="00B128C1">
        <w:rPr>
          <w:sz w:val="28"/>
          <w:szCs w:val="28"/>
          <w:u w:val="single"/>
        </w:rPr>
        <w:t xml:space="preserve"> л</w:t>
      </w:r>
      <w:r>
        <w:rPr>
          <w:sz w:val="28"/>
          <w:szCs w:val="28"/>
          <w:u w:val="single"/>
        </w:rPr>
        <w:t xml:space="preserve">ицевым </w:t>
      </w:r>
      <w:r w:rsidRPr="00B128C1">
        <w:rPr>
          <w:sz w:val="28"/>
          <w:szCs w:val="28"/>
          <w:u w:val="single"/>
        </w:rPr>
        <w:t>счетам</w:t>
      </w:r>
      <w:r w:rsidRPr="00B128C1">
        <w:rPr>
          <w:sz w:val="28"/>
          <w:szCs w:val="28"/>
        </w:rPr>
        <w:t xml:space="preserve"> ведется подготовка исковых заявлений на общую сумму задолженности </w:t>
      </w:r>
      <w:r w:rsidRPr="00B30A56">
        <w:rPr>
          <w:b/>
          <w:sz w:val="28"/>
          <w:szCs w:val="28"/>
        </w:rPr>
        <w:t>1,8</w:t>
      </w:r>
      <w:r w:rsidRPr="00B128C1">
        <w:rPr>
          <w:b/>
          <w:sz w:val="28"/>
          <w:szCs w:val="28"/>
        </w:rPr>
        <w:t xml:space="preserve"> </w:t>
      </w:r>
      <w:proofErr w:type="spellStart"/>
      <w:r w:rsidRPr="00B128C1">
        <w:rPr>
          <w:b/>
          <w:sz w:val="28"/>
          <w:szCs w:val="28"/>
        </w:rPr>
        <w:t>млн</w:t>
      </w:r>
      <w:proofErr w:type="gramStart"/>
      <w:r w:rsidRPr="00B128C1">
        <w:rPr>
          <w:b/>
          <w:sz w:val="28"/>
          <w:szCs w:val="28"/>
        </w:rPr>
        <w:t>.р</w:t>
      </w:r>
      <w:proofErr w:type="gramEnd"/>
      <w:r w:rsidRPr="00B128C1">
        <w:rPr>
          <w:b/>
          <w:sz w:val="28"/>
          <w:szCs w:val="28"/>
        </w:rPr>
        <w:t>уб</w:t>
      </w:r>
      <w:proofErr w:type="spellEnd"/>
      <w:r w:rsidRPr="00B128C1">
        <w:rPr>
          <w:b/>
          <w:sz w:val="28"/>
          <w:szCs w:val="28"/>
        </w:rPr>
        <w:t>.</w:t>
      </w:r>
    </w:p>
    <w:p w:rsidR="00416EE2" w:rsidRPr="001763EC" w:rsidRDefault="00416EE2" w:rsidP="00A561DE">
      <w:pPr>
        <w:jc w:val="both"/>
        <w:rPr>
          <w:color w:val="000000"/>
          <w:sz w:val="28"/>
          <w:szCs w:val="28"/>
        </w:rPr>
        <w:sectPr w:rsidR="00416EE2" w:rsidRPr="001763EC" w:rsidSect="005C415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7"/>
        <w:gridCol w:w="1825"/>
        <w:gridCol w:w="1185"/>
        <w:gridCol w:w="1254"/>
        <w:gridCol w:w="1152"/>
        <w:gridCol w:w="1031"/>
        <w:gridCol w:w="1152"/>
        <w:gridCol w:w="1031"/>
        <w:gridCol w:w="1152"/>
        <w:gridCol w:w="1031"/>
        <w:gridCol w:w="1152"/>
        <w:gridCol w:w="1031"/>
        <w:gridCol w:w="711"/>
      </w:tblGrid>
      <w:tr w:rsidR="00692140" w:rsidRPr="00692140" w:rsidTr="00CD35E7">
        <w:trPr>
          <w:trHeight w:val="37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2140" w:rsidRPr="00692140" w:rsidRDefault="00390403" w:rsidP="00692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8136890</wp:posOffset>
                      </wp:positionH>
                      <wp:positionV relativeFrom="paragraph">
                        <wp:posOffset>-542290</wp:posOffset>
                      </wp:positionV>
                      <wp:extent cx="1849755" cy="329565"/>
                      <wp:effectExtent l="2540" t="254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2F" w:rsidRPr="0031682F" w:rsidRDefault="0031682F">
                                  <w:r>
                                    <w:t xml:space="preserve">              </w:t>
                                  </w:r>
                                  <w:r w:rsidRPr="0031682F">
                                    <w:t>Приложение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0.7pt;margin-top:-42.7pt;width:145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qt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" stroked="f">
                      <v:textbox>
                        <w:txbxContent>
                          <w:p w:rsidR="0031682F" w:rsidRPr="0031682F" w:rsidRDefault="0031682F">
                            <w:r>
                              <w:t xml:space="preserve">              </w:t>
                            </w:r>
                            <w:r w:rsidRPr="0031682F">
                              <w:t>Приложение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140" w:rsidRPr="00692140">
              <w:rPr>
                <w:color w:val="000000"/>
                <w:sz w:val="28"/>
                <w:szCs w:val="28"/>
              </w:rPr>
              <w:t xml:space="preserve">Анализ динамики взыскания задолженности населения за ЖКУ за </w:t>
            </w:r>
            <w:r w:rsidR="00692140" w:rsidRPr="002164EB">
              <w:rPr>
                <w:b/>
                <w:color w:val="000000"/>
                <w:sz w:val="28"/>
                <w:szCs w:val="28"/>
              </w:rPr>
              <w:t>май</w:t>
            </w:r>
            <w:r w:rsidR="00692140" w:rsidRPr="00692140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692140" w:rsidRPr="00692140" w:rsidTr="00CD35E7">
        <w:trPr>
          <w:trHeight w:val="39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</w:p>
        </w:tc>
      </w:tr>
      <w:tr w:rsidR="00C17A66" w:rsidRPr="00692140" w:rsidTr="00CD35E7">
        <w:trPr>
          <w:trHeight w:val="367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Внутригородской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Задолженность на 01.04.2016, переданная в отработку структурным подразделениям,</w:t>
            </w:r>
            <w:r w:rsidRPr="00692140">
              <w:rPr>
                <w:color w:val="000000"/>
                <w:sz w:val="28"/>
                <w:szCs w:val="28"/>
              </w:rPr>
              <w:t xml:space="preserve"> млн. руб.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Погашено всего с 01.04.16 (на 31.05,16), млн. руб.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C17A66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% погашения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Оплачено  на 05.05.16, млн. руб.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Оплачено на 12.04.16, млн. руб.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Оплачено на 19.04.16, млн. руб.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Оплачено на 26.04.16, млн. руб.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66" w:rsidRPr="00692140" w:rsidRDefault="00C17A66" w:rsidP="00692140">
            <w:pPr>
              <w:jc w:val="center"/>
              <w:rPr>
                <w:color w:val="000000"/>
              </w:rPr>
            </w:pPr>
            <w:r w:rsidRPr="00692140">
              <w:rPr>
                <w:color w:val="000000"/>
              </w:rPr>
              <w:t xml:space="preserve">РАНГ </w:t>
            </w:r>
          </w:p>
        </w:tc>
      </w:tr>
      <w:tr w:rsidR="00692140" w:rsidRPr="00692140" w:rsidTr="00CD35E7">
        <w:trPr>
          <w:trHeight w:val="39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119,1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25,4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2140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rPr>
                <w:rFonts w:ascii="Calibri" w:hAnsi="Calibri" w:cs="Arial"/>
              </w:rPr>
            </w:pPr>
            <w:r w:rsidRPr="006921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92140" w:rsidRPr="00692140" w:rsidTr="00CD35E7">
        <w:trPr>
          <w:trHeight w:val="39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25,1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4,1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2</w:t>
            </w:r>
          </w:p>
        </w:tc>
      </w:tr>
      <w:tr w:rsidR="00692140" w:rsidRPr="00692140" w:rsidTr="00CD35E7">
        <w:trPr>
          <w:trHeight w:val="39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22,9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20,1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3</w:t>
            </w:r>
          </w:p>
        </w:tc>
      </w:tr>
      <w:tr w:rsidR="00692140" w:rsidRPr="00692140" w:rsidTr="00CD35E7">
        <w:trPr>
          <w:trHeight w:val="37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4</w:t>
            </w:r>
          </w:p>
        </w:tc>
      </w:tr>
      <w:tr w:rsidR="00692140" w:rsidRPr="00692140" w:rsidTr="00CD35E7">
        <w:trPr>
          <w:trHeight w:val="75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Новороссийский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5,6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5</w:t>
            </w:r>
          </w:p>
        </w:tc>
      </w:tr>
      <w:tr w:rsidR="00692140" w:rsidRPr="00692140" w:rsidTr="00CD35E7">
        <w:trPr>
          <w:trHeight w:val="37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39,4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32,0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sz w:val="28"/>
                <w:szCs w:val="28"/>
              </w:rPr>
            </w:pPr>
            <w:r w:rsidRPr="00692140">
              <w:rPr>
                <w:sz w:val="28"/>
                <w:szCs w:val="28"/>
              </w:rPr>
              <w:t>1,6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bCs/>
                <w:sz w:val="28"/>
                <w:szCs w:val="28"/>
              </w:rPr>
            </w:pPr>
            <w:r w:rsidRPr="00692140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0" w:rsidRPr="00692140" w:rsidRDefault="00692140" w:rsidP="00692140">
            <w:pPr>
              <w:jc w:val="center"/>
              <w:rPr>
                <w:color w:val="000000"/>
                <w:sz w:val="28"/>
                <w:szCs w:val="28"/>
              </w:rPr>
            </w:pPr>
            <w:r w:rsidRPr="0069214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51DCB" w:rsidRPr="001763EC" w:rsidRDefault="00251DCB" w:rsidP="003961DC">
      <w:pPr>
        <w:jc w:val="both"/>
        <w:rPr>
          <w:color w:val="000000"/>
          <w:sz w:val="28"/>
          <w:szCs w:val="28"/>
        </w:rPr>
      </w:pPr>
    </w:p>
    <w:p w:rsidR="006514AB" w:rsidRDefault="006514AB" w:rsidP="00A561DE">
      <w:pPr>
        <w:jc w:val="both"/>
        <w:rPr>
          <w:color w:val="000000"/>
          <w:sz w:val="28"/>
          <w:szCs w:val="28"/>
        </w:rPr>
      </w:pPr>
    </w:p>
    <w:p w:rsidR="00990E78" w:rsidRDefault="00990E78" w:rsidP="00A561DE">
      <w:pPr>
        <w:jc w:val="both"/>
        <w:rPr>
          <w:color w:val="000000"/>
          <w:sz w:val="28"/>
          <w:szCs w:val="28"/>
        </w:rPr>
      </w:pPr>
    </w:p>
    <w:p w:rsidR="00692140" w:rsidRDefault="00692140" w:rsidP="00A561DE">
      <w:pPr>
        <w:jc w:val="both"/>
        <w:rPr>
          <w:color w:val="000000"/>
          <w:sz w:val="28"/>
          <w:szCs w:val="28"/>
        </w:rPr>
      </w:pPr>
    </w:p>
    <w:p w:rsidR="00692140" w:rsidRDefault="00692140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1551"/>
        <w:gridCol w:w="1105"/>
        <w:gridCol w:w="1168"/>
        <w:gridCol w:w="1077"/>
        <w:gridCol w:w="965"/>
        <w:gridCol w:w="1077"/>
        <w:gridCol w:w="965"/>
        <w:gridCol w:w="1077"/>
        <w:gridCol w:w="965"/>
        <w:gridCol w:w="1077"/>
        <w:gridCol w:w="965"/>
        <w:gridCol w:w="1106"/>
        <w:gridCol w:w="747"/>
      </w:tblGrid>
      <w:tr w:rsidR="0076257D" w:rsidRPr="0076257D" w:rsidTr="0076257D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57D" w:rsidRPr="0076257D" w:rsidRDefault="00390403" w:rsidP="007625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8489315</wp:posOffset>
                      </wp:positionH>
                      <wp:positionV relativeFrom="paragraph">
                        <wp:posOffset>-350520</wp:posOffset>
                      </wp:positionV>
                      <wp:extent cx="1510030" cy="329565"/>
                      <wp:effectExtent l="254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0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2F" w:rsidRPr="0031682F" w:rsidRDefault="0031682F">
                                  <w:r w:rsidRPr="0031682F">
                                    <w:t>Приложение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68.45pt;margin-top:-27.6pt;width:118.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O9hAIAABY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" stroked="f">
                      <v:textbox>
                        <w:txbxContent>
                          <w:p w:rsidR="0031682F" w:rsidRPr="0031682F" w:rsidRDefault="0031682F">
                            <w:r w:rsidRPr="0031682F">
                              <w:t>Приложение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57D" w:rsidRPr="0076257D">
              <w:rPr>
                <w:color w:val="000000"/>
                <w:sz w:val="27"/>
                <w:szCs w:val="27"/>
              </w:rPr>
              <w:t xml:space="preserve">Анализ динамики взыскания задолженности населения за ЖКУ за </w:t>
            </w:r>
            <w:r w:rsidR="0076257D" w:rsidRPr="002164EB">
              <w:rPr>
                <w:b/>
                <w:color w:val="000000"/>
                <w:sz w:val="27"/>
                <w:szCs w:val="27"/>
              </w:rPr>
              <w:t>апрель</w:t>
            </w:r>
            <w:r w:rsidR="0076257D" w:rsidRPr="0076257D">
              <w:rPr>
                <w:color w:val="000000"/>
                <w:sz w:val="27"/>
                <w:szCs w:val="27"/>
              </w:rPr>
              <w:t xml:space="preserve"> 2016 года</w:t>
            </w:r>
          </w:p>
        </w:tc>
      </w:tr>
      <w:tr w:rsidR="0076257D" w:rsidRPr="0076257D" w:rsidTr="0076257D">
        <w:trPr>
          <w:trHeight w:val="1515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Внутригородской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Задолженность всего на 01.04.16, млн.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Погашено всего с 01.04.16 (на 30.04.16), млн. руб.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% погашения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 xml:space="preserve">Оплачено  на 07.04.16, млн. </w:t>
            </w:r>
            <w:proofErr w:type="spellStart"/>
            <w:r w:rsidRPr="0076257D">
              <w:rPr>
                <w:color w:val="000000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Прирост за неделю, %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Оплачено на 14.04.16, млн. руб.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Прирост за неделю, %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Оплачено на 21.04.16, млн. руб.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Прирост за неделю, %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Оплачено на 28.04.16, млн. руб.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Прирост за неделю, %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Погашено  за апрель, млн. руб.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 xml:space="preserve">РАНГ </w:t>
            </w:r>
          </w:p>
        </w:tc>
      </w:tr>
      <w:tr w:rsidR="0076257D" w:rsidRPr="0076257D" w:rsidTr="0076257D">
        <w:trPr>
          <w:trHeight w:val="323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сумма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сумма</w:t>
            </w: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sz w:val="27"/>
                <w:szCs w:val="27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7D" w:rsidRPr="0076257D" w:rsidRDefault="0076257D" w:rsidP="0076257D">
            <w:pPr>
              <w:rPr>
                <w:color w:val="000000"/>
                <w:sz w:val="27"/>
                <w:szCs w:val="27"/>
              </w:rPr>
            </w:pPr>
          </w:p>
        </w:tc>
      </w:tr>
      <w:tr w:rsidR="0076257D" w:rsidRPr="0076257D" w:rsidTr="0076257D">
        <w:trPr>
          <w:trHeight w:val="34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435,5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18,1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4,17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3,70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4,30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4,20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18,10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 </w:t>
            </w:r>
          </w:p>
        </w:tc>
      </w:tr>
      <w:tr w:rsidR="0076257D" w:rsidRPr="0076257D" w:rsidTr="0076257D">
        <w:trPr>
          <w:trHeight w:val="78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Центральный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129,9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5,2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3,97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5,20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3</w:t>
            </w:r>
          </w:p>
        </w:tc>
      </w:tr>
      <w:tr w:rsidR="0076257D" w:rsidRPr="0076257D" w:rsidTr="0076257D">
        <w:trPr>
          <w:trHeight w:val="8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Приморский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89,5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4,28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3,80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2</w:t>
            </w:r>
          </w:p>
        </w:tc>
      </w:tr>
      <w:tr w:rsidR="0076257D" w:rsidRPr="0076257D" w:rsidTr="0076257D">
        <w:trPr>
          <w:trHeight w:val="75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Восточный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47,9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1,91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4</w:t>
            </w:r>
          </w:p>
        </w:tc>
      </w:tr>
      <w:tr w:rsidR="0076257D" w:rsidRPr="0076257D" w:rsidTr="0076257D">
        <w:trPr>
          <w:trHeight w:val="82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Новороссийский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21,4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1,55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0,30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5</w:t>
            </w:r>
          </w:p>
        </w:tc>
      </w:tr>
      <w:tr w:rsidR="0076257D" w:rsidRPr="0076257D" w:rsidTr="0076257D">
        <w:trPr>
          <w:trHeight w:val="70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Южный район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146,7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sz w:val="27"/>
                <w:szCs w:val="27"/>
              </w:rPr>
            </w:pPr>
            <w:r w:rsidRPr="0076257D">
              <w:rPr>
                <w:sz w:val="27"/>
                <w:szCs w:val="27"/>
              </w:rPr>
              <w:t>5,39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2,40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2,30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7,90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7D" w:rsidRPr="0076257D" w:rsidRDefault="0076257D" w:rsidP="0076257D">
            <w:pPr>
              <w:jc w:val="center"/>
              <w:rPr>
                <w:color w:val="000000"/>
                <w:sz w:val="27"/>
                <w:szCs w:val="27"/>
              </w:rPr>
            </w:pPr>
            <w:r w:rsidRPr="0076257D"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692140" w:rsidRDefault="00692140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p w:rsidR="0076257D" w:rsidRDefault="0076257D" w:rsidP="00A561DE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1290"/>
        <w:tblW w:w="4383" w:type="pct"/>
        <w:tblLook w:val="04A0" w:firstRow="1" w:lastRow="0" w:firstColumn="1" w:lastColumn="0" w:noHBand="0" w:noVBand="1"/>
      </w:tblPr>
      <w:tblGrid>
        <w:gridCol w:w="2333"/>
        <w:gridCol w:w="2230"/>
        <w:gridCol w:w="1428"/>
        <w:gridCol w:w="1514"/>
        <w:gridCol w:w="1387"/>
        <w:gridCol w:w="1235"/>
        <w:gridCol w:w="1387"/>
        <w:gridCol w:w="1235"/>
        <w:gridCol w:w="939"/>
      </w:tblGrid>
      <w:tr w:rsidR="00CD4776" w:rsidRPr="00DA4F3D" w:rsidTr="00CD4776">
        <w:trPr>
          <w:trHeight w:val="332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lastRenderedPageBreak/>
              <w:t>Внутригородской район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Задолженность на 01.04.2016, переданная в отработку структурным подразделениям,</w:t>
            </w:r>
            <w:r w:rsidRPr="00DA4F3D">
              <w:rPr>
                <w:color w:val="000000"/>
                <w:sz w:val="28"/>
                <w:szCs w:val="28"/>
              </w:rPr>
              <w:t xml:space="preserve"> 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Погашено всего с 01.04.16 (на 31.05,16), млн. руб.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% погашения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Оплачено  на 03.06.16, млн.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Оплачено на 15.06.16, млн.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Прирост за неделю, 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 xml:space="preserve">РАНГ </w:t>
            </w:r>
          </w:p>
        </w:tc>
      </w:tr>
      <w:tr w:rsidR="00CD4776" w:rsidRPr="00DA4F3D" w:rsidTr="00CD4776">
        <w:trPr>
          <w:trHeight w:val="3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119,1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25,4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rPr>
                <w:rFonts w:ascii="Calibri" w:hAnsi="Calibri" w:cs="Arial"/>
              </w:rPr>
            </w:pPr>
            <w:r w:rsidRPr="00DA4F3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D4776" w:rsidRPr="00DA4F3D" w:rsidTr="00CD4776">
        <w:trPr>
          <w:trHeight w:val="3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25,1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D4776" w:rsidRPr="00DA4F3D" w:rsidTr="00CD4776">
        <w:trPr>
          <w:trHeight w:val="3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22,9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3</w:t>
            </w:r>
          </w:p>
        </w:tc>
      </w:tr>
      <w:tr w:rsidR="00CD4776" w:rsidRPr="00DA4F3D" w:rsidTr="00CD4776">
        <w:trPr>
          <w:trHeight w:val="3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12,8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4776" w:rsidRPr="00DA4F3D" w:rsidTr="00CD4776">
        <w:trPr>
          <w:trHeight w:val="75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Новороссийский район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4776" w:rsidRPr="00DA4F3D" w:rsidTr="00CD4776">
        <w:trPr>
          <w:trHeight w:val="3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39,4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sz w:val="28"/>
                <w:szCs w:val="28"/>
              </w:rPr>
            </w:pPr>
            <w:r w:rsidRPr="00DA4F3D">
              <w:rPr>
                <w:sz w:val="28"/>
                <w:szCs w:val="28"/>
              </w:rPr>
              <w:t>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F3D"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76" w:rsidRPr="00DA4F3D" w:rsidRDefault="00CD4776" w:rsidP="00CD4776">
            <w:pPr>
              <w:jc w:val="center"/>
              <w:rPr>
                <w:color w:val="000000"/>
                <w:sz w:val="28"/>
                <w:szCs w:val="28"/>
              </w:rPr>
            </w:pPr>
            <w:r w:rsidRPr="00DA4F3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90E78" w:rsidRPr="0031682F" w:rsidRDefault="0031682F" w:rsidP="0031682F">
      <w:pPr>
        <w:jc w:val="right"/>
        <w:rPr>
          <w:color w:val="000000"/>
        </w:rPr>
      </w:pPr>
      <w:r w:rsidRPr="0031682F">
        <w:rPr>
          <w:color w:val="000000"/>
        </w:rPr>
        <w:t>Приложение 3</w:t>
      </w:r>
    </w:p>
    <w:p w:rsidR="00DA4F3D" w:rsidRDefault="0031682F" w:rsidP="0031682F">
      <w:pPr>
        <w:jc w:val="center"/>
        <w:rPr>
          <w:color w:val="000000"/>
          <w:sz w:val="28"/>
          <w:szCs w:val="28"/>
        </w:rPr>
      </w:pPr>
      <w:r w:rsidRPr="0076257D">
        <w:rPr>
          <w:color w:val="000000"/>
          <w:sz w:val="27"/>
          <w:szCs w:val="27"/>
        </w:rPr>
        <w:t xml:space="preserve">Анализ динамики взыскания задолженности населения за ЖКУ за </w:t>
      </w:r>
      <w:r w:rsidRPr="0031682F">
        <w:rPr>
          <w:b/>
          <w:color w:val="000000"/>
          <w:sz w:val="27"/>
          <w:szCs w:val="27"/>
        </w:rPr>
        <w:t>июнь</w:t>
      </w:r>
      <w:r w:rsidRPr="0076257D">
        <w:rPr>
          <w:color w:val="000000"/>
          <w:sz w:val="27"/>
          <w:szCs w:val="27"/>
        </w:rPr>
        <w:t xml:space="preserve"> 2016 года</w:t>
      </w: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DA4F3D" w:rsidRDefault="00DA4F3D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Default="00CD4776" w:rsidP="00A561DE">
      <w:pPr>
        <w:jc w:val="both"/>
        <w:rPr>
          <w:color w:val="000000"/>
          <w:sz w:val="28"/>
          <w:szCs w:val="28"/>
        </w:rPr>
      </w:pPr>
    </w:p>
    <w:p w:rsidR="00CD4776" w:rsidRPr="0031682F" w:rsidRDefault="0031682F" w:rsidP="0031682F">
      <w:pPr>
        <w:jc w:val="right"/>
        <w:rPr>
          <w:color w:val="000000"/>
        </w:rPr>
      </w:pPr>
      <w:r w:rsidRPr="0031682F">
        <w:rPr>
          <w:color w:val="000000"/>
        </w:rPr>
        <w:lastRenderedPageBreak/>
        <w:t>Приложение 4</w:t>
      </w:r>
    </w:p>
    <w:p w:rsidR="00CD4776" w:rsidRPr="001763EC" w:rsidRDefault="00CD4776" w:rsidP="00A561DE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4"/>
        <w:gridCol w:w="912"/>
        <w:gridCol w:w="533"/>
        <w:gridCol w:w="180"/>
        <w:gridCol w:w="914"/>
        <w:gridCol w:w="630"/>
        <w:gridCol w:w="913"/>
        <w:gridCol w:w="630"/>
        <w:gridCol w:w="913"/>
        <w:gridCol w:w="636"/>
        <w:gridCol w:w="913"/>
        <w:gridCol w:w="630"/>
        <w:gridCol w:w="913"/>
        <w:gridCol w:w="637"/>
        <w:gridCol w:w="913"/>
        <w:gridCol w:w="1162"/>
        <w:gridCol w:w="915"/>
        <w:gridCol w:w="671"/>
        <w:gridCol w:w="915"/>
      </w:tblGrid>
      <w:tr w:rsidR="00657E70" w:rsidRPr="00BD4E8F" w:rsidTr="002A2FBF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0" w:rsidRPr="00BD4E8F" w:rsidRDefault="00657E70" w:rsidP="00DC408C">
            <w:pPr>
              <w:jc w:val="center"/>
              <w:rPr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0" w:rsidRPr="00BD4E8F" w:rsidRDefault="00657E70" w:rsidP="00DC408C">
            <w:pPr>
              <w:jc w:val="center"/>
              <w:rPr>
                <w:color w:val="000000"/>
              </w:rPr>
            </w:pPr>
          </w:p>
        </w:tc>
        <w:tc>
          <w:tcPr>
            <w:tcW w:w="399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70" w:rsidRPr="0031682F" w:rsidRDefault="00657E70" w:rsidP="00DC408C">
            <w:pPr>
              <w:jc w:val="center"/>
              <w:rPr>
                <w:color w:val="000000"/>
              </w:rPr>
            </w:pPr>
            <w:r w:rsidRPr="0031682F">
              <w:rPr>
                <w:color w:val="000000"/>
              </w:rPr>
              <w:t>Анализ судебно-претензионной работы</w:t>
            </w:r>
          </w:p>
        </w:tc>
      </w:tr>
      <w:tr w:rsidR="00657E70" w:rsidRPr="00BD4E8F" w:rsidTr="002A2FBF">
        <w:trPr>
          <w:trHeight w:val="315"/>
        </w:trPr>
        <w:tc>
          <w:tcPr>
            <w:tcW w:w="8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Район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31.12.2015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31.01.2016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29.02.2016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31.03.2016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30.04.2016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30.05.2016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30.0</w:t>
            </w:r>
            <w:r>
              <w:rPr>
                <w:color w:val="000000"/>
              </w:rPr>
              <w:t>6</w:t>
            </w:r>
            <w:r w:rsidRPr="00BD4E8F">
              <w:rPr>
                <w:color w:val="000000"/>
              </w:rPr>
              <w:t>.2016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Итого</w:t>
            </w:r>
          </w:p>
        </w:tc>
      </w:tr>
      <w:tr w:rsidR="002A2FBF" w:rsidRPr="00BD4E8F" w:rsidTr="00AE18B8">
        <w:trPr>
          <w:trHeight w:val="630"/>
        </w:trPr>
        <w:tc>
          <w:tcPr>
            <w:tcW w:w="8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70" w:rsidRPr="00657E70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657E70">
              <w:rPr>
                <w:color w:val="000000"/>
              </w:rPr>
              <w:t>л</w:t>
            </w:r>
            <w:proofErr w:type="gramEnd"/>
            <w:r w:rsidRPr="00657E70">
              <w:rPr>
                <w:color w:val="000000"/>
              </w:rPr>
              <w:t>/</w:t>
            </w:r>
            <w:proofErr w:type="spellStart"/>
            <w:r w:rsidRPr="00657E70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proofErr w:type="gramStart"/>
            <w:r w:rsidRPr="00BD4E8F">
              <w:rPr>
                <w:color w:val="000000"/>
              </w:rPr>
              <w:t>л</w:t>
            </w:r>
            <w:proofErr w:type="gramEnd"/>
            <w:r w:rsidRPr="00BD4E8F">
              <w:rPr>
                <w:color w:val="000000"/>
              </w:rPr>
              <w:t>/</w:t>
            </w:r>
            <w:proofErr w:type="spellStart"/>
            <w:r w:rsidRPr="00BD4E8F">
              <w:rPr>
                <w:color w:val="000000"/>
              </w:rPr>
              <w:t>сч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70" w:rsidRPr="00BD4E8F" w:rsidRDefault="00657E70" w:rsidP="00657E70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сумма, млн. руб.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 xml:space="preserve">Подготовлено, в </w:t>
            </w:r>
            <w:proofErr w:type="spellStart"/>
            <w:r w:rsidRPr="00DC408C">
              <w:rPr>
                <w:i/>
                <w:color w:val="000000"/>
              </w:rPr>
              <w:t>т</w:t>
            </w:r>
            <w:proofErr w:type="gramStart"/>
            <w:r w:rsidRPr="00DC408C">
              <w:rPr>
                <w:i/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0,7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9,2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DC408C" w:rsidRDefault="00657E70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DC408C" w:rsidRDefault="00657E70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DC408C" w:rsidRDefault="00657E70" w:rsidP="00BD4E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27,9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Центральный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Южный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Приморский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Восточный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Новороссийский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0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657E70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70" w:rsidRPr="00BD4E8F" w:rsidRDefault="002A2FBF" w:rsidP="002A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7E7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A2FBF" w:rsidRPr="00BD4E8F" w:rsidTr="00AE18B8">
        <w:trPr>
          <w:trHeight w:val="630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BF" w:rsidRPr="00DC408C" w:rsidRDefault="002A2FBF" w:rsidP="00BD4E8F">
            <w:pPr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 xml:space="preserve">Подано в суд исковых заявлений, в </w:t>
            </w:r>
            <w:proofErr w:type="spellStart"/>
            <w:r w:rsidRPr="00DC408C">
              <w:rPr>
                <w:i/>
                <w:color w:val="000000"/>
              </w:rPr>
              <w:t>т.ч</w:t>
            </w:r>
            <w:proofErr w:type="spellEnd"/>
            <w:r w:rsidRPr="00DC408C">
              <w:rPr>
                <w:i/>
                <w:color w:val="000000"/>
              </w:rPr>
              <w:t>.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0,7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9,2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27,9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Центральный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Южный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Приморский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Восточный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Новороссийский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2A2FBF" w:rsidRPr="00BD4E8F" w:rsidTr="00AE18B8">
        <w:trPr>
          <w:trHeight w:val="94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BF" w:rsidRPr="00DC408C" w:rsidRDefault="002A2FBF" w:rsidP="00BD4E8F">
            <w:pPr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 xml:space="preserve">из них вынесено решений о взыскании задолженности, в </w:t>
            </w:r>
            <w:proofErr w:type="spellStart"/>
            <w:r w:rsidRPr="00DC408C">
              <w:rPr>
                <w:i/>
                <w:color w:val="000000"/>
              </w:rPr>
              <w:t>т.ч</w:t>
            </w:r>
            <w:proofErr w:type="spellEnd"/>
            <w:r w:rsidRPr="00DC408C">
              <w:rPr>
                <w:i/>
                <w:color w:val="000000"/>
              </w:rPr>
              <w:t>.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5,1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 w:rsidRPr="00DC408C">
              <w:rPr>
                <w:i/>
                <w:color w:val="000000"/>
              </w:rPr>
              <w:t>1,8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DC408C" w:rsidRDefault="002A2FBF" w:rsidP="00DB24B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DC408C" w:rsidRDefault="002A2FBF" w:rsidP="00BD4E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16,2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Центральный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Южный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Приморский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Восточный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2A2FBF" w:rsidRPr="00BD4E8F" w:rsidTr="00AE18B8">
        <w:trPr>
          <w:trHeight w:val="315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rPr>
                <w:color w:val="000000"/>
              </w:rPr>
            </w:pPr>
            <w:r w:rsidRPr="00BD4E8F">
              <w:rPr>
                <w:color w:val="000000"/>
              </w:rPr>
              <w:t>Новороссийский район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 w:rsidRPr="00BD4E8F">
              <w:rPr>
                <w:color w:val="00000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BF" w:rsidRPr="00BD4E8F" w:rsidRDefault="002A2FBF" w:rsidP="00DB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BF" w:rsidRPr="00BD4E8F" w:rsidRDefault="002A2FBF" w:rsidP="00BD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:rsidR="00251DCB" w:rsidRDefault="00251DCB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31682F" w:rsidRDefault="0031682F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657E70" w:rsidRPr="0031682F" w:rsidRDefault="0031682F" w:rsidP="0031682F">
      <w:pPr>
        <w:jc w:val="right"/>
        <w:rPr>
          <w:color w:val="000000"/>
        </w:rPr>
      </w:pPr>
      <w:r w:rsidRPr="0031682F">
        <w:rPr>
          <w:color w:val="000000"/>
        </w:rPr>
        <w:t>Приложение 5</w:t>
      </w:r>
    </w:p>
    <w:p w:rsidR="00657E70" w:rsidRDefault="00657E70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423DBE">
      <w:pPr>
        <w:jc w:val="center"/>
        <w:rPr>
          <w:color w:val="000000"/>
          <w:sz w:val="28"/>
          <w:szCs w:val="28"/>
        </w:rPr>
      </w:pPr>
      <w:r w:rsidRPr="00423DBE">
        <w:rPr>
          <w:noProof/>
          <w:color w:val="000000"/>
          <w:sz w:val="28"/>
          <w:szCs w:val="28"/>
        </w:rPr>
        <w:drawing>
          <wp:inline distT="0" distB="0" distL="0" distR="0">
            <wp:extent cx="9018624" cy="3482399"/>
            <wp:effectExtent l="19050" t="0" r="11076" b="3751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423DBE" w:rsidRDefault="00423DB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p w:rsidR="00CF333E" w:rsidRPr="0031682F" w:rsidRDefault="0031682F" w:rsidP="0031682F">
      <w:pPr>
        <w:jc w:val="right"/>
        <w:rPr>
          <w:color w:val="000000"/>
        </w:rPr>
      </w:pPr>
      <w:r w:rsidRPr="0031682F">
        <w:rPr>
          <w:color w:val="000000"/>
        </w:rPr>
        <w:t>Приложение 6</w:t>
      </w:r>
    </w:p>
    <w:p w:rsidR="00CF333E" w:rsidRDefault="00CF333E" w:rsidP="00A561DE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2"/>
        <w:gridCol w:w="1406"/>
        <w:gridCol w:w="905"/>
        <w:gridCol w:w="900"/>
        <w:gridCol w:w="647"/>
        <w:gridCol w:w="1407"/>
        <w:gridCol w:w="905"/>
        <w:gridCol w:w="900"/>
        <w:gridCol w:w="647"/>
        <w:gridCol w:w="1023"/>
        <w:gridCol w:w="1407"/>
        <w:gridCol w:w="905"/>
        <w:gridCol w:w="900"/>
        <w:gridCol w:w="647"/>
        <w:gridCol w:w="1023"/>
      </w:tblGrid>
      <w:tr w:rsidR="00CF333E" w:rsidRPr="00727E53" w:rsidTr="00DB24BA">
        <w:trPr>
          <w:trHeight w:val="3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Динамика оплат</w:t>
            </w:r>
            <w:r w:rsidR="0096561E" w:rsidRPr="00657E70">
              <w:rPr>
                <w:color w:val="000000"/>
              </w:rPr>
              <w:t>ы</w:t>
            </w:r>
            <w:r w:rsidRPr="00727E53">
              <w:rPr>
                <w:color w:val="000000"/>
              </w:rPr>
              <w:t xml:space="preserve"> взносов в фонд капитального ремонта</w:t>
            </w:r>
          </w:p>
        </w:tc>
      </w:tr>
      <w:tr w:rsidR="0096561E" w:rsidRPr="00657E70" w:rsidTr="0096561E">
        <w:trPr>
          <w:trHeight w:val="51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Населенный пункт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по состоянию на 20.01.2016г.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по состоянию на 29.04.2016г.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Прирост за 1 кв.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по состоянию на 24.06.2016г.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Прирост за 2 кв.</w:t>
            </w:r>
          </w:p>
        </w:tc>
      </w:tr>
      <w:tr w:rsidR="00657E70" w:rsidRPr="00657E70" w:rsidTr="0096561E">
        <w:trPr>
          <w:trHeight w:val="1507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Начисления, млн. руб.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оплата, млн. руб.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% оплаты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Ранг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Начисления, млн. руб.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оплата, млн. руб.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% оплаты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Ранг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Начисления, млн. руб.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оплата, млн. руб.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% оплаты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Ранг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E" w:rsidRPr="00727E53" w:rsidRDefault="0096561E" w:rsidP="00DB24BA">
            <w:pPr>
              <w:jc w:val="center"/>
              <w:rPr>
                <w:color w:val="000000"/>
              </w:rPr>
            </w:pPr>
          </w:p>
        </w:tc>
      </w:tr>
      <w:tr w:rsidR="00657E70" w:rsidRPr="00657E70" w:rsidTr="0096561E">
        <w:trPr>
          <w:trHeight w:val="15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Центральный 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37,3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bookmarkStart w:id="1" w:name="RANGE!F7"/>
            <w:r w:rsidRPr="00727E53">
              <w:rPr>
                <w:color w:val="000000"/>
              </w:rPr>
              <w:t>77,7</w:t>
            </w:r>
            <w:bookmarkEnd w:id="1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7,12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83,3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38,0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45,6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8,3</w:t>
            </w:r>
          </w:p>
        </w:tc>
      </w:tr>
      <w:tr w:rsidR="00657E70" w:rsidRPr="00657E70" w:rsidTr="0096561E">
        <w:trPr>
          <w:trHeight w:val="112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Приморский 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19,4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36,2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28,9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42,0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5,79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8,7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37,6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1,4</w:t>
            </w:r>
          </w:p>
        </w:tc>
      </w:tr>
      <w:tr w:rsidR="00657E70" w:rsidRPr="00657E70" w:rsidTr="0096561E">
        <w:trPr>
          <w:trHeight w:val="15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Новороссийский     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35,5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12,4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133,1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56,1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42,1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6,6</w:t>
            </w:r>
          </w:p>
        </w:tc>
      </w:tr>
      <w:tr w:rsidR="00657E70" w:rsidRPr="00657E70" w:rsidTr="0096561E">
        <w:trPr>
          <w:trHeight w:val="112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Южный 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33,7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126,6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51,4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40,5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6,86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30,7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44,1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10,4</w:t>
            </w:r>
          </w:p>
        </w:tc>
      </w:tr>
      <w:tr w:rsidR="00657E70" w:rsidRPr="00657E70" w:rsidTr="0096561E">
        <w:trPr>
          <w:trHeight w:val="112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Восточный район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29,4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CF333E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36,0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6,0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45,5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  <w:r w:rsidRPr="00727E53">
              <w:rPr>
                <w:color w:val="000000"/>
              </w:rPr>
              <w:t>16,0</w:t>
            </w:r>
          </w:p>
        </w:tc>
      </w:tr>
      <w:tr w:rsidR="00657E70" w:rsidRPr="00657E70" w:rsidTr="0096561E">
        <w:trPr>
          <w:trHeight w:val="37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242,9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84,9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34,9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307,1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128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41,6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6,71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322,4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139,5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43,27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3E" w:rsidRPr="00727E53" w:rsidRDefault="00CF333E" w:rsidP="00DB24BA">
            <w:pPr>
              <w:jc w:val="center"/>
              <w:rPr>
                <w:b/>
                <w:color w:val="000000"/>
              </w:rPr>
            </w:pPr>
            <w:r w:rsidRPr="00727E53">
              <w:rPr>
                <w:b/>
                <w:color w:val="000000"/>
              </w:rPr>
              <w:t>8,3</w:t>
            </w:r>
          </w:p>
        </w:tc>
      </w:tr>
    </w:tbl>
    <w:p w:rsidR="00CF333E" w:rsidRPr="00657E70" w:rsidRDefault="00CF333E" w:rsidP="00A561DE">
      <w:pPr>
        <w:jc w:val="both"/>
        <w:rPr>
          <w:color w:val="000000"/>
        </w:rPr>
      </w:pPr>
    </w:p>
    <w:sectPr w:rsidR="00CF333E" w:rsidRPr="00657E70" w:rsidSect="00695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744"/>
    <w:multiLevelType w:val="hybridMultilevel"/>
    <w:tmpl w:val="618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A21"/>
    <w:multiLevelType w:val="hybridMultilevel"/>
    <w:tmpl w:val="F350DA54"/>
    <w:lvl w:ilvl="0" w:tplc="8466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6326C"/>
    <w:multiLevelType w:val="hybridMultilevel"/>
    <w:tmpl w:val="84D8C1D6"/>
    <w:lvl w:ilvl="0" w:tplc="EACC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0104D"/>
    <w:rsid w:val="00012733"/>
    <w:rsid w:val="00035393"/>
    <w:rsid w:val="00053197"/>
    <w:rsid w:val="000B185A"/>
    <w:rsid w:val="000C5648"/>
    <w:rsid w:val="000E2551"/>
    <w:rsid w:val="00135B82"/>
    <w:rsid w:val="0015040A"/>
    <w:rsid w:val="00166456"/>
    <w:rsid w:val="00175762"/>
    <w:rsid w:val="001763EC"/>
    <w:rsid w:val="001A5CEB"/>
    <w:rsid w:val="001D7FD7"/>
    <w:rsid w:val="001E0195"/>
    <w:rsid w:val="00201B8B"/>
    <w:rsid w:val="002164EB"/>
    <w:rsid w:val="00225903"/>
    <w:rsid w:val="00241CB2"/>
    <w:rsid w:val="00251DCB"/>
    <w:rsid w:val="00260D91"/>
    <w:rsid w:val="0026166B"/>
    <w:rsid w:val="002876DE"/>
    <w:rsid w:val="002A2FBF"/>
    <w:rsid w:val="002B6F28"/>
    <w:rsid w:val="002C0652"/>
    <w:rsid w:val="002D62D9"/>
    <w:rsid w:val="00305481"/>
    <w:rsid w:val="0031682F"/>
    <w:rsid w:val="00330D73"/>
    <w:rsid w:val="0033329A"/>
    <w:rsid w:val="00350950"/>
    <w:rsid w:val="0036122E"/>
    <w:rsid w:val="00371D8A"/>
    <w:rsid w:val="00371E58"/>
    <w:rsid w:val="00384124"/>
    <w:rsid w:val="00390403"/>
    <w:rsid w:val="00390ACF"/>
    <w:rsid w:val="003961DC"/>
    <w:rsid w:val="003A1DB4"/>
    <w:rsid w:val="003B61F7"/>
    <w:rsid w:val="003C71FB"/>
    <w:rsid w:val="003E4D86"/>
    <w:rsid w:val="00410ECC"/>
    <w:rsid w:val="00416EE2"/>
    <w:rsid w:val="00423DBE"/>
    <w:rsid w:val="004367FF"/>
    <w:rsid w:val="004520C2"/>
    <w:rsid w:val="004654D8"/>
    <w:rsid w:val="00474798"/>
    <w:rsid w:val="004753F6"/>
    <w:rsid w:val="004C7410"/>
    <w:rsid w:val="004D175D"/>
    <w:rsid w:val="004E07CE"/>
    <w:rsid w:val="004F155F"/>
    <w:rsid w:val="00516A25"/>
    <w:rsid w:val="00524A06"/>
    <w:rsid w:val="005371DE"/>
    <w:rsid w:val="005A17C1"/>
    <w:rsid w:val="005C0024"/>
    <w:rsid w:val="005C415D"/>
    <w:rsid w:val="005E0825"/>
    <w:rsid w:val="006122E4"/>
    <w:rsid w:val="00612EAF"/>
    <w:rsid w:val="00630BFD"/>
    <w:rsid w:val="006514AB"/>
    <w:rsid w:val="00657E70"/>
    <w:rsid w:val="00672F2E"/>
    <w:rsid w:val="00681FF0"/>
    <w:rsid w:val="006822E6"/>
    <w:rsid w:val="00692140"/>
    <w:rsid w:val="0069511B"/>
    <w:rsid w:val="006959AB"/>
    <w:rsid w:val="006B4F98"/>
    <w:rsid w:val="006C71D5"/>
    <w:rsid w:val="006E59C8"/>
    <w:rsid w:val="006F47A0"/>
    <w:rsid w:val="006F4BD5"/>
    <w:rsid w:val="00710BC3"/>
    <w:rsid w:val="007172EE"/>
    <w:rsid w:val="007202B7"/>
    <w:rsid w:val="00727E53"/>
    <w:rsid w:val="0073136C"/>
    <w:rsid w:val="00732895"/>
    <w:rsid w:val="0073331C"/>
    <w:rsid w:val="0075798E"/>
    <w:rsid w:val="0076257D"/>
    <w:rsid w:val="007722EC"/>
    <w:rsid w:val="00784A96"/>
    <w:rsid w:val="007A6195"/>
    <w:rsid w:val="007F2CDD"/>
    <w:rsid w:val="0083295E"/>
    <w:rsid w:val="008517AE"/>
    <w:rsid w:val="0086559B"/>
    <w:rsid w:val="00870737"/>
    <w:rsid w:val="00894214"/>
    <w:rsid w:val="008D731F"/>
    <w:rsid w:val="008E0675"/>
    <w:rsid w:val="008E0BD9"/>
    <w:rsid w:val="008F1266"/>
    <w:rsid w:val="009261E9"/>
    <w:rsid w:val="0096561E"/>
    <w:rsid w:val="00970A65"/>
    <w:rsid w:val="0097383A"/>
    <w:rsid w:val="00990E78"/>
    <w:rsid w:val="00997E00"/>
    <w:rsid w:val="009C5844"/>
    <w:rsid w:val="009D121A"/>
    <w:rsid w:val="009D33A7"/>
    <w:rsid w:val="009E277D"/>
    <w:rsid w:val="009E2A52"/>
    <w:rsid w:val="00A1025A"/>
    <w:rsid w:val="00A22838"/>
    <w:rsid w:val="00A329D3"/>
    <w:rsid w:val="00A345CE"/>
    <w:rsid w:val="00A561DE"/>
    <w:rsid w:val="00A76E7C"/>
    <w:rsid w:val="00A8323B"/>
    <w:rsid w:val="00AA2573"/>
    <w:rsid w:val="00AA5C6C"/>
    <w:rsid w:val="00AE18B8"/>
    <w:rsid w:val="00AE5331"/>
    <w:rsid w:val="00AF433C"/>
    <w:rsid w:val="00B04408"/>
    <w:rsid w:val="00B128C1"/>
    <w:rsid w:val="00B30A56"/>
    <w:rsid w:val="00B513F4"/>
    <w:rsid w:val="00B57E6B"/>
    <w:rsid w:val="00BD30AD"/>
    <w:rsid w:val="00BD4E8F"/>
    <w:rsid w:val="00BF1236"/>
    <w:rsid w:val="00C17A66"/>
    <w:rsid w:val="00C22536"/>
    <w:rsid w:val="00C47290"/>
    <w:rsid w:val="00C9536C"/>
    <w:rsid w:val="00CA40F4"/>
    <w:rsid w:val="00CC7EEC"/>
    <w:rsid w:val="00CD35E7"/>
    <w:rsid w:val="00CD4776"/>
    <w:rsid w:val="00CF333E"/>
    <w:rsid w:val="00D065CF"/>
    <w:rsid w:val="00D27AA9"/>
    <w:rsid w:val="00D37110"/>
    <w:rsid w:val="00D4666D"/>
    <w:rsid w:val="00D83587"/>
    <w:rsid w:val="00D87618"/>
    <w:rsid w:val="00DA28CF"/>
    <w:rsid w:val="00DA4F3D"/>
    <w:rsid w:val="00DC3091"/>
    <w:rsid w:val="00DC408C"/>
    <w:rsid w:val="00DD04D9"/>
    <w:rsid w:val="00DD4521"/>
    <w:rsid w:val="00E2154B"/>
    <w:rsid w:val="00E2759B"/>
    <w:rsid w:val="00E32DFB"/>
    <w:rsid w:val="00E41F74"/>
    <w:rsid w:val="00E52FC2"/>
    <w:rsid w:val="00E74D15"/>
    <w:rsid w:val="00E84AED"/>
    <w:rsid w:val="00EA3C97"/>
    <w:rsid w:val="00EB01BF"/>
    <w:rsid w:val="00EB73C3"/>
    <w:rsid w:val="00ED7298"/>
    <w:rsid w:val="00F076D6"/>
    <w:rsid w:val="00F10EB0"/>
    <w:rsid w:val="00F11B4C"/>
    <w:rsid w:val="00F23B5D"/>
    <w:rsid w:val="00F27386"/>
    <w:rsid w:val="00F364F0"/>
    <w:rsid w:val="00F66556"/>
    <w:rsid w:val="00F701C0"/>
    <w:rsid w:val="00F836FB"/>
    <w:rsid w:val="00FA264E"/>
    <w:rsid w:val="00FD7A04"/>
    <w:rsid w:val="00FE2ECA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5C6C"/>
    <w:pPr>
      <w:spacing w:after="160" w:line="240" w:lineRule="exact"/>
    </w:pPr>
    <w:rPr>
      <w:noProof/>
      <w:sz w:val="20"/>
      <w:szCs w:val="20"/>
    </w:rPr>
  </w:style>
  <w:style w:type="table" w:styleId="a4">
    <w:name w:val="Table Grid"/>
    <w:basedOn w:val="a1"/>
    <w:uiPriority w:val="59"/>
    <w:rsid w:val="0000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5C6C"/>
    <w:pPr>
      <w:spacing w:after="160" w:line="240" w:lineRule="exact"/>
    </w:pPr>
    <w:rPr>
      <w:noProof/>
      <w:sz w:val="20"/>
      <w:szCs w:val="20"/>
    </w:rPr>
  </w:style>
  <w:style w:type="table" w:styleId="a4">
    <w:name w:val="Table Grid"/>
    <w:basedOn w:val="a1"/>
    <w:uiPriority w:val="59"/>
    <w:rsid w:val="0000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\&#1101;&#1082;&#1086;&#1085;&#1086;&#1084;&#1080;&#1082;&#1072;\7%20&#1046;&#1050;&#1059;\&#1052;&#1040;&#1056;&#1048;&#1053;&#1040;%20&#1056;&#1040;&#1041;\7%20&#1050;&#1040;&#1055;%20&#1056;&#1045;&#1052;&#1054;&#1053;&#1058;\&#1054;&#1058;&#1063;&#1045;&#105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&#1056;&#1072;&#1073;&#1086;&#1090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ЦЕНТРАЛЬНЫЙ РАЙОН</c:v>
                </c:pt>
              </c:strCache>
            </c:strRef>
          </c:tx>
          <c:marker>
            <c:symbol val="none"/>
          </c:marker>
          <c:cat>
            <c:numRef>
              <c:f>Лист1!$C$5:$H$5</c:f>
              <c:numCache>
                <c:formatCode>dd/mm/yyyy</c:formatCode>
                <c:ptCount val="6"/>
                <c:pt idx="0">
                  <c:v>42389</c:v>
                </c:pt>
                <c:pt idx="1">
                  <c:v>42420</c:v>
                </c:pt>
                <c:pt idx="2">
                  <c:v>42450</c:v>
                </c:pt>
                <c:pt idx="3">
                  <c:v>42460</c:v>
                </c:pt>
                <c:pt idx="4">
                  <c:v>42489</c:v>
                </c:pt>
                <c:pt idx="5">
                  <c:v>42545</c:v>
                </c:pt>
              </c:numCache>
            </c:numRef>
          </c:cat>
          <c:val>
            <c:numRef>
              <c:f>Лист1!$C$6:$H$6</c:f>
              <c:numCache>
                <c:formatCode>#,##0.00</c:formatCode>
                <c:ptCount val="6"/>
                <c:pt idx="0">
                  <c:v>37.317592040925923</c:v>
                </c:pt>
                <c:pt idx="1">
                  <c:v>42.879769685605339</c:v>
                </c:pt>
                <c:pt idx="2">
                  <c:v>42.433094914968819</c:v>
                </c:pt>
                <c:pt idx="3">
                  <c:v>42.77845941594294</c:v>
                </c:pt>
                <c:pt idx="4">
                  <c:v>44.435917688463832</c:v>
                </c:pt>
                <c:pt idx="5">
                  <c:v>45.625060216160193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ВОСТОЧНЫЙ РАЙОН</c:v>
                </c:pt>
              </c:strCache>
            </c:strRef>
          </c:tx>
          <c:marker>
            <c:symbol val="none"/>
          </c:marker>
          <c:cat>
            <c:numRef>
              <c:f>Лист1!$C$5:$H$5</c:f>
              <c:numCache>
                <c:formatCode>dd/mm/yyyy</c:formatCode>
                <c:ptCount val="6"/>
                <c:pt idx="0">
                  <c:v>42389</c:v>
                </c:pt>
                <c:pt idx="1">
                  <c:v>42420</c:v>
                </c:pt>
                <c:pt idx="2">
                  <c:v>42450</c:v>
                </c:pt>
                <c:pt idx="3">
                  <c:v>42460</c:v>
                </c:pt>
                <c:pt idx="4">
                  <c:v>42489</c:v>
                </c:pt>
                <c:pt idx="5">
                  <c:v>42545</c:v>
                </c:pt>
              </c:numCache>
            </c:numRef>
          </c:cat>
          <c:val>
            <c:numRef>
              <c:f>Лист1!$C$7:$H$7</c:f>
              <c:numCache>
                <c:formatCode>#,##0.00</c:formatCode>
                <c:ptCount val="6"/>
                <c:pt idx="0">
                  <c:v>29.494927890559314</c:v>
                </c:pt>
                <c:pt idx="1">
                  <c:v>32.749724859314775</c:v>
                </c:pt>
                <c:pt idx="2">
                  <c:v>32.573696594422586</c:v>
                </c:pt>
                <c:pt idx="3">
                  <c:v>33.532106335827613</c:v>
                </c:pt>
                <c:pt idx="4">
                  <c:v>36.034778245490465</c:v>
                </c:pt>
                <c:pt idx="5">
                  <c:v>37.61351010184719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Лист1!$B$8</c:f>
              <c:strCache>
                <c:ptCount val="1"/>
                <c:pt idx="0">
                  <c:v>ЮЖНЫЙ РАЙОН</c:v>
                </c:pt>
              </c:strCache>
            </c:strRef>
          </c:tx>
          <c:marker>
            <c:symbol val="none"/>
          </c:marker>
          <c:cat>
            <c:numRef>
              <c:f>Лист1!$C$5:$H$5</c:f>
              <c:numCache>
                <c:formatCode>dd/mm/yyyy</c:formatCode>
                <c:ptCount val="6"/>
                <c:pt idx="0">
                  <c:v>42389</c:v>
                </c:pt>
                <c:pt idx="1">
                  <c:v>42420</c:v>
                </c:pt>
                <c:pt idx="2">
                  <c:v>42450</c:v>
                </c:pt>
                <c:pt idx="3">
                  <c:v>42460</c:v>
                </c:pt>
                <c:pt idx="4">
                  <c:v>42489</c:v>
                </c:pt>
                <c:pt idx="5">
                  <c:v>42545</c:v>
                </c:pt>
              </c:numCache>
            </c:numRef>
          </c:cat>
          <c:val>
            <c:numRef>
              <c:f>Лист1!$C$8:$H$8</c:f>
              <c:numCache>
                <c:formatCode>#,##0.00</c:formatCode>
                <c:ptCount val="6"/>
                <c:pt idx="0">
                  <c:v>33.698930038680949</c:v>
                </c:pt>
                <c:pt idx="1">
                  <c:v>38.138986255229355</c:v>
                </c:pt>
                <c:pt idx="2">
                  <c:v>37.604898318016495</c:v>
                </c:pt>
                <c:pt idx="3">
                  <c:v>38.682173176376139</c:v>
                </c:pt>
                <c:pt idx="4">
                  <c:v>40.561335220487393</c:v>
                </c:pt>
                <c:pt idx="5">
                  <c:v>42.146562629743343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Лист1!$B$9</c:f>
              <c:strCache>
                <c:ptCount val="1"/>
                <c:pt idx="0">
                  <c:v>ПРИМОРСКИЙ РАЙОН</c:v>
                </c:pt>
              </c:strCache>
            </c:strRef>
          </c:tx>
          <c:marker>
            <c:symbol val="none"/>
          </c:marker>
          <c:cat>
            <c:numRef>
              <c:f>Лист1!$C$5:$H$5</c:f>
              <c:numCache>
                <c:formatCode>dd/mm/yyyy</c:formatCode>
                <c:ptCount val="6"/>
                <c:pt idx="0">
                  <c:v>42389</c:v>
                </c:pt>
                <c:pt idx="1">
                  <c:v>42420</c:v>
                </c:pt>
                <c:pt idx="2">
                  <c:v>42450</c:v>
                </c:pt>
                <c:pt idx="3">
                  <c:v>42460</c:v>
                </c:pt>
                <c:pt idx="4">
                  <c:v>42489</c:v>
                </c:pt>
                <c:pt idx="5">
                  <c:v>42545</c:v>
                </c:pt>
              </c:numCache>
            </c:numRef>
          </c:cat>
          <c:val>
            <c:numRef>
              <c:f>Лист1!$C$9:$H$9</c:f>
              <c:numCache>
                <c:formatCode>#,##0.00</c:formatCode>
                <c:ptCount val="6"/>
                <c:pt idx="0">
                  <c:v>36.26201151340485</c:v>
                </c:pt>
                <c:pt idx="1">
                  <c:v>40.909030407360284</c:v>
                </c:pt>
                <c:pt idx="2">
                  <c:v>40.310273484123599</c:v>
                </c:pt>
                <c:pt idx="3">
                  <c:v>40.545317877485132</c:v>
                </c:pt>
                <c:pt idx="4">
                  <c:v>42.053276226435564</c:v>
                </c:pt>
                <c:pt idx="5">
                  <c:v>44.070688765154493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Лист1!$B$10</c:f>
              <c:strCache>
                <c:ptCount val="1"/>
                <c:pt idx="0">
                  <c:v>НОВОРОССИЙСКИЙ РАЙОН  </c:v>
                </c:pt>
              </c:strCache>
            </c:strRef>
          </c:tx>
          <c:marker>
            <c:symbol val="none"/>
          </c:marker>
          <c:cat>
            <c:numRef>
              <c:f>Лист1!$C$5:$H$5</c:f>
              <c:numCache>
                <c:formatCode>dd/mm/yyyy</c:formatCode>
                <c:ptCount val="6"/>
                <c:pt idx="0">
                  <c:v>42389</c:v>
                </c:pt>
                <c:pt idx="1">
                  <c:v>42420</c:v>
                </c:pt>
                <c:pt idx="2">
                  <c:v>42450</c:v>
                </c:pt>
                <c:pt idx="3">
                  <c:v>42460</c:v>
                </c:pt>
                <c:pt idx="4">
                  <c:v>42489</c:v>
                </c:pt>
                <c:pt idx="5">
                  <c:v>42545</c:v>
                </c:pt>
              </c:numCache>
            </c:numRef>
          </c:cat>
          <c:val>
            <c:numRef>
              <c:f>Лист1!$C$10:$H$10</c:f>
              <c:numCache>
                <c:formatCode>#,##0.00</c:formatCode>
                <c:ptCount val="6"/>
                <c:pt idx="0">
                  <c:v>35.547528430688452</c:v>
                </c:pt>
                <c:pt idx="1">
                  <c:v>39.927904154180105</c:v>
                </c:pt>
                <c:pt idx="2">
                  <c:v>40.561934728680967</c:v>
                </c:pt>
                <c:pt idx="3">
                  <c:v>41.620590700651519</c:v>
                </c:pt>
                <c:pt idx="4">
                  <c:v>43.645157651057986</c:v>
                </c:pt>
                <c:pt idx="5">
                  <c:v>45.490524374266435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82144"/>
        <c:axId val="104592128"/>
      </c:lineChart>
      <c:dateAx>
        <c:axId val="10458214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04592128"/>
        <c:crosses val="autoZero"/>
        <c:auto val="1"/>
        <c:lblOffset val="100"/>
        <c:baseTimeUnit val="days"/>
      </c:dateAx>
      <c:valAx>
        <c:axId val="1045921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458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Погашение задолженности за ЖКУ по данным ГРЦ за 5 мес. 2016г.</a:t>
            </a:r>
          </a:p>
        </c:rich>
      </c:tx>
      <c:layout>
        <c:manualLayout>
          <c:xMode val="edge"/>
          <c:yMode val="edge"/>
          <c:x val="0.2232637795275590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488407699037621E-2"/>
          <c:y val="5.1400554097404488E-2"/>
          <c:w val="0.73222740962689581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tx>
            <c:v>Оплата ЖКУ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Лист1!$B$4:$B$9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23.6</c:v>
                </c:pt>
                <c:pt idx="1">
                  <c:v>48.5</c:v>
                </c:pt>
                <c:pt idx="2">
                  <c:v>78.099999999999994</c:v>
                </c:pt>
                <c:pt idx="3">
                  <c:v>18.100000000000001</c:v>
                </c:pt>
                <c:pt idx="4">
                  <c:v>28.84</c:v>
                </c:pt>
                <c:pt idx="5">
                  <c:v>34.54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95296"/>
        <c:axId val="113896832"/>
      </c:barChart>
      <c:catAx>
        <c:axId val="11389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96832"/>
        <c:crosses val="autoZero"/>
        <c:auto val="1"/>
        <c:lblAlgn val="ctr"/>
        <c:lblOffset val="100"/>
        <c:noMultiLvlLbl val="0"/>
      </c:catAx>
      <c:valAx>
        <c:axId val="11389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9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0.00533</cdr:x>
      <cdr:y>0.7413</cdr:y>
    </cdr:from>
    <cdr:to>
      <cdr:x>0.1043</cdr:x>
      <cdr:y>0.87325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66" y="2266546"/>
          <a:ext cx="571269" cy="403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/>
            <a:t>       </a:t>
          </a:r>
          <a:r>
            <a:rPr lang="ru-RU" sz="1000" b="1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0.85987</cdr:y>
    </cdr:from>
    <cdr:to>
      <cdr:x>0.09796</cdr:x>
      <cdr:y>0.94268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571750"/>
          <a:ext cx="733424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млн.</a:t>
          </a:r>
          <a:r>
            <a:rPr lang="ru-RU" sz="1100" baseline="0"/>
            <a:t>руб.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40BC-F604-4FEB-B5CC-4F385B1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Кроливец Н.А.</cp:lastModifiedBy>
  <cp:revision>3</cp:revision>
  <cp:lastPrinted>2016-07-05T14:26:00Z</cp:lastPrinted>
  <dcterms:created xsi:type="dcterms:W3CDTF">2016-07-07T09:15:00Z</dcterms:created>
  <dcterms:modified xsi:type="dcterms:W3CDTF">2016-07-07T09:18:00Z</dcterms:modified>
</cp:coreProperties>
</file>