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D45F5" w14:textId="57C35F6C" w:rsidR="005F2520" w:rsidRDefault="005F2520" w:rsidP="005F25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A8090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35970">
        <w:rPr>
          <w:rFonts w:ascii="Times New Roman" w:hAnsi="Times New Roman" w:cs="Times New Roman"/>
          <w:b/>
          <w:sz w:val="24"/>
          <w:szCs w:val="24"/>
        </w:rPr>
        <w:t>1</w:t>
      </w:r>
    </w:p>
    <w:p w14:paraId="54317D0D" w14:textId="77777777" w:rsidR="005F2520" w:rsidRDefault="005F2520" w:rsidP="005F25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8AF23" w14:textId="29AB48B3" w:rsidR="000806CC" w:rsidRPr="000D377B" w:rsidRDefault="000806CC" w:rsidP="000806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D377B">
        <w:rPr>
          <w:rFonts w:ascii="Times New Roman" w:hAnsi="Times New Roman" w:cs="Times New Roman"/>
          <w:b/>
          <w:sz w:val="24"/>
          <w:szCs w:val="24"/>
        </w:rPr>
        <w:t xml:space="preserve">открытого конкурса по квалификационному отбору участников: на право заключения договора с АО «Каспийский Трубопроводный Консорциум-Р» на поставку оборудования для пищеблоков </w:t>
      </w:r>
      <w:r w:rsidR="000D5F05" w:rsidRPr="00C628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МБОУ СОШ № 30 (с. Абрау-Дюрсо), МБОУ ООШ № 31 (с. </w:t>
      </w:r>
      <w:proofErr w:type="spellStart"/>
      <w:r w:rsidR="000D5F05" w:rsidRPr="00C628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Глебовское</w:t>
      </w:r>
      <w:proofErr w:type="spellEnd"/>
      <w:r w:rsidR="000D5F05" w:rsidRPr="00C628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0D5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0D5F05" w:rsidRPr="00C628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МБОУ СОШ № 32 и </w:t>
      </w:r>
      <w:r w:rsidR="000D5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</w:t>
      </w:r>
      <w:r w:rsidRPr="000D377B">
        <w:rPr>
          <w:rFonts w:ascii="Times New Roman" w:hAnsi="Times New Roman" w:cs="Times New Roman"/>
          <w:b/>
          <w:sz w:val="24"/>
          <w:szCs w:val="24"/>
        </w:rPr>
        <w:t>технологической линии МАУ «Комбинат детского питания» муниципального образования город Новороссийск за счет благотворительных средств АО «КТК-Р»</w:t>
      </w:r>
    </w:p>
    <w:p w14:paraId="3ED716E9" w14:textId="77777777" w:rsidR="005F2520" w:rsidRDefault="005F2520" w:rsidP="00691A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C96CA80" w14:textId="77777777" w:rsidR="005F2520" w:rsidRPr="005F2520" w:rsidRDefault="005F2520" w:rsidP="00D24DA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</w:pPr>
      <w:r w:rsidRPr="005F2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Координатор (или Организатор)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: А</w:t>
      </w:r>
      <w:r w:rsidRPr="005F2520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дминистрация муниципального образования город Новороссийск</w:t>
      </w:r>
      <w:r w:rsidR="00756CDF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353900, Краснодарский кр</w:t>
      </w:r>
      <w:r w:rsidR="00095B7A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ай, г. Новороссийск, ул. Советов 18</w:t>
      </w:r>
      <w:r w:rsidR="00756CDF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.</w:t>
      </w:r>
    </w:p>
    <w:p w14:paraId="1FE372E2" w14:textId="77777777" w:rsidR="00646914" w:rsidRDefault="0064691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14:paraId="73BB0E88" w14:textId="3E8F8829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Структурное подразделение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ответственное за организацию и проведение открытого конкурса по квалификационному отбору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управление муниципального заказа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муниципального образования город Новороссийск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353900, Краснодарский край, г. Новороссийск, ул. Свободы 35</w:t>
      </w:r>
      <w:r w:rsidR="00756CD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5F0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тел.:</w:t>
      </w:r>
      <w:r w:rsidR="001F54E9" w:rsidRPr="001F54E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(8617)799769; torgi@mo-novorossiysk.ru;</w:t>
      </w:r>
    </w:p>
    <w:p w14:paraId="6A296DB7" w14:textId="1C9276E4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официальный сайт: </w:t>
      </w:r>
      <w:r w:rsidR="003D76FC" w:rsidRPr="005F25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t>www</w:t>
      </w:r>
      <w:r w:rsidR="003D76FC" w:rsidRPr="005F25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.admnvrsk.ru</w:t>
      </w:r>
      <w:r w:rsidR="00756C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</w:t>
      </w:r>
      <w:r w:rsidRPr="005F25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5262FE7D" w14:textId="236752E1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Контактные лица: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Ерылкин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Григорий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Владимирович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4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специалист 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управления муниципального заказа администрации муниципального образования город Новороссийск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353900, Краснодарский край, г. Новоросс</w:t>
      </w:r>
      <w:r w:rsidR="00D9424A">
        <w:rPr>
          <w:rFonts w:ascii="Times New Roman" w:eastAsia="Times New Roman" w:hAnsi="Times New Roman" w:cs="Times New Roman"/>
          <w:sz w:val="24"/>
          <w:szCs w:val="24"/>
          <w:lang w:eastAsia="ar-SA"/>
        </w:rPr>
        <w:t>ийск, ул. Свободы 35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1F54E9" w:rsidRPr="001F54E9">
        <w:t xml:space="preserve"> </w:t>
      </w:r>
      <w:r w:rsidR="001F54E9" w:rsidRPr="001F54E9">
        <w:rPr>
          <w:rFonts w:ascii="Times New Roman" w:eastAsia="Times New Roman" w:hAnsi="Times New Roman" w:cs="Times New Roman"/>
          <w:sz w:val="24"/>
          <w:szCs w:val="24"/>
          <w:lang w:eastAsia="ar-SA"/>
        </w:rPr>
        <w:t>(8617)799769; torgi@mo-novorossiysk.ru;</w:t>
      </w:r>
    </w:p>
    <w:p w14:paraId="6EEF80C5" w14:textId="53DB69A2" w:rsidR="00646914" w:rsidRPr="00FA47D2" w:rsidRDefault="005F2520" w:rsidP="00FA47D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работы: с 09 часов 00 минут до 18 часов 00 минут (перерыв на обед с 13 часов 00 минут до 14 часов 00 минут) по местному времени Организатора, кроме выходных и праздничных дней, в предпраздничные дни – до 17 часов 00 минут по местному времени Организатора.</w:t>
      </w:r>
    </w:p>
    <w:p w14:paraId="752BFC8D" w14:textId="77777777" w:rsidR="00646914" w:rsidRDefault="005F2520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Благотворитель: 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«Каспийский Трубопроводный Консорциум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Р».</w:t>
      </w:r>
    </w:p>
    <w:p w14:paraId="00CDA514" w14:textId="23704A30" w:rsidR="00646914" w:rsidRPr="00A753E0" w:rsidRDefault="005F2520" w:rsidP="00FA47D2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bCs/>
          <w:noProof/>
          <w:color w:val="000000" w:themeColor="text1"/>
          <w:sz w:val="24"/>
          <w:szCs w:val="24"/>
          <w:lang w:eastAsia="hi-IN" w:bidi="hi-IN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Почтовый адрес Благотворителя: 115093, г.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Москва, ул. Павловская 7, стр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тел.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(495) 966-50-00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факс (495) 966-52-22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eastAsia="hi-IN" w:bidi="hi-IN"/>
        </w:rPr>
        <w:t>moscow.reception@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val="en-US" w:eastAsia="hi-IN" w:bidi="hi-IN"/>
        </w:rPr>
        <w:t>cpcpipe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eastAsia="hi-IN" w:bidi="hi-IN"/>
        </w:rPr>
        <w:t>.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val="en-US" w:eastAsia="hi-IN" w:bidi="hi-IN"/>
        </w:rPr>
        <w:t>ru</w:t>
      </w:r>
    </w:p>
    <w:p w14:paraId="014BD893" w14:textId="77777777" w:rsidR="000D5F05" w:rsidRPr="00691A78" w:rsidRDefault="000D5F05" w:rsidP="000D5F05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691A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Получатели (Заказчики) –</w:t>
      </w:r>
    </w:p>
    <w:p w14:paraId="55C03A85" w14:textId="77777777" w:rsidR="000D5F05" w:rsidRPr="00691A78" w:rsidRDefault="000D5F05" w:rsidP="000D5F05">
      <w:pPr>
        <w:widowControl w:val="0"/>
        <w:numPr>
          <w:ilvl w:val="0"/>
          <w:numId w:val="3"/>
        </w:numPr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contextualSpacing/>
        <w:jc w:val="both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 w:rsidRPr="00691A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Муниципальное бюджетное общеобразовательное учреждение средняя общеобразовательная школа № 30 села Абрау-Дюрсо муниципального образования город Новороссийск, </w:t>
      </w:r>
    </w:p>
    <w:p w14:paraId="4A91E638" w14:textId="56287172" w:rsidR="000D5F05" w:rsidRPr="00691A78" w:rsidRDefault="000D5F05" w:rsidP="000D5F05">
      <w:pPr>
        <w:widowControl w:val="0"/>
        <w:numPr>
          <w:ilvl w:val="0"/>
          <w:numId w:val="3"/>
        </w:numPr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91A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Муниципальное бюджетное общеобразовательное учреждение основная общеобразовательная школа № 31 имени Г.В. </w:t>
      </w:r>
      <w:proofErr w:type="spellStart"/>
      <w:r w:rsidRPr="00691A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Ластовицкого</w:t>
      </w:r>
      <w:proofErr w:type="spellEnd"/>
      <w:r w:rsidRPr="00691A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91A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691A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город Новороссийск, </w:t>
      </w:r>
    </w:p>
    <w:p w14:paraId="5A39D8D8" w14:textId="77777777" w:rsidR="000D5F05" w:rsidRPr="00691A78" w:rsidRDefault="000D5F05" w:rsidP="000D5F05">
      <w:pPr>
        <w:widowControl w:val="0"/>
        <w:numPr>
          <w:ilvl w:val="0"/>
          <w:numId w:val="3"/>
        </w:numPr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contextualSpacing/>
        <w:jc w:val="both"/>
        <w:rPr>
          <w:rFonts w:eastAsiaTheme="minorEastAsia" w:cs="Times New Roman"/>
          <w:color w:val="000000" w:themeColor="text1"/>
          <w:sz w:val="24"/>
          <w:szCs w:val="24"/>
          <w:lang w:eastAsia="ru-RU"/>
        </w:rPr>
      </w:pPr>
      <w:r w:rsidRPr="00691A78">
        <w:rPr>
          <w:rFonts w:eastAsiaTheme="minorEastAsia"/>
          <w:sz w:val="24"/>
          <w:szCs w:val="24"/>
          <w:lang w:eastAsia="ru-RU"/>
        </w:rPr>
        <w:t xml:space="preserve"> </w:t>
      </w:r>
      <w:r w:rsidRPr="00691A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 школа № 32 муниципального образования город Новороссийск,</w:t>
      </w:r>
    </w:p>
    <w:p w14:paraId="7840C2E3" w14:textId="77777777" w:rsidR="000D5F05" w:rsidRPr="00691A78" w:rsidRDefault="000D5F05" w:rsidP="000D5F05">
      <w:pPr>
        <w:numPr>
          <w:ilvl w:val="0"/>
          <w:numId w:val="3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691A7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Муниципальное автономное учреждение «Комбинат детского питания» муниципального образования город Новороссийск.</w:t>
      </w:r>
    </w:p>
    <w:p w14:paraId="51B63709" w14:textId="77777777" w:rsidR="00646914" w:rsidRPr="00691A78" w:rsidRDefault="00646914" w:rsidP="00A8090C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bidi="en-US"/>
        </w:rPr>
      </w:pPr>
    </w:p>
    <w:p w14:paraId="566A2EB5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СПОСОБЫ ПОЛУЧЕНИЯ ДОКУМЕНТАЦИИ ОТКРЫТОГО КОНКУРСА, СРОК, МЕСТО И ПОРЯДОК ПРЕДОСТАВЛЕНИЯ ДОКУМЕНТАЦИИ ОТКРЫТОГО КОНКУРСА ПО КВАЛИФИКАЦИОННОМУ ОТБОРУ </w:t>
      </w:r>
    </w:p>
    <w:p w14:paraId="428EB8CF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конкурсе необходимо подготовить конкурсную заявку в соответствии с требованиями, указанными в конкурсной документации, и представить ее Организатору конкурса.</w:t>
      </w:r>
    </w:p>
    <w:p w14:paraId="7854BBFB" w14:textId="23E709B0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Конкурсная документация опубликована на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.admnvrsk.ru и может быть получена всеми заинтересованными лицами с момента </w:t>
      </w:r>
      <w:r w:rsidR="00AF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её публикации 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 </w:t>
      </w:r>
      <w:r w:rsidR="00EB326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347F8">
        <w:rPr>
          <w:rFonts w:ascii="Times New Roman" w:hAnsi="Times New Roman" w:cs="Times New Roman"/>
          <w:color w:val="000000" w:themeColor="text1"/>
          <w:sz w:val="24"/>
          <w:szCs w:val="24"/>
        </w:rPr>
        <w:t>5.06.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AE660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0D5F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353900, Краснодарский край, г. Новороссийск, ул. Свободы 35</w:t>
      </w:r>
      <w:r w:rsidR="00756CDF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B7B0D" w:rsidRPr="00A8090C">
        <w:rPr>
          <w:rFonts w:cs="Times New Roman"/>
        </w:rPr>
        <w:t xml:space="preserve"> </w:t>
      </w:r>
      <w:r w:rsidR="009B7B0D" w:rsidRPr="00A8090C">
        <w:rPr>
          <w:rFonts w:ascii="Times New Roman" w:hAnsi="Times New Roman" w:cs="Times New Roman"/>
          <w:sz w:val="24"/>
          <w:szCs w:val="24"/>
        </w:rPr>
        <w:t>управление муниципального заказа</w:t>
      </w:r>
      <w:r w:rsidR="009B7B0D" w:rsidRPr="00A8090C">
        <w:rPr>
          <w:rFonts w:ascii="Times New Roman" w:hAnsi="Times New Roman" w:cs="Times New Roman"/>
          <w:bCs/>
          <w:noProof/>
          <w:sz w:val="24"/>
          <w:szCs w:val="24"/>
        </w:rPr>
        <w:t xml:space="preserve"> администрации муниципального</w:t>
      </w:r>
      <w:r w:rsidR="009B7B0D" w:rsidRPr="009B7B0D">
        <w:rPr>
          <w:rFonts w:ascii="Times New Roman" w:hAnsi="Times New Roman" w:cs="Times New Roman"/>
          <w:bCs/>
          <w:noProof/>
          <w:sz w:val="24"/>
          <w:szCs w:val="24"/>
        </w:rPr>
        <w:t xml:space="preserve"> образования город</w:t>
      </w:r>
      <w:r w:rsidR="00756CDF">
        <w:rPr>
          <w:rFonts w:ascii="Times New Roman" w:hAnsi="Times New Roman" w:cs="Times New Roman"/>
          <w:bCs/>
          <w:noProof/>
          <w:sz w:val="24"/>
          <w:szCs w:val="24"/>
        </w:rPr>
        <w:t xml:space="preserve"> Новороссийск.</w:t>
      </w:r>
    </w:p>
    <w:p w14:paraId="65BC83C4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17F283" w14:textId="67613A5B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НАЧАЛЬНАЯ (МАКСИМАЛЬНАЯ) ЦЕНА ДОГОВОРА</w:t>
      </w:r>
    </w:p>
    <w:p w14:paraId="6B8969C6" w14:textId="77777777" w:rsidR="000D5F05" w:rsidRDefault="000D5F05" w:rsidP="005F2520">
      <w:pPr>
        <w:pStyle w:val="a4"/>
        <w:jc w:val="both"/>
        <w:rPr>
          <w:rFonts w:ascii="Times New Roman" w:eastAsia="Times New Roman" w:hAnsi="Times New Roman" w:cs="Times New Roman"/>
          <w:lang w:eastAsia="ar-SA"/>
        </w:rPr>
      </w:pPr>
      <w:r w:rsidRPr="000D5F05">
        <w:rPr>
          <w:rFonts w:ascii="Times New Roman" w:eastAsia="Times New Roman" w:hAnsi="Times New Roman" w:cs="Times New Roman"/>
          <w:lang w:eastAsia="ar-SA"/>
        </w:rPr>
        <w:t>12 139 452,09 (двенадцать миллионов сто тридцать девять тысяч четыреста пятьдесят два, 09) российских рублей.</w:t>
      </w:r>
    </w:p>
    <w:p w14:paraId="7EDA4A36" w14:textId="77777777" w:rsidR="00095B7A" w:rsidRDefault="00095B7A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5E0117" w14:textId="1DD742C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 ФИНАНСИРОВАНИЯ</w:t>
      </w:r>
    </w:p>
    <w:p w14:paraId="0C5C926B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Благотворительное пожертвование (средства АО «Каспийский Трубопроводный Консорциум-Р»)</w:t>
      </w:r>
    </w:p>
    <w:p w14:paraId="5669DC26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2F905F" w14:textId="6322A2B3" w:rsidR="005F2520" w:rsidRPr="00D71F05" w:rsidRDefault="005F2520" w:rsidP="005F252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05">
        <w:rPr>
          <w:rFonts w:ascii="Times New Roman" w:hAnsi="Times New Roman" w:cs="Times New Roman"/>
          <w:b/>
          <w:sz w:val="24"/>
          <w:szCs w:val="24"/>
        </w:rPr>
        <w:t>СРОК ЗАКЛЮЧЕНИЯ ДОГОВОРА</w:t>
      </w:r>
    </w:p>
    <w:p w14:paraId="4126289E" w14:textId="52A26878" w:rsidR="000D5F05" w:rsidRDefault="00A753E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53E0">
        <w:rPr>
          <w:rFonts w:ascii="Times New Roman" w:eastAsia="Times New Roman" w:hAnsi="Times New Roman" w:cs="Calibri"/>
          <w:szCs w:val="24"/>
          <w:lang w:eastAsia="ar-SA"/>
        </w:rPr>
        <w:t>Договор с Победителем Конкурса заключается не позднее 30 (тридцати) календарных дней с даты подведения итогов</w:t>
      </w:r>
      <w:bookmarkStart w:id="0" w:name="_GoBack"/>
      <w:bookmarkEnd w:id="0"/>
      <w:r w:rsidRPr="00A753E0">
        <w:rPr>
          <w:rFonts w:ascii="Times New Roman" w:eastAsia="Times New Roman" w:hAnsi="Times New Roman" w:cs="Calibri"/>
          <w:szCs w:val="24"/>
          <w:lang w:eastAsia="ar-SA"/>
        </w:rPr>
        <w:t xml:space="preserve"> открытого конкурса при условии положительной экспертной оценки победителя Благотворителем.</w:t>
      </w:r>
    </w:p>
    <w:p w14:paraId="290BA892" w14:textId="61DA5F2C" w:rsidR="005F2520" w:rsidRPr="00D9424A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СРОКИ (ПЕРИОДЫ) </w:t>
      </w:r>
      <w:r w:rsidR="00FC28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ПОСТАВКИ </w:t>
      </w:r>
      <w:r w:rsidR="00D942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ТОВАРА</w:t>
      </w:r>
      <w:r w:rsidR="000D5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F9AE9A1" w14:textId="77777777" w:rsidR="000D5F05" w:rsidRPr="000D5F05" w:rsidRDefault="000D5F05" w:rsidP="00691A7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0D5F05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не позднее 20 августа 2021 г. (с монтажом) – для всех Получателей, </w:t>
      </w:r>
    </w:p>
    <w:p w14:paraId="3501A10D" w14:textId="77777777" w:rsidR="000D5F05" w:rsidRPr="000D5F05" w:rsidRDefault="000D5F05" w:rsidP="000D5F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0D5F05">
        <w:rPr>
          <w:rFonts w:ascii="Times New Roman" w:eastAsia="Times New Roman" w:hAnsi="Times New Roman" w:cs="Times New Roman"/>
          <w:color w:val="000000" w:themeColor="text1"/>
          <w:lang w:eastAsia="ar-SA"/>
        </w:rPr>
        <w:t>кроме</w:t>
      </w:r>
    </w:p>
    <w:p w14:paraId="1A8C4837" w14:textId="77777777" w:rsidR="000D5F05" w:rsidRPr="000D5F05" w:rsidRDefault="000D5F05" w:rsidP="000D5F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0D5F05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МАУ «Комбинат детского питания» муниципального образования г. Новороссийск – </w:t>
      </w:r>
    </w:p>
    <w:p w14:paraId="12BB2D51" w14:textId="77777777" w:rsidR="000D5F05" w:rsidRPr="000D5F05" w:rsidRDefault="000D5F05" w:rsidP="000D5F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0D5F05">
        <w:rPr>
          <w:rFonts w:ascii="Times New Roman" w:eastAsia="Times New Roman" w:hAnsi="Times New Roman" w:cs="Times New Roman"/>
          <w:color w:val="000000" w:themeColor="text1"/>
          <w:lang w:eastAsia="ar-SA"/>
        </w:rPr>
        <w:t>не позднее 20 сентября 2021 г. (с монтажом)</w:t>
      </w:r>
    </w:p>
    <w:p w14:paraId="04738DF1" w14:textId="77777777" w:rsidR="00D9424A" w:rsidRDefault="00D9424A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D308E14" w14:textId="77777777" w:rsidR="00FA47D2" w:rsidRDefault="000D5F05" w:rsidP="00FA4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ФОРМА, СРОКИ И ПОРЯДОК ОПЛАТЫ ТОВАРА</w:t>
      </w:r>
      <w:r w:rsidR="00DA0CED" w:rsidRPr="00691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2B726352" w14:textId="1AC74FA3" w:rsidR="00A512EC" w:rsidRPr="00FA47D2" w:rsidRDefault="00A512EC" w:rsidP="00FA4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A5F5A">
        <w:rPr>
          <w:rFonts w:ascii="Times New Roman" w:hAnsi="Times New Roman" w:cs="Times New Roman"/>
        </w:rPr>
        <w:t>50% (пятьдесят процентов) от цены</w:t>
      </w:r>
      <w:r w:rsidRPr="00D227D8">
        <w:rPr>
          <w:rFonts w:ascii="Times New Roman" w:hAnsi="Times New Roman"/>
        </w:rPr>
        <w:t xml:space="preserve"> Договора </w:t>
      </w:r>
      <w:r w:rsidRPr="00FA5F5A">
        <w:rPr>
          <w:rFonts w:ascii="Times New Roman" w:hAnsi="Times New Roman" w:cs="Times New Roman"/>
        </w:rPr>
        <w:t>перечисляется авансовым платежом в течение 10 (десяти) календарных дней после предоставления в адрес Благотворителя оригинала должным образом оформленного счета, выставленного Поставщиком после подписания договора всеми Сторонами.</w:t>
      </w:r>
    </w:p>
    <w:p w14:paraId="5E591C20" w14:textId="77777777" w:rsidR="00A512EC" w:rsidRPr="00FA5F5A" w:rsidRDefault="00A512EC" w:rsidP="00A512EC">
      <w:pPr>
        <w:pStyle w:val="VL"/>
        <w:rPr>
          <w:rFonts w:ascii="Times New Roman" w:hAnsi="Times New Roman"/>
        </w:rPr>
      </w:pPr>
      <w:r w:rsidRPr="00FA5F5A">
        <w:rPr>
          <w:rFonts w:ascii="Times New Roman" w:hAnsi="Times New Roman" w:cs="Times New Roman"/>
        </w:rPr>
        <w:t>50% (пятьдесят процентов) от цены Договора перечисляется после исполнения</w:t>
      </w:r>
      <w:r w:rsidRPr="00D227D8">
        <w:rPr>
          <w:rFonts w:ascii="Times New Roman" w:hAnsi="Times New Roman"/>
        </w:rPr>
        <w:t xml:space="preserve"> Поставщиком всех </w:t>
      </w:r>
      <w:r w:rsidRPr="00FA5F5A">
        <w:rPr>
          <w:rFonts w:ascii="Times New Roman" w:hAnsi="Times New Roman" w:cs="Times New Roman"/>
        </w:rPr>
        <w:t xml:space="preserve">принятых по Договору </w:t>
      </w:r>
      <w:r w:rsidRPr="00D227D8">
        <w:rPr>
          <w:rFonts w:ascii="Times New Roman" w:hAnsi="Times New Roman"/>
        </w:rPr>
        <w:t>обязательств</w:t>
      </w:r>
      <w:r w:rsidRPr="00FA5F5A">
        <w:rPr>
          <w:rFonts w:ascii="Times New Roman" w:hAnsi="Times New Roman"/>
        </w:rPr>
        <w:t xml:space="preserve"> в </w:t>
      </w:r>
      <w:r w:rsidRPr="00FA5F5A">
        <w:rPr>
          <w:rFonts w:ascii="Times New Roman" w:hAnsi="Times New Roman" w:cs="Times New Roman"/>
        </w:rPr>
        <w:t>полном объеме в течение 10 (десяти) календарных дней со дня получения Благотворителем оригинала должным образом, оформленного Поставщиком счета с приложением полного комплекта сопроводительных документов, в том числе:</w:t>
      </w:r>
    </w:p>
    <w:p w14:paraId="75D01666" w14:textId="1B98E193" w:rsidR="00AE6602" w:rsidRDefault="00A512EC" w:rsidP="00A512EC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5F5A">
        <w:rPr>
          <w:rFonts w:ascii="Times New Roman" w:hAnsi="Times New Roman" w:cs="Times New Roman"/>
        </w:rPr>
        <w:t>- копий актов приема-передачи, подписанных уполномоченными представителями Поставщика</w:t>
      </w:r>
      <w:r w:rsidRPr="00D227D8">
        <w:t xml:space="preserve"> и </w:t>
      </w:r>
      <w:r w:rsidRPr="00FA5F5A">
        <w:rPr>
          <w:rFonts w:ascii="Times New Roman" w:hAnsi="Times New Roman" w:cs="Times New Roman"/>
        </w:rPr>
        <w:t>Заказчика (Получателя), заверенных Координатором; накладных, а также счётов-фактур</w:t>
      </w:r>
    </w:p>
    <w:p w14:paraId="4AF837F9" w14:textId="41357B5B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КОНКУРСНУЮ ДОКУМЕНТАЦИЮ, НЕ ПОДЛЕЖАЩЕЙ ВОЗВРАТУ</w:t>
      </w:r>
    </w:p>
    <w:p w14:paraId="2F881B1B" w14:textId="77777777" w:rsidR="005F2520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14:paraId="1384B7DF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8EB06A" w14:textId="566A6392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БАНКОВСКОЙ ГАРАНТИИ</w:t>
      </w:r>
    </w:p>
    <w:p w14:paraId="2E12BA82" w14:textId="77777777" w:rsidR="005F2520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14:paraId="1F89EB90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1EC117" w14:textId="323924B1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АДРЕС ДЛЯ </w:t>
      </w:r>
      <w:r w:rsidR="00DA0C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ПРЕДСТАВЛЕНИЯ КОНВЕРТОВ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КОНКУРСНЫМИ ЗАЯВКАМИ</w:t>
      </w:r>
    </w:p>
    <w:p w14:paraId="7BE257A8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353900, Краснодарский край, г. Новороссийск, ул. 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>Свободы 35.</w:t>
      </w:r>
    </w:p>
    <w:p w14:paraId="3549D319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3444B7" w14:textId="55415D23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НАЧАЛА ПОДАЧИ ЗАЯВОК</w:t>
      </w:r>
    </w:p>
    <w:p w14:paraId="2C3D0A22" w14:textId="3A0AB2E2" w:rsidR="005F2520" w:rsidRPr="00A8090C" w:rsidRDefault="0092148E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07418C">
        <w:rPr>
          <w:rFonts w:ascii="Times New Roman" w:hAnsi="Times New Roman" w:cs="Times New Roman"/>
          <w:color w:val="000000" w:themeColor="text1"/>
          <w:sz w:val="24"/>
          <w:szCs w:val="24"/>
        </w:rPr>
        <w:t>.06.2021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3CBA7253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C0A7ED" w14:textId="479EE274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 И ДАТА ОКОНЧАНИЯ ПРИЕМА ЗАЯВОК НА УЧАСТИЕ В КОНКУРСЕ</w:t>
      </w:r>
    </w:p>
    <w:p w14:paraId="14F71DC5" w14:textId="1F3CA348" w:rsidR="005F2520" w:rsidRPr="00A8090C" w:rsidRDefault="00A10906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7418C">
        <w:rPr>
          <w:rFonts w:ascii="Times New Roman" w:hAnsi="Times New Roman" w:cs="Times New Roman"/>
          <w:color w:val="000000" w:themeColor="text1"/>
          <w:sz w:val="24"/>
          <w:szCs w:val="24"/>
        </w:rPr>
        <w:t>5.06.2021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673DCCE8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8EABEEA" w14:textId="356254B5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ВРЕМЯ, МЕСТО И ДАТА ВСКРЫТИЯ КОНВЕРТОВ С КОНКУРСНЫМИ ЗАЯВКАМИ</w:t>
      </w:r>
    </w:p>
    <w:p w14:paraId="70AB00A7" w14:textId="4A66A358" w:rsidR="005F2520" w:rsidRPr="00A8090C" w:rsidRDefault="0024260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7418C">
        <w:rPr>
          <w:rFonts w:ascii="Times New Roman" w:hAnsi="Times New Roman" w:cs="Times New Roman"/>
          <w:color w:val="000000" w:themeColor="text1"/>
          <w:sz w:val="24"/>
          <w:szCs w:val="24"/>
        </w:rPr>
        <w:t>5.06.2021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6B450B37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353900, Краснодарский край, г. Новороссийск, ул. </w:t>
      </w:r>
      <w:r w:rsidR="00DA0CED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Свободы 35.</w:t>
      </w:r>
    </w:p>
    <w:p w14:paraId="52CC2342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717290" w14:textId="1858720F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ВРЕМЯ И МЕСТО РАССМОТРЕНИЯ И ОЦЕНКИ ЗАЯВОК НА УЧАСТИЕ В КОНКУРСЕ</w:t>
      </w:r>
    </w:p>
    <w:p w14:paraId="27450B7B" w14:textId="7A84FF33" w:rsidR="005F2520" w:rsidRDefault="00003CD5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15.06</w:t>
      </w:r>
      <w:r w:rsidR="00074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 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года.</w:t>
      </w:r>
    </w:p>
    <w:p w14:paraId="1A10FDFF" w14:textId="77777777" w:rsidR="00FA47D2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353900, Краснодарский край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>, г. Новороссийск, ул. Свободы 35</w:t>
      </w:r>
    </w:p>
    <w:p w14:paraId="32BB8742" w14:textId="18ECEA0B" w:rsidR="005F2520" w:rsidRPr="00FA47D2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Контактный телефон: </w:t>
      </w:r>
      <w:r w:rsidR="001F54E9" w:rsidRPr="001F5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(8617)</w:t>
      </w:r>
      <w:r w:rsidR="000D5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54E9" w:rsidRPr="001F5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799769</w:t>
      </w:r>
    </w:p>
    <w:sectPr w:rsidR="005F2520" w:rsidRPr="00FA47D2" w:rsidSect="00691A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0D63"/>
    <w:multiLevelType w:val="multilevel"/>
    <w:tmpl w:val="A77CC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6E2888"/>
    <w:multiLevelType w:val="hybridMultilevel"/>
    <w:tmpl w:val="5FC0AA50"/>
    <w:lvl w:ilvl="0" w:tplc="32462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520"/>
    <w:rsid w:val="00003CD5"/>
    <w:rsid w:val="0007418C"/>
    <w:rsid w:val="000806CC"/>
    <w:rsid w:val="00095B7A"/>
    <w:rsid w:val="000D5F05"/>
    <w:rsid w:val="001E3A55"/>
    <w:rsid w:val="001F1A48"/>
    <w:rsid w:val="001F54E9"/>
    <w:rsid w:val="00242600"/>
    <w:rsid w:val="00285EF3"/>
    <w:rsid w:val="00313EDF"/>
    <w:rsid w:val="00374685"/>
    <w:rsid w:val="003D76FC"/>
    <w:rsid w:val="003F5DED"/>
    <w:rsid w:val="00535970"/>
    <w:rsid w:val="005D0BEA"/>
    <w:rsid w:val="005F2520"/>
    <w:rsid w:val="00646914"/>
    <w:rsid w:val="0066777B"/>
    <w:rsid w:val="00691A78"/>
    <w:rsid w:val="006A1412"/>
    <w:rsid w:val="006C0BB6"/>
    <w:rsid w:val="0075054D"/>
    <w:rsid w:val="00750C29"/>
    <w:rsid w:val="00756CDF"/>
    <w:rsid w:val="00907075"/>
    <w:rsid w:val="0092148E"/>
    <w:rsid w:val="00950247"/>
    <w:rsid w:val="00991018"/>
    <w:rsid w:val="00997D71"/>
    <w:rsid w:val="009B7B0D"/>
    <w:rsid w:val="009D0BBE"/>
    <w:rsid w:val="009D37C1"/>
    <w:rsid w:val="00A10906"/>
    <w:rsid w:val="00A512EC"/>
    <w:rsid w:val="00A5337E"/>
    <w:rsid w:val="00A753E0"/>
    <w:rsid w:val="00A77079"/>
    <w:rsid w:val="00A8090C"/>
    <w:rsid w:val="00AE6602"/>
    <w:rsid w:val="00AF5604"/>
    <w:rsid w:val="00B1681D"/>
    <w:rsid w:val="00C347F8"/>
    <w:rsid w:val="00D103AB"/>
    <w:rsid w:val="00D24DA8"/>
    <w:rsid w:val="00D71F05"/>
    <w:rsid w:val="00D9424A"/>
    <w:rsid w:val="00DA0CED"/>
    <w:rsid w:val="00DC497E"/>
    <w:rsid w:val="00DE1349"/>
    <w:rsid w:val="00E07E59"/>
    <w:rsid w:val="00E2631F"/>
    <w:rsid w:val="00E653B4"/>
    <w:rsid w:val="00E676E7"/>
    <w:rsid w:val="00E80F2F"/>
    <w:rsid w:val="00EB0E14"/>
    <w:rsid w:val="00EB326F"/>
    <w:rsid w:val="00EC0546"/>
    <w:rsid w:val="00F31608"/>
    <w:rsid w:val="00FA47D2"/>
    <w:rsid w:val="00FC285F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0DD0"/>
  <w15:docId w15:val="{26668F19-419C-45AF-AD0A-CF1479B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5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с интервала Знак"/>
    <w:link w:val="a4"/>
    <w:uiPriority w:val="1"/>
    <w:locked/>
    <w:rsid w:val="005F2520"/>
  </w:style>
  <w:style w:type="paragraph" w:styleId="a4">
    <w:name w:val="No Spacing"/>
    <w:aliases w:val="Бес интервала"/>
    <w:link w:val="a3"/>
    <w:uiPriority w:val="1"/>
    <w:qFormat/>
    <w:rsid w:val="005F2520"/>
    <w:pPr>
      <w:spacing w:after="0" w:line="240" w:lineRule="auto"/>
    </w:pPr>
  </w:style>
  <w:style w:type="table" w:styleId="a5">
    <w:name w:val="Table Grid"/>
    <w:basedOn w:val="a1"/>
    <w:uiPriority w:val="59"/>
    <w:rsid w:val="005F2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F2520"/>
    <w:rPr>
      <w:b/>
      <w:bCs/>
    </w:rPr>
  </w:style>
  <w:style w:type="character" w:styleId="a7">
    <w:name w:val="Emphasis"/>
    <w:uiPriority w:val="20"/>
    <w:qFormat/>
    <w:rsid w:val="00D9424A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5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6CDF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56CDF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24D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DA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24DA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D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4DA8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E653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E653B4"/>
    <w:pPr>
      <w:shd w:val="clear" w:color="auto" w:fill="FFFFFF"/>
      <w:spacing w:after="0" w:line="313" w:lineRule="exact"/>
      <w:ind w:hanging="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L">
    <w:name w:val="VL_Основной текст"/>
    <w:basedOn w:val="a"/>
    <w:link w:val="VL0"/>
    <w:qFormat/>
    <w:rsid w:val="00A512EC"/>
    <w:pPr>
      <w:spacing w:before="240"/>
      <w:jc w:val="both"/>
    </w:pPr>
    <w:rPr>
      <w:rFonts w:ascii="Calibri" w:hAnsi="Calibri"/>
      <w:color w:val="1E0E01"/>
    </w:rPr>
  </w:style>
  <w:style w:type="character" w:customStyle="1" w:styleId="VL0">
    <w:name w:val="VL_Основной текст Знак"/>
    <w:link w:val="VL"/>
    <w:rsid w:val="00A512EC"/>
    <w:rPr>
      <w:rFonts w:ascii="Calibri" w:hAnsi="Calibri"/>
      <w:color w:val="1E0E0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Д.Г.</dc:creator>
  <cp:lastModifiedBy>Ерылкин Г.В.</cp:lastModifiedBy>
  <cp:revision>34</cp:revision>
  <dcterms:created xsi:type="dcterms:W3CDTF">2020-07-31T09:52:00Z</dcterms:created>
  <dcterms:modified xsi:type="dcterms:W3CDTF">2021-06-07T11:06:00Z</dcterms:modified>
</cp:coreProperties>
</file>