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A2" w:rsidRPr="00422CCB" w:rsidRDefault="00510871" w:rsidP="00254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В молодёжном центре </w:t>
      </w:r>
      <w:r w:rsidR="00783CA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83CA2">
        <w:rPr>
          <w:rFonts w:ascii="Times New Roman" w:hAnsi="Times New Roman" w:cs="Times New Roman"/>
          <w:sz w:val="28"/>
          <w:szCs w:val="28"/>
        </w:rPr>
        <w:t>.</w:t>
      </w:r>
      <w:r w:rsidR="00422CCB" w:rsidRPr="00422C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22CCB" w:rsidRPr="00422CCB">
        <w:rPr>
          <w:rFonts w:ascii="Times New Roman" w:hAnsi="Times New Roman" w:cs="Times New Roman"/>
          <w:sz w:val="28"/>
          <w:szCs w:val="28"/>
        </w:rPr>
        <w:t>овороссийска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2F8">
        <w:rPr>
          <w:rFonts w:ascii="Times New Roman" w:hAnsi="Times New Roman" w:cs="Times New Roman"/>
          <w:sz w:val="28"/>
          <w:szCs w:val="28"/>
        </w:rPr>
        <w:t>состоялся межрайонный этап</w:t>
      </w:r>
      <w:r w:rsidR="008C4328">
        <w:rPr>
          <w:rFonts w:ascii="Times New Roman" w:hAnsi="Times New Roman" w:cs="Times New Roman"/>
          <w:sz w:val="28"/>
          <w:szCs w:val="28"/>
        </w:rPr>
        <w:t xml:space="preserve"> </w:t>
      </w:r>
      <w:r w:rsidR="002542F8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и будущих организаторов выборов</w:t>
      </w:r>
      <w:r w:rsidR="002542F8">
        <w:rPr>
          <w:rFonts w:ascii="Times New Roman" w:hAnsi="Times New Roman" w:cs="Times New Roman"/>
          <w:sz w:val="28"/>
          <w:szCs w:val="28"/>
        </w:rPr>
        <w:t xml:space="preserve"> среди студентов высших учебных заведений города Новороссийска</w:t>
      </w:r>
      <w:r>
        <w:rPr>
          <w:rFonts w:ascii="Times New Roman" w:hAnsi="Times New Roman" w:cs="Times New Roman"/>
          <w:sz w:val="28"/>
          <w:szCs w:val="28"/>
        </w:rPr>
        <w:t>, приуроченный к 30-летию избирательной системы Российской Федерации.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 </w:t>
      </w:r>
      <w:r w:rsidR="002542F8">
        <w:rPr>
          <w:rFonts w:ascii="Times New Roman" w:hAnsi="Times New Roman" w:cs="Times New Roman"/>
          <w:sz w:val="28"/>
          <w:szCs w:val="28"/>
        </w:rPr>
        <w:t xml:space="preserve">В молодежном мероприятии приняли участие пять команд. 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Команда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Южная </w:t>
      </w:r>
      <w:proofErr w:type="gramStart"/>
      <w:r w:rsidR="00422CCB" w:rsidRPr="00422C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2CCB" w:rsidRPr="00422CCB">
        <w:rPr>
          <w:rFonts w:ascii="Times New Roman" w:hAnsi="Times New Roman" w:cs="Times New Roman"/>
          <w:sz w:val="28"/>
          <w:szCs w:val="28"/>
        </w:rPr>
        <w:t xml:space="preserve">. Новороссийска </w:t>
      </w:r>
      <w:r>
        <w:rPr>
          <w:rFonts w:ascii="Times New Roman" w:hAnsi="Times New Roman" w:cs="Times New Roman"/>
          <w:sz w:val="28"/>
          <w:szCs w:val="28"/>
        </w:rPr>
        <w:t xml:space="preserve">выступили и подготовили исследования по теме: «30 лет избирательной системе Российской Федерации». Ребята, курсанты ГМУ им. Ф.Ф. Ушакова </w:t>
      </w:r>
      <w:r w:rsidR="0039423F">
        <w:rPr>
          <w:rFonts w:ascii="Times New Roman" w:hAnsi="Times New Roman" w:cs="Times New Roman"/>
          <w:sz w:val="28"/>
          <w:szCs w:val="28"/>
        </w:rPr>
        <w:t xml:space="preserve">Иванова Юлия, </w:t>
      </w:r>
      <w:proofErr w:type="spellStart"/>
      <w:r w:rsidR="0039423F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="0039423F">
        <w:rPr>
          <w:rFonts w:ascii="Times New Roman" w:hAnsi="Times New Roman" w:cs="Times New Roman"/>
          <w:sz w:val="28"/>
          <w:szCs w:val="28"/>
        </w:rPr>
        <w:t xml:space="preserve"> Антон, Степанов Валерий, Полина Геращенко поделили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 своим видением</w:t>
      </w:r>
      <w:r w:rsidR="0039423F">
        <w:rPr>
          <w:rFonts w:ascii="Times New Roman" w:hAnsi="Times New Roman" w:cs="Times New Roman"/>
          <w:sz w:val="28"/>
          <w:szCs w:val="28"/>
        </w:rPr>
        <w:t xml:space="preserve"> </w:t>
      </w:r>
      <w:r w:rsidR="008C4328">
        <w:rPr>
          <w:rFonts w:ascii="Times New Roman" w:hAnsi="Times New Roman" w:cs="Times New Roman"/>
          <w:sz w:val="28"/>
          <w:szCs w:val="28"/>
        </w:rPr>
        <w:t>повышения</w:t>
      </w:r>
      <w:r w:rsidR="0039423F">
        <w:rPr>
          <w:rFonts w:ascii="Times New Roman" w:hAnsi="Times New Roman" w:cs="Times New Roman"/>
          <w:sz w:val="28"/>
          <w:szCs w:val="28"/>
        </w:rPr>
        <w:t xml:space="preserve"> молодежной электоральной активности</w:t>
      </w:r>
      <w:r w:rsidR="008C4328">
        <w:rPr>
          <w:rFonts w:ascii="Times New Roman" w:hAnsi="Times New Roman" w:cs="Times New Roman"/>
          <w:sz w:val="28"/>
          <w:szCs w:val="28"/>
        </w:rPr>
        <w:t>,</w:t>
      </w:r>
      <w:r w:rsidR="0039423F">
        <w:rPr>
          <w:rFonts w:ascii="Times New Roman" w:hAnsi="Times New Roman" w:cs="Times New Roman"/>
          <w:sz w:val="28"/>
          <w:szCs w:val="28"/>
        </w:rPr>
        <w:t xml:space="preserve"> </w:t>
      </w:r>
      <w:r w:rsidR="00422CCB" w:rsidRPr="00422CCB">
        <w:rPr>
          <w:rFonts w:ascii="Times New Roman" w:hAnsi="Times New Roman" w:cs="Times New Roman"/>
          <w:sz w:val="28"/>
          <w:szCs w:val="28"/>
        </w:rPr>
        <w:t>раз</w:t>
      </w:r>
      <w:r w:rsidR="008C4328">
        <w:rPr>
          <w:rFonts w:ascii="Times New Roman" w:hAnsi="Times New Roman" w:cs="Times New Roman"/>
          <w:sz w:val="28"/>
          <w:szCs w:val="28"/>
        </w:rPr>
        <w:t>работали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 эффективные методики для привлечения внимания избирателей. Одним из ключевых моментов обсуждения стало использование социальных сетей для информирования изб</w:t>
      </w:r>
      <w:r w:rsidR="008C4328">
        <w:rPr>
          <w:rFonts w:ascii="Times New Roman" w:hAnsi="Times New Roman" w:cs="Times New Roman"/>
          <w:sz w:val="28"/>
          <w:szCs w:val="28"/>
        </w:rPr>
        <w:t>ирателей о предстоящих выборах, как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 можно значительно увеличить</w:t>
      </w:r>
      <w:r w:rsidR="008C4328">
        <w:rPr>
          <w:rFonts w:ascii="Times New Roman" w:hAnsi="Times New Roman" w:cs="Times New Roman"/>
          <w:sz w:val="28"/>
          <w:szCs w:val="28"/>
        </w:rPr>
        <w:t xml:space="preserve"> информирование,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 осведомлённость и активность избирателей. Это позволяет не только эффективно обмениваться информацией, но и повышать уровень доверия и участия граждан в выборном процессе. Будущие организаторы выборов</w:t>
      </w:r>
      <w:r w:rsidR="008C4328">
        <w:rPr>
          <w:rFonts w:ascii="Times New Roman" w:hAnsi="Times New Roman" w:cs="Times New Roman"/>
          <w:sz w:val="28"/>
          <w:szCs w:val="28"/>
        </w:rPr>
        <w:t>, молодые ребята в ходе дискуссий, обмена информацией, живого общения почерпнули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 </w:t>
      </w:r>
      <w:r w:rsidR="008C4328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422CCB" w:rsidRPr="00422CCB">
        <w:rPr>
          <w:rFonts w:ascii="Times New Roman" w:hAnsi="Times New Roman" w:cs="Times New Roman"/>
          <w:sz w:val="28"/>
          <w:szCs w:val="28"/>
        </w:rPr>
        <w:t xml:space="preserve">знания, которые </w:t>
      </w:r>
      <w:r w:rsidR="008C4328">
        <w:rPr>
          <w:rFonts w:ascii="Times New Roman" w:hAnsi="Times New Roman" w:cs="Times New Roman"/>
          <w:sz w:val="28"/>
          <w:szCs w:val="28"/>
        </w:rPr>
        <w:t>помогут им  принимать участие в выборах, либо стать членом комиссии</w:t>
      </w:r>
      <w:r w:rsidR="00D95620">
        <w:rPr>
          <w:rFonts w:ascii="Times New Roman" w:hAnsi="Times New Roman" w:cs="Times New Roman"/>
          <w:sz w:val="28"/>
          <w:szCs w:val="28"/>
        </w:rPr>
        <w:t xml:space="preserve"> и уже в</w:t>
      </w:r>
      <w:r w:rsidR="008C4328">
        <w:rPr>
          <w:rFonts w:ascii="Times New Roman" w:hAnsi="Times New Roman" w:cs="Times New Roman"/>
          <w:sz w:val="28"/>
          <w:szCs w:val="28"/>
        </w:rPr>
        <w:t xml:space="preserve"> статусе члена комиссии стать организатором выборов. Активная жизненная позиция молодежи –</w:t>
      </w:r>
      <w:r w:rsidR="002542F8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8C4328">
        <w:rPr>
          <w:rFonts w:ascii="Times New Roman" w:hAnsi="Times New Roman" w:cs="Times New Roman"/>
          <w:sz w:val="28"/>
          <w:szCs w:val="28"/>
        </w:rPr>
        <w:t xml:space="preserve"> будущего!</w:t>
      </w:r>
      <w:r w:rsidR="002542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8A2" w:rsidRPr="00422CCB" w:rsidSect="0095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CB"/>
    <w:rsid w:val="002542F8"/>
    <w:rsid w:val="0039423F"/>
    <w:rsid w:val="00422CCB"/>
    <w:rsid w:val="00510871"/>
    <w:rsid w:val="00783CA2"/>
    <w:rsid w:val="008C4328"/>
    <w:rsid w:val="009518A2"/>
    <w:rsid w:val="00C677AC"/>
    <w:rsid w:val="00D9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2023-11-01T07:25:00Z</dcterms:created>
  <dcterms:modified xsi:type="dcterms:W3CDTF">2023-11-01T08:24:00Z</dcterms:modified>
</cp:coreProperties>
</file>