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14A8" w:rsidRDefault="00BC3BDD" w:rsidP="0003369F">
      <w:pPr>
        <w:widowControl/>
        <w:ind w:left="-851" w:hanging="425"/>
        <w:jc w:val="center"/>
        <w:rPr>
          <w:rFonts w:ascii="Times New Roman" w:eastAsia="Times New Roman" w:hAnsi="Times New Roman" w:cs="Times New Roman"/>
          <w:b/>
          <w:color w:val="auto"/>
          <w:sz w:val="32"/>
          <w:szCs w:val="32"/>
        </w:rPr>
      </w:pPr>
      <w:r w:rsidRPr="00BC3BDD">
        <w:rPr>
          <w:rFonts w:ascii="Times New Roman" w:eastAsia="Times New Roman" w:hAnsi="Times New Roman" w:cs="Times New Roman"/>
          <w:b/>
          <w:noProof/>
          <w:color w:val="auto"/>
          <w:sz w:val="32"/>
          <w:szCs w:val="32"/>
        </w:rPr>
        <w:drawing>
          <wp:inline distT="0" distB="0" distL="0" distR="0">
            <wp:extent cx="6848475" cy="1640463"/>
            <wp:effectExtent l="0" t="0" r="0" b="0"/>
            <wp:docPr id="2" name="Рисунок 2" descr="C:\Users\Timoshenko\Desktop\2022\С Е М И Н А Р Ы\1. СЕМИНАРЫ 2022\ЛОГОТИП\Лого охрана труда 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oshenko\Desktop\2022\С Е М И Н А Р Ы\1. СЕМИНАРЫ 2022\ЛОГОТИП\Лого охрана труда 3_page-0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53632" cy="1665652"/>
                    </a:xfrm>
                    <a:prstGeom prst="rect">
                      <a:avLst/>
                    </a:prstGeom>
                    <a:noFill/>
                    <a:ln>
                      <a:noFill/>
                    </a:ln>
                  </pic:spPr>
                </pic:pic>
              </a:graphicData>
            </a:graphic>
          </wp:inline>
        </w:drawing>
      </w:r>
      <w:r w:rsidRPr="00BC3BDD">
        <w:rPr>
          <w:rFonts w:ascii="Times New Roman" w:eastAsia="Times New Roman" w:hAnsi="Times New Roman" w:cs="Times New Roman"/>
          <w:b/>
          <w:noProof/>
          <w:color w:val="auto"/>
          <w:sz w:val="32"/>
          <w:szCs w:val="32"/>
        </w:rPr>
        <w:t xml:space="preserve"> </w:t>
      </w:r>
    </w:p>
    <w:p w:rsidR="00DA6796" w:rsidRDefault="00DA6796" w:rsidP="00796E5D">
      <w:pPr>
        <w:widowControl/>
        <w:jc w:val="center"/>
        <w:rPr>
          <w:rFonts w:ascii="Times New Roman" w:eastAsia="Times New Roman" w:hAnsi="Times New Roman" w:cs="Times New Roman"/>
          <w:b/>
          <w:color w:val="auto"/>
          <w:sz w:val="32"/>
          <w:szCs w:val="32"/>
        </w:rPr>
      </w:pPr>
    </w:p>
    <w:p w:rsidR="002A74FE" w:rsidRDefault="002A74FE" w:rsidP="00B73503">
      <w:pPr>
        <w:widowControl/>
        <w:rPr>
          <w:rFonts w:ascii="Times New Roman" w:eastAsia="Times New Roman" w:hAnsi="Times New Roman" w:cs="Times New Roman"/>
          <w:b/>
          <w:color w:val="auto"/>
          <w:sz w:val="32"/>
          <w:szCs w:val="32"/>
        </w:rPr>
      </w:pPr>
    </w:p>
    <w:p w:rsidR="002A74FE" w:rsidRDefault="002A74FE" w:rsidP="002A74FE">
      <w:pPr>
        <w:shd w:val="clear" w:color="auto" w:fill="548DD4" w:themeFill="text2" w:themeFillTint="99"/>
        <w:ind w:firstLine="851"/>
        <w:jc w:val="center"/>
        <w:outlineLvl w:val="0"/>
        <w:rPr>
          <w:rFonts w:ascii="Arial" w:hAnsi="Arial" w:cs="Arial"/>
          <w:b/>
          <w:color w:val="222222"/>
          <w:sz w:val="52"/>
          <w:szCs w:val="52"/>
          <w:shd w:val="clear" w:color="auto" w:fill="548DD4" w:themeFill="text2" w:themeFillTint="99"/>
        </w:rPr>
      </w:pPr>
      <w:r w:rsidRPr="002A74FE">
        <w:rPr>
          <w:rFonts w:ascii="Arial" w:eastAsia="Times New Roman" w:hAnsi="Arial" w:cs="Arial"/>
          <w:b/>
          <w:bCs/>
          <w:color w:val="222222"/>
          <w:spacing w:val="-2"/>
          <w:kern w:val="36"/>
          <w:sz w:val="52"/>
          <w:szCs w:val="52"/>
        </w:rPr>
        <w:t xml:space="preserve">Как </w:t>
      </w:r>
      <w:r w:rsidRPr="002A74FE">
        <w:rPr>
          <w:rFonts w:ascii="Arial" w:hAnsi="Arial" w:cs="Arial"/>
          <w:b/>
          <w:color w:val="222222"/>
          <w:sz w:val="52"/>
          <w:szCs w:val="52"/>
          <w:shd w:val="clear" w:color="auto" w:fill="548DD4" w:themeFill="text2" w:themeFillTint="99"/>
        </w:rPr>
        <w:t>организовать</w:t>
      </w:r>
      <w:r w:rsidRPr="002A74FE">
        <w:rPr>
          <w:rFonts w:ascii="Arial" w:hAnsi="Arial" w:cs="Arial"/>
          <w:b/>
          <w:color w:val="222222"/>
          <w:sz w:val="52"/>
          <w:szCs w:val="52"/>
          <w:shd w:val="clear" w:color="auto" w:fill="548DD4" w:themeFill="text2" w:themeFillTint="99"/>
        </w:rPr>
        <w:t xml:space="preserve"> работу с инструкциями по охране труда </w:t>
      </w:r>
    </w:p>
    <w:p w:rsidR="002A74FE" w:rsidRPr="002A74FE" w:rsidRDefault="002A74FE" w:rsidP="002A74FE">
      <w:pPr>
        <w:shd w:val="clear" w:color="auto" w:fill="548DD4" w:themeFill="text2" w:themeFillTint="99"/>
        <w:ind w:firstLine="851"/>
        <w:jc w:val="center"/>
        <w:outlineLvl w:val="0"/>
        <w:rPr>
          <w:rFonts w:ascii="Arial" w:eastAsia="Times New Roman" w:hAnsi="Arial" w:cs="Arial"/>
          <w:b/>
          <w:bCs/>
          <w:color w:val="222222"/>
          <w:spacing w:val="-2"/>
          <w:kern w:val="36"/>
          <w:sz w:val="52"/>
          <w:szCs w:val="52"/>
        </w:rPr>
      </w:pPr>
      <w:r w:rsidRPr="002A74FE">
        <w:rPr>
          <w:rFonts w:ascii="Arial" w:hAnsi="Arial" w:cs="Arial"/>
          <w:b/>
          <w:color w:val="222222"/>
          <w:sz w:val="52"/>
          <w:szCs w:val="52"/>
          <w:shd w:val="clear" w:color="auto" w:fill="548DD4" w:themeFill="text2" w:themeFillTint="99"/>
        </w:rPr>
        <w:t xml:space="preserve">к 1 января 2023 </w:t>
      </w:r>
    </w:p>
    <w:p w:rsidR="00B73503" w:rsidRPr="00B73503" w:rsidRDefault="00B73503" w:rsidP="00B73503">
      <w:pPr>
        <w:spacing w:after="150"/>
        <w:ind w:hanging="142"/>
        <w:rPr>
          <w:rFonts w:ascii="Arial" w:eastAsia="Times New Roman" w:hAnsi="Arial" w:cs="Arial"/>
          <w:color w:val="222222"/>
          <w:sz w:val="16"/>
          <w:szCs w:val="16"/>
        </w:rPr>
      </w:pPr>
      <w:r w:rsidRPr="00B73503">
        <w:rPr>
          <w:rFonts w:ascii="Arial" w:eastAsia="Times New Roman" w:hAnsi="Arial" w:cs="Arial"/>
          <w:color w:val="222222"/>
          <w:sz w:val="16"/>
          <w:szCs w:val="16"/>
        </w:rPr>
        <w:t>© Материал из Справочной системы «Охрана труда</w:t>
      </w:r>
      <w:proofErr w:type="gramStart"/>
      <w:r w:rsidRPr="00B73503">
        <w:rPr>
          <w:rFonts w:ascii="Arial" w:eastAsia="Times New Roman" w:hAnsi="Arial" w:cs="Arial"/>
          <w:color w:val="222222"/>
          <w:sz w:val="16"/>
          <w:szCs w:val="16"/>
        </w:rPr>
        <w:t>».</w:t>
      </w:r>
      <w:r w:rsidRPr="00B73503">
        <w:rPr>
          <w:rFonts w:ascii="Arial" w:eastAsia="Times New Roman" w:hAnsi="Arial" w:cs="Arial"/>
          <w:color w:val="222222"/>
          <w:sz w:val="16"/>
          <w:szCs w:val="16"/>
        </w:rPr>
        <w:br/>
        <w:t>Подробнее</w:t>
      </w:r>
      <w:proofErr w:type="gramEnd"/>
      <w:r w:rsidRPr="00B73503">
        <w:rPr>
          <w:rFonts w:ascii="Arial" w:eastAsia="Times New Roman" w:hAnsi="Arial" w:cs="Arial"/>
          <w:color w:val="222222"/>
          <w:sz w:val="16"/>
          <w:szCs w:val="16"/>
        </w:rPr>
        <w:t>: </w:t>
      </w:r>
      <w:hyperlink r:id="rId8" w:anchor="/document/16/124533/bssPhr3/?of=copy-da1a881983" w:history="1">
        <w:r w:rsidRPr="00B73503">
          <w:rPr>
            <w:rFonts w:ascii="Arial" w:eastAsia="Times New Roman" w:hAnsi="Arial" w:cs="Arial"/>
            <w:color w:val="0047B3"/>
            <w:sz w:val="16"/>
            <w:szCs w:val="16"/>
            <w:u w:val="single"/>
          </w:rPr>
          <w:t>https://budget.1otruda.ru/#/document/16/124533/bssPhr3/?of=copy-da1a881983</w:t>
        </w:r>
      </w:hyperlink>
    </w:p>
    <w:p w:rsidR="002A74FE" w:rsidRPr="002A74FE" w:rsidRDefault="002A74FE" w:rsidP="002A74FE">
      <w:pPr>
        <w:ind w:firstLine="851"/>
        <w:jc w:val="center"/>
        <w:outlineLvl w:val="0"/>
        <w:rPr>
          <w:rFonts w:ascii="Arial" w:eastAsia="Times New Roman" w:hAnsi="Arial" w:cs="Arial"/>
          <w:b/>
          <w:bCs/>
          <w:color w:val="222222"/>
          <w:spacing w:val="-2"/>
          <w:kern w:val="36"/>
          <w:sz w:val="52"/>
          <w:szCs w:val="52"/>
        </w:rPr>
      </w:pPr>
    </w:p>
    <w:p w:rsidR="002A74FE" w:rsidRPr="002A74FE" w:rsidRDefault="002A74FE" w:rsidP="002A74FE">
      <w:pPr>
        <w:ind w:firstLine="851"/>
        <w:jc w:val="both"/>
        <w:rPr>
          <w:rFonts w:ascii="Arial" w:eastAsia="Times New Roman" w:hAnsi="Arial" w:cs="Arial"/>
          <w:color w:val="222222"/>
          <w:sz w:val="28"/>
          <w:szCs w:val="28"/>
        </w:rPr>
      </w:pPr>
      <w:r w:rsidRPr="002A74FE">
        <w:rPr>
          <w:rFonts w:ascii="Arial" w:eastAsia="Times New Roman" w:hAnsi="Arial" w:cs="Arial"/>
          <w:color w:val="222222"/>
          <w:sz w:val="28"/>
          <w:szCs w:val="28"/>
        </w:rPr>
        <w:t xml:space="preserve">С 1 января 2023 года возобновляет </w:t>
      </w:r>
      <w:r w:rsidRPr="002A74FE">
        <w:rPr>
          <w:rFonts w:ascii="Arial" w:eastAsia="Times New Roman" w:hAnsi="Arial" w:cs="Arial"/>
          <w:color w:val="222222"/>
          <w:sz w:val="28"/>
          <w:szCs w:val="28"/>
        </w:rPr>
        <w:t>действие приказ</w:t>
      </w:r>
      <w:r w:rsidRPr="002A74FE">
        <w:rPr>
          <w:rFonts w:ascii="Arial" w:eastAsia="Times New Roman" w:hAnsi="Arial" w:cs="Arial"/>
          <w:color w:val="222222"/>
          <w:sz w:val="28"/>
          <w:szCs w:val="28"/>
        </w:rPr>
        <w:t xml:space="preserve"> Минтруда 772н.</w:t>
      </w:r>
      <w:r>
        <w:rPr>
          <w:rFonts w:ascii="Arial" w:eastAsia="Times New Roman" w:hAnsi="Arial" w:cs="Arial"/>
          <w:color w:val="222222"/>
          <w:sz w:val="28"/>
          <w:szCs w:val="28"/>
        </w:rPr>
        <w:t xml:space="preserve"> </w:t>
      </w:r>
      <w:r w:rsidRPr="002A74FE">
        <w:rPr>
          <w:rFonts w:ascii="Arial" w:hAnsi="Arial" w:cs="Arial"/>
          <w:color w:val="222222"/>
          <w:sz w:val="28"/>
          <w:szCs w:val="28"/>
          <w:shd w:val="clear" w:color="auto" w:fill="FFFFFF"/>
        </w:rPr>
        <w:t>Р</w:t>
      </w:r>
      <w:r w:rsidRPr="002A74FE">
        <w:rPr>
          <w:rFonts w:ascii="Arial" w:hAnsi="Arial" w:cs="Arial"/>
          <w:color w:val="222222"/>
          <w:sz w:val="28"/>
          <w:szCs w:val="28"/>
          <w:shd w:val="clear" w:color="auto" w:fill="FFFFFF"/>
        </w:rPr>
        <w:t>аботодатель обязан подготовить инструкции по охране труда по новым правилам к 2023 году</w:t>
      </w:r>
      <w:r w:rsidRPr="002A74FE">
        <w:rPr>
          <w:rFonts w:ascii="Arial" w:eastAsia="Times New Roman" w:hAnsi="Arial" w:cs="Arial"/>
          <w:color w:val="222222"/>
          <w:sz w:val="28"/>
          <w:szCs w:val="28"/>
        </w:rPr>
        <w:t xml:space="preserve"> </w:t>
      </w:r>
    </w:p>
    <w:p w:rsidR="002A74FE" w:rsidRPr="00F35583" w:rsidRDefault="002A74FE" w:rsidP="002A74FE">
      <w:pPr>
        <w:ind w:firstLine="851"/>
        <w:jc w:val="both"/>
        <w:rPr>
          <w:rFonts w:ascii="Arial" w:eastAsia="Times New Roman" w:hAnsi="Arial" w:cs="Arial"/>
          <w:color w:val="222222"/>
          <w:sz w:val="21"/>
          <w:szCs w:val="21"/>
        </w:rPr>
      </w:pPr>
    </w:p>
    <w:p w:rsidR="002A74FE" w:rsidRPr="002A74FE" w:rsidRDefault="002A74FE" w:rsidP="002A74FE">
      <w:pPr>
        <w:shd w:val="clear" w:color="auto" w:fill="8DB3E2" w:themeFill="text2" w:themeFillTint="66"/>
        <w:ind w:firstLine="851"/>
        <w:jc w:val="both"/>
        <w:outlineLvl w:val="1"/>
        <w:rPr>
          <w:rFonts w:ascii="Arial" w:eastAsia="Times New Roman" w:hAnsi="Arial" w:cs="Arial"/>
          <w:b/>
          <w:bCs/>
          <w:color w:val="222222"/>
          <w:spacing w:val="-1"/>
          <w:sz w:val="36"/>
          <w:szCs w:val="36"/>
        </w:rPr>
      </w:pPr>
      <w:r w:rsidRPr="002A74FE">
        <w:rPr>
          <w:rFonts w:ascii="Arial" w:eastAsia="Times New Roman" w:hAnsi="Arial" w:cs="Arial"/>
          <w:b/>
          <w:bCs/>
          <w:color w:val="222222"/>
          <w:spacing w:val="-1"/>
          <w:sz w:val="36"/>
          <w:szCs w:val="36"/>
        </w:rPr>
        <w:t>Что сделать до 1 января 2023 года </w:t>
      </w:r>
    </w:p>
    <w:p w:rsidR="002A74FE" w:rsidRDefault="002A74FE" w:rsidP="002A74FE">
      <w:pPr>
        <w:shd w:val="clear" w:color="auto" w:fill="FFFFFF"/>
        <w:ind w:firstLine="851"/>
        <w:jc w:val="both"/>
        <w:rPr>
          <w:rFonts w:ascii="Arial" w:eastAsia="Times New Roman" w:hAnsi="Arial" w:cs="Arial"/>
          <w:color w:val="222222"/>
          <w:sz w:val="27"/>
          <w:szCs w:val="27"/>
        </w:rPr>
      </w:pPr>
    </w:p>
    <w:p w:rsidR="002A74FE" w:rsidRPr="00F35583" w:rsidRDefault="002A74FE" w:rsidP="002A74FE">
      <w:pPr>
        <w:shd w:val="clear" w:color="auto" w:fill="FFFFFF"/>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Работодатель обязан подготовить инструкции по охране труда по новым правилам к 2023 году (</w:t>
      </w:r>
      <w:hyperlink r:id="rId9" w:anchor="/document/99/728497467/" w:tgtFrame="_self" w:tooltip="" w:history="1">
        <w:r w:rsidRPr="00F35583">
          <w:rPr>
            <w:rFonts w:ascii="Arial" w:eastAsia="Times New Roman" w:hAnsi="Arial" w:cs="Arial"/>
            <w:color w:val="01745C"/>
            <w:sz w:val="27"/>
            <w:szCs w:val="27"/>
            <w:u w:val="single"/>
          </w:rPr>
          <w:t>приказ Минтруда от 17.03.2022 № 140</w:t>
        </w:r>
      </w:hyperlink>
      <w:r w:rsidRPr="00F35583">
        <w:rPr>
          <w:rFonts w:ascii="Arial" w:eastAsia="Times New Roman" w:hAnsi="Arial" w:cs="Arial"/>
          <w:color w:val="222222"/>
          <w:sz w:val="27"/>
          <w:szCs w:val="27"/>
        </w:rPr>
        <w:t>). </w:t>
      </w:r>
    </w:p>
    <w:p w:rsidR="002A74FE" w:rsidRPr="00F35583" w:rsidRDefault="002A74FE" w:rsidP="002A74FE">
      <w:pPr>
        <w:shd w:val="clear" w:color="auto" w:fill="FFFFFF"/>
        <w:spacing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Если еще не начали пересматривать ИОТ, то назначьте приказом работодателя ответственных за процедуру. Установите в ЛНА сроки для разработки и пересмотра документов.</w:t>
      </w:r>
    </w:p>
    <w:tbl>
      <w:tblPr>
        <w:tblW w:w="5000" w:type="pct"/>
        <w:tblCellMar>
          <w:top w:w="15" w:type="dxa"/>
          <w:left w:w="15" w:type="dxa"/>
          <w:bottom w:w="15" w:type="dxa"/>
          <w:right w:w="15" w:type="dxa"/>
        </w:tblCellMar>
        <w:tblLook w:val="04A0" w:firstRow="1" w:lastRow="0" w:firstColumn="1" w:lastColumn="0" w:noHBand="0" w:noVBand="1"/>
      </w:tblPr>
      <w:tblGrid>
        <w:gridCol w:w="896"/>
        <w:gridCol w:w="8461"/>
      </w:tblGrid>
      <w:tr w:rsidR="002A74FE" w:rsidRPr="00F35583" w:rsidTr="00533522">
        <w:tc>
          <w:tcPr>
            <w:tcW w:w="1994" w:type="dxa"/>
            <w:tcBorders>
              <w:top w:val="nil"/>
              <w:left w:val="nil"/>
              <w:bottom w:val="nil"/>
              <w:right w:val="nil"/>
            </w:tcBorders>
            <w:tcMar>
              <w:top w:w="75" w:type="dxa"/>
              <w:left w:w="75" w:type="dxa"/>
              <w:bottom w:w="75" w:type="dxa"/>
              <w:right w:w="75" w:type="dxa"/>
            </w:tcMar>
            <w:vAlign w:val="center"/>
            <w:hideMark/>
          </w:tcPr>
          <w:p w:rsidR="002A74FE" w:rsidRPr="00F35583" w:rsidRDefault="002A74FE" w:rsidP="00533522">
            <w:pPr>
              <w:spacing w:line="255" w:lineRule="atLeast"/>
              <w:ind w:firstLine="851"/>
              <w:jc w:val="both"/>
              <w:rPr>
                <w:rFonts w:ascii="Arial" w:eastAsia="Times New Roman" w:hAnsi="Arial" w:cs="Arial"/>
                <w:sz w:val="21"/>
                <w:szCs w:val="21"/>
              </w:rPr>
            </w:pPr>
          </w:p>
        </w:tc>
        <w:tc>
          <w:tcPr>
            <w:tcW w:w="20786" w:type="dxa"/>
            <w:tcBorders>
              <w:top w:val="nil"/>
              <w:left w:val="nil"/>
              <w:bottom w:val="nil"/>
              <w:right w:val="nil"/>
            </w:tcBorders>
            <w:tcMar>
              <w:top w:w="75" w:type="dxa"/>
              <w:left w:w="75" w:type="dxa"/>
              <w:bottom w:w="75" w:type="dxa"/>
              <w:right w:w="75" w:type="dxa"/>
            </w:tcMar>
            <w:vAlign w:val="center"/>
            <w:hideMark/>
          </w:tcPr>
          <w:p w:rsidR="002A74FE" w:rsidRPr="00F35583" w:rsidRDefault="002A74FE" w:rsidP="00533522">
            <w:pPr>
              <w:spacing w:line="255" w:lineRule="atLeast"/>
              <w:ind w:firstLine="851"/>
              <w:jc w:val="both"/>
              <w:rPr>
                <w:rFonts w:ascii="Arial" w:eastAsia="Times New Roman" w:hAnsi="Arial" w:cs="Arial"/>
                <w:sz w:val="21"/>
                <w:szCs w:val="21"/>
              </w:rPr>
            </w:pPr>
          </w:p>
        </w:tc>
      </w:tr>
    </w:tbl>
    <w:p w:rsidR="002A74FE" w:rsidRPr="00F35583" w:rsidRDefault="002A74FE" w:rsidP="002A74FE">
      <w:pPr>
        <w:shd w:val="clear" w:color="auto" w:fill="F5F6FA"/>
        <w:ind w:firstLine="851"/>
        <w:jc w:val="both"/>
        <w:outlineLvl w:val="2"/>
        <w:rPr>
          <w:rFonts w:ascii="Arial" w:eastAsia="Times New Roman" w:hAnsi="Arial" w:cs="Arial"/>
          <w:b/>
          <w:bCs/>
          <w:caps/>
          <w:color w:val="ED3545"/>
          <w:spacing w:val="17"/>
          <w:sz w:val="21"/>
          <w:szCs w:val="21"/>
        </w:rPr>
      </w:pPr>
      <w:r w:rsidRPr="00F35583">
        <w:rPr>
          <w:rFonts w:ascii="Arial" w:eastAsia="Times New Roman" w:hAnsi="Arial" w:cs="Arial"/>
          <w:b/>
          <w:bCs/>
          <w:caps/>
          <w:color w:val="ED3545"/>
          <w:spacing w:val="17"/>
          <w:sz w:val="21"/>
          <w:szCs w:val="21"/>
        </w:rPr>
        <w:t>ВНИМАНИЕ</w:t>
      </w:r>
    </w:p>
    <w:p w:rsidR="002A74FE" w:rsidRPr="00F35583" w:rsidRDefault="002A74FE" w:rsidP="002A74FE">
      <w:pPr>
        <w:shd w:val="clear" w:color="auto" w:fill="F5F6FA"/>
        <w:spacing w:before="100" w:beforeAutospacing="1" w:after="180" w:line="420" w:lineRule="atLeast"/>
        <w:ind w:firstLine="851"/>
        <w:jc w:val="both"/>
        <w:rPr>
          <w:rFonts w:ascii="Arial" w:eastAsia="Times New Roman" w:hAnsi="Arial" w:cs="Arial"/>
          <w:b/>
          <w:bCs/>
          <w:color w:val="780C15"/>
          <w:sz w:val="27"/>
          <w:szCs w:val="27"/>
        </w:rPr>
      </w:pPr>
      <w:r w:rsidRPr="00F35583">
        <w:rPr>
          <w:rFonts w:ascii="Arial" w:eastAsia="Times New Roman" w:hAnsi="Arial" w:cs="Arial"/>
          <w:b/>
          <w:bCs/>
          <w:color w:val="780C15"/>
          <w:sz w:val="27"/>
          <w:szCs w:val="27"/>
        </w:rPr>
        <w:t>Специалист по охране труда не разрабатывает инструкции по охране труда</w:t>
      </w:r>
    </w:p>
    <w:p w:rsidR="002A74FE" w:rsidRPr="00F35583" w:rsidRDefault="002A74FE" w:rsidP="002A74FE">
      <w:pPr>
        <w:shd w:val="clear" w:color="auto" w:fill="F5F6FA"/>
        <w:spacing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 xml:space="preserve">Этим занимаются руководители работников, так как они знают технологический процесс и </w:t>
      </w:r>
      <w:proofErr w:type="spellStart"/>
      <w:r w:rsidRPr="00F35583">
        <w:rPr>
          <w:rFonts w:ascii="Arial" w:eastAsia="Times New Roman" w:hAnsi="Arial" w:cs="Arial"/>
          <w:color w:val="222222"/>
          <w:sz w:val="27"/>
          <w:szCs w:val="27"/>
        </w:rPr>
        <w:t>профриски</w:t>
      </w:r>
      <w:proofErr w:type="spellEnd"/>
      <w:r w:rsidRPr="00F35583">
        <w:rPr>
          <w:rFonts w:ascii="Arial" w:eastAsia="Times New Roman" w:hAnsi="Arial" w:cs="Arial"/>
          <w:color w:val="222222"/>
          <w:sz w:val="27"/>
          <w:szCs w:val="27"/>
        </w:rPr>
        <w:t xml:space="preserve"> на рабочих местах. СОТ оказывает методологическую помощь, например, проверяет наличие всех требований согласно </w:t>
      </w:r>
      <w:hyperlink r:id="rId10" w:anchor="/document/99/727092794/" w:tgtFrame="_self" w:tooltip="" w:history="1">
        <w:r w:rsidRPr="00F35583">
          <w:rPr>
            <w:rFonts w:ascii="Arial" w:eastAsia="Times New Roman" w:hAnsi="Arial" w:cs="Arial"/>
            <w:color w:val="01745C"/>
            <w:sz w:val="27"/>
            <w:szCs w:val="27"/>
            <w:u w:val="single"/>
          </w:rPr>
          <w:t>приказу Минтруда от 29.10.2021 № 772н</w:t>
        </w:r>
      </w:hyperlink>
      <w:r w:rsidRPr="00F35583">
        <w:rPr>
          <w:rFonts w:ascii="Arial" w:eastAsia="Times New Roman" w:hAnsi="Arial" w:cs="Arial"/>
          <w:color w:val="222222"/>
          <w:sz w:val="27"/>
          <w:szCs w:val="27"/>
        </w:rPr>
        <w:t>. </w:t>
      </w:r>
    </w:p>
    <w:p w:rsidR="002A74FE" w:rsidRPr="00F35583" w:rsidRDefault="002A74FE" w:rsidP="002A74FE">
      <w:pPr>
        <w:shd w:val="clear" w:color="auto" w:fill="FFFFFF"/>
        <w:spacing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 xml:space="preserve">После того, как подготовили инструкции по охране труда, утвердите их приказом работодателя и введите в действие </w:t>
      </w:r>
      <w:r w:rsidRPr="00975BCB">
        <w:rPr>
          <w:rFonts w:ascii="Arial" w:eastAsia="Times New Roman" w:hAnsi="Arial" w:cs="Arial"/>
          <w:b/>
          <w:color w:val="222222"/>
          <w:sz w:val="27"/>
          <w:szCs w:val="27"/>
        </w:rPr>
        <w:t>с 1 января 2023 года. </w:t>
      </w:r>
    </w:p>
    <w:tbl>
      <w:tblPr>
        <w:tblW w:w="5000" w:type="pct"/>
        <w:tblCellMar>
          <w:top w:w="15" w:type="dxa"/>
          <w:left w:w="15" w:type="dxa"/>
          <w:bottom w:w="15" w:type="dxa"/>
          <w:right w:w="15" w:type="dxa"/>
        </w:tblCellMar>
        <w:tblLook w:val="04A0" w:firstRow="1" w:lastRow="0" w:firstColumn="1" w:lastColumn="0" w:noHBand="0" w:noVBand="1"/>
      </w:tblPr>
      <w:tblGrid>
        <w:gridCol w:w="896"/>
        <w:gridCol w:w="8461"/>
      </w:tblGrid>
      <w:tr w:rsidR="002A74FE" w:rsidRPr="00F35583" w:rsidTr="00533522">
        <w:tc>
          <w:tcPr>
            <w:tcW w:w="1994" w:type="dxa"/>
            <w:tcBorders>
              <w:top w:val="nil"/>
              <w:left w:val="nil"/>
              <w:bottom w:val="nil"/>
              <w:right w:val="nil"/>
            </w:tcBorders>
            <w:tcMar>
              <w:top w:w="75" w:type="dxa"/>
              <w:left w:w="75" w:type="dxa"/>
              <w:bottom w:w="75" w:type="dxa"/>
              <w:right w:w="75" w:type="dxa"/>
            </w:tcMar>
            <w:vAlign w:val="center"/>
            <w:hideMark/>
          </w:tcPr>
          <w:p w:rsidR="002A74FE" w:rsidRPr="00F35583" w:rsidRDefault="002A74FE" w:rsidP="00533522">
            <w:pPr>
              <w:spacing w:line="255" w:lineRule="atLeast"/>
              <w:ind w:firstLine="851"/>
              <w:jc w:val="both"/>
              <w:rPr>
                <w:rFonts w:ascii="Arial" w:eastAsia="Times New Roman" w:hAnsi="Arial" w:cs="Arial"/>
                <w:sz w:val="21"/>
                <w:szCs w:val="21"/>
              </w:rPr>
            </w:pPr>
          </w:p>
        </w:tc>
        <w:tc>
          <w:tcPr>
            <w:tcW w:w="20786" w:type="dxa"/>
            <w:tcBorders>
              <w:top w:val="nil"/>
              <w:left w:val="nil"/>
              <w:bottom w:val="nil"/>
              <w:right w:val="nil"/>
            </w:tcBorders>
            <w:tcMar>
              <w:top w:w="75" w:type="dxa"/>
              <w:left w:w="75" w:type="dxa"/>
              <w:bottom w:w="75" w:type="dxa"/>
              <w:right w:w="75" w:type="dxa"/>
            </w:tcMar>
            <w:vAlign w:val="center"/>
            <w:hideMark/>
          </w:tcPr>
          <w:p w:rsidR="002A74FE" w:rsidRPr="00F35583" w:rsidRDefault="002A74FE" w:rsidP="00533522">
            <w:pPr>
              <w:spacing w:line="255" w:lineRule="atLeast"/>
              <w:ind w:firstLine="851"/>
              <w:jc w:val="both"/>
              <w:rPr>
                <w:rFonts w:ascii="Arial" w:eastAsia="Times New Roman" w:hAnsi="Arial" w:cs="Arial"/>
                <w:sz w:val="21"/>
                <w:szCs w:val="21"/>
              </w:rPr>
            </w:pPr>
          </w:p>
        </w:tc>
      </w:tr>
    </w:tbl>
    <w:p w:rsidR="002A74FE" w:rsidRDefault="002A74FE" w:rsidP="002A74FE">
      <w:pPr>
        <w:shd w:val="clear" w:color="auto" w:fill="FFFFFF"/>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lastRenderedPageBreak/>
        <w:t>Далее непосредственные руководители проводят внеплановые инструктажи со всеми работниками, которые применяют инструкции по охране труда в работе. Это работники, которым положены первичные инструктажи на рабочих местах. Основание для внепланового инструктажа – </w:t>
      </w:r>
      <w:hyperlink r:id="rId11" w:anchor="/document/99/727688582/XA00MBO2NG/" w:tgtFrame="_self" w:tooltip="" w:history="1">
        <w:r w:rsidRPr="00F35583">
          <w:rPr>
            <w:rFonts w:ascii="Arial" w:eastAsia="Times New Roman" w:hAnsi="Arial" w:cs="Arial"/>
            <w:color w:val="01745C"/>
            <w:sz w:val="27"/>
            <w:szCs w:val="27"/>
            <w:u w:val="single"/>
          </w:rPr>
          <w:t>подпункт «в» пункта 16 Порядка обучения № 2464</w:t>
        </w:r>
      </w:hyperlink>
      <w:r w:rsidRPr="00F35583">
        <w:rPr>
          <w:rFonts w:ascii="Arial" w:eastAsia="Times New Roman" w:hAnsi="Arial" w:cs="Arial"/>
          <w:color w:val="222222"/>
          <w:sz w:val="27"/>
          <w:szCs w:val="27"/>
        </w:rPr>
        <w:t>. Сроки определяет работодатель. </w:t>
      </w:r>
    </w:p>
    <w:p w:rsidR="002A74FE" w:rsidRPr="00F35583" w:rsidRDefault="002A74FE" w:rsidP="002A74FE">
      <w:pPr>
        <w:shd w:val="clear" w:color="auto" w:fill="FFC000"/>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Однако с 1 января нужно отстранить всех работников, которые не прошли внеплановый инструктаж (</w:t>
      </w:r>
      <w:proofErr w:type="spellStart"/>
      <w:r w:rsidRPr="00F35583">
        <w:rPr>
          <w:rFonts w:ascii="Arial" w:eastAsia="Times New Roman" w:hAnsi="Arial" w:cs="Arial"/>
          <w:color w:val="222222"/>
          <w:sz w:val="27"/>
          <w:szCs w:val="27"/>
        </w:rPr>
        <w:fldChar w:fldCharType="begin"/>
      </w:r>
      <w:r w:rsidRPr="00F35583">
        <w:rPr>
          <w:rFonts w:ascii="Arial" w:eastAsia="Times New Roman" w:hAnsi="Arial" w:cs="Arial"/>
          <w:color w:val="222222"/>
          <w:sz w:val="27"/>
          <w:szCs w:val="27"/>
        </w:rPr>
        <w:instrText xml:space="preserve"> HYPERLINK "https://budget.1otruda.ru/" \l "/document/99/901807664/ZAP29H23FB/" \o "" \t "_self" </w:instrText>
      </w:r>
      <w:r w:rsidRPr="00F35583">
        <w:rPr>
          <w:rFonts w:ascii="Arial" w:eastAsia="Times New Roman" w:hAnsi="Arial" w:cs="Arial"/>
          <w:color w:val="222222"/>
          <w:sz w:val="27"/>
          <w:szCs w:val="27"/>
        </w:rPr>
        <w:fldChar w:fldCharType="separate"/>
      </w:r>
      <w:r w:rsidRPr="00F35583">
        <w:rPr>
          <w:rFonts w:ascii="Arial" w:eastAsia="Times New Roman" w:hAnsi="Arial" w:cs="Arial"/>
          <w:color w:val="01745C"/>
          <w:sz w:val="27"/>
          <w:szCs w:val="27"/>
          <w:u w:val="single"/>
        </w:rPr>
        <w:t>абз</w:t>
      </w:r>
      <w:proofErr w:type="spellEnd"/>
      <w:r w:rsidRPr="00F35583">
        <w:rPr>
          <w:rFonts w:ascii="Arial" w:eastAsia="Times New Roman" w:hAnsi="Arial" w:cs="Arial"/>
          <w:color w:val="01745C"/>
          <w:sz w:val="27"/>
          <w:szCs w:val="27"/>
          <w:u w:val="single"/>
        </w:rPr>
        <w:t>. 3 ч. 1 ст. 76 ТК</w:t>
      </w:r>
      <w:r w:rsidRPr="00F35583">
        <w:rPr>
          <w:rFonts w:ascii="Arial" w:eastAsia="Times New Roman" w:hAnsi="Arial" w:cs="Arial"/>
          <w:color w:val="222222"/>
          <w:sz w:val="27"/>
          <w:szCs w:val="27"/>
        </w:rPr>
        <w:fldChar w:fldCharType="end"/>
      </w:r>
      <w:r w:rsidRPr="00F35583">
        <w:rPr>
          <w:rFonts w:ascii="Arial" w:eastAsia="Times New Roman" w:hAnsi="Arial" w:cs="Arial"/>
          <w:color w:val="222222"/>
          <w:sz w:val="27"/>
          <w:szCs w:val="27"/>
        </w:rPr>
        <w:t>). Такие требования указаны </w:t>
      </w:r>
      <w:hyperlink r:id="rId12" w:anchor="/document/99/727688582/XA00MAI2N9/" w:tgtFrame="_self" w:tooltip="" w:history="1">
        <w:r w:rsidRPr="00F35583">
          <w:rPr>
            <w:rFonts w:ascii="Arial" w:eastAsia="Times New Roman" w:hAnsi="Arial" w:cs="Arial"/>
            <w:color w:val="01745C"/>
            <w:sz w:val="27"/>
            <w:szCs w:val="27"/>
            <w:u w:val="single"/>
          </w:rPr>
          <w:t>пункте 17 Порядка обучения № 2464</w:t>
        </w:r>
      </w:hyperlink>
      <w:r w:rsidRPr="00F35583">
        <w:rPr>
          <w:rFonts w:ascii="Arial" w:eastAsia="Times New Roman" w:hAnsi="Arial" w:cs="Arial"/>
          <w:color w:val="222222"/>
          <w:sz w:val="27"/>
          <w:szCs w:val="27"/>
        </w:rPr>
        <w:t>.</w:t>
      </w:r>
    </w:p>
    <w:p w:rsidR="002A74FE" w:rsidRDefault="002A74FE" w:rsidP="002A74FE">
      <w:pPr>
        <w:shd w:val="clear" w:color="auto" w:fill="FFFFFF"/>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Замените старые инструкции по охране труда на новые и сообщите работникам место их хранения. Выберите место, к которому у них всегда есть доступ, например, их рабочее место.  </w:t>
      </w:r>
    </w:p>
    <w:p w:rsidR="002A74FE" w:rsidRPr="00F35583" w:rsidRDefault="002A74FE" w:rsidP="002A74FE">
      <w:pPr>
        <w:shd w:val="clear" w:color="auto" w:fill="FFFFFF"/>
        <w:ind w:firstLine="851"/>
        <w:jc w:val="both"/>
        <w:rPr>
          <w:rFonts w:ascii="Arial" w:eastAsia="Times New Roman" w:hAnsi="Arial" w:cs="Arial"/>
          <w:color w:val="222222"/>
          <w:sz w:val="27"/>
          <w:szCs w:val="27"/>
        </w:rPr>
      </w:pPr>
    </w:p>
    <w:p w:rsidR="002A74FE" w:rsidRPr="002A74FE" w:rsidRDefault="002A74FE" w:rsidP="002A74FE">
      <w:pPr>
        <w:shd w:val="clear" w:color="auto" w:fill="548DD4" w:themeFill="text2" w:themeFillTint="99"/>
        <w:ind w:firstLine="851"/>
        <w:jc w:val="both"/>
        <w:outlineLvl w:val="1"/>
        <w:rPr>
          <w:rFonts w:ascii="Arial" w:eastAsia="Times New Roman" w:hAnsi="Arial" w:cs="Arial"/>
          <w:b/>
          <w:bCs/>
          <w:color w:val="222222"/>
          <w:spacing w:val="-1"/>
          <w:sz w:val="36"/>
          <w:szCs w:val="36"/>
        </w:rPr>
      </w:pPr>
      <w:r w:rsidRPr="002A74FE">
        <w:rPr>
          <w:rFonts w:ascii="Arial" w:eastAsia="Times New Roman" w:hAnsi="Arial" w:cs="Arial"/>
          <w:b/>
          <w:bCs/>
          <w:color w:val="222222"/>
          <w:spacing w:val="-1"/>
          <w:sz w:val="36"/>
          <w:szCs w:val="36"/>
        </w:rPr>
        <w:t>Для каких работников</w:t>
      </w:r>
    </w:p>
    <w:p w:rsidR="002A74FE" w:rsidRPr="002A74FE" w:rsidRDefault="002A74FE" w:rsidP="002A74FE">
      <w:pPr>
        <w:ind w:firstLine="851"/>
        <w:jc w:val="both"/>
        <w:outlineLvl w:val="1"/>
        <w:rPr>
          <w:rFonts w:ascii="Arial" w:eastAsia="Times New Roman" w:hAnsi="Arial" w:cs="Arial"/>
          <w:b/>
          <w:bCs/>
          <w:color w:val="222222"/>
          <w:spacing w:val="-1"/>
          <w:sz w:val="32"/>
          <w:szCs w:val="32"/>
        </w:rPr>
      </w:pPr>
      <w:bookmarkStart w:id="0" w:name="_GoBack"/>
    </w:p>
    <w:p w:rsidR="002A74FE" w:rsidRPr="00F35583" w:rsidRDefault="002A74FE" w:rsidP="002F6D91">
      <w:pPr>
        <w:shd w:val="clear" w:color="auto" w:fill="FFFFFF"/>
        <w:ind w:firstLine="851"/>
        <w:jc w:val="both"/>
        <w:rPr>
          <w:rFonts w:ascii="Arial" w:eastAsia="Times New Roman" w:hAnsi="Arial" w:cs="Arial"/>
          <w:color w:val="222222"/>
          <w:sz w:val="21"/>
          <w:szCs w:val="21"/>
        </w:rPr>
      </w:pPr>
      <w:r w:rsidRPr="00F35583">
        <w:rPr>
          <w:rFonts w:ascii="Arial" w:eastAsia="Times New Roman" w:hAnsi="Arial" w:cs="Arial"/>
          <w:color w:val="222222"/>
          <w:sz w:val="27"/>
          <w:szCs w:val="27"/>
        </w:rPr>
        <w:t>Инструкции разработайте для каждой должности, профессии или вида работы.</w:t>
      </w:r>
    </w:p>
    <w:p w:rsidR="002A74FE" w:rsidRPr="00B73503" w:rsidRDefault="002A74FE" w:rsidP="002F6D91">
      <w:pPr>
        <w:shd w:val="clear" w:color="auto" w:fill="FFC000"/>
        <w:spacing w:after="180" w:line="420" w:lineRule="atLeast"/>
        <w:ind w:firstLine="851"/>
        <w:jc w:val="both"/>
        <w:rPr>
          <w:rFonts w:ascii="Arial" w:eastAsia="Times New Roman" w:hAnsi="Arial" w:cs="Arial"/>
          <w:color w:val="222222"/>
        </w:rPr>
      </w:pPr>
      <w:r w:rsidRPr="00F35583">
        <w:rPr>
          <w:rFonts w:ascii="Arial" w:eastAsia="Times New Roman" w:hAnsi="Arial" w:cs="Arial"/>
          <w:color w:val="222222"/>
          <w:sz w:val="27"/>
          <w:szCs w:val="27"/>
        </w:rPr>
        <w:t>Для офисных работников, которых не освободили от инструктажей на рабочем месте, разработайте </w:t>
      </w:r>
      <w:hyperlink r:id="rId13" w:anchor="/document/118/91793/" w:tooltip="" w:history="1">
        <w:r w:rsidRPr="00F35583">
          <w:rPr>
            <w:rFonts w:ascii="Arial" w:eastAsia="Times New Roman" w:hAnsi="Arial" w:cs="Arial"/>
            <w:color w:val="0047B3"/>
            <w:sz w:val="27"/>
            <w:szCs w:val="27"/>
            <w:u w:val="single"/>
          </w:rPr>
          <w:t>инструкцию по охране труда для работы на персональном компьютере</w:t>
        </w:r>
      </w:hyperlink>
      <w:r w:rsidRPr="00F35583">
        <w:rPr>
          <w:rFonts w:ascii="Arial" w:eastAsia="Times New Roman" w:hAnsi="Arial" w:cs="Arial"/>
          <w:color w:val="222222"/>
          <w:sz w:val="27"/>
          <w:szCs w:val="27"/>
        </w:rPr>
        <w:t>. Чтобы ее разработать, учтите:</w:t>
      </w:r>
    </w:p>
    <w:p w:rsidR="002A74FE" w:rsidRPr="00B73503" w:rsidRDefault="002A74FE" w:rsidP="002F6D91">
      <w:pPr>
        <w:widowControl/>
        <w:numPr>
          <w:ilvl w:val="0"/>
          <w:numId w:val="22"/>
        </w:numPr>
        <w:shd w:val="clear" w:color="auto" w:fill="FFC000"/>
        <w:ind w:left="0" w:firstLine="851"/>
        <w:jc w:val="both"/>
        <w:rPr>
          <w:rFonts w:ascii="Arial" w:eastAsia="Times New Roman" w:hAnsi="Arial" w:cs="Arial"/>
          <w:color w:val="222222"/>
        </w:rPr>
      </w:pPr>
      <w:hyperlink r:id="rId14" w:anchor="/document/99/573230583/" w:tooltip="" w:history="1">
        <w:r w:rsidRPr="00B73503">
          <w:rPr>
            <w:rFonts w:ascii="Arial" w:eastAsia="Times New Roman" w:hAnsi="Arial" w:cs="Arial"/>
            <w:color w:val="01745C"/>
            <w:u w:val="single"/>
          </w:rPr>
          <w:t>Санитарные правила СП 2.2.3670-20</w:t>
        </w:r>
      </w:hyperlink>
      <w:r w:rsidRPr="00B73503">
        <w:rPr>
          <w:rFonts w:ascii="Arial" w:eastAsia="Times New Roman" w:hAnsi="Arial" w:cs="Arial"/>
          <w:color w:val="222222"/>
        </w:rPr>
        <w:t> «Санитарно-эпидемиологические требования к условиям труда», утвержденные постановлением главного санитарного врача от 02.12.2020 № 40;</w:t>
      </w:r>
    </w:p>
    <w:p w:rsidR="002A74FE" w:rsidRPr="00B73503" w:rsidRDefault="002A74FE" w:rsidP="002F6D91">
      <w:pPr>
        <w:widowControl/>
        <w:numPr>
          <w:ilvl w:val="0"/>
          <w:numId w:val="22"/>
        </w:numPr>
        <w:shd w:val="clear" w:color="auto" w:fill="FFC000"/>
        <w:ind w:left="0" w:firstLine="851"/>
        <w:jc w:val="both"/>
        <w:rPr>
          <w:rFonts w:ascii="Arial" w:eastAsia="Times New Roman" w:hAnsi="Arial" w:cs="Arial"/>
          <w:color w:val="222222"/>
        </w:rPr>
      </w:pPr>
      <w:hyperlink r:id="rId15" w:anchor="/document/99/901839683/" w:tooltip="" w:history="1">
        <w:r w:rsidRPr="00B73503">
          <w:rPr>
            <w:rFonts w:ascii="Arial" w:eastAsia="Times New Roman" w:hAnsi="Arial" w:cs="Arial"/>
            <w:color w:val="01745C"/>
            <w:u w:val="single"/>
          </w:rPr>
          <w:t>Правила технической эксплуатации электроустановок потребителей</w:t>
        </w:r>
      </w:hyperlink>
      <w:r w:rsidRPr="00B73503">
        <w:rPr>
          <w:rFonts w:ascii="Arial" w:eastAsia="Times New Roman" w:hAnsi="Arial" w:cs="Arial"/>
          <w:color w:val="222222"/>
        </w:rPr>
        <w:t>, утвержденные приказом Минэнерго от 13.01.2003 № 6;</w:t>
      </w:r>
    </w:p>
    <w:p w:rsidR="002A74FE" w:rsidRPr="00B73503" w:rsidRDefault="002A74FE" w:rsidP="002F6D91">
      <w:pPr>
        <w:widowControl/>
        <w:numPr>
          <w:ilvl w:val="0"/>
          <w:numId w:val="22"/>
        </w:numPr>
        <w:shd w:val="clear" w:color="auto" w:fill="FFC000"/>
        <w:ind w:left="0" w:firstLine="851"/>
        <w:jc w:val="both"/>
        <w:rPr>
          <w:rFonts w:ascii="Arial" w:eastAsia="Times New Roman" w:hAnsi="Arial" w:cs="Arial"/>
          <w:color w:val="222222"/>
        </w:rPr>
      </w:pPr>
      <w:hyperlink r:id="rId16" w:anchor="/document/97/403465/" w:tgtFrame="_self" w:tooltip="" w:history="1">
        <w:r w:rsidRPr="00B73503">
          <w:rPr>
            <w:rFonts w:ascii="Arial" w:eastAsia="Times New Roman" w:hAnsi="Arial" w:cs="Arial"/>
            <w:color w:val="01745C"/>
            <w:u w:val="single"/>
          </w:rPr>
          <w:t>ГОСТ Р от 08.11.2013 № 55710-2013</w:t>
        </w:r>
      </w:hyperlink>
      <w:r w:rsidRPr="00B73503">
        <w:rPr>
          <w:rFonts w:ascii="Arial" w:eastAsia="Times New Roman" w:hAnsi="Arial" w:cs="Arial"/>
          <w:color w:val="222222"/>
        </w:rPr>
        <w:t> «Освещение рабочих мест внутри зданий. Нормы и методы измерений»;</w:t>
      </w:r>
    </w:p>
    <w:p w:rsidR="002A74FE" w:rsidRPr="00B73503" w:rsidRDefault="002A74FE" w:rsidP="002F6D91">
      <w:pPr>
        <w:widowControl/>
        <w:numPr>
          <w:ilvl w:val="0"/>
          <w:numId w:val="22"/>
        </w:numPr>
        <w:shd w:val="clear" w:color="auto" w:fill="FFC000"/>
        <w:ind w:left="0" w:firstLine="851"/>
        <w:jc w:val="both"/>
        <w:rPr>
          <w:rFonts w:ascii="Arial" w:eastAsia="Times New Roman" w:hAnsi="Arial" w:cs="Arial"/>
          <w:color w:val="222222"/>
        </w:rPr>
      </w:pPr>
      <w:hyperlink r:id="rId17" w:anchor="/document/97/98671/" w:tooltip="" w:history="1">
        <w:r w:rsidRPr="00B73503">
          <w:rPr>
            <w:rFonts w:ascii="Arial" w:eastAsia="Times New Roman" w:hAnsi="Arial" w:cs="Arial"/>
            <w:color w:val="01745C"/>
            <w:u w:val="single"/>
          </w:rPr>
          <w:t>Типовую инструкцию по охране труда для пользователей персональными электронно-вычислительными машинами (ПЭВМ) в электроэнергетике</w:t>
        </w:r>
      </w:hyperlink>
      <w:r w:rsidRPr="00B73503">
        <w:rPr>
          <w:rFonts w:ascii="Arial" w:eastAsia="Times New Roman" w:hAnsi="Arial" w:cs="Arial"/>
          <w:color w:val="222222"/>
        </w:rPr>
        <w:t> РД 153-34.0-03.298-2001, утвержденную Минэнерго 17.05.2001, РАО «ЕЭС России» 16.05.2001.</w:t>
      </w:r>
    </w:p>
    <w:bookmarkEnd w:id="0"/>
    <w:p w:rsidR="002A74FE" w:rsidRPr="00B73503" w:rsidRDefault="002A74FE" w:rsidP="002A74FE">
      <w:pPr>
        <w:shd w:val="clear" w:color="auto" w:fill="F3F8FC"/>
        <w:ind w:firstLine="851"/>
        <w:jc w:val="both"/>
        <w:outlineLvl w:val="2"/>
        <w:rPr>
          <w:rFonts w:ascii="Arial" w:eastAsia="Times New Roman" w:hAnsi="Arial" w:cs="Arial"/>
          <w:b/>
          <w:bCs/>
          <w:caps/>
          <w:color w:val="0076E0"/>
          <w:spacing w:val="17"/>
        </w:rPr>
      </w:pPr>
      <w:r w:rsidRPr="00B73503">
        <w:rPr>
          <w:rFonts w:ascii="Arial" w:eastAsia="Times New Roman" w:hAnsi="Arial" w:cs="Arial"/>
          <w:b/>
          <w:bCs/>
          <w:caps/>
          <w:color w:val="0076E0"/>
          <w:spacing w:val="17"/>
        </w:rPr>
        <w:t>ВОПРОС</w:t>
      </w:r>
    </w:p>
    <w:p w:rsidR="002A74FE" w:rsidRPr="00F35583" w:rsidRDefault="002A74FE" w:rsidP="002F6D91">
      <w:pPr>
        <w:shd w:val="clear" w:color="auto" w:fill="548DD4" w:themeFill="text2" w:themeFillTint="99"/>
        <w:spacing w:before="100" w:beforeAutospacing="1" w:after="180" w:line="420" w:lineRule="atLeast"/>
        <w:ind w:firstLine="851"/>
        <w:jc w:val="both"/>
        <w:rPr>
          <w:rFonts w:ascii="Arial" w:eastAsia="Times New Roman" w:hAnsi="Arial" w:cs="Arial"/>
          <w:b/>
          <w:bCs/>
          <w:color w:val="2D3039"/>
          <w:sz w:val="27"/>
          <w:szCs w:val="27"/>
        </w:rPr>
      </w:pPr>
      <w:r w:rsidRPr="00F35583">
        <w:rPr>
          <w:rFonts w:ascii="Arial" w:eastAsia="Times New Roman" w:hAnsi="Arial" w:cs="Arial"/>
          <w:b/>
          <w:bCs/>
          <w:color w:val="2D3039"/>
          <w:sz w:val="27"/>
          <w:szCs w:val="27"/>
        </w:rPr>
        <w:t>Нужны ли инструкции по охране труда на схожие должности</w:t>
      </w:r>
    </w:p>
    <w:p w:rsidR="002A74FE" w:rsidRPr="00F35583" w:rsidRDefault="002A74FE" w:rsidP="002A74FE">
      <w:pPr>
        <w:shd w:val="clear" w:color="auto" w:fill="F3F8FC"/>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Нет, если они выполняют одинаковый вид работы.</w:t>
      </w:r>
    </w:p>
    <w:p w:rsidR="002A74FE" w:rsidRPr="00F35583" w:rsidRDefault="002A74FE" w:rsidP="002A74FE">
      <w:pPr>
        <w:shd w:val="clear" w:color="auto" w:fill="F3F8FC"/>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 xml:space="preserve">Разработайте инструкцию по охране труда для работника исходя из его должности, профессии или вида выполняемой работы. Не обязательно разрабатывать инструкции по охране труда для каждой </w:t>
      </w:r>
      <w:r w:rsidRPr="00F35583">
        <w:rPr>
          <w:rFonts w:ascii="Arial" w:eastAsia="Times New Roman" w:hAnsi="Arial" w:cs="Arial"/>
          <w:color w:val="222222"/>
          <w:sz w:val="27"/>
          <w:szCs w:val="27"/>
        </w:rPr>
        <w:lastRenderedPageBreak/>
        <w:t>должности, если они схожие. Достаточно сделать одну инструкцию на вид выполняемой деятельности.</w:t>
      </w:r>
    </w:p>
    <w:p w:rsidR="002A74FE" w:rsidRPr="00F35583" w:rsidRDefault="002A74FE" w:rsidP="002A74FE">
      <w:pPr>
        <w:shd w:val="clear" w:color="auto" w:fill="F3F8FC"/>
        <w:spacing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Например, для офисных работников не нужно составлять инструкции для каждой конкретной должности. Достаточно сделать инструкции </w:t>
      </w:r>
      <w:hyperlink r:id="rId18" w:anchor="/document/118/91793/" w:tooltip="" w:history="1">
        <w:r w:rsidRPr="00F35583">
          <w:rPr>
            <w:rFonts w:ascii="Arial" w:eastAsia="Times New Roman" w:hAnsi="Arial" w:cs="Arial"/>
            <w:color w:val="0047B3"/>
            <w:sz w:val="27"/>
            <w:szCs w:val="27"/>
            <w:u w:val="single"/>
          </w:rPr>
          <w:t>при работе на персональном компьютере</w:t>
        </w:r>
      </w:hyperlink>
      <w:r w:rsidRPr="00F35583">
        <w:rPr>
          <w:rFonts w:ascii="Arial" w:eastAsia="Times New Roman" w:hAnsi="Arial" w:cs="Arial"/>
          <w:color w:val="222222"/>
          <w:sz w:val="27"/>
          <w:szCs w:val="27"/>
        </w:rPr>
        <w:t> и </w:t>
      </w:r>
      <w:hyperlink r:id="rId19" w:anchor="/document/118/91891/" w:tooltip="" w:history="1">
        <w:r w:rsidRPr="00F35583">
          <w:rPr>
            <w:rFonts w:ascii="Arial" w:eastAsia="Times New Roman" w:hAnsi="Arial" w:cs="Arial"/>
            <w:color w:val="0047B3"/>
            <w:sz w:val="27"/>
            <w:szCs w:val="27"/>
            <w:u w:val="single"/>
          </w:rPr>
          <w:t>при работе с копировально-множительной техникой</w:t>
        </w:r>
      </w:hyperlink>
      <w:r w:rsidRPr="00F35583">
        <w:rPr>
          <w:rFonts w:ascii="Arial" w:eastAsia="Times New Roman" w:hAnsi="Arial" w:cs="Arial"/>
          <w:color w:val="222222"/>
          <w:sz w:val="27"/>
          <w:szCs w:val="27"/>
        </w:rPr>
        <w:t>.</w:t>
      </w:r>
    </w:p>
    <w:p w:rsidR="002A74FE" w:rsidRPr="00F35583" w:rsidRDefault="002A74FE" w:rsidP="002A74FE">
      <w:pPr>
        <w:shd w:val="clear" w:color="auto" w:fill="F3F8FC"/>
        <w:ind w:firstLine="851"/>
        <w:jc w:val="both"/>
        <w:outlineLvl w:val="2"/>
        <w:rPr>
          <w:rFonts w:ascii="Arial" w:eastAsia="Times New Roman" w:hAnsi="Arial" w:cs="Arial"/>
          <w:b/>
          <w:bCs/>
          <w:caps/>
          <w:color w:val="0076E0"/>
          <w:spacing w:val="17"/>
          <w:sz w:val="21"/>
          <w:szCs w:val="21"/>
        </w:rPr>
      </w:pPr>
      <w:r>
        <w:rPr>
          <w:rFonts w:ascii="Arial" w:eastAsia="Times New Roman" w:hAnsi="Arial" w:cs="Arial"/>
          <w:b/>
          <w:bCs/>
          <w:caps/>
          <w:color w:val="0076E0"/>
          <w:spacing w:val="17"/>
          <w:sz w:val="21"/>
          <w:szCs w:val="21"/>
        </w:rPr>
        <w:t>ВОПРОС</w:t>
      </w:r>
    </w:p>
    <w:p w:rsidR="002A74FE" w:rsidRPr="00F35583" w:rsidRDefault="002A74FE" w:rsidP="002F6D91">
      <w:pPr>
        <w:shd w:val="clear" w:color="auto" w:fill="548DD4" w:themeFill="text2" w:themeFillTint="99"/>
        <w:spacing w:before="100" w:beforeAutospacing="1" w:after="180" w:line="420" w:lineRule="atLeast"/>
        <w:ind w:firstLine="851"/>
        <w:jc w:val="both"/>
        <w:rPr>
          <w:rFonts w:ascii="Arial" w:eastAsia="Times New Roman" w:hAnsi="Arial" w:cs="Arial"/>
          <w:b/>
          <w:bCs/>
          <w:color w:val="2D3039"/>
          <w:sz w:val="27"/>
          <w:szCs w:val="27"/>
        </w:rPr>
      </w:pPr>
      <w:r w:rsidRPr="00F35583">
        <w:rPr>
          <w:rFonts w:ascii="Arial" w:eastAsia="Times New Roman" w:hAnsi="Arial" w:cs="Arial"/>
          <w:b/>
          <w:bCs/>
          <w:color w:val="2D3039"/>
          <w:sz w:val="27"/>
          <w:szCs w:val="27"/>
        </w:rPr>
        <w:t>Нужно ли разрабатывать инструкции по охране труда для работников, которых освободили от инструктажей на рабочем месте</w:t>
      </w:r>
    </w:p>
    <w:p w:rsidR="002A74FE" w:rsidRPr="00F35583" w:rsidRDefault="002A74FE" w:rsidP="002A74FE">
      <w:pPr>
        <w:shd w:val="clear" w:color="auto" w:fill="F3F8FC"/>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Нет, не нужно.</w:t>
      </w:r>
    </w:p>
    <w:p w:rsidR="002A74FE" w:rsidRPr="00F35583" w:rsidRDefault="002A74FE" w:rsidP="002A74FE">
      <w:pPr>
        <w:shd w:val="clear" w:color="auto" w:fill="F3F8FC"/>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Если работников освободили от инструктажей на рабочем месте, то для них не нужны инструкции по охране труда. Их работа не требует инструктажа. </w:t>
      </w:r>
    </w:p>
    <w:p w:rsidR="002A74FE" w:rsidRPr="00F35583" w:rsidRDefault="002A74FE" w:rsidP="002A74FE">
      <w:pPr>
        <w:shd w:val="clear" w:color="auto" w:fill="F3F8FC"/>
        <w:spacing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Однако, работодатель обязан разрабатывать ИОТ для целевых и внеплановый инструктажей. Разработайте ИОТ по оказанию первой помощи, для командировок, при проведении в организации массовых мероприятий. </w:t>
      </w:r>
    </w:p>
    <w:p w:rsidR="002A74FE" w:rsidRPr="00F35583" w:rsidRDefault="002A74FE" w:rsidP="002A74FE">
      <w:pPr>
        <w:shd w:val="clear" w:color="auto" w:fill="F3F8FC"/>
        <w:ind w:firstLine="851"/>
        <w:jc w:val="both"/>
        <w:outlineLvl w:val="2"/>
        <w:rPr>
          <w:rFonts w:ascii="Arial" w:eastAsia="Times New Roman" w:hAnsi="Arial" w:cs="Arial"/>
          <w:b/>
          <w:bCs/>
          <w:caps/>
          <w:color w:val="0076E0"/>
          <w:spacing w:val="17"/>
          <w:sz w:val="21"/>
          <w:szCs w:val="21"/>
        </w:rPr>
      </w:pPr>
      <w:r>
        <w:rPr>
          <w:rFonts w:ascii="Arial" w:eastAsia="Times New Roman" w:hAnsi="Arial" w:cs="Arial"/>
          <w:b/>
          <w:bCs/>
          <w:caps/>
          <w:color w:val="0076E0"/>
          <w:spacing w:val="17"/>
          <w:sz w:val="21"/>
          <w:szCs w:val="21"/>
        </w:rPr>
        <w:t>ВОПРОС</w:t>
      </w:r>
    </w:p>
    <w:p w:rsidR="002A74FE" w:rsidRPr="00F35583" w:rsidRDefault="002A74FE" w:rsidP="002F6D91">
      <w:pPr>
        <w:shd w:val="clear" w:color="auto" w:fill="8DB3E2" w:themeFill="text2" w:themeFillTint="66"/>
        <w:spacing w:before="100" w:beforeAutospacing="1" w:after="180" w:line="420" w:lineRule="atLeast"/>
        <w:ind w:firstLine="851"/>
        <w:jc w:val="both"/>
        <w:rPr>
          <w:rFonts w:ascii="Arial" w:eastAsia="Times New Roman" w:hAnsi="Arial" w:cs="Arial"/>
          <w:b/>
          <w:bCs/>
          <w:color w:val="2D3039"/>
          <w:sz w:val="27"/>
          <w:szCs w:val="27"/>
        </w:rPr>
      </w:pPr>
      <w:r w:rsidRPr="00F35583">
        <w:rPr>
          <w:rFonts w:ascii="Arial" w:eastAsia="Times New Roman" w:hAnsi="Arial" w:cs="Arial"/>
          <w:b/>
          <w:bCs/>
          <w:color w:val="2D3039"/>
          <w:sz w:val="27"/>
          <w:szCs w:val="27"/>
        </w:rPr>
        <w:t>Нужна ли инструкция по охране труда при передвижении работников на территории предприятия в связи с падениями</w:t>
      </w:r>
    </w:p>
    <w:p w:rsidR="002A74FE" w:rsidRPr="00F35583" w:rsidRDefault="002A74FE" w:rsidP="002A74FE">
      <w:pPr>
        <w:shd w:val="clear" w:color="auto" w:fill="F3F8FC"/>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Однозначно ответить на этот вопрос нельзя.</w:t>
      </w:r>
    </w:p>
    <w:p w:rsidR="002A74FE" w:rsidRPr="00F35583" w:rsidRDefault="002A74FE" w:rsidP="002F6D91">
      <w:pPr>
        <w:shd w:val="clear" w:color="auto" w:fill="F3F8FC"/>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Законодательство не обязывает работодателя составлять такую инструкцию. Поэтому работодатель сам решает, разрабатывать специальную инструкцию или использовать памятку. При этом, если по результатам </w:t>
      </w:r>
      <w:hyperlink r:id="rId20" w:anchor="/document/16/120471/" w:tooltip="" w:history="1">
        <w:r w:rsidRPr="00F35583">
          <w:rPr>
            <w:rFonts w:ascii="Arial" w:eastAsia="Times New Roman" w:hAnsi="Arial" w:cs="Arial"/>
            <w:color w:val="0047B3"/>
            <w:sz w:val="27"/>
            <w:szCs w:val="27"/>
            <w:u w:val="single"/>
          </w:rPr>
          <w:t>оценки профессиональных рисков</w:t>
        </w:r>
      </w:hyperlink>
      <w:r w:rsidRPr="00F35583">
        <w:rPr>
          <w:rFonts w:ascii="Arial" w:eastAsia="Times New Roman" w:hAnsi="Arial" w:cs="Arial"/>
          <w:color w:val="222222"/>
          <w:sz w:val="27"/>
          <w:szCs w:val="27"/>
        </w:rPr>
        <w:t> велик риск падения работников с высоты собственного роста, лучше разработать такую инструкцию как один из пунктов </w:t>
      </w:r>
      <w:hyperlink r:id="rId21" w:anchor="/document/16/37869/dfasazwox8/" w:tooltip="" w:history="1">
        <w:r w:rsidRPr="00F35583">
          <w:rPr>
            <w:rFonts w:ascii="Arial" w:eastAsia="Times New Roman" w:hAnsi="Arial" w:cs="Arial"/>
            <w:color w:val="0047B3"/>
            <w:sz w:val="27"/>
            <w:szCs w:val="27"/>
            <w:u w:val="single"/>
          </w:rPr>
          <w:t>плана мероприятий по снижению рисков</w:t>
        </w:r>
      </w:hyperlink>
      <w:r w:rsidRPr="00F35583">
        <w:rPr>
          <w:rFonts w:ascii="Arial" w:eastAsia="Times New Roman" w:hAnsi="Arial" w:cs="Arial"/>
          <w:color w:val="222222"/>
          <w:sz w:val="27"/>
          <w:szCs w:val="27"/>
        </w:rPr>
        <w:t>.</w:t>
      </w:r>
    </w:p>
    <w:p w:rsidR="002F6D91" w:rsidRDefault="002F6D91" w:rsidP="002F6D91">
      <w:pPr>
        <w:ind w:firstLine="851"/>
        <w:jc w:val="both"/>
        <w:outlineLvl w:val="1"/>
        <w:rPr>
          <w:rFonts w:ascii="Arial" w:eastAsia="Times New Roman" w:hAnsi="Arial" w:cs="Arial"/>
          <w:b/>
          <w:bCs/>
          <w:color w:val="222222"/>
          <w:spacing w:val="-1"/>
          <w:sz w:val="48"/>
          <w:szCs w:val="48"/>
        </w:rPr>
      </w:pPr>
    </w:p>
    <w:p w:rsidR="002A74FE" w:rsidRPr="002F6D91" w:rsidRDefault="002A74FE" w:rsidP="002F6D91">
      <w:pPr>
        <w:shd w:val="clear" w:color="auto" w:fill="548DD4" w:themeFill="text2" w:themeFillTint="99"/>
        <w:ind w:firstLine="851"/>
        <w:jc w:val="both"/>
        <w:outlineLvl w:val="1"/>
        <w:rPr>
          <w:rFonts w:ascii="Arial" w:eastAsia="Times New Roman" w:hAnsi="Arial" w:cs="Arial"/>
          <w:b/>
          <w:bCs/>
          <w:color w:val="222222"/>
          <w:spacing w:val="-1"/>
          <w:sz w:val="36"/>
          <w:szCs w:val="36"/>
        </w:rPr>
      </w:pPr>
      <w:r w:rsidRPr="002F6D91">
        <w:rPr>
          <w:rFonts w:ascii="Arial" w:eastAsia="Times New Roman" w:hAnsi="Arial" w:cs="Arial"/>
          <w:b/>
          <w:bCs/>
          <w:color w:val="222222"/>
          <w:spacing w:val="-1"/>
          <w:sz w:val="36"/>
          <w:szCs w:val="36"/>
        </w:rPr>
        <w:t>Кто разрабатывает и утверждает</w:t>
      </w:r>
    </w:p>
    <w:p w:rsidR="002A74FE" w:rsidRPr="00F35583" w:rsidRDefault="002A74FE" w:rsidP="002A74FE">
      <w:pPr>
        <w:shd w:val="clear" w:color="auto" w:fill="FFFFFF"/>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Рекомендуем поручить </w:t>
      </w:r>
      <w:hyperlink r:id="rId22" w:anchor="/document/99/603666664/ZAP2F9U3P5/" w:tgtFrame="_self" w:tooltip="" w:history="1">
        <w:r w:rsidRPr="00F35583">
          <w:rPr>
            <w:rFonts w:ascii="Arial" w:eastAsia="Times New Roman" w:hAnsi="Arial" w:cs="Arial"/>
            <w:color w:val="01745C"/>
            <w:sz w:val="27"/>
            <w:szCs w:val="27"/>
            <w:u w:val="single"/>
          </w:rPr>
          <w:t>разрабатывать инструкции по охране труда руководителям структурных подразделений </w:t>
        </w:r>
      </w:hyperlink>
      <w:r w:rsidRPr="00F35583">
        <w:rPr>
          <w:rFonts w:ascii="Arial" w:eastAsia="Times New Roman" w:hAnsi="Arial" w:cs="Arial"/>
          <w:color w:val="222222"/>
          <w:sz w:val="27"/>
          <w:szCs w:val="27"/>
        </w:rPr>
        <w:t>— начальникам отделов,</w:t>
      </w:r>
      <w:r>
        <w:rPr>
          <w:rFonts w:ascii="Arial" w:eastAsia="Times New Roman" w:hAnsi="Arial" w:cs="Arial"/>
          <w:color w:val="222222"/>
          <w:sz w:val="27"/>
          <w:szCs w:val="27"/>
        </w:rPr>
        <w:t xml:space="preserve"> цехов</w:t>
      </w:r>
      <w:r w:rsidRPr="00F35583">
        <w:rPr>
          <w:rFonts w:ascii="Arial" w:eastAsia="Times New Roman" w:hAnsi="Arial" w:cs="Arial"/>
          <w:color w:val="222222"/>
          <w:sz w:val="27"/>
          <w:szCs w:val="27"/>
        </w:rPr>
        <w:t xml:space="preserve">, служб. Эти специалисты знают условия труда своих подчиненных, </w:t>
      </w:r>
      <w:proofErr w:type="spellStart"/>
      <w:r w:rsidRPr="00F35583">
        <w:rPr>
          <w:rFonts w:ascii="Arial" w:eastAsia="Times New Roman" w:hAnsi="Arial" w:cs="Arial"/>
          <w:color w:val="222222"/>
          <w:sz w:val="27"/>
          <w:szCs w:val="27"/>
        </w:rPr>
        <w:t>профриски</w:t>
      </w:r>
      <w:proofErr w:type="spellEnd"/>
      <w:r w:rsidRPr="00F35583">
        <w:rPr>
          <w:rFonts w:ascii="Arial" w:eastAsia="Times New Roman" w:hAnsi="Arial" w:cs="Arial"/>
          <w:color w:val="222222"/>
          <w:sz w:val="27"/>
          <w:szCs w:val="27"/>
        </w:rPr>
        <w:t xml:space="preserve"> на рабочих местах и особенности работы с оборудованием </w:t>
      </w:r>
      <w:r w:rsidRPr="00F35583">
        <w:rPr>
          <w:rFonts w:ascii="Arial" w:eastAsia="Times New Roman" w:hAnsi="Arial" w:cs="Arial"/>
          <w:color w:val="222222"/>
          <w:sz w:val="27"/>
          <w:szCs w:val="27"/>
        </w:rPr>
        <w:lastRenderedPageBreak/>
        <w:t>и инструментами. Пропишите обязанность разрабатывать инструкции по охране труда в должностных инструкциях ответственных специалистов.</w:t>
      </w:r>
    </w:p>
    <w:p w:rsidR="002A74FE" w:rsidRPr="00F35583" w:rsidRDefault="002A74FE" w:rsidP="002F6D91">
      <w:pPr>
        <w:shd w:val="clear" w:color="auto" w:fill="FFFFFF"/>
        <w:spacing w:after="180" w:line="420" w:lineRule="atLeast"/>
        <w:ind w:firstLine="851"/>
        <w:jc w:val="both"/>
        <w:rPr>
          <w:rFonts w:ascii="Arial" w:eastAsia="Times New Roman" w:hAnsi="Arial" w:cs="Arial"/>
          <w:color w:val="222222"/>
          <w:sz w:val="27"/>
          <w:szCs w:val="27"/>
        </w:rPr>
      </w:pPr>
      <w:hyperlink r:id="rId23" w:anchor="/document/99/603666664/ZAP2F9U3P5/" w:tgtFrame="_self" w:tooltip="" w:history="1">
        <w:r w:rsidR="002F6D91">
          <w:rPr>
            <w:rFonts w:ascii="Arial" w:eastAsia="Times New Roman" w:hAnsi="Arial" w:cs="Arial"/>
            <w:color w:val="01745C"/>
            <w:sz w:val="27"/>
            <w:szCs w:val="27"/>
            <w:u w:val="single"/>
          </w:rPr>
          <w:t xml:space="preserve">Специалист </w:t>
        </w:r>
        <w:r w:rsidRPr="00F35583">
          <w:rPr>
            <w:rFonts w:ascii="Arial" w:eastAsia="Times New Roman" w:hAnsi="Arial" w:cs="Arial"/>
            <w:color w:val="01745C"/>
            <w:sz w:val="27"/>
            <w:szCs w:val="27"/>
            <w:u w:val="single"/>
          </w:rPr>
          <w:t>по</w:t>
        </w:r>
        <w:r>
          <w:rPr>
            <w:rFonts w:ascii="Arial" w:eastAsia="Times New Roman" w:hAnsi="Arial" w:cs="Arial"/>
            <w:color w:val="01745C"/>
            <w:sz w:val="27"/>
            <w:szCs w:val="27"/>
            <w:u w:val="single"/>
          </w:rPr>
          <w:t xml:space="preserve"> </w:t>
        </w:r>
        <w:r w:rsidRPr="00F35583">
          <w:rPr>
            <w:rFonts w:ascii="Arial" w:eastAsia="Times New Roman" w:hAnsi="Arial" w:cs="Arial"/>
            <w:color w:val="01745C"/>
            <w:sz w:val="27"/>
            <w:szCs w:val="27"/>
            <w:u w:val="single"/>
          </w:rPr>
          <w:t>охране труда</w:t>
        </w:r>
      </w:hyperlink>
      <w:r w:rsidR="002F6D91">
        <w:rPr>
          <w:rFonts w:ascii="Arial" w:eastAsia="Times New Roman" w:hAnsi="Arial" w:cs="Arial"/>
          <w:color w:val="222222"/>
          <w:sz w:val="27"/>
          <w:szCs w:val="27"/>
        </w:rPr>
        <w:t xml:space="preserve"> </w:t>
      </w:r>
      <w:r w:rsidRPr="00F35583">
        <w:rPr>
          <w:rFonts w:ascii="Arial" w:eastAsia="Times New Roman" w:hAnsi="Arial" w:cs="Arial"/>
          <w:color w:val="222222"/>
          <w:sz w:val="27"/>
          <w:szCs w:val="27"/>
        </w:rPr>
        <w:t>оказывает методическую помощь руководителям структурных подразделений в разработке программ обучения, инструктажей, стажировок и инструкций по охране труда (</w:t>
      </w:r>
      <w:hyperlink r:id="rId24" w:anchor="/document/99/603666664/" w:tgtFrame="_self" w:tooltip="" w:history="1">
        <w:r w:rsidRPr="00F35583">
          <w:rPr>
            <w:rFonts w:ascii="Arial" w:eastAsia="Times New Roman" w:hAnsi="Arial" w:cs="Arial"/>
            <w:color w:val="01745C"/>
            <w:sz w:val="27"/>
            <w:szCs w:val="27"/>
            <w:u w:val="single"/>
          </w:rPr>
          <w:t>приказ Минтруда от 22.04.2021 № 274н</w:t>
        </w:r>
      </w:hyperlink>
      <w:r w:rsidRPr="00F35583">
        <w:rPr>
          <w:rFonts w:ascii="Arial" w:eastAsia="Times New Roman" w:hAnsi="Arial" w:cs="Arial"/>
          <w:color w:val="222222"/>
          <w:sz w:val="27"/>
          <w:szCs w:val="27"/>
        </w:rPr>
        <w:t>). Например, составляет перечень инструкций, которые нужно разработать, разъясняет требования к содержанию инструкции, представляет нормативный документ, которым нужно руководствоваться при разработке инструкций.</w:t>
      </w:r>
    </w:p>
    <w:p w:rsidR="002A74FE" w:rsidRPr="00F35583" w:rsidRDefault="002A74FE" w:rsidP="002A74FE">
      <w:pPr>
        <w:shd w:val="clear" w:color="auto" w:fill="FFFFFF"/>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Руководитель организации издает приказ о разработке инструкций по охране труда и утверждает готовые инструкции. В приказе перечисляют инструкции, которые нужно разработать, указывают ответственных за разработку и привлекаемых к разработке и устанавливают сроки исполнения.</w:t>
      </w:r>
    </w:p>
    <w:p w:rsidR="002A74FE" w:rsidRPr="00F35583" w:rsidRDefault="002A74FE" w:rsidP="002A74FE">
      <w:pPr>
        <w:shd w:val="clear" w:color="auto" w:fill="F5F6FA"/>
        <w:ind w:firstLine="851"/>
        <w:jc w:val="both"/>
        <w:outlineLvl w:val="2"/>
        <w:rPr>
          <w:rFonts w:ascii="Arial" w:eastAsia="Times New Roman" w:hAnsi="Arial" w:cs="Arial"/>
          <w:b/>
          <w:bCs/>
          <w:caps/>
          <w:color w:val="ED3545"/>
          <w:spacing w:val="17"/>
          <w:sz w:val="21"/>
          <w:szCs w:val="21"/>
        </w:rPr>
      </w:pPr>
      <w:r w:rsidRPr="00F35583">
        <w:rPr>
          <w:rFonts w:ascii="Arial" w:eastAsia="Times New Roman" w:hAnsi="Arial" w:cs="Arial"/>
          <w:b/>
          <w:bCs/>
          <w:caps/>
          <w:color w:val="ED3545"/>
          <w:spacing w:val="17"/>
          <w:sz w:val="21"/>
          <w:szCs w:val="21"/>
        </w:rPr>
        <w:t>ВНИМАНИЕ</w:t>
      </w:r>
    </w:p>
    <w:p w:rsidR="002A74FE" w:rsidRPr="00F35583" w:rsidRDefault="002A74FE" w:rsidP="002A74FE">
      <w:pPr>
        <w:shd w:val="clear" w:color="auto" w:fill="F5F6FA"/>
        <w:spacing w:before="100" w:beforeAutospacing="1" w:after="180" w:line="420" w:lineRule="atLeast"/>
        <w:ind w:firstLine="851"/>
        <w:jc w:val="both"/>
        <w:rPr>
          <w:rFonts w:ascii="Arial" w:eastAsia="Times New Roman" w:hAnsi="Arial" w:cs="Arial"/>
          <w:b/>
          <w:bCs/>
          <w:color w:val="780C15"/>
          <w:sz w:val="27"/>
          <w:szCs w:val="27"/>
        </w:rPr>
      </w:pPr>
      <w:r w:rsidRPr="00F35583">
        <w:rPr>
          <w:rFonts w:ascii="Arial" w:eastAsia="Times New Roman" w:hAnsi="Arial" w:cs="Arial"/>
          <w:b/>
          <w:bCs/>
          <w:color w:val="780C15"/>
          <w:sz w:val="27"/>
          <w:szCs w:val="27"/>
        </w:rPr>
        <w:t>Не забудьте согласовать инструкции с профсоюзом или уполномоченным по охране труда</w:t>
      </w:r>
    </w:p>
    <w:p w:rsidR="002A74FE" w:rsidRPr="00F35583" w:rsidRDefault="002A74FE" w:rsidP="002A74FE">
      <w:pPr>
        <w:shd w:val="clear" w:color="auto" w:fill="F5F6FA"/>
        <w:spacing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Если в организации нет профсоюза или уполномоченного по охране труда, то инструкции руководитель организации утверждает без согласования.</w:t>
      </w:r>
    </w:p>
    <w:p w:rsidR="002A74FE" w:rsidRPr="00F35583" w:rsidRDefault="002A74FE" w:rsidP="002A74FE">
      <w:pPr>
        <w:shd w:val="clear" w:color="auto" w:fill="FFFFFF"/>
        <w:spacing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Инструкцию по охране труда работодатель может утвердить двумя способами: заполнить гриф утверждения в самой инструкции или издать приказ (</w:t>
      </w:r>
      <w:hyperlink r:id="rId25" w:anchor="/document/99/456036479/" w:tooltip="" w:history="1">
        <w:r w:rsidRPr="00F35583">
          <w:rPr>
            <w:rFonts w:ascii="Arial" w:eastAsia="Times New Roman" w:hAnsi="Arial" w:cs="Arial"/>
            <w:color w:val="01745C"/>
            <w:sz w:val="27"/>
            <w:szCs w:val="27"/>
            <w:u w:val="single"/>
          </w:rPr>
          <w:t>ГОСТ Р 7.0.97-2016</w:t>
        </w:r>
      </w:hyperlink>
      <w:r w:rsidRPr="00F35583">
        <w:rPr>
          <w:rFonts w:ascii="Arial" w:eastAsia="Times New Roman" w:hAnsi="Arial" w:cs="Arial"/>
          <w:color w:val="222222"/>
          <w:sz w:val="27"/>
          <w:szCs w:val="27"/>
        </w:rPr>
        <w:t>). Инструкция вступит в силу в тот же день, когда работодатель ее утвердил, или со дня, указанного в документе (</w:t>
      </w:r>
      <w:hyperlink r:id="rId26" w:anchor="/document/99/901807664/XA00M8G2N0/" w:tooltip="" w:history="1">
        <w:r w:rsidRPr="00F35583">
          <w:rPr>
            <w:rFonts w:ascii="Arial" w:eastAsia="Times New Roman" w:hAnsi="Arial" w:cs="Arial"/>
            <w:color w:val="01745C"/>
            <w:sz w:val="27"/>
            <w:szCs w:val="27"/>
            <w:u w:val="single"/>
          </w:rPr>
          <w:t>ст. 12 ТК</w:t>
        </w:r>
      </w:hyperlink>
      <w:r w:rsidRPr="00F35583">
        <w:rPr>
          <w:rFonts w:ascii="Arial" w:eastAsia="Times New Roman" w:hAnsi="Arial" w:cs="Arial"/>
          <w:color w:val="222222"/>
          <w:sz w:val="27"/>
          <w:szCs w:val="27"/>
        </w:rPr>
        <w:t>).</w:t>
      </w:r>
    </w:p>
    <w:tbl>
      <w:tblPr>
        <w:tblW w:w="5000" w:type="pct"/>
        <w:tblCellMar>
          <w:top w:w="15" w:type="dxa"/>
          <w:left w:w="15" w:type="dxa"/>
          <w:bottom w:w="15" w:type="dxa"/>
          <w:right w:w="15" w:type="dxa"/>
        </w:tblCellMar>
        <w:tblLook w:val="04A0" w:firstRow="1" w:lastRow="0" w:firstColumn="1" w:lastColumn="0" w:noHBand="0" w:noVBand="1"/>
      </w:tblPr>
      <w:tblGrid>
        <w:gridCol w:w="896"/>
        <w:gridCol w:w="8461"/>
      </w:tblGrid>
      <w:tr w:rsidR="002A74FE" w:rsidRPr="00F35583" w:rsidTr="00533522">
        <w:tc>
          <w:tcPr>
            <w:tcW w:w="1994" w:type="dxa"/>
            <w:tcBorders>
              <w:top w:val="nil"/>
              <w:left w:val="nil"/>
              <w:bottom w:val="nil"/>
              <w:right w:val="nil"/>
            </w:tcBorders>
            <w:tcMar>
              <w:top w:w="75" w:type="dxa"/>
              <w:left w:w="75" w:type="dxa"/>
              <w:bottom w:w="75" w:type="dxa"/>
              <w:right w:w="75" w:type="dxa"/>
            </w:tcMar>
            <w:vAlign w:val="center"/>
            <w:hideMark/>
          </w:tcPr>
          <w:p w:rsidR="002A74FE" w:rsidRPr="00F35583" w:rsidRDefault="002A74FE" w:rsidP="00533522">
            <w:pPr>
              <w:spacing w:line="255" w:lineRule="atLeast"/>
              <w:ind w:firstLine="851"/>
              <w:jc w:val="both"/>
              <w:rPr>
                <w:rFonts w:ascii="Arial" w:eastAsia="Times New Roman" w:hAnsi="Arial" w:cs="Arial"/>
                <w:sz w:val="21"/>
                <w:szCs w:val="21"/>
              </w:rPr>
            </w:pPr>
          </w:p>
        </w:tc>
        <w:tc>
          <w:tcPr>
            <w:tcW w:w="20786" w:type="dxa"/>
            <w:tcBorders>
              <w:top w:val="nil"/>
              <w:left w:val="nil"/>
              <w:bottom w:val="nil"/>
              <w:right w:val="nil"/>
            </w:tcBorders>
            <w:tcMar>
              <w:top w:w="75" w:type="dxa"/>
              <w:left w:w="75" w:type="dxa"/>
              <w:bottom w:w="75" w:type="dxa"/>
              <w:right w:w="75" w:type="dxa"/>
            </w:tcMar>
            <w:vAlign w:val="center"/>
          </w:tcPr>
          <w:p w:rsidR="002A74FE" w:rsidRPr="00F35583" w:rsidRDefault="002A74FE" w:rsidP="00533522">
            <w:pPr>
              <w:spacing w:line="255" w:lineRule="atLeast"/>
              <w:ind w:firstLine="851"/>
              <w:jc w:val="both"/>
              <w:rPr>
                <w:rFonts w:ascii="Arial" w:eastAsia="Times New Roman" w:hAnsi="Arial" w:cs="Arial"/>
                <w:sz w:val="21"/>
                <w:szCs w:val="21"/>
              </w:rPr>
            </w:pPr>
          </w:p>
        </w:tc>
      </w:tr>
      <w:tr w:rsidR="002A74FE" w:rsidRPr="00F35583" w:rsidTr="00533522">
        <w:tc>
          <w:tcPr>
            <w:tcW w:w="1994" w:type="dxa"/>
            <w:tcBorders>
              <w:top w:val="nil"/>
              <w:left w:val="nil"/>
              <w:bottom w:val="nil"/>
              <w:right w:val="nil"/>
            </w:tcBorders>
            <w:tcMar>
              <w:top w:w="75" w:type="dxa"/>
              <w:left w:w="75" w:type="dxa"/>
              <w:bottom w:w="75" w:type="dxa"/>
              <w:right w:w="75" w:type="dxa"/>
            </w:tcMar>
            <w:vAlign w:val="center"/>
            <w:hideMark/>
          </w:tcPr>
          <w:p w:rsidR="002A74FE" w:rsidRPr="00F35583" w:rsidRDefault="002A74FE" w:rsidP="00533522">
            <w:pPr>
              <w:spacing w:line="255" w:lineRule="atLeast"/>
              <w:ind w:firstLine="851"/>
              <w:jc w:val="both"/>
              <w:rPr>
                <w:rFonts w:ascii="Arial" w:eastAsia="Times New Roman" w:hAnsi="Arial" w:cs="Arial"/>
                <w:sz w:val="21"/>
                <w:szCs w:val="21"/>
              </w:rPr>
            </w:pPr>
          </w:p>
        </w:tc>
        <w:tc>
          <w:tcPr>
            <w:tcW w:w="20786" w:type="dxa"/>
            <w:tcBorders>
              <w:top w:val="nil"/>
              <w:left w:val="nil"/>
              <w:bottom w:val="nil"/>
              <w:right w:val="nil"/>
            </w:tcBorders>
            <w:tcMar>
              <w:top w:w="75" w:type="dxa"/>
              <w:left w:w="75" w:type="dxa"/>
              <w:bottom w:w="75" w:type="dxa"/>
              <w:right w:w="75" w:type="dxa"/>
            </w:tcMar>
            <w:vAlign w:val="center"/>
          </w:tcPr>
          <w:p w:rsidR="002A74FE" w:rsidRPr="00F35583" w:rsidRDefault="002A74FE" w:rsidP="00533522">
            <w:pPr>
              <w:spacing w:line="255" w:lineRule="atLeast"/>
              <w:ind w:firstLine="851"/>
              <w:jc w:val="both"/>
              <w:rPr>
                <w:rFonts w:ascii="Arial" w:eastAsia="Times New Roman" w:hAnsi="Arial" w:cs="Arial"/>
                <w:sz w:val="21"/>
                <w:szCs w:val="21"/>
              </w:rPr>
            </w:pPr>
          </w:p>
        </w:tc>
      </w:tr>
    </w:tbl>
    <w:p w:rsidR="002A74FE" w:rsidRPr="00F35583" w:rsidRDefault="002A74FE" w:rsidP="002A74FE">
      <w:pPr>
        <w:shd w:val="clear" w:color="auto" w:fill="F3F8FC"/>
        <w:ind w:firstLine="851"/>
        <w:jc w:val="both"/>
        <w:outlineLvl w:val="2"/>
        <w:rPr>
          <w:rFonts w:ascii="Arial" w:eastAsia="Times New Roman" w:hAnsi="Arial" w:cs="Arial"/>
          <w:b/>
          <w:bCs/>
          <w:caps/>
          <w:color w:val="0076E0"/>
          <w:spacing w:val="17"/>
          <w:sz w:val="21"/>
          <w:szCs w:val="21"/>
        </w:rPr>
      </w:pPr>
      <w:r>
        <w:rPr>
          <w:rFonts w:ascii="Arial" w:eastAsia="Times New Roman" w:hAnsi="Arial" w:cs="Arial"/>
          <w:b/>
          <w:bCs/>
          <w:caps/>
          <w:color w:val="0076E0"/>
          <w:spacing w:val="17"/>
          <w:sz w:val="21"/>
          <w:szCs w:val="21"/>
        </w:rPr>
        <w:t>ВОПРОС</w:t>
      </w:r>
    </w:p>
    <w:p w:rsidR="002A74FE" w:rsidRPr="00F35583" w:rsidRDefault="002A74FE" w:rsidP="002F6D91">
      <w:pPr>
        <w:shd w:val="clear" w:color="auto" w:fill="548DD4" w:themeFill="text2" w:themeFillTint="99"/>
        <w:spacing w:before="100" w:beforeAutospacing="1" w:after="180" w:line="420" w:lineRule="atLeast"/>
        <w:ind w:firstLine="851"/>
        <w:jc w:val="both"/>
        <w:rPr>
          <w:rFonts w:ascii="Arial" w:eastAsia="Times New Roman" w:hAnsi="Arial" w:cs="Arial"/>
          <w:b/>
          <w:bCs/>
          <w:color w:val="2D3039"/>
          <w:sz w:val="27"/>
          <w:szCs w:val="27"/>
        </w:rPr>
      </w:pPr>
      <w:r w:rsidRPr="00F35583">
        <w:rPr>
          <w:rFonts w:ascii="Arial" w:eastAsia="Times New Roman" w:hAnsi="Arial" w:cs="Arial"/>
          <w:b/>
          <w:bCs/>
          <w:color w:val="2D3039"/>
          <w:sz w:val="27"/>
          <w:szCs w:val="27"/>
        </w:rPr>
        <w:t>Обязательно ли согласовывать инструкции по охране труда с профсоюзом</w:t>
      </w:r>
    </w:p>
    <w:p w:rsidR="002A74FE" w:rsidRPr="00F35583" w:rsidRDefault="002A74FE" w:rsidP="002A74FE">
      <w:pPr>
        <w:shd w:val="clear" w:color="auto" w:fill="F3F8FC"/>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lastRenderedPageBreak/>
        <w:t>Да, если профсоюз есть в организации.</w:t>
      </w:r>
    </w:p>
    <w:p w:rsidR="002A74FE" w:rsidRPr="00F35583" w:rsidRDefault="002A74FE" w:rsidP="002A74FE">
      <w:pPr>
        <w:shd w:val="clear" w:color="auto" w:fill="F3F8FC"/>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Согласуйте проекты инструкций по охране труда с профсоюзом работником, если он есть. Такое требование указано в </w:t>
      </w:r>
      <w:hyperlink r:id="rId27" w:anchor="/document/99/901807664/XA00ROA2P2/" w:tgtFrame="_self" w:tooltip="" w:history="1">
        <w:r w:rsidRPr="00F35583">
          <w:rPr>
            <w:rFonts w:ascii="Arial" w:eastAsia="Times New Roman" w:hAnsi="Arial" w:cs="Arial"/>
            <w:color w:val="01745C"/>
            <w:sz w:val="27"/>
            <w:szCs w:val="27"/>
            <w:u w:val="single"/>
          </w:rPr>
          <w:t>статье 372</w:t>
        </w:r>
      </w:hyperlink>
      <w:r w:rsidRPr="00F35583">
        <w:rPr>
          <w:rFonts w:ascii="Arial" w:eastAsia="Times New Roman" w:hAnsi="Arial" w:cs="Arial"/>
          <w:color w:val="222222"/>
          <w:sz w:val="27"/>
          <w:szCs w:val="27"/>
        </w:rPr>
        <w:t> и </w:t>
      </w:r>
      <w:hyperlink r:id="rId28" w:anchor="/document/99/901807664/ZAP24O43D4/" w:tgtFrame="_self" w:tooltip="[#3] [#34]" w:history="1">
        <w:r w:rsidRPr="00F35583">
          <w:rPr>
            <w:rFonts w:ascii="Arial" w:eastAsia="Times New Roman" w:hAnsi="Arial" w:cs="Arial"/>
            <w:color w:val="01745C"/>
            <w:sz w:val="27"/>
            <w:szCs w:val="27"/>
            <w:u w:val="single"/>
          </w:rPr>
          <w:t>абзаце 23</w:t>
        </w:r>
      </w:hyperlink>
      <w:r w:rsidRPr="00F35583">
        <w:rPr>
          <w:rFonts w:ascii="Arial" w:eastAsia="Times New Roman" w:hAnsi="Arial" w:cs="Arial"/>
          <w:color w:val="222222"/>
          <w:sz w:val="27"/>
          <w:szCs w:val="27"/>
        </w:rPr>
        <w:t> части 3 статьи 214 Трудового кодекса. Если же представительного органа на предприятии нет, то инструкции утверждает руководитель без согласования. Работодатель не обязан специально создавать профсоюз работников, чтобы согласовать инструкции. Профсоюз создают, если этого хотят работники.</w:t>
      </w:r>
    </w:p>
    <w:p w:rsidR="002A74FE" w:rsidRPr="00F35583" w:rsidRDefault="002A74FE" w:rsidP="002A74FE">
      <w:pPr>
        <w:shd w:val="clear" w:color="auto" w:fill="F3F8FC"/>
        <w:spacing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Если же представительного органа на предприятии нет, то инструкции утверждает руководитель без согласования с трудовым коллективом.</w:t>
      </w:r>
    </w:p>
    <w:p w:rsidR="002A74FE" w:rsidRPr="00F35583" w:rsidRDefault="002A74FE" w:rsidP="002A74FE">
      <w:pPr>
        <w:shd w:val="clear" w:color="auto" w:fill="F3F8FC"/>
        <w:ind w:firstLine="851"/>
        <w:jc w:val="both"/>
        <w:outlineLvl w:val="2"/>
        <w:rPr>
          <w:rFonts w:ascii="Arial" w:eastAsia="Times New Roman" w:hAnsi="Arial" w:cs="Arial"/>
          <w:b/>
          <w:bCs/>
          <w:caps/>
          <w:color w:val="0076E0"/>
          <w:spacing w:val="17"/>
          <w:sz w:val="21"/>
          <w:szCs w:val="21"/>
        </w:rPr>
      </w:pPr>
      <w:r>
        <w:rPr>
          <w:rFonts w:ascii="Arial" w:eastAsia="Times New Roman" w:hAnsi="Arial" w:cs="Arial"/>
          <w:b/>
          <w:bCs/>
          <w:caps/>
          <w:color w:val="0076E0"/>
          <w:spacing w:val="17"/>
          <w:sz w:val="21"/>
          <w:szCs w:val="21"/>
        </w:rPr>
        <w:t>ВОПРОС</w:t>
      </w:r>
    </w:p>
    <w:p w:rsidR="002A74FE" w:rsidRPr="00F35583" w:rsidRDefault="002A74FE" w:rsidP="002F6D91">
      <w:pPr>
        <w:shd w:val="clear" w:color="auto" w:fill="548DD4" w:themeFill="text2" w:themeFillTint="99"/>
        <w:spacing w:before="100" w:beforeAutospacing="1" w:after="180" w:line="420" w:lineRule="atLeast"/>
        <w:ind w:firstLine="851"/>
        <w:jc w:val="both"/>
        <w:rPr>
          <w:rFonts w:ascii="Arial" w:eastAsia="Times New Roman" w:hAnsi="Arial" w:cs="Arial"/>
          <w:b/>
          <w:bCs/>
          <w:color w:val="2D3039"/>
          <w:sz w:val="27"/>
          <w:szCs w:val="27"/>
        </w:rPr>
      </w:pPr>
      <w:r w:rsidRPr="00F35583">
        <w:rPr>
          <w:rFonts w:ascii="Arial" w:eastAsia="Times New Roman" w:hAnsi="Arial" w:cs="Arial"/>
          <w:b/>
          <w:bCs/>
          <w:color w:val="2D3039"/>
          <w:sz w:val="27"/>
          <w:szCs w:val="27"/>
        </w:rPr>
        <w:t>Зачем пересматривать инструкции по охране труда в 2022 году</w:t>
      </w:r>
    </w:p>
    <w:p w:rsidR="002A74FE" w:rsidRPr="00F35583" w:rsidRDefault="002A74FE" w:rsidP="002A74FE">
      <w:pPr>
        <w:shd w:val="clear" w:color="auto" w:fill="F3F8FC"/>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Из-за новый требований к инструкциям, которые начнут действовать 1 января 2023 года.</w:t>
      </w:r>
    </w:p>
    <w:p w:rsidR="002A74FE" w:rsidRPr="00F35583" w:rsidRDefault="002A74FE" w:rsidP="002A74FE">
      <w:pPr>
        <w:shd w:val="clear" w:color="auto" w:fill="F3F8FC"/>
        <w:spacing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Пересмотрите инструкции по охране труда по новым требованиям, которые утвердили </w:t>
      </w:r>
      <w:hyperlink r:id="rId29" w:anchor="/document/99/727092794/" w:tgtFrame="_self" w:tooltip="" w:history="1">
        <w:r w:rsidRPr="00F35583">
          <w:rPr>
            <w:rFonts w:ascii="Arial" w:eastAsia="Times New Roman" w:hAnsi="Arial" w:cs="Arial"/>
            <w:color w:val="01745C"/>
            <w:sz w:val="27"/>
            <w:szCs w:val="27"/>
            <w:u w:val="single"/>
          </w:rPr>
          <w:t>приказом Минтруда от 29.10.2021 № 772н</w:t>
        </w:r>
      </w:hyperlink>
      <w:r w:rsidRPr="00F35583">
        <w:rPr>
          <w:rFonts w:ascii="Arial" w:eastAsia="Times New Roman" w:hAnsi="Arial" w:cs="Arial"/>
          <w:color w:val="222222"/>
          <w:sz w:val="27"/>
          <w:szCs w:val="27"/>
        </w:rPr>
        <w:t>. Если успели пересмотреть инструкции до 1 марта, то заново обновлять ИОТ не нужно. Действие приказа № 772н приостановили до 1 января 2023 года, чтобы у работодателя было время привести документы в соответствие (</w:t>
      </w:r>
      <w:hyperlink r:id="rId30" w:anchor="/document/99/728497467/" w:tgtFrame="_self" w:tooltip="" w:history="1">
        <w:r w:rsidRPr="00F35583">
          <w:rPr>
            <w:rFonts w:ascii="Arial" w:eastAsia="Times New Roman" w:hAnsi="Arial" w:cs="Arial"/>
            <w:color w:val="01745C"/>
            <w:sz w:val="27"/>
            <w:szCs w:val="27"/>
            <w:u w:val="single"/>
          </w:rPr>
          <w:t>приказ Минтруда от 17.03.2022 № 140</w:t>
        </w:r>
      </w:hyperlink>
      <w:r w:rsidRPr="00F35583">
        <w:rPr>
          <w:rFonts w:ascii="Arial" w:eastAsia="Times New Roman" w:hAnsi="Arial" w:cs="Arial"/>
          <w:color w:val="222222"/>
          <w:sz w:val="27"/>
          <w:szCs w:val="27"/>
        </w:rPr>
        <w:t>).</w:t>
      </w:r>
    </w:p>
    <w:p w:rsidR="002A74FE" w:rsidRPr="00F35583" w:rsidRDefault="002A74FE" w:rsidP="002A74FE">
      <w:pPr>
        <w:shd w:val="clear" w:color="auto" w:fill="F3F8FC"/>
        <w:ind w:firstLine="851"/>
        <w:jc w:val="both"/>
        <w:outlineLvl w:val="2"/>
        <w:rPr>
          <w:rFonts w:ascii="Arial" w:eastAsia="Times New Roman" w:hAnsi="Arial" w:cs="Arial"/>
          <w:b/>
          <w:bCs/>
          <w:caps/>
          <w:color w:val="0076E0"/>
          <w:spacing w:val="17"/>
          <w:sz w:val="21"/>
          <w:szCs w:val="21"/>
        </w:rPr>
      </w:pPr>
      <w:r>
        <w:rPr>
          <w:rFonts w:ascii="Arial" w:eastAsia="Times New Roman" w:hAnsi="Arial" w:cs="Arial"/>
          <w:b/>
          <w:bCs/>
          <w:caps/>
          <w:color w:val="0076E0"/>
          <w:spacing w:val="17"/>
          <w:sz w:val="21"/>
          <w:szCs w:val="21"/>
        </w:rPr>
        <w:t>ВОПРОС</w:t>
      </w:r>
    </w:p>
    <w:p w:rsidR="002A74FE" w:rsidRPr="00F35583" w:rsidRDefault="002A74FE" w:rsidP="002F6D91">
      <w:pPr>
        <w:shd w:val="clear" w:color="auto" w:fill="8DB3E2" w:themeFill="text2" w:themeFillTint="66"/>
        <w:spacing w:before="100" w:beforeAutospacing="1" w:after="180" w:line="420" w:lineRule="atLeast"/>
        <w:ind w:firstLine="851"/>
        <w:jc w:val="both"/>
        <w:rPr>
          <w:rFonts w:ascii="Arial" w:eastAsia="Times New Roman" w:hAnsi="Arial" w:cs="Arial"/>
          <w:b/>
          <w:bCs/>
          <w:color w:val="2D3039"/>
          <w:sz w:val="27"/>
          <w:szCs w:val="27"/>
        </w:rPr>
      </w:pPr>
      <w:r w:rsidRPr="00F35583">
        <w:rPr>
          <w:rFonts w:ascii="Arial" w:eastAsia="Times New Roman" w:hAnsi="Arial" w:cs="Arial"/>
          <w:b/>
          <w:bCs/>
          <w:color w:val="2D3039"/>
          <w:sz w:val="27"/>
          <w:szCs w:val="27"/>
        </w:rPr>
        <w:t>Нужен ли приказ об отмене инструкций по охране труда, которые разработали по приказу Минтруда от 29.10.2021 № 772н</w:t>
      </w:r>
    </w:p>
    <w:p w:rsidR="002A74FE" w:rsidRPr="00F35583" w:rsidRDefault="002A74FE" w:rsidP="002A74FE">
      <w:pPr>
        <w:shd w:val="clear" w:color="auto" w:fill="F3F8FC"/>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Нет, нужен.</w:t>
      </w:r>
    </w:p>
    <w:p w:rsidR="002A74FE" w:rsidRPr="00F35583" w:rsidRDefault="002A74FE" w:rsidP="002A74FE">
      <w:pPr>
        <w:shd w:val="clear" w:color="auto" w:fill="F3F8FC"/>
        <w:spacing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Если разработали инструкции по охране труда по </w:t>
      </w:r>
      <w:hyperlink r:id="rId31" w:anchor="/document/99/727092794/" w:tgtFrame="_self" w:tooltip="" w:history="1">
        <w:r w:rsidRPr="00F35583">
          <w:rPr>
            <w:rFonts w:ascii="Arial" w:eastAsia="Times New Roman" w:hAnsi="Arial" w:cs="Arial"/>
            <w:color w:val="01745C"/>
            <w:sz w:val="27"/>
            <w:szCs w:val="27"/>
            <w:u w:val="single"/>
          </w:rPr>
          <w:t>приказу Минтруда от 29.10.2021 № 772н</w:t>
        </w:r>
      </w:hyperlink>
      <w:r w:rsidRPr="00F35583">
        <w:rPr>
          <w:rFonts w:ascii="Arial" w:eastAsia="Times New Roman" w:hAnsi="Arial" w:cs="Arial"/>
          <w:color w:val="222222"/>
          <w:sz w:val="27"/>
          <w:szCs w:val="27"/>
        </w:rPr>
        <w:t>, то продолжайте работать по ним. Отменять их не надо, так как содержание документов не противоречит законодательству.</w:t>
      </w:r>
    </w:p>
    <w:p w:rsidR="002A74FE" w:rsidRPr="002F6D91" w:rsidRDefault="002A74FE" w:rsidP="002F6D91">
      <w:pPr>
        <w:shd w:val="clear" w:color="auto" w:fill="8DB3E2" w:themeFill="text2" w:themeFillTint="66"/>
        <w:spacing w:before="960" w:after="240" w:line="624" w:lineRule="atLeast"/>
        <w:ind w:firstLine="851"/>
        <w:jc w:val="both"/>
        <w:outlineLvl w:val="1"/>
        <w:rPr>
          <w:rFonts w:ascii="Arial" w:eastAsia="Times New Roman" w:hAnsi="Arial" w:cs="Arial"/>
          <w:b/>
          <w:bCs/>
          <w:color w:val="222222"/>
          <w:spacing w:val="-1"/>
          <w:sz w:val="36"/>
          <w:szCs w:val="36"/>
        </w:rPr>
      </w:pPr>
      <w:r w:rsidRPr="002F6D91">
        <w:rPr>
          <w:rFonts w:ascii="Arial" w:eastAsia="Times New Roman" w:hAnsi="Arial" w:cs="Arial"/>
          <w:b/>
          <w:bCs/>
          <w:color w:val="222222"/>
          <w:spacing w:val="-1"/>
          <w:sz w:val="36"/>
          <w:szCs w:val="36"/>
        </w:rPr>
        <w:lastRenderedPageBreak/>
        <w:t>Что взять за основу при разработке</w:t>
      </w:r>
    </w:p>
    <w:p w:rsidR="002A74FE" w:rsidRPr="00F35583" w:rsidRDefault="002A74FE" w:rsidP="002F6D91">
      <w:pPr>
        <w:shd w:val="clear" w:color="auto" w:fill="FFC000"/>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Инструкции по охране труда разрабатывают на основе:</w:t>
      </w:r>
    </w:p>
    <w:p w:rsidR="002A74FE" w:rsidRPr="00F35583" w:rsidRDefault="002A74FE" w:rsidP="002F6D91">
      <w:pPr>
        <w:widowControl/>
        <w:numPr>
          <w:ilvl w:val="0"/>
          <w:numId w:val="24"/>
        </w:numPr>
        <w:shd w:val="clear" w:color="auto" w:fill="FFC000"/>
        <w:ind w:left="0" w:firstLine="851"/>
        <w:jc w:val="both"/>
        <w:rPr>
          <w:rFonts w:ascii="Arial" w:eastAsia="Times New Roman" w:hAnsi="Arial" w:cs="Arial"/>
          <w:color w:val="222222"/>
          <w:sz w:val="21"/>
          <w:szCs w:val="21"/>
        </w:rPr>
      </w:pPr>
      <w:r w:rsidRPr="00F35583">
        <w:rPr>
          <w:rFonts w:ascii="Arial" w:eastAsia="Times New Roman" w:hAnsi="Arial" w:cs="Arial"/>
          <w:color w:val="222222"/>
          <w:sz w:val="21"/>
          <w:szCs w:val="21"/>
        </w:rPr>
        <w:t>условий труда, характерных для конкретной должности, профессии или вида работ;</w:t>
      </w:r>
    </w:p>
    <w:p w:rsidR="002A74FE" w:rsidRPr="00F35583" w:rsidRDefault="002A74FE" w:rsidP="002F6D91">
      <w:pPr>
        <w:widowControl/>
        <w:numPr>
          <w:ilvl w:val="0"/>
          <w:numId w:val="24"/>
        </w:numPr>
        <w:shd w:val="clear" w:color="auto" w:fill="FFC000"/>
        <w:ind w:left="0" w:firstLine="851"/>
        <w:jc w:val="both"/>
        <w:rPr>
          <w:rFonts w:ascii="Arial" w:eastAsia="Times New Roman" w:hAnsi="Arial" w:cs="Arial"/>
          <w:color w:val="222222"/>
          <w:sz w:val="21"/>
          <w:szCs w:val="21"/>
        </w:rPr>
      </w:pPr>
      <w:r w:rsidRPr="00F35583">
        <w:rPr>
          <w:rFonts w:ascii="Arial" w:eastAsia="Times New Roman" w:hAnsi="Arial" w:cs="Arial"/>
          <w:color w:val="222222"/>
          <w:sz w:val="21"/>
          <w:szCs w:val="21"/>
        </w:rPr>
        <w:t>требований </w:t>
      </w:r>
      <w:hyperlink r:id="rId32" w:anchor="/document/16/118403/" w:tooltip="" w:history="1">
        <w:r w:rsidRPr="00F35583">
          <w:rPr>
            <w:rFonts w:ascii="Arial" w:eastAsia="Times New Roman" w:hAnsi="Arial" w:cs="Arial"/>
            <w:color w:val="0047B3"/>
            <w:sz w:val="21"/>
            <w:szCs w:val="21"/>
            <w:u w:val="single"/>
          </w:rPr>
          <w:t>правил по охране труда</w:t>
        </w:r>
      </w:hyperlink>
      <w:r w:rsidRPr="00F35583">
        <w:rPr>
          <w:rFonts w:ascii="Arial" w:eastAsia="Times New Roman" w:hAnsi="Arial" w:cs="Arial"/>
          <w:color w:val="222222"/>
          <w:sz w:val="21"/>
          <w:szCs w:val="21"/>
        </w:rPr>
        <w:t> для своей отрасли или конкретного вида работ;</w:t>
      </w:r>
    </w:p>
    <w:p w:rsidR="002A74FE" w:rsidRPr="00F35583" w:rsidRDefault="002A74FE" w:rsidP="002F6D91">
      <w:pPr>
        <w:widowControl/>
        <w:numPr>
          <w:ilvl w:val="0"/>
          <w:numId w:val="24"/>
        </w:numPr>
        <w:shd w:val="clear" w:color="auto" w:fill="FFC000"/>
        <w:ind w:left="0" w:firstLine="851"/>
        <w:jc w:val="both"/>
        <w:rPr>
          <w:rFonts w:ascii="Arial" w:eastAsia="Times New Roman" w:hAnsi="Arial" w:cs="Arial"/>
          <w:color w:val="222222"/>
          <w:sz w:val="21"/>
          <w:szCs w:val="21"/>
        </w:rPr>
      </w:pPr>
      <w:r w:rsidRPr="00F35583">
        <w:rPr>
          <w:rFonts w:ascii="Arial" w:eastAsia="Times New Roman" w:hAnsi="Arial" w:cs="Arial"/>
          <w:color w:val="222222"/>
          <w:sz w:val="21"/>
          <w:szCs w:val="21"/>
        </w:rPr>
        <w:t>правил и инструкций по безопасной эксплуатации оборудования;</w:t>
      </w:r>
    </w:p>
    <w:p w:rsidR="002A74FE" w:rsidRPr="00F35583" w:rsidRDefault="002A74FE" w:rsidP="002F6D91">
      <w:pPr>
        <w:widowControl/>
        <w:numPr>
          <w:ilvl w:val="0"/>
          <w:numId w:val="24"/>
        </w:numPr>
        <w:shd w:val="clear" w:color="auto" w:fill="FFC000"/>
        <w:ind w:left="0" w:firstLine="851"/>
        <w:jc w:val="both"/>
        <w:rPr>
          <w:rFonts w:ascii="Arial" w:eastAsia="Times New Roman" w:hAnsi="Arial" w:cs="Arial"/>
          <w:color w:val="222222"/>
          <w:sz w:val="21"/>
          <w:szCs w:val="21"/>
        </w:rPr>
      </w:pPr>
      <w:r w:rsidRPr="00F35583">
        <w:rPr>
          <w:rFonts w:ascii="Arial" w:eastAsia="Times New Roman" w:hAnsi="Arial" w:cs="Arial"/>
          <w:color w:val="222222"/>
          <w:sz w:val="21"/>
          <w:szCs w:val="21"/>
        </w:rPr>
        <w:t>ремонтной документации изготовителей оборудования;</w:t>
      </w:r>
    </w:p>
    <w:p w:rsidR="002A74FE" w:rsidRPr="00F35583" w:rsidRDefault="002A74FE" w:rsidP="002F6D91">
      <w:pPr>
        <w:widowControl/>
        <w:numPr>
          <w:ilvl w:val="0"/>
          <w:numId w:val="24"/>
        </w:numPr>
        <w:shd w:val="clear" w:color="auto" w:fill="FFC000"/>
        <w:ind w:left="0" w:firstLine="851"/>
        <w:jc w:val="both"/>
        <w:rPr>
          <w:rFonts w:ascii="Arial" w:eastAsia="Times New Roman" w:hAnsi="Arial" w:cs="Arial"/>
          <w:color w:val="222222"/>
          <w:sz w:val="21"/>
          <w:szCs w:val="21"/>
        </w:rPr>
      </w:pPr>
      <w:r w:rsidRPr="00F35583">
        <w:rPr>
          <w:rFonts w:ascii="Arial" w:eastAsia="Times New Roman" w:hAnsi="Arial" w:cs="Arial"/>
          <w:color w:val="222222"/>
          <w:sz w:val="21"/>
          <w:szCs w:val="21"/>
        </w:rPr>
        <w:t>технологической документации производства;</w:t>
      </w:r>
    </w:p>
    <w:p w:rsidR="002A74FE" w:rsidRPr="00F35583" w:rsidRDefault="002A74FE" w:rsidP="002F6D91">
      <w:pPr>
        <w:widowControl/>
        <w:numPr>
          <w:ilvl w:val="0"/>
          <w:numId w:val="24"/>
        </w:numPr>
        <w:shd w:val="clear" w:color="auto" w:fill="FFC000"/>
        <w:ind w:left="0" w:firstLine="851"/>
        <w:jc w:val="both"/>
        <w:rPr>
          <w:rFonts w:ascii="Arial" w:eastAsia="Times New Roman" w:hAnsi="Arial" w:cs="Arial"/>
          <w:color w:val="222222"/>
          <w:sz w:val="21"/>
          <w:szCs w:val="21"/>
        </w:rPr>
      </w:pPr>
      <w:hyperlink r:id="rId33" w:anchor="/document/16/124537/" w:tooltip="" w:history="1">
        <w:r w:rsidRPr="00F35583">
          <w:rPr>
            <w:rFonts w:ascii="Arial" w:eastAsia="Times New Roman" w:hAnsi="Arial" w:cs="Arial"/>
            <w:color w:val="0047B3"/>
            <w:sz w:val="21"/>
            <w:szCs w:val="21"/>
            <w:u w:val="single"/>
          </w:rPr>
          <w:t>ГОСТов</w:t>
        </w:r>
      </w:hyperlink>
      <w:r w:rsidRPr="00F35583">
        <w:rPr>
          <w:rFonts w:ascii="Arial" w:eastAsia="Times New Roman" w:hAnsi="Arial" w:cs="Arial"/>
          <w:color w:val="222222"/>
          <w:sz w:val="21"/>
          <w:szCs w:val="21"/>
        </w:rPr>
        <w:t>, СанПиНов, гигиенических нормативов, стандартов безопасности;</w:t>
      </w:r>
    </w:p>
    <w:p w:rsidR="002A74FE" w:rsidRPr="00F35583" w:rsidRDefault="002A74FE" w:rsidP="002F6D91">
      <w:pPr>
        <w:widowControl/>
        <w:numPr>
          <w:ilvl w:val="0"/>
          <w:numId w:val="24"/>
        </w:numPr>
        <w:shd w:val="clear" w:color="auto" w:fill="FFC000"/>
        <w:ind w:left="0" w:firstLine="851"/>
        <w:jc w:val="both"/>
        <w:rPr>
          <w:rFonts w:ascii="Arial" w:eastAsia="Times New Roman" w:hAnsi="Arial" w:cs="Arial"/>
          <w:color w:val="222222"/>
          <w:sz w:val="21"/>
          <w:szCs w:val="21"/>
        </w:rPr>
      </w:pPr>
      <w:r w:rsidRPr="00F35583">
        <w:rPr>
          <w:rFonts w:ascii="Arial" w:eastAsia="Times New Roman" w:hAnsi="Arial" w:cs="Arial"/>
          <w:color w:val="222222"/>
          <w:sz w:val="21"/>
          <w:szCs w:val="21"/>
        </w:rPr>
        <w:t xml:space="preserve">результатов </w:t>
      </w:r>
      <w:proofErr w:type="spellStart"/>
      <w:r w:rsidRPr="00F35583">
        <w:rPr>
          <w:rFonts w:ascii="Arial" w:eastAsia="Times New Roman" w:hAnsi="Arial" w:cs="Arial"/>
          <w:color w:val="222222"/>
          <w:sz w:val="21"/>
          <w:szCs w:val="21"/>
        </w:rPr>
        <w:t>спецоценки</w:t>
      </w:r>
      <w:proofErr w:type="spellEnd"/>
      <w:r w:rsidRPr="00F35583">
        <w:rPr>
          <w:rFonts w:ascii="Arial" w:eastAsia="Times New Roman" w:hAnsi="Arial" w:cs="Arial"/>
          <w:color w:val="222222"/>
          <w:sz w:val="21"/>
          <w:szCs w:val="21"/>
        </w:rPr>
        <w:t xml:space="preserve"> и </w:t>
      </w:r>
      <w:proofErr w:type="spellStart"/>
      <w:r w:rsidRPr="00F35583">
        <w:rPr>
          <w:rFonts w:ascii="Arial" w:eastAsia="Times New Roman" w:hAnsi="Arial" w:cs="Arial"/>
          <w:color w:val="222222"/>
          <w:sz w:val="21"/>
          <w:szCs w:val="21"/>
        </w:rPr>
        <w:t>профрисков</w:t>
      </w:r>
      <w:proofErr w:type="spellEnd"/>
      <w:r w:rsidRPr="00F35583">
        <w:rPr>
          <w:rFonts w:ascii="Arial" w:eastAsia="Times New Roman" w:hAnsi="Arial" w:cs="Arial"/>
          <w:color w:val="222222"/>
          <w:sz w:val="21"/>
          <w:szCs w:val="21"/>
        </w:rPr>
        <w:t>.</w:t>
      </w:r>
    </w:p>
    <w:p w:rsidR="002A74FE" w:rsidRPr="00F35583" w:rsidRDefault="002A74FE" w:rsidP="0097257D">
      <w:pPr>
        <w:shd w:val="clear" w:color="auto" w:fill="FFC000"/>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Кроме того, при разработке инструкции используйте </w:t>
      </w:r>
      <w:hyperlink r:id="rId34" w:anchor="/document/99/727092794/" w:tgtFrame="_self" w:tooltip="" w:history="1">
        <w:r w:rsidRPr="00F35583">
          <w:rPr>
            <w:rFonts w:ascii="Arial" w:eastAsia="Times New Roman" w:hAnsi="Arial" w:cs="Arial"/>
            <w:color w:val="01745C"/>
            <w:sz w:val="27"/>
            <w:szCs w:val="27"/>
            <w:u w:val="single"/>
          </w:rPr>
          <w:t>Требования к порядку разработки и содержанию правил и инструкций по охране труда</w:t>
        </w:r>
      </w:hyperlink>
      <w:r w:rsidRPr="00F35583">
        <w:rPr>
          <w:rFonts w:ascii="Arial" w:eastAsia="Times New Roman" w:hAnsi="Arial" w:cs="Arial"/>
          <w:color w:val="222222"/>
          <w:sz w:val="27"/>
          <w:szCs w:val="27"/>
        </w:rPr>
        <w:t>, утвержденные приказом Минтруда от 29.10.2021 № 772н.</w:t>
      </w:r>
    </w:p>
    <w:p w:rsidR="002A74FE" w:rsidRPr="00F35583" w:rsidRDefault="002A74FE" w:rsidP="002A74FE">
      <w:pPr>
        <w:shd w:val="clear" w:color="auto" w:fill="FFFFFF"/>
        <w:spacing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С 1 марта 2022 года Минтруд больше не будет разрабатывать типовые инструкции по охране труда. Но не запрещено использовать типовые инструкции, которые действовали раннее, как основу. Ранее Минтруд разрабатывал типовые документы, например, для работников сферы общепита: барменов, буфетчиков (постановление Минтруда от 24.05.2002 № 36). Но сейчас такие инструкции утратили силу на основании </w:t>
      </w:r>
      <w:hyperlink r:id="rId35" w:anchor="/document/99/565475213/XA00M8U2MR/" w:tgtFrame="_self" w:tooltip="" w:history="1">
        <w:r w:rsidRPr="00F35583">
          <w:rPr>
            <w:rFonts w:ascii="Arial" w:eastAsia="Times New Roman" w:hAnsi="Arial" w:cs="Arial"/>
            <w:color w:val="01745C"/>
            <w:sz w:val="27"/>
            <w:szCs w:val="27"/>
            <w:u w:val="single"/>
          </w:rPr>
          <w:t>пункта 39 постановления Правительства от 04.08.2020 № 1181</w:t>
        </w:r>
      </w:hyperlink>
      <w:r w:rsidRPr="00F35583">
        <w:rPr>
          <w:rFonts w:ascii="Arial" w:eastAsia="Times New Roman" w:hAnsi="Arial" w:cs="Arial"/>
          <w:color w:val="222222"/>
          <w:sz w:val="27"/>
          <w:szCs w:val="27"/>
        </w:rPr>
        <w:t>.</w:t>
      </w:r>
    </w:p>
    <w:p w:rsidR="002A74FE" w:rsidRPr="0097257D" w:rsidRDefault="002A74FE" w:rsidP="0097257D">
      <w:pPr>
        <w:shd w:val="clear" w:color="auto" w:fill="548DD4" w:themeFill="text2" w:themeFillTint="99"/>
        <w:spacing w:before="960" w:after="240" w:line="624" w:lineRule="atLeast"/>
        <w:ind w:firstLine="851"/>
        <w:jc w:val="both"/>
        <w:outlineLvl w:val="1"/>
        <w:rPr>
          <w:rFonts w:ascii="Arial" w:eastAsia="Times New Roman" w:hAnsi="Arial" w:cs="Arial"/>
          <w:b/>
          <w:bCs/>
          <w:color w:val="222222"/>
          <w:spacing w:val="-1"/>
          <w:sz w:val="36"/>
          <w:szCs w:val="36"/>
        </w:rPr>
      </w:pPr>
      <w:r w:rsidRPr="0097257D">
        <w:rPr>
          <w:rFonts w:ascii="Arial" w:eastAsia="Times New Roman" w:hAnsi="Arial" w:cs="Arial"/>
          <w:b/>
          <w:bCs/>
          <w:color w:val="222222"/>
          <w:spacing w:val="-1"/>
          <w:sz w:val="36"/>
          <w:szCs w:val="36"/>
        </w:rPr>
        <w:t>Какие разделы включить</w:t>
      </w:r>
    </w:p>
    <w:p w:rsidR="002A74FE" w:rsidRPr="00F35583" w:rsidRDefault="002A74FE" w:rsidP="002A74FE">
      <w:pPr>
        <w:shd w:val="clear" w:color="auto" w:fill="FFFFFF"/>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Включите в инструкции по охране труда все требования, которые указаны в </w:t>
      </w:r>
      <w:hyperlink r:id="rId36" w:anchor="/document/99/727092794/" w:tgtFrame="_self" w:tooltip="" w:history="1">
        <w:r w:rsidRPr="00F35583">
          <w:rPr>
            <w:rFonts w:ascii="Arial" w:eastAsia="Times New Roman" w:hAnsi="Arial" w:cs="Arial"/>
            <w:color w:val="01745C"/>
            <w:sz w:val="27"/>
            <w:szCs w:val="27"/>
            <w:u w:val="single"/>
          </w:rPr>
          <w:t>приказе Минтруда от 29.10.2021 № 772н</w:t>
        </w:r>
      </w:hyperlink>
      <w:r w:rsidRPr="00F35583">
        <w:rPr>
          <w:rFonts w:ascii="Arial" w:eastAsia="Times New Roman" w:hAnsi="Arial" w:cs="Arial"/>
          <w:color w:val="222222"/>
          <w:sz w:val="27"/>
          <w:szCs w:val="27"/>
        </w:rPr>
        <w:t xml:space="preserve">. Требования обязательны для </w:t>
      </w:r>
      <w:r w:rsidRPr="0097257D">
        <w:rPr>
          <w:rFonts w:ascii="Arial" w:eastAsia="Times New Roman" w:hAnsi="Arial" w:cs="Arial"/>
          <w:color w:val="222222"/>
          <w:sz w:val="36"/>
          <w:szCs w:val="36"/>
        </w:rPr>
        <w:t>исполнения</w:t>
      </w:r>
      <w:r w:rsidRPr="00F35583">
        <w:rPr>
          <w:rFonts w:ascii="Arial" w:eastAsia="Times New Roman" w:hAnsi="Arial" w:cs="Arial"/>
          <w:color w:val="222222"/>
          <w:sz w:val="27"/>
          <w:szCs w:val="27"/>
        </w:rPr>
        <w:t xml:space="preserve"> всеми работодателями. Ранее инструкции разрабатывали по </w:t>
      </w:r>
      <w:hyperlink r:id="rId37" w:anchor="/document/97/18726/" w:tgtFrame="_self" w:tooltip="" w:history="1">
        <w:r w:rsidRPr="00F35583">
          <w:rPr>
            <w:rFonts w:ascii="Arial" w:eastAsia="Times New Roman" w:hAnsi="Arial" w:cs="Arial"/>
            <w:color w:val="01745C"/>
            <w:sz w:val="27"/>
            <w:szCs w:val="27"/>
            <w:u w:val="single"/>
          </w:rPr>
          <w:t>методическим рекомендациям</w:t>
        </w:r>
      </w:hyperlink>
      <w:r w:rsidRPr="00F35583">
        <w:rPr>
          <w:rFonts w:ascii="Arial" w:eastAsia="Times New Roman" w:hAnsi="Arial" w:cs="Arial"/>
          <w:color w:val="222222"/>
          <w:sz w:val="27"/>
          <w:szCs w:val="27"/>
        </w:rPr>
        <w:t>, которые работодатель не обязан был соблюдать полностью в отличие от требований.</w:t>
      </w:r>
    </w:p>
    <w:p w:rsidR="002A74FE" w:rsidRPr="00F35583" w:rsidRDefault="002A74FE" w:rsidP="002A74FE">
      <w:pPr>
        <w:shd w:val="clear" w:color="auto" w:fill="FFFFFF"/>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Включите в инструкцию по охране труда пять обязательных разделов:</w:t>
      </w:r>
    </w:p>
    <w:p w:rsidR="002A74FE" w:rsidRPr="00F35583" w:rsidRDefault="002A74FE" w:rsidP="002A74FE">
      <w:pPr>
        <w:widowControl/>
        <w:numPr>
          <w:ilvl w:val="0"/>
          <w:numId w:val="25"/>
        </w:numPr>
        <w:shd w:val="clear" w:color="auto" w:fill="FFFFFF"/>
        <w:ind w:left="0" w:firstLine="851"/>
        <w:jc w:val="both"/>
        <w:rPr>
          <w:rFonts w:ascii="Arial" w:eastAsia="Times New Roman" w:hAnsi="Arial" w:cs="Arial"/>
          <w:color w:val="222222"/>
          <w:sz w:val="21"/>
          <w:szCs w:val="21"/>
        </w:rPr>
      </w:pPr>
      <w:hyperlink r:id="rId38" w:anchor="/document/16/124533/dfaszx4wp6/" w:history="1">
        <w:r w:rsidRPr="00F35583">
          <w:rPr>
            <w:rFonts w:ascii="Arial" w:eastAsia="Times New Roman" w:hAnsi="Arial" w:cs="Arial"/>
            <w:color w:val="0047B3"/>
            <w:sz w:val="21"/>
            <w:szCs w:val="21"/>
            <w:u w:val="single"/>
          </w:rPr>
          <w:t>раздел 1 «Общие требования охраны труда»</w:t>
        </w:r>
      </w:hyperlink>
      <w:r w:rsidRPr="00F35583">
        <w:rPr>
          <w:rFonts w:ascii="Arial" w:eastAsia="Times New Roman" w:hAnsi="Arial" w:cs="Arial"/>
          <w:color w:val="222222"/>
          <w:sz w:val="21"/>
          <w:szCs w:val="21"/>
        </w:rPr>
        <w:t>;</w:t>
      </w:r>
    </w:p>
    <w:p w:rsidR="002A74FE" w:rsidRPr="00F35583" w:rsidRDefault="002A74FE" w:rsidP="002A74FE">
      <w:pPr>
        <w:widowControl/>
        <w:numPr>
          <w:ilvl w:val="0"/>
          <w:numId w:val="25"/>
        </w:numPr>
        <w:shd w:val="clear" w:color="auto" w:fill="FFFFFF"/>
        <w:ind w:left="0" w:firstLine="851"/>
        <w:jc w:val="both"/>
        <w:rPr>
          <w:rFonts w:ascii="Arial" w:eastAsia="Times New Roman" w:hAnsi="Arial" w:cs="Arial"/>
          <w:color w:val="222222"/>
          <w:sz w:val="21"/>
          <w:szCs w:val="21"/>
        </w:rPr>
      </w:pPr>
      <w:hyperlink r:id="rId39" w:anchor="/document/16/124533/dfasmzlvcc/" w:history="1">
        <w:r w:rsidRPr="00F35583">
          <w:rPr>
            <w:rFonts w:ascii="Arial" w:eastAsia="Times New Roman" w:hAnsi="Arial" w:cs="Arial"/>
            <w:color w:val="0047B3"/>
            <w:sz w:val="21"/>
            <w:szCs w:val="21"/>
            <w:u w:val="single"/>
          </w:rPr>
          <w:t>раздел 2 «Требования охраны труда перед началом работы»</w:t>
        </w:r>
      </w:hyperlink>
      <w:r w:rsidRPr="00F35583">
        <w:rPr>
          <w:rFonts w:ascii="Arial" w:eastAsia="Times New Roman" w:hAnsi="Arial" w:cs="Arial"/>
          <w:color w:val="222222"/>
          <w:sz w:val="21"/>
          <w:szCs w:val="21"/>
        </w:rPr>
        <w:t>;</w:t>
      </w:r>
    </w:p>
    <w:p w:rsidR="002A74FE" w:rsidRPr="00F35583" w:rsidRDefault="002A74FE" w:rsidP="002A74FE">
      <w:pPr>
        <w:widowControl/>
        <w:numPr>
          <w:ilvl w:val="0"/>
          <w:numId w:val="25"/>
        </w:numPr>
        <w:shd w:val="clear" w:color="auto" w:fill="FFFFFF"/>
        <w:ind w:left="0" w:firstLine="851"/>
        <w:jc w:val="both"/>
        <w:rPr>
          <w:rFonts w:ascii="Arial" w:eastAsia="Times New Roman" w:hAnsi="Arial" w:cs="Arial"/>
          <w:color w:val="222222"/>
          <w:sz w:val="21"/>
          <w:szCs w:val="21"/>
        </w:rPr>
      </w:pPr>
      <w:hyperlink r:id="rId40" w:anchor="/document/16/124533/x54qruyncl2ple5uwkqs7mmsr3/" w:history="1">
        <w:r w:rsidRPr="00F35583">
          <w:rPr>
            <w:rFonts w:ascii="Arial" w:eastAsia="Times New Roman" w:hAnsi="Arial" w:cs="Arial"/>
            <w:color w:val="0047B3"/>
            <w:sz w:val="21"/>
            <w:szCs w:val="21"/>
            <w:u w:val="single"/>
          </w:rPr>
          <w:t>раздел 3 «Требования охраны труда во время работы»</w:t>
        </w:r>
      </w:hyperlink>
      <w:r w:rsidRPr="00F35583">
        <w:rPr>
          <w:rFonts w:ascii="Arial" w:eastAsia="Times New Roman" w:hAnsi="Arial" w:cs="Arial"/>
          <w:color w:val="222222"/>
          <w:sz w:val="21"/>
          <w:szCs w:val="21"/>
        </w:rPr>
        <w:t>;</w:t>
      </w:r>
    </w:p>
    <w:p w:rsidR="002A74FE" w:rsidRPr="00F35583" w:rsidRDefault="002A74FE" w:rsidP="002A74FE">
      <w:pPr>
        <w:widowControl/>
        <w:numPr>
          <w:ilvl w:val="0"/>
          <w:numId w:val="25"/>
        </w:numPr>
        <w:shd w:val="clear" w:color="auto" w:fill="FFFFFF"/>
        <w:ind w:left="0" w:firstLine="851"/>
        <w:jc w:val="both"/>
        <w:rPr>
          <w:rFonts w:ascii="Arial" w:eastAsia="Times New Roman" w:hAnsi="Arial" w:cs="Arial"/>
          <w:color w:val="222222"/>
          <w:sz w:val="21"/>
          <w:szCs w:val="21"/>
        </w:rPr>
      </w:pPr>
      <w:hyperlink r:id="rId41" w:anchor="/document/16/124533/xa3msb29sukrra9at72ydfdx29/" w:history="1">
        <w:r w:rsidRPr="00F35583">
          <w:rPr>
            <w:rFonts w:ascii="Arial" w:eastAsia="Times New Roman" w:hAnsi="Arial" w:cs="Arial"/>
            <w:color w:val="0047B3"/>
            <w:sz w:val="21"/>
            <w:szCs w:val="21"/>
            <w:u w:val="single"/>
          </w:rPr>
          <w:t xml:space="preserve">раздел 4 «Требования охраны труда в аварийных </w:t>
        </w:r>
        <w:proofErr w:type="spellStart"/>
        <w:r>
          <w:rPr>
            <w:rFonts w:ascii="Arial" w:eastAsia="Times New Roman" w:hAnsi="Arial" w:cs="Arial"/>
            <w:color w:val="0047B3"/>
            <w:sz w:val="21"/>
            <w:szCs w:val="21"/>
            <w:u w:val="single"/>
          </w:rPr>
          <w:t>ВОПРОС</w:t>
        </w:r>
        <w:r w:rsidRPr="00F35583">
          <w:rPr>
            <w:rFonts w:ascii="Arial" w:eastAsia="Times New Roman" w:hAnsi="Arial" w:cs="Arial"/>
            <w:color w:val="0047B3"/>
            <w:sz w:val="21"/>
            <w:szCs w:val="21"/>
            <w:u w:val="single"/>
          </w:rPr>
          <w:t>х</w:t>
        </w:r>
        <w:proofErr w:type="spellEnd"/>
        <w:r w:rsidRPr="00F35583">
          <w:rPr>
            <w:rFonts w:ascii="Arial" w:eastAsia="Times New Roman" w:hAnsi="Arial" w:cs="Arial"/>
            <w:color w:val="0047B3"/>
            <w:sz w:val="21"/>
            <w:szCs w:val="21"/>
            <w:u w:val="single"/>
          </w:rPr>
          <w:t>»</w:t>
        </w:r>
      </w:hyperlink>
      <w:r w:rsidRPr="00F35583">
        <w:rPr>
          <w:rFonts w:ascii="Arial" w:eastAsia="Times New Roman" w:hAnsi="Arial" w:cs="Arial"/>
          <w:color w:val="222222"/>
          <w:sz w:val="21"/>
          <w:szCs w:val="21"/>
        </w:rPr>
        <w:t>;</w:t>
      </w:r>
    </w:p>
    <w:p w:rsidR="002A74FE" w:rsidRPr="00F35583" w:rsidRDefault="002A74FE" w:rsidP="002A74FE">
      <w:pPr>
        <w:widowControl/>
        <w:numPr>
          <w:ilvl w:val="0"/>
          <w:numId w:val="25"/>
        </w:numPr>
        <w:shd w:val="clear" w:color="auto" w:fill="FFFFFF"/>
        <w:ind w:left="0" w:firstLine="851"/>
        <w:jc w:val="both"/>
        <w:rPr>
          <w:rFonts w:ascii="Arial" w:eastAsia="Times New Roman" w:hAnsi="Arial" w:cs="Arial"/>
          <w:color w:val="222222"/>
          <w:sz w:val="21"/>
          <w:szCs w:val="21"/>
        </w:rPr>
      </w:pPr>
      <w:hyperlink r:id="rId42" w:anchor="/document/16/124533/x67m6u8etxvmltsijgyunqboxm/" w:history="1">
        <w:r w:rsidRPr="00F35583">
          <w:rPr>
            <w:rFonts w:ascii="Arial" w:eastAsia="Times New Roman" w:hAnsi="Arial" w:cs="Arial"/>
            <w:color w:val="0047B3"/>
            <w:sz w:val="21"/>
            <w:szCs w:val="21"/>
            <w:u w:val="single"/>
          </w:rPr>
          <w:t>раздел 5 «Требования охраны труда по окончании работы»</w:t>
        </w:r>
      </w:hyperlink>
      <w:r w:rsidRPr="00F35583">
        <w:rPr>
          <w:rFonts w:ascii="Arial" w:eastAsia="Times New Roman" w:hAnsi="Arial" w:cs="Arial"/>
          <w:color w:val="222222"/>
          <w:sz w:val="21"/>
          <w:szCs w:val="21"/>
        </w:rPr>
        <w:t>.</w:t>
      </w:r>
    </w:p>
    <w:p w:rsidR="002A74FE" w:rsidRPr="00F35583" w:rsidRDefault="002A74FE" w:rsidP="002A74FE">
      <w:pPr>
        <w:shd w:val="clear" w:color="auto" w:fill="FFFFFF"/>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Работодатель может дополнять инструкцию по охране труда, поэтому допустимо включить в документ введение, область применения или раздел с нормативными ссылками.</w:t>
      </w:r>
    </w:p>
    <w:p w:rsidR="002A74FE" w:rsidRPr="00F35583" w:rsidRDefault="002A74FE" w:rsidP="002A74FE">
      <w:pPr>
        <w:shd w:val="clear" w:color="auto" w:fill="FFFFFF"/>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b/>
          <w:bCs/>
          <w:color w:val="222222"/>
          <w:sz w:val="27"/>
          <w:szCs w:val="27"/>
        </w:rPr>
        <w:t>Титульный лист</w:t>
      </w:r>
    </w:p>
    <w:p w:rsidR="002A74FE" w:rsidRPr="00F35583" w:rsidRDefault="002A74FE" w:rsidP="002A74FE">
      <w:pPr>
        <w:shd w:val="clear" w:color="auto" w:fill="FFFFFF"/>
        <w:spacing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Титульный лист инструкции по охране труда оформите в произвольном виде.</w:t>
      </w:r>
    </w:p>
    <w:tbl>
      <w:tblPr>
        <w:tblW w:w="5000" w:type="pct"/>
        <w:tblCellMar>
          <w:top w:w="15" w:type="dxa"/>
          <w:left w:w="15" w:type="dxa"/>
          <w:bottom w:w="15" w:type="dxa"/>
          <w:right w:w="15" w:type="dxa"/>
        </w:tblCellMar>
        <w:tblLook w:val="04A0" w:firstRow="1" w:lastRow="0" w:firstColumn="1" w:lastColumn="0" w:noHBand="0" w:noVBand="1"/>
      </w:tblPr>
      <w:tblGrid>
        <w:gridCol w:w="896"/>
        <w:gridCol w:w="8461"/>
      </w:tblGrid>
      <w:tr w:rsidR="002A74FE" w:rsidRPr="00F35583" w:rsidTr="00533522">
        <w:tc>
          <w:tcPr>
            <w:tcW w:w="1994" w:type="dxa"/>
            <w:tcBorders>
              <w:top w:val="nil"/>
              <w:left w:val="nil"/>
              <w:bottom w:val="nil"/>
              <w:right w:val="nil"/>
            </w:tcBorders>
            <w:tcMar>
              <w:top w:w="75" w:type="dxa"/>
              <w:left w:w="75" w:type="dxa"/>
              <w:bottom w:w="75" w:type="dxa"/>
              <w:right w:w="75" w:type="dxa"/>
            </w:tcMar>
            <w:vAlign w:val="center"/>
            <w:hideMark/>
          </w:tcPr>
          <w:p w:rsidR="002A74FE" w:rsidRPr="00F35583" w:rsidRDefault="002A74FE" w:rsidP="00533522">
            <w:pPr>
              <w:spacing w:line="255" w:lineRule="atLeast"/>
              <w:ind w:firstLine="851"/>
              <w:jc w:val="both"/>
              <w:rPr>
                <w:rFonts w:ascii="Arial" w:eastAsia="Times New Roman" w:hAnsi="Arial" w:cs="Arial"/>
                <w:sz w:val="21"/>
                <w:szCs w:val="21"/>
              </w:rPr>
            </w:pPr>
          </w:p>
        </w:tc>
        <w:tc>
          <w:tcPr>
            <w:tcW w:w="20786" w:type="dxa"/>
            <w:tcBorders>
              <w:top w:val="nil"/>
              <w:left w:val="nil"/>
              <w:bottom w:val="nil"/>
              <w:right w:val="nil"/>
            </w:tcBorders>
            <w:tcMar>
              <w:top w:w="75" w:type="dxa"/>
              <w:left w:w="75" w:type="dxa"/>
              <w:bottom w:w="75" w:type="dxa"/>
              <w:right w:w="75" w:type="dxa"/>
            </w:tcMar>
            <w:vAlign w:val="center"/>
            <w:hideMark/>
          </w:tcPr>
          <w:p w:rsidR="002A74FE" w:rsidRPr="00F35583" w:rsidRDefault="002A74FE" w:rsidP="0097257D">
            <w:pPr>
              <w:spacing w:line="255" w:lineRule="atLeast"/>
              <w:ind w:firstLine="851"/>
              <w:jc w:val="both"/>
              <w:rPr>
                <w:rFonts w:ascii="Arial" w:eastAsia="Times New Roman" w:hAnsi="Arial" w:cs="Arial"/>
                <w:sz w:val="21"/>
                <w:szCs w:val="21"/>
              </w:rPr>
            </w:pPr>
          </w:p>
        </w:tc>
      </w:tr>
    </w:tbl>
    <w:p w:rsidR="002A74FE" w:rsidRPr="0097257D" w:rsidRDefault="002A74FE" w:rsidP="0097257D">
      <w:pPr>
        <w:shd w:val="clear" w:color="auto" w:fill="548DD4" w:themeFill="text2" w:themeFillTint="99"/>
        <w:ind w:firstLine="851"/>
        <w:jc w:val="both"/>
        <w:rPr>
          <w:rFonts w:ascii="Arial" w:eastAsia="Times New Roman" w:hAnsi="Arial" w:cs="Arial"/>
          <w:color w:val="222222"/>
          <w:sz w:val="28"/>
          <w:szCs w:val="28"/>
        </w:rPr>
      </w:pPr>
      <w:r w:rsidRPr="0097257D">
        <w:rPr>
          <w:rFonts w:ascii="Arial" w:eastAsia="Times New Roman" w:hAnsi="Arial" w:cs="Arial"/>
          <w:b/>
          <w:bCs/>
          <w:color w:val="222222"/>
          <w:sz w:val="28"/>
          <w:szCs w:val="28"/>
        </w:rPr>
        <w:t>Раздел 1 «Общие требования охраны труда»</w:t>
      </w:r>
    </w:p>
    <w:p w:rsidR="002A74FE" w:rsidRPr="0097257D" w:rsidRDefault="002A74FE" w:rsidP="0097257D">
      <w:pPr>
        <w:shd w:val="clear" w:color="auto" w:fill="FABF8F" w:themeFill="accent6" w:themeFillTint="99"/>
        <w:spacing w:after="180" w:line="420" w:lineRule="atLeast"/>
        <w:ind w:firstLine="851"/>
        <w:jc w:val="both"/>
        <w:rPr>
          <w:rFonts w:ascii="Arial" w:eastAsia="Times New Roman" w:hAnsi="Arial" w:cs="Arial"/>
          <w:color w:val="222222"/>
          <w:sz w:val="28"/>
          <w:szCs w:val="28"/>
        </w:rPr>
      </w:pPr>
      <w:r w:rsidRPr="0097257D">
        <w:rPr>
          <w:rFonts w:ascii="Arial" w:eastAsia="Times New Roman" w:hAnsi="Arial" w:cs="Arial"/>
          <w:color w:val="222222"/>
          <w:sz w:val="28"/>
          <w:szCs w:val="28"/>
        </w:rPr>
        <w:t>В разделе перечислите:</w:t>
      </w:r>
    </w:p>
    <w:p w:rsidR="002A74FE" w:rsidRPr="0097257D" w:rsidRDefault="002A74FE" w:rsidP="0097257D">
      <w:pPr>
        <w:widowControl/>
        <w:numPr>
          <w:ilvl w:val="0"/>
          <w:numId w:val="26"/>
        </w:numPr>
        <w:shd w:val="clear" w:color="auto" w:fill="FABF8F" w:themeFill="accent6" w:themeFillTint="99"/>
        <w:ind w:left="0" w:firstLine="851"/>
        <w:jc w:val="both"/>
        <w:rPr>
          <w:rFonts w:ascii="Arial" w:eastAsia="Times New Roman" w:hAnsi="Arial" w:cs="Arial"/>
          <w:color w:val="222222"/>
          <w:sz w:val="28"/>
          <w:szCs w:val="28"/>
        </w:rPr>
      </w:pPr>
      <w:r w:rsidRPr="0097257D">
        <w:rPr>
          <w:rFonts w:ascii="Arial" w:eastAsia="Times New Roman" w:hAnsi="Arial" w:cs="Arial"/>
          <w:color w:val="222222"/>
          <w:sz w:val="28"/>
          <w:szCs w:val="28"/>
        </w:rPr>
        <w:t>требование о соблюдении Правил внутреннего трудового распорядка;</w:t>
      </w:r>
    </w:p>
    <w:p w:rsidR="002A74FE" w:rsidRPr="0097257D" w:rsidRDefault="002A74FE" w:rsidP="0097257D">
      <w:pPr>
        <w:widowControl/>
        <w:numPr>
          <w:ilvl w:val="0"/>
          <w:numId w:val="26"/>
        </w:numPr>
        <w:shd w:val="clear" w:color="auto" w:fill="FABF8F" w:themeFill="accent6" w:themeFillTint="99"/>
        <w:ind w:left="0" w:firstLine="851"/>
        <w:jc w:val="both"/>
        <w:rPr>
          <w:rFonts w:ascii="Arial" w:eastAsia="Times New Roman" w:hAnsi="Arial" w:cs="Arial"/>
          <w:color w:val="222222"/>
          <w:sz w:val="28"/>
          <w:szCs w:val="28"/>
        </w:rPr>
      </w:pPr>
      <w:r w:rsidRPr="0097257D">
        <w:rPr>
          <w:rFonts w:ascii="Arial" w:eastAsia="Times New Roman" w:hAnsi="Arial" w:cs="Arial"/>
          <w:color w:val="222222"/>
          <w:sz w:val="28"/>
          <w:szCs w:val="28"/>
        </w:rPr>
        <w:t>требования по выполнению режима труда и отдыха;</w:t>
      </w:r>
    </w:p>
    <w:p w:rsidR="002A74FE" w:rsidRPr="0097257D" w:rsidRDefault="002A74FE" w:rsidP="0097257D">
      <w:pPr>
        <w:widowControl/>
        <w:numPr>
          <w:ilvl w:val="0"/>
          <w:numId w:val="26"/>
        </w:numPr>
        <w:shd w:val="clear" w:color="auto" w:fill="FABF8F" w:themeFill="accent6" w:themeFillTint="99"/>
        <w:ind w:left="0" w:firstLine="851"/>
        <w:jc w:val="both"/>
        <w:rPr>
          <w:rFonts w:ascii="Arial" w:eastAsia="Times New Roman" w:hAnsi="Arial" w:cs="Arial"/>
          <w:color w:val="222222"/>
          <w:sz w:val="28"/>
          <w:szCs w:val="28"/>
        </w:rPr>
      </w:pPr>
      <w:r w:rsidRPr="0097257D">
        <w:rPr>
          <w:rFonts w:ascii="Arial" w:eastAsia="Times New Roman" w:hAnsi="Arial" w:cs="Arial"/>
          <w:color w:val="222222"/>
          <w:sz w:val="28"/>
          <w:szCs w:val="28"/>
        </w:rPr>
        <w:t>перечень опасных и вредных производственных факторов, которые могут воздействовать на работника;</w:t>
      </w:r>
    </w:p>
    <w:p w:rsidR="002A74FE" w:rsidRPr="0097257D" w:rsidRDefault="002A74FE" w:rsidP="0097257D">
      <w:pPr>
        <w:widowControl/>
        <w:numPr>
          <w:ilvl w:val="0"/>
          <w:numId w:val="26"/>
        </w:numPr>
        <w:shd w:val="clear" w:color="auto" w:fill="FABF8F" w:themeFill="accent6" w:themeFillTint="99"/>
        <w:ind w:left="0" w:firstLine="851"/>
        <w:jc w:val="both"/>
        <w:rPr>
          <w:rFonts w:ascii="Arial" w:eastAsia="Times New Roman" w:hAnsi="Arial" w:cs="Arial"/>
          <w:color w:val="222222"/>
          <w:sz w:val="28"/>
          <w:szCs w:val="28"/>
        </w:rPr>
      </w:pPr>
      <w:r w:rsidRPr="0097257D">
        <w:rPr>
          <w:rFonts w:ascii="Arial" w:eastAsia="Times New Roman" w:hAnsi="Arial" w:cs="Arial"/>
          <w:color w:val="222222"/>
          <w:sz w:val="28"/>
          <w:szCs w:val="28"/>
        </w:rPr>
        <w:t>перечень профессиональных рисков и опасностей;</w:t>
      </w:r>
    </w:p>
    <w:p w:rsidR="002A74FE" w:rsidRPr="0097257D" w:rsidRDefault="002A74FE" w:rsidP="0097257D">
      <w:pPr>
        <w:widowControl/>
        <w:numPr>
          <w:ilvl w:val="0"/>
          <w:numId w:val="26"/>
        </w:numPr>
        <w:shd w:val="clear" w:color="auto" w:fill="FABF8F" w:themeFill="accent6" w:themeFillTint="99"/>
        <w:ind w:left="0" w:firstLine="851"/>
        <w:jc w:val="both"/>
        <w:rPr>
          <w:rFonts w:ascii="Arial" w:eastAsia="Times New Roman" w:hAnsi="Arial" w:cs="Arial"/>
          <w:color w:val="222222"/>
          <w:sz w:val="28"/>
          <w:szCs w:val="28"/>
        </w:rPr>
      </w:pPr>
      <w:r w:rsidRPr="0097257D">
        <w:rPr>
          <w:rFonts w:ascii="Arial" w:eastAsia="Times New Roman" w:hAnsi="Arial" w:cs="Arial"/>
          <w:color w:val="222222"/>
          <w:sz w:val="28"/>
          <w:szCs w:val="28"/>
        </w:rPr>
        <w:t>перечень специальной одежды и специальной обуви, других СИЗ, выдаваемых работнику в соответствии с установленными государственными нормативными требованиями охраны труда, или приведите ссылку на ЛНА;</w:t>
      </w:r>
    </w:p>
    <w:p w:rsidR="002A74FE" w:rsidRPr="0097257D" w:rsidRDefault="002A74FE" w:rsidP="0097257D">
      <w:pPr>
        <w:widowControl/>
        <w:numPr>
          <w:ilvl w:val="0"/>
          <w:numId w:val="26"/>
        </w:numPr>
        <w:shd w:val="clear" w:color="auto" w:fill="FABF8F" w:themeFill="accent6" w:themeFillTint="99"/>
        <w:ind w:left="0" w:firstLine="851"/>
        <w:jc w:val="both"/>
        <w:rPr>
          <w:rFonts w:ascii="Arial" w:eastAsia="Times New Roman" w:hAnsi="Arial" w:cs="Arial"/>
          <w:color w:val="222222"/>
          <w:sz w:val="28"/>
          <w:szCs w:val="28"/>
        </w:rPr>
      </w:pPr>
      <w:r w:rsidRPr="0097257D">
        <w:rPr>
          <w:rFonts w:ascii="Arial" w:eastAsia="Times New Roman" w:hAnsi="Arial" w:cs="Arial"/>
          <w:color w:val="222222"/>
          <w:sz w:val="28"/>
          <w:szCs w:val="28"/>
        </w:rPr>
        <w:t>порядок уведомления руководства о травмах, а также неисправностях оборудования и инструмента или приведите ссылку на ЛНА;</w:t>
      </w:r>
    </w:p>
    <w:p w:rsidR="002A74FE" w:rsidRPr="0097257D" w:rsidRDefault="002A74FE" w:rsidP="0097257D">
      <w:pPr>
        <w:widowControl/>
        <w:numPr>
          <w:ilvl w:val="0"/>
          <w:numId w:val="26"/>
        </w:numPr>
        <w:shd w:val="clear" w:color="auto" w:fill="FABF8F" w:themeFill="accent6" w:themeFillTint="99"/>
        <w:ind w:left="0" w:firstLine="851"/>
        <w:jc w:val="both"/>
        <w:rPr>
          <w:rFonts w:ascii="Arial" w:eastAsia="Times New Roman" w:hAnsi="Arial" w:cs="Arial"/>
          <w:color w:val="222222"/>
          <w:sz w:val="28"/>
          <w:szCs w:val="28"/>
        </w:rPr>
      </w:pPr>
      <w:r w:rsidRPr="0097257D">
        <w:rPr>
          <w:rFonts w:ascii="Arial" w:eastAsia="Times New Roman" w:hAnsi="Arial" w:cs="Arial"/>
          <w:color w:val="222222"/>
          <w:sz w:val="28"/>
          <w:szCs w:val="28"/>
        </w:rPr>
        <w:t>правила личной гигиены и эпидемиологические нормы, которые должен знать и соблюдать работник при выполнении работы.</w:t>
      </w:r>
    </w:p>
    <w:p w:rsidR="002A74FE" w:rsidRPr="00F35583" w:rsidRDefault="002A74FE" w:rsidP="002A74FE">
      <w:pPr>
        <w:shd w:val="clear" w:color="auto" w:fill="FFFFFF"/>
        <w:spacing w:line="294" w:lineRule="atLeast"/>
        <w:ind w:firstLine="142"/>
        <w:jc w:val="both"/>
        <w:rPr>
          <w:rFonts w:ascii="Times New Roman" w:eastAsia="Times New Roman" w:hAnsi="Times New Roman" w:cs="Times New Roman"/>
          <w:bdr w:val="single" w:sz="6" w:space="16" w:color="E2DFDD" w:frame="1"/>
          <w:shd w:val="clear" w:color="auto" w:fill="FFFFFF"/>
        </w:rPr>
      </w:pPr>
      <w:r w:rsidRPr="00F35583">
        <w:rPr>
          <w:rFonts w:ascii="Arial" w:eastAsia="Times New Roman" w:hAnsi="Arial" w:cs="Arial"/>
          <w:noProof/>
          <w:color w:val="222222"/>
          <w:sz w:val="21"/>
          <w:szCs w:val="21"/>
        </w:rPr>
        <w:drawing>
          <wp:inline distT="0" distB="0" distL="0" distR="0" wp14:anchorId="6FE0DD34" wp14:editId="2092FAEB">
            <wp:extent cx="5753100" cy="3257550"/>
            <wp:effectExtent l="0" t="0" r="0" b="0"/>
            <wp:docPr id="13" name="Рисунок 13" descr="https://budget.1otruda.ru/system/content/image/79/1/-3166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dget.1otruda.ru/system/content/image/79/1/-3166300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89033" cy="3277896"/>
                    </a:xfrm>
                    <a:prstGeom prst="rect">
                      <a:avLst/>
                    </a:prstGeom>
                    <a:noFill/>
                    <a:ln>
                      <a:noFill/>
                    </a:ln>
                  </pic:spPr>
                </pic:pic>
              </a:graphicData>
            </a:graphic>
          </wp:inline>
        </w:drawing>
      </w:r>
    </w:p>
    <w:p w:rsidR="002A74FE" w:rsidRPr="00F35583" w:rsidRDefault="002A74FE" w:rsidP="0097257D">
      <w:pPr>
        <w:shd w:val="clear" w:color="auto" w:fill="548DD4" w:themeFill="text2" w:themeFillTint="99"/>
        <w:spacing w:after="180" w:line="420" w:lineRule="atLeast"/>
        <w:ind w:firstLine="851"/>
        <w:jc w:val="both"/>
        <w:rPr>
          <w:rFonts w:ascii="Times New Roman" w:eastAsia="Times New Roman" w:hAnsi="Times New Roman" w:cs="Times New Roman"/>
          <w:sz w:val="27"/>
          <w:szCs w:val="27"/>
        </w:rPr>
      </w:pPr>
      <w:r w:rsidRPr="00F35583">
        <w:rPr>
          <w:rFonts w:ascii="Arial" w:eastAsia="Times New Roman" w:hAnsi="Arial" w:cs="Arial"/>
          <w:b/>
          <w:bCs/>
          <w:color w:val="222222"/>
          <w:sz w:val="27"/>
          <w:szCs w:val="27"/>
        </w:rPr>
        <w:lastRenderedPageBreak/>
        <w:t>Раздел 2 «Требования охраны труда перед началом работы»</w:t>
      </w:r>
    </w:p>
    <w:p w:rsidR="002A74FE" w:rsidRPr="00F35583" w:rsidRDefault="002A74FE" w:rsidP="0097257D">
      <w:pPr>
        <w:shd w:val="clear" w:color="auto" w:fill="FABF8F" w:themeFill="accent6" w:themeFillTint="99"/>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Включите в раздел:</w:t>
      </w:r>
    </w:p>
    <w:p w:rsidR="002A74FE" w:rsidRPr="00F35583" w:rsidRDefault="002A74FE" w:rsidP="0097257D">
      <w:pPr>
        <w:widowControl/>
        <w:numPr>
          <w:ilvl w:val="0"/>
          <w:numId w:val="27"/>
        </w:numPr>
        <w:shd w:val="clear" w:color="auto" w:fill="FABF8F" w:themeFill="accent6" w:themeFillTint="99"/>
        <w:ind w:left="0" w:firstLine="851"/>
        <w:jc w:val="both"/>
        <w:rPr>
          <w:rFonts w:ascii="Arial" w:eastAsia="Times New Roman" w:hAnsi="Arial" w:cs="Arial"/>
          <w:color w:val="222222"/>
          <w:sz w:val="21"/>
          <w:szCs w:val="21"/>
        </w:rPr>
      </w:pPr>
      <w:r w:rsidRPr="00F35583">
        <w:rPr>
          <w:rFonts w:ascii="Arial" w:eastAsia="Times New Roman" w:hAnsi="Arial" w:cs="Arial"/>
          <w:color w:val="222222"/>
          <w:sz w:val="21"/>
          <w:szCs w:val="21"/>
        </w:rPr>
        <w:t>порядок подготовки рабочего места;</w:t>
      </w:r>
    </w:p>
    <w:p w:rsidR="002A74FE" w:rsidRPr="00F35583" w:rsidRDefault="002A74FE" w:rsidP="0097257D">
      <w:pPr>
        <w:widowControl/>
        <w:numPr>
          <w:ilvl w:val="0"/>
          <w:numId w:val="27"/>
        </w:numPr>
        <w:shd w:val="clear" w:color="auto" w:fill="FABF8F" w:themeFill="accent6" w:themeFillTint="99"/>
        <w:ind w:left="0" w:firstLine="851"/>
        <w:jc w:val="both"/>
        <w:rPr>
          <w:rFonts w:ascii="Arial" w:eastAsia="Times New Roman" w:hAnsi="Arial" w:cs="Arial"/>
          <w:color w:val="222222"/>
          <w:sz w:val="21"/>
          <w:szCs w:val="21"/>
        </w:rPr>
      </w:pPr>
      <w:r w:rsidRPr="00F35583">
        <w:rPr>
          <w:rFonts w:ascii="Arial" w:eastAsia="Times New Roman" w:hAnsi="Arial" w:cs="Arial"/>
          <w:color w:val="222222"/>
          <w:sz w:val="21"/>
          <w:szCs w:val="21"/>
        </w:rPr>
        <w:t>порядок проверки исходных материалов — заготовок, полуфабрикатов, если они есть;</w:t>
      </w:r>
    </w:p>
    <w:p w:rsidR="002A74FE" w:rsidRPr="00F35583" w:rsidRDefault="002A74FE" w:rsidP="0097257D">
      <w:pPr>
        <w:widowControl/>
        <w:numPr>
          <w:ilvl w:val="0"/>
          <w:numId w:val="27"/>
        </w:numPr>
        <w:shd w:val="clear" w:color="auto" w:fill="FABF8F" w:themeFill="accent6" w:themeFillTint="99"/>
        <w:ind w:left="0" w:firstLine="851"/>
        <w:jc w:val="both"/>
        <w:rPr>
          <w:rFonts w:ascii="Arial" w:eastAsia="Times New Roman" w:hAnsi="Arial" w:cs="Arial"/>
          <w:color w:val="222222"/>
          <w:sz w:val="21"/>
          <w:szCs w:val="21"/>
        </w:rPr>
      </w:pPr>
      <w:r w:rsidRPr="00F35583">
        <w:rPr>
          <w:rFonts w:ascii="Arial" w:eastAsia="Times New Roman" w:hAnsi="Arial" w:cs="Arial"/>
          <w:color w:val="222222"/>
          <w:sz w:val="21"/>
          <w:szCs w:val="21"/>
        </w:rPr>
        <w:t>порядок осмотра работником и подготовки к работе средств индивидуальной защиты до использования;</w:t>
      </w:r>
    </w:p>
    <w:p w:rsidR="002A74FE" w:rsidRPr="00F35583" w:rsidRDefault="002A74FE" w:rsidP="0097257D">
      <w:pPr>
        <w:widowControl/>
        <w:numPr>
          <w:ilvl w:val="0"/>
          <w:numId w:val="27"/>
        </w:numPr>
        <w:shd w:val="clear" w:color="auto" w:fill="FABF8F" w:themeFill="accent6" w:themeFillTint="99"/>
        <w:ind w:left="0" w:firstLine="851"/>
        <w:jc w:val="both"/>
        <w:rPr>
          <w:rFonts w:ascii="Arial" w:eastAsia="Times New Roman" w:hAnsi="Arial" w:cs="Arial"/>
          <w:color w:val="222222"/>
          <w:sz w:val="21"/>
          <w:szCs w:val="21"/>
        </w:rPr>
      </w:pPr>
      <w:r w:rsidRPr="00F35583">
        <w:rPr>
          <w:rFonts w:ascii="Arial" w:eastAsia="Times New Roman" w:hAnsi="Arial" w:cs="Arial"/>
          <w:color w:val="222222"/>
          <w:sz w:val="21"/>
          <w:szCs w:val="21"/>
        </w:rPr>
        <w:t>порядок проверки исправности оборудования, приспособлений и инструмента, ограждений, сигнализации, блокировочных и других устройств, защитного заземления, вентиляции, местного освещения, наличия предупреждающих и предписывающих плакатов и знаков.</w:t>
      </w:r>
    </w:p>
    <w:p w:rsidR="002A74FE" w:rsidRPr="00F35583" w:rsidRDefault="002A74FE" w:rsidP="002A74FE">
      <w:pPr>
        <w:shd w:val="clear" w:color="auto" w:fill="FFFFFF"/>
        <w:spacing w:line="294" w:lineRule="atLeast"/>
        <w:jc w:val="both"/>
        <w:rPr>
          <w:rFonts w:ascii="Times New Roman" w:eastAsia="Times New Roman" w:hAnsi="Times New Roman" w:cs="Times New Roman"/>
          <w:bdr w:val="single" w:sz="6" w:space="16" w:color="E2DFDD" w:frame="1"/>
          <w:shd w:val="clear" w:color="auto" w:fill="FFFFFF"/>
        </w:rPr>
      </w:pPr>
      <w:r w:rsidRPr="00F35583">
        <w:rPr>
          <w:rFonts w:ascii="Arial" w:eastAsia="Times New Roman" w:hAnsi="Arial" w:cs="Arial"/>
          <w:noProof/>
          <w:color w:val="222222"/>
          <w:sz w:val="21"/>
          <w:szCs w:val="21"/>
        </w:rPr>
        <w:drawing>
          <wp:inline distT="0" distB="0" distL="0" distR="0" wp14:anchorId="41B0D9EB" wp14:editId="38A4F054">
            <wp:extent cx="6496050" cy="4519295"/>
            <wp:effectExtent l="0" t="0" r="0" b="0"/>
            <wp:docPr id="12" name="Рисунок 12" descr="https://budget.1otruda.ru/system/content/image/79/1/-31740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dget.1otruda.ru/system/content/image/79/1/-3174046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08090" cy="4527671"/>
                    </a:xfrm>
                    <a:prstGeom prst="rect">
                      <a:avLst/>
                    </a:prstGeom>
                    <a:noFill/>
                    <a:ln>
                      <a:noFill/>
                    </a:ln>
                  </pic:spPr>
                </pic:pic>
              </a:graphicData>
            </a:graphic>
          </wp:inline>
        </w:drawing>
      </w:r>
    </w:p>
    <w:p w:rsidR="002A74FE" w:rsidRPr="00F35583" w:rsidRDefault="002A74FE" w:rsidP="0097257D">
      <w:pPr>
        <w:shd w:val="clear" w:color="auto" w:fill="548DD4" w:themeFill="text2" w:themeFillTint="99"/>
        <w:spacing w:after="180" w:line="420" w:lineRule="atLeast"/>
        <w:ind w:firstLine="851"/>
        <w:jc w:val="both"/>
        <w:rPr>
          <w:rFonts w:ascii="Times New Roman" w:eastAsia="Times New Roman" w:hAnsi="Times New Roman" w:cs="Times New Roman"/>
          <w:sz w:val="27"/>
          <w:szCs w:val="27"/>
        </w:rPr>
      </w:pPr>
      <w:r w:rsidRPr="00F35583">
        <w:rPr>
          <w:rFonts w:ascii="Arial" w:eastAsia="Times New Roman" w:hAnsi="Arial" w:cs="Arial"/>
          <w:b/>
          <w:bCs/>
          <w:color w:val="222222"/>
          <w:sz w:val="27"/>
          <w:szCs w:val="27"/>
        </w:rPr>
        <w:t>Раздел 3 «Требования охраны труда во время работы»</w:t>
      </w:r>
    </w:p>
    <w:p w:rsidR="002A74FE" w:rsidRPr="00F35583" w:rsidRDefault="002A74FE" w:rsidP="0097257D">
      <w:pPr>
        <w:shd w:val="clear" w:color="auto" w:fill="E36C0A" w:themeFill="accent6" w:themeFillShade="BF"/>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В разделе укажите:</w:t>
      </w:r>
    </w:p>
    <w:p w:rsidR="002A74FE" w:rsidRPr="00F35583" w:rsidRDefault="002A74FE" w:rsidP="0097257D">
      <w:pPr>
        <w:widowControl/>
        <w:numPr>
          <w:ilvl w:val="0"/>
          <w:numId w:val="28"/>
        </w:numPr>
        <w:shd w:val="clear" w:color="auto" w:fill="E36C0A" w:themeFill="accent6" w:themeFillShade="BF"/>
        <w:ind w:left="0" w:firstLine="851"/>
        <w:jc w:val="both"/>
        <w:rPr>
          <w:rFonts w:ascii="Arial" w:eastAsia="Times New Roman" w:hAnsi="Arial" w:cs="Arial"/>
          <w:color w:val="222222"/>
          <w:sz w:val="21"/>
          <w:szCs w:val="21"/>
        </w:rPr>
      </w:pPr>
      <w:r w:rsidRPr="00F35583">
        <w:rPr>
          <w:rFonts w:ascii="Arial" w:eastAsia="Times New Roman" w:hAnsi="Arial" w:cs="Arial"/>
          <w:color w:val="222222"/>
          <w:sz w:val="21"/>
          <w:szCs w:val="21"/>
        </w:rPr>
        <w:t>способы и приемы безопасного выполнения работ, использования оборудования, транспортных средств, грузоподъемных механизмов, приспособлений и инструментов;</w:t>
      </w:r>
    </w:p>
    <w:p w:rsidR="002A74FE" w:rsidRPr="00F35583" w:rsidRDefault="002A74FE" w:rsidP="0097257D">
      <w:pPr>
        <w:widowControl/>
        <w:numPr>
          <w:ilvl w:val="0"/>
          <w:numId w:val="28"/>
        </w:numPr>
        <w:shd w:val="clear" w:color="auto" w:fill="E36C0A" w:themeFill="accent6" w:themeFillShade="BF"/>
        <w:ind w:left="0" w:firstLine="851"/>
        <w:jc w:val="both"/>
        <w:rPr>
          <w:rFonts w:ascii="Arial" w:eastAsia="Times New Roman" w:hAnsi="Arial" w:cs="Arial"/>
          <w:color w:val="222222"/>
          <w:sz w:val="21"/>
          <w:szCs w:val="21"/>
        </w:rPr>
      </w:pPr>
      <w:r w:rsidRPr="00F35583">
        <w:rPr>
          <w:rFonts w:ascii="Arial" w:eastAsia="Times New Roman" w:hAnsi="Arial" w:cs="Arial"/>
          <w:color w:val="222222"/>
          <w:sz w:val="21"/>
          <w:szCs w:val="21"/>
        </w:rPr>
        <w:t>требования безопасного обращения с исходными материалами — сырьем, заготовками, полуфабрикатами;</w:t>
      </w:r>
    </w:p>
    <w:p w:rsidR="002A74FE" w:rsidRPr="00F35583" w:rsidRDefault="002A74FE" w:rsidP="0097257D">
      <w:pPr>
        <w:widowControl/>
        <w:numPr>
          <w:ilvl w:val="0"/>
          <w:numId w:val="28"/>
        </w:numPr>
        <w:shd w:val="clear" w:color="auto" w:fill="E36C0A" w:themeFill="accent6" w:themeFillShade="BF"/>
        <w:ind w:left="0" w:firstLine="851"/>
        <w:jc w:val="both"/>
        <w:rPr>
          <w:rFonts w:ascii="Arial" w:eastAsia="Times New Roman" w:hAnsi="Arial" w:cs="Arial"/>
          <w:color w:val="222222"/>
          <w:sz w:val="21"/>
          <w:szCs w:val="21"/>
        </w:rPr>
      </w:pPr>
      <w:r w:rsidRPr="00F35583">
        <w:rPr>
          <w:rFonts w:ascii="Arial" w:eastAsia="Times New Roman" w:hAnsi="Arial" w:cs="Arial"/>
          <w:color w:val="222222"/>
          <w:sz w:val="21"/>
          <w:szCs w:val="21"/>
        </w:rPr>
        <w:t>указания по безопасному содержанию рабочего места;</w:t>
      </w:r>
    </w:p>
    <w:p w:rsidR="002A74FE" w:rsidRPr="00F35583" w:rsidRDefault="002A74FE" w:rsidP="0097257D">
      <w:pPr>
        <w:widowControl/>
        <w:numPr>
          <w:ilvl w:val="0"/>
          <w:numId w:val="28"/>
        </w:numPr>
        <w:shd w:val="clear" w:color="auto" w:fill="E36C0A" w:themeFill="accent6" w:themeFillShade="BF"/>
        <w:ind w:left="0" w:firstLine="851"/>
        <w:jc w:val="both"/>
        <w:rPr>
          <w:rFonts w:ascii="Arial" w:eastAsia="Times New Roman" w:hAnsi="Arial" w:cs="Arial"/>
          <w:color w:val="222222"/>
          <w:sz w:val="21"/>
          <w:szCs w:val="21"/>
        </w:rPr>
      </w:pPr>
      <w:r w:rsidRPr="00F35583">
        <w:rPr>
          <w:rFonts w:ascii="Arial" w:eastAsia="Times New Roman" w:hAnsi="Arial" w:cs="Arial"/>
          <w:color w:val="222222"/>
          <w:sz w:val="21"/>
          <w:szCs w:val="21"/>
        </w:rPr>
        <w:t>действия, направленные на предотвращение аварийных ситуаций;</w:t>
      </w:r>
    </w:p>
    <w:p w:rsidR="002A74FE" w:rsidRPr="00F35583" w:rsidRDefault="002A74FE" w:rsidP="0097257D">
      <w:pPr>
        <w:widowControl/>
        <w:numPr>
          <w:ilvl w:val="0"/>
          <w:numId w:val="28"/>
        </w:numPr>
        <w:shd w:val="clear" w:color="auto" w:fill="E36C0A" w:themeFill="accent6" w:themeFillShade="BF"/>
        <w:ind w:left="0" w:firstLine="851"/>
        <w:jc w:val="both"/>
        <w:rPr>
          <w:rFonts w:ascii="Arial" w:eastAsia="Times New Roman" w:hAnsi="Arial" w:cs="Arial"/>
          <w:color w:val="222222"/>
          <w:sz w:val="21"/>
          <w:szCs w:val="21"/>
        </w:rPr>
      </w:pPr>
      <w:r w:rsidRPr="00F35583">
        <w:rPr>
          <w:rFonts w:ascii="Arial" w:eastAsia="Times New Roman" w:hAnsi="Arial" w:cs="Arial"/>
          <w:color w:val="222222"/>
          <w:sz w:val="21"/>
          <w:szCs w:val="21"/>
        </w:rPr>
        <w:t>требования, предъявляемые к правильному использованию средств индивидуальной защиты работников.</w:t>
      </w:r>
    </w:p>
    <w:p w:rsidR="002A74FE" w:rsidRPr="00F35583" w:rsidRDefault="002A74FE" w:rsidP="002A74FE">
      <w:pPr>
        <w:shd w:val="clear" w:color="auto" w:fill="FFFFFF"/>
        <w:spacing w:line="294" w:lineRule="atLeast"/>
        <w:jc w:val="both"/>
        <w:rPr>
          <w:rFonts w:ascii="Times New Roman" w:eastAsia="Times New Roman" w:hAnsi="Times New Roman" w:cs="Times New Roman"/>
          <w:bdr w:val="single" w:sz="6" w:space="16" w:color="E2DFDD" w:frame="1"/>
          <w:shd w:val="clear" w:color="auto" w:fill="FFFFFF"/>
        </w:rPr>
      </w:pPr>
      <w:r w:rsidRPr="00F35583">
        <w:rPr>
          <w:rFonts w:ascii="Arial" w:eastAsia="Times New Roman" w:hAnsi="Arial" w:cs="Arial"/>
          <w:noProof/>
          <w:color w:val="222222"/>
          <w:sz w:val="21"/>
          <w:szCs w:val="21"/>
        </w:rPr>
        <w:lastRenderedPageBreak/>
        <w:drawing>
          <wp:inline distT="0" distB="0" distL="0" distR="0" wp14:anchorId="2AA485D5" wp14:editId="04AF0284">
            <wp:extent cx="5629274" cy="4162425"/>
            <wp:effectExtent l="0" t="0" r="0" b="0"/>
            <wp:docPr id="11" name="Рисунок 11" descr="https://budget.1otruda.ru/system/content/image/79/1/-3174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udget.1otruda.ru/system/content/image/79/1/-317425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49549" cy="4177417"/>
                    </a:xfrm>
                    <a:prstGeom prst="rect">
                      <a:avLst/>
                    </a:prstGeom>
                    <a:noFill/>
                    <a:ln>
                      <a:noFill/>
                    </a:ln>
                  </pic:spPr>
                </pic:pic>
              </a:graphicData>
            </a:graphic>
          </wp:inline>
        </w:drawing>
      </w:r>
    </w:p>
    <w:p w:rsidR="002A74FE" w:rsidRPr="00F35583" w:rsidRDefault="002A74FE" w:rsidP="008C2235">
      <w:pPr>
        <w:shd w:val="clear" w:color="auto" w:fill="548DD4" w:themeFill="text2" w:themeFillTint="99"/>
        <w:ind w:firstLine="851"/>
        <w:jc w:val="both"/>
        <w:rPr>
          <w:rFonts w:ascii="Times New Roman" w:eastAsia="Times New Roman" w:hAnsi="Times New Roman" w:cs="Times New Roman"/>
          <w:sz w:val="27"/>
          <w:szCs w:val="27"/>
        </w:rPr>
      </w:pPr>
      <w:r w:rsidRPr="00F35583">
        <w:rPr>
          <w:rFonts w:ascii="Arial" w:eastAsia="Times New Roman" w:hAnsi="Arial" w:cs="Arial"/>
          <w:b/>
          <w:bCs/>
          <w:color w:val="222222"/>
          <w:sz w:val="27"/>
          <w:szCs w:val="27"/>
        </w:rPr>
        <w:t xml:space="preserve">Раздел 4 «Требования охраны труда в аварийных </w:t>
      </w:r>
      <w:r w:rsidR="0097257D">
        <w:rPr>
          <w:rFonts w:ascii="Arial" w:eastAsia="Times New Roman" w:hAnsi="Arial" w:cs="Arial"/>
          <w:b/>
          <w:bCs/>
          <w:color w:val="222222"/>
          <w:sz w:val="27"/>
          <w:szCs w:val="27"/>
        </w:rPr>
        <w:t>ситуациях</w:t>
      </w:r>
    </w:p>
    <w:p w:rsidR="002A74FE" w:rsidRPr="00F35583" w:rsidRDefault="002A74FE" w:rsidP="008C2235">
      <w:pPr>
        <w:shd w:val="clear" w:color="auto" w:fill="FABF8F" w:themeFill="accent6" w:themeFillTint="99"/>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В разделе опишите:</w:t>
      </w:r>
    </w:p>
    <w:p w:rsidR="002A74FE" w:rsidRPr="00F35583" w:rsidRDefault="002A74FE" w:rsidP="008C2235">
      <w:pPr>
        <w:widowControl/>
        <w:numPr>
          <w:ilvl w:val="0"/>
          <w:numId w:val="29"/>
        </w:numPr>
        <w:shd w:val="clear" w:color="auto" w:fill="FABF8F" w:themeFill="accent6" w:themeFillTint="99"/>
        <w:ind w:left="0" w:firstLine="851"/>
        <w:jc w:val="both"/>
        <w:rPr>
          <w:rFonts w:ascii="Arial" w:eastAsia="Times New Roman" w:hAnsi="Arial" w:cs="Arial"/>
          <w:color w:val="222222"/>
          <w:sz w:val="21"/>
          <w:szCs w:val="21"/>
        </w:rPr>
      </w:pPr>
      <w:r w:rsidRPr="00F35583">
        <w:rPr>
          <w:rFonts w:ascii="Arial" w:eastAsia="Times New Roman" w:hAnsi="Arial" w:cs="Arial"/>
          <w:color w:val="222222"/>
          <w:sz w:val="21"/>
          <w:szCs w:val="21"/>
        </w:rPr>
        <w:t>основные возможные аварии и аварийные ситуации и причины, их вызывающие;</w:t>
      </w:r>
    </w:p>
    <w:p w:rsidR="002A74FE" w:rsidRPr="00F35583" w:rsidRDefault="002A74FE" w:rsidP="008C2235">
      <w:pPr>
        <w:widowControl/>
        <w:numPr>
          <w:ilvl w:val="0"/>
          <w:numId w:val="29"/>
        </w:numPr>
        <w:shd w:val="clear" w:color="auto" w:fill="FABF8F" w:themeFill="accent6" w:themeFillTint="99"/>
        <w:ind w:left="0" w:firstLine="851"/>
        <w:jc w:val="both"/>
        <w:rPr>
          <w:rFonts w:ascii="Arial" w:eastAsia="Times New Roman" w:hAnsi="Arial" w:cs="Arial"/>
          <w:color w:val="222222"/>
          <w:sz w:val="21"/>
          <w:szCs w:val="21"/>
        </w:rPr>
      </w:pPr>
      <w:r w:rsidRPr="00F35583">
        <w:rPr>
          <w:rFonts w:ascii="Arial" w:eastAsia="Times New Roman" w:hAnsi="Arial" w:cs="Arial"/>
          <w:color w:val="222222"/>
          <w:sz w:val="21"/>
          <w:szCs w:val="21"/>
        </w:rPr>
        <w:t>процесс извещения руководителя работ о ситуации, угрожающей жизни и здоровью людей, и о каждом произошедшем несчастном случае;</w:t>
      </w:r>
    </w:p>
    <w:p w:rsidR="002A74FE" w:rsidRDefault="002A74FE" w:rsidP="008C2235">
      <w:pPr>
        <w:widowControl/>
        <w:numPr>
          <w:ilvl w:val="0"/>
          <w:numId w:val="29"/>
        </w:numPr>
        <w:shd w:val="clear" w:color="auto" w:fill="FABF8F" w:themeFill="accent6" w:themeFillTint="99"/>
        <w:ind w:left="0" w:firstLine="851"/>
        <w:jc w:val="both"/>
        <w:rPr>
          <w:rFonts w:ascii="Arial" w:eastAsia="Times New Roman" w:hAnsi="Arial" w:cs="Arial"/>
          <w:color w:val="222222"/>
          <w:sz w:val="21"/>
          <w:szCs w:val="21"/>
        </w:rPr>
      </w:pPr>
      <w:r w:rsidRPr="00F35583">
        <w:rPr>
          <w:rFonts w:ascii="Arial" w:eastAsia="Times New Roman" w:hAnsi="Arial" w:cs="Arial"/>
          <w:color w:val="222222"/>
          <w:sz w:val="21"/>
          <w:szCs w:val="21"/>
        </w:rPr>
        <w:t>действия работников при возникновении аварий и аварийных ситуаций;</w:t>
      </w:r>
    </w:p>
    <w:p w:rsidR="008C2235" w:rsidRPr="00F35583" w:rsidRDefault="008C2235" w:rsidP="008C2235">
      <w:pPr>
        <w:widowControl/>
        <w:numPr>
          <w:ilvl w:val="0"/>
          <w:numId w:val="29"/>
        </w:numPr>
        <w:shd w:val="clear" w:color="auto" w:fill="FABF8F" w:themeFill="accent6" w:themeFillTint="99"/>
        <w:ind w:left="0" w:firstLine="851"/>
        <w:jc w:val="both"/>
        <w:rPr>
          <w:rFonts w:ascii="Arial" w:eastAsia="Times New Roman" w:hAnsi="Arial" w:cs="Arial"/>
          <w:color w:val="222222"/>
          <w:sz w:val="21"/>
          <w:szCs w:val="21"/>
        </w:rPr>
      </w:pPr>
      <w:r w:rsidRPr="0097257D">
        <w:rPr>
          <w:rFonts w:ascii="Arial" w:eastAsia="Times New Roman" w:hAnsi="Arial" w:cs="Arial"/>
          <w:color w:val="222222"/>
          <w:sz w:val="21"/>
          <w:szCs w:val="21"/>
        </w:rPr>
        <w:t xml:space="preserve">действия по оказанию первой </w:t>
      </w:r>
      <w:proofErr w:type="gramStart"/>
      <w:r w:rsidRPr="0097257D">
        <w:rPr>
          <w:rFonts w:ascii="Arial" w:eastAsia="Times New Roman" w:hAnsi="Arial" w:cs="Arial"/>
          <w:color w:val="222222"/>
          <w:sz w:val="21"/>
          <w:szCs w:val="21"/>
        </w:rPr>
        <w:t>помощи</w:t>
      </w:r>
      <w:proofErr w:type="gramEnd"/>
      <w:r w:rsidRPr="0097257D">
        <w:rPr>
          <w:rFonts w:ascii="Arial" w:eastAsia="Times New Roman" w:hAnsi="Arial" w:cs="Arial"/>
          <w:color w:val="222222"/>
          <w:sz w:val="21"/>
          <w:szCs w:val="21"/>
        </w:rPr>
        <w:t xml:space="preserve"> пострадавшим при </w:t>
      </w:r>
      <w:proofErr w:type="spellStart"/>
      <w:r w:rsidRPr="0097257D">
        <w:rPr>
          <w:rFonts w:ascii="Arial" w:eastAsia="Times New Roman" w:hAnsi="Arial" w:cs="Arial"/>
          <w:color w:val="222222"/>
          <w:sz w:val="21"/>
          <w:szCs w:val="21"/>
        </w:rPr>
        <w:t>травмировании</w:t>
      </w:r>
      <w:proofErr w:type="spellEnd"/>
      <w:r w:rsidRPr="0097257D">
        <w:rPr>
          <w:rFonts w:ascii="Arial" w:eastAsia="Times New Roman" w:hAnsi="Arial" w:cs="Arial"/>
          <w:color w:val="222222"/>
          <w:sz w:val="21"/>
          <w:szCs w:val="21"/>
        </w:rPr>
        <w:t>, отравлении и других повреждениях здоровья исходя из результатов оценки профессиональных рисков.</w:t>
      </w:r>
    </w:p>
    <w:p w:rsidR="002A74FE" w:rsidRDefault="002A74FE" w:rsidP="008C2235">
      <w:pPr>
        <w:widowControl/>
        <w:numPr>
          <w:ilvl w:val="0"/>
          <w:numId w:val="29"/>
        </w:numPr>
        <w:shd w:val="clear" w:color="auto" w:fill="FFFFFF"/>
        <w:ind w:left="0" w:hanging="142"/>
        <w:jc w:val="both"/>
        <w:rPr>
          <w:rFonts w:ascii="Times New Roman" w:eastAsia="Times New Roman" w:hAnsi="Times New Roman" w:cs="Times New Roman"/>
          <w:bdr w:val="single" w:sz="6" w:space="16" w:color="E2DFDD" w:frame="1"/>
          <w:shd w:val="clear" w:color="auto" w:fill="FFFFFF"/>
        </w:rPr>
      </w:pPr>
      <w:r w:rsidRPr="00F35583">
        <w:rPr>
          <w:rFonts w:ascii="Arial" w:eastAsia="Times New Roman" w:hAnsi="Arial" w:cs="Arial"/>
          <w:noProof/>
          <w:color w:val="222222"/>
          <w:sz w:val="21"/>
          <w:szCs w:val="21"/>
        </w:rPr>
        <w:drawing>
          <wp:inline distT="0" distB="0" distL="0" distR="0" wp14:anchorId="49003607" wp14:editId="28258D9A">
            <wp:extent cx="5448300" cy="3657600"/>
            <wp:effectExtent l="0" t="0" r="0" b="0"/>
            <wp:docPr id="10" name="Рисунок 10" descr="https://budget.1otruda.ru/system/content/image/79/1/-3174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udget.1otruda.ru/system/content/image/79/1/-3174306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48300" cy="3657600"/>
                    </a:xfrm>
                    <a:prstGeom prst="rect">
                      <a:avLst/>
                    </a:prstGeom>
                    <a:noFill/>
                    <a:ln>
                      <a:noFill/>
                    </a:ln>
                  </pic:spPr>
                </pic:pic>
              </a:graphicData>
            </a:graphic>
          </wp:inline>
        </w:drawing>
      </w:r>
    </w:p>
    <w:p w:rsidR="008C2235" w:rsidRPr="0097257D" w:rsidRDefault="008C2235" w:rsidP="008C2235">
      <w:pPr>
        <w:widowControl/>
        <w:shd w:val="clear" w:color="auto" w:fill="FFFFFF"/>
        <w:jc w:val="both"/>
        <w:rPr>
          <w:rFonts w:ascii="Times New Roman" w:eastAsia="Times New Roman" w:hAnsi="Times New Roman" w:cs="Times New Roman"/>
          <w:bdr w:val="single" w:sz="6" w:space="16" w:color="E2DFDD" w:frame="1"/>
          <w:shd w:val="clear" w:color="auto" w:fill="FFFFFF"/>
        </w:rPr>
      </w:pPr>
    </w:p>
    <w:p w:rsidR="002A74FE" w:rsidRPr="00F35583" w:rsidRDefault="002A74FE" w:rsidP="00B73503">
      <w:pPr>
        <w:shd w:val="clear" w:color="auto" w:fill="548DD4" w:themeFill="text2" w:themeFillTint="99"/>
        <w:spacing w:after="180" w:line="420" w:lineRule="atLeast"/>
        <w:ind w:firstLine="851"/>
        <w:jc w:val="both"/>
        <w:rPr>
          <w:rFonts w:ascii="Times New Roman" w:eastAsia="Times New Roman" w:hAnsi="Times New Roman" w:cs="Times New Roman"/>
          <w:sz w:val="27"/>
          <w:szCs w:val="27"/>
        </w:rPr>
      </w:pPr>
      <w:r w:rsidRPr="00F35583">
        <w:rPr>
          <w:rFonts w:ascii="Arial" w:eastAsia="Times New Roman" w:hAnsi="Arial" w:cs="Arial"/>
          <w:b/>
          <w:bCs/>
          <w:color w:val="222222"/>
          <w:sz w:val="27"/>
          <w:szCs w:val="27"/>
        </w:rPr>
        <w:t>Раздел 5 «Требования охраны труда по окончании работы»</w:t>
      </w:r>
    </w:p>
    <w:p w:rsidR="002A74FE" w:rsidRPr="00F35583" w:rsidRDefault="002A74FE" w:rsidP="00B73503">
      <w:pPr>
        <w:shd w:val="clear" w:color="auto" w:fill="E36C0A" w:themeFill="accent6" w:themeFillShade="BF"/>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В раздел включите:</w:t>
      </w:r>
    </w:p>
    <w:p w:rsidR="002A74FE" w:rsidRPr="00F35583" w:rsidRDefault="002A74FE" w:rsidP="00B73503">
      <w:pPr>
        <w:widowControl/>
        <w:numPr>
          <w:ilvl w:val="0"/>
          <w:numId w:val="30"/>
        </w:numPr>
        <w:shd w:val="clear" w:color="auto" w:fill="E36C0A" w:themeFill="accent6" w:themeFillShade="BF"/>
        <w:ind w:left="0" w:firstLine="851"/>
        <w:jc w:val="both"/>
        <w:rPr>
          <w:rFonts w:ascii="Arial" w:eastAsia="Times New Roman" w:hAnsi="Arial" w:cs="Arial"/>
          <w:color w:val="222222"/>
          <w:sz w:val="21"/>
          <w:szCs w:val="21"/>
        </w:rPr>
      </w:pPr>
      <w:r w:rsidRPr="00F35583">
        <w:rPr>
          <w:rFonts w:ascii="Arial" w:eastAsia="Times New Roman" w:hAnsi="Arial" w:cs="Arial"/>
          <w:color w:val="222222"/>
          <w:sz w:val="21"/>
          <w:szCs w:val="21"/>
        </w:rPr>
        <w:t>действия при приеме и передаче смены в случае непрерывного технологического процесса и работы оборудования;</w:t>
      </w:r>
    </w:p>
    <w:p w:rsidR="002A74FE" w:rsidRPr="00F35583" w:rsidRDefault="002A74FE" w:rsidP="00B73503">
      <w:pPr>
        <w:widowControl/>
        <w:numPr>
          <w:ilvl w:val="0"/>
          <w:numId w:val="30"/>
        </w:numPr>
        <w:shd w:val="clear" w:color="auto" w:fill="E36C0A" w:themeFill="accent6" w:themeFillShade="BF"/>
        <w:ind w:left="0" w:firstLine="851"/>
        <w:jc w:val="both"/>
        <w:rPr>
          <w:rFonts w:ascii="Arial" w:eastAsia="Times New Roman" w:hAnsi="Arial" w:cs="Arial"/>
          <w:color w:val="222222"/>
          <w:sz w:val="21"/>
          <w:szCs w:val="21"/>
        </w:rPr>
      </w:pPr>
      <w:r w:rsidRPr="00F35583">
        <w:rPr>
          <w:rFonts w:ascii="Arial" w:eastAsia="Times New Roman" w:hAnsi="Arial" w:cs="Arial"/>
          <w:color w:val="222222"/>
          <w:sz w:val="21"/>
          <w:szCs w:val="21"/>
        </w:rPr>
        <w:t>последовательность отключения, остановки, разборки, очистки и смазки оборудования, приспособлений, машин, механизмов и аппаратуры;</w:t>
      </w:r>
    </w:p>
    <w:p w:rsidR="002A74FE" w:rsidRPr="00F35583" w:rsidRDefault="002A74FE" w:rsidP="00B73503">
      <w:pPr>
        <w:widowControl/>
        <w:numPr>
          <w:ilvl w:val="0"/>
          <w:numId w:val="30"/>
        </w:numPr>
        <w:shd w:val="clear" w:color="auto" w:fill="E36C0A" w:themeFill="accent6" w:themeFillShade="BF"/>
        <w:ind w:left="0" w:firstLine="851"/>
        <w:jc w:val="both"/>
        <w:rPr>
          <w:rFonts w:ascii="Arial" w:eastAsia="Times New Roman" w:hAnsi="Arial" w:cs="Arial"/>
          <w:color w:val="222222"/>
          <w:sz w:val="21"/>
          <w:szCs w:val="21"/>
        </w:rPr>
      </w:pPr>
      <w:r w:rsidRPr="00F35583">
        <w:rPr>
          <w:rFonts w:ascii="Arial" w:eastAsia="Times New Roman" w:hAnsi="Arial" w:cs="Arial"/>
          <w:color w:val="222222"/>
          <w:sz w:val="21"/>
          <w:szCs w:val="21"/>
        </w:rPr>
        <w:t>действия при уборке отходов, полученных в ходе производственной деятельности;</w:t>
      </w:r>
    </w:p>
    <w:p w:rsidR="002A74FE" w:rsidRPr="00F35583" w:rsidRDefault="002A74FE" w:rsidP="00B73503">
      <w:pPr>
        <w:widowControl/>
        <w:numPr>
          <w:ilvl w:val="0"/>
          <w:numId w:val="30"/>
        </w:numPr>
        <w:shd w:val="clear" w:color="auto" w:fill="E36C0A" w:themeFill="accent6" w:themeFillShade="BF"/>
        <w:ind w:left="0" w:firstLine="851"/>
        <w:jc w:val="both"/>
        <w:rPr>
          <w:rFonts w:ascii="Arial" w:eastAsia="Times New Roman" w:hAnsi="Arial" w:cs="Arial"/>
          <w:color w:val="222222"/>
          <w:sz w:val="21"/>
          <w:szCs w:val="21"/>
        </w:rPr>
      </w:pPr>
      <w:r w:rsidRPr="00F35583">
        <w:rPr>
          <w:rFonts w:ascii="Arial" w:eastAsia="Times New Roman" w:hAnsi="Arial" w:cs="Arial"/>
          <w:color w:val="222222"/>
          <w:sz w:val="21"/>
          <w:szCs w:val="21"/>
        </w:rPr>
        <w:t>требования соблюдения личной гигиены;</w:t>
      </w:r>
    </w:p>
    <w:p w:rsidR="002A74FE" w:rsidRPr="00F35583" w:rsidRDefault="002A74FE" w:rsidP="00B73503">
      <w:pPr>
        <w:widowControl/>
        <w:numPr>
          <w:ilvl w:val="0"/>
          <w:numId w:val="30"/>
        </w:numPr>
        <w:shd w:val="clear" w:color="auto" w:fill="E36C0A" w:themeFill="accent6" w:themeFillShade="BF"/>
        <w:ind w:left="0" w:firstLine="851"/>
        <w:jc w:val="both"/>
        <w:rPr>
          <w:rFonts w:ascii="Arial" w:eastAsia="Times New Roman" w:hAnsi="Arial" w:cs="Arial"/>
          <w:color w:val="222222"/>
          <w:sz w:val="21"/>
          <w:szCs w:val="21"/>
        </w:rPr>
      </w:pPr>
      <w:r w:rsidRPr="00F35583">
        <w:rPr>
          <w:rFonts w:ascii="Arial" w:eastAsia="Times New Roman" w:hAnsi="Arial" w:cs="Arial"/>
          <w:color w:val="222222"/>
          <w:sz w:val="21"/>
          <w:szCs w:val="21"/>
        </w:rPr>
        <w:t>процесс извещения руководителя работ о недостатках, влияющих на безопасность труда, обнаруженных во время работы.</w:t>
      </w:r>
    </w:p>
    <w:p w:rsidR="002A74FE" w:rsidRPr="00F35583" w:rsidRDefault="002A74FE" w:rsidP="002A74FE">
      <w:pPr>
        <w:shd w:val="clear" w:color="auto" w:fill="FFFFFF"/>
        <w:spacing w:line="294" w:lineRule="atLeast"/>
        <w:jc w:val="both"/>
        <w:rPr>
          <w:rFonts w:ascii="Times New Roman" w:eastAsia="Times New Roman" w:hAnsi="Times New Roman" w:cs="Times New Roman"/>
          <w:bdr w:val="single" w:sz="6" w:space="16" w:color="E2DFDD" w:frame="1"/>
          <w:shd w:val="clear" w:color="auto" w:fill="FFFFFF"/>
        </w:rPr>
      </w:pPr>
      <w:r w:rsidRPr="00F35583">
        <w:rPr>
          <w:rFonts w:ascii="Arial" w:eastAsia="Times New Roman" w:hAnsi="Arial" w:cs="Arial"/>
          <w:noProof/>
          <w:color w:val="222222"/>
          <w:sz w:val="21"/>
          <w:szCs w:val="21"/>
        </w:rPr>
        <w:drawing>
          <wp:inline distT="0" distB="0" distL="0" distR="0" wp14:anchorId="43B6055E" wp14:editId="38F8B85F">
            <wp:extent cx="6057900" cy="4152900"/>
            <wp:effectExtent l="0" t="0" r="0" b="0"/>
            <wp:docPr id="9" name="Рисунок 9" descr="https://budget.1otruda.ru/system/content/image/79/1/-3174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udget.1otruda.ru/system/content/image/79/1/-317442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57900" cy="4152900"/>
                    </a:xfrm>
                    <a:prstGeom prst="rect">
                      <a:avLst/>
                    </a:prstGeom>
                    <a:noFill/>
                    <a:ln>
                      <a:noFill/>
                    </a:ln>
                  </pic:spPr>
                </pic:pic>
              </a:graphicData>
            </a:graphic>
          </wp:inline>
        </w:drawing>
      </w:r>
    </w:p>
    <w:p w:rsidR="002A74FE" w:rsidRPr="00F35583" w:rsidRDefault="002A74FE" w:rsidP="002A74FE">
      <w:pPr>
        <w:shd w:val="clear" w:color="auto" w:fill="F3F8FC"/>
        <w:ind w:firstLine="851"/>
        <w:jc w:val="both"/>
        <w:outlineLvl w:val="2"/>
        <w:rPr>
          <w:rFonts w:ascii="Times New Roman" w:eastAsia="Times New Roman" w:hAnsi="Times New Roman" w:cs="Times New Roman"/>
          <w:b/>
          <w:bCs/>
          <w:caps/>
          <w:color w:val="0076E0"/>
          <w:spacing w:val="17"/>
          <w:sz w:val="27"/>
          <w:szCs w:val="27"/>
        </w:rPr>
      </w:pPr>
      <w:r>
        <w:rPr>
          <w:rFonts w:ascii="Arial" w:eastAsia="Times New Roman" w:hAnsi="Arial" w:cs="Arial"/>
          <w:b/>
          <w:bCs/>
          <w:caps/>
          <w:color w:val="0076E0"/>
          <w:spacing w:val="17"/>
          <w:sz w:val="21"/>
          <w:szCs w:val="21"/>
        </w:rPr>
        <w:t>ВОПРОС</w:t>
      </w:r>
    </w:p>
    <w:p w:rsidR="002A74FE" w:rsidRPr="00F35583" w:rsidRDefault="002A74FE" w:rsidP="00B73503">
      <w:pPr>
        <w:shd w:val="clear" w:color="auto" w:fill="548DD4" w:themeFill="text2" w:themeFillTint="99"/>
        <w:spacing w:before="100" w:beforeAutospacing="1" w:after="180" w:line="420" w:lineRule="atLeast"/>
        <w:ind w:firstLine="851"/>
        <w:jc w:val="both"/>
        <w:rPr>
          <w:rFonts w:ascii="Arial" w:eastAsia="Times New Roman" w:hAnsi="Arial" w:cs="Arial"/>
          <w:b/>
          <w:bCs/>
          <w:color w:val="2D3039"/>
          <w:sz w:val="27"/>
          <w:szCs w:val="27"/>
        </w:rPr>
      </w:pPr>
      <w:r w:rsidRPr="00F35583">
        <w:rPr>
          <w:rFonts w:ascii="Arial" w:eastAsia="Times New Roman" w:hAnsi="Arial" w:cs="Arial"/>
          <w:b/>
          <w:bCs/>
          <w:color w:val="2D3039"/>
          <w:sz w:val="27"/>
          <w:szCs w:val="27"/>
        </w:rPr>
        <w:t>Нужно ли перечислять СИЗ в инструкции по охране труда или можно указать ссылку на ЛНА с нормами выдачи СИЗ</w:t>
      </w:r>
    </w:p>
    <w:p w:rsidR="002A74FE" w:rsidRPr="00F35583" w:rsidRDefault="002A74FE" w:rsidP="002A74FE">
      <w:pPr>
        <w:shd w:val="clear" w:color="auto" w:fill="F3F8FC"/>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Работодатель сам решает, какой способ выбрать.</w:t>
      </w:r>
    </w:p>
    <w:p w:rsidR="002A74FE" w:rsidRPr="00F35583" w:rsidRDefault="002A74FE" w:rsidP="002A74FE">
      <w:pPr>
        <w:shd w:val="clear" w:color="auto" w:fill="F3F8FC"/>
        <w:spacing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В инструкции по охране труда работодатель перечисляет положенные работникам СИЗ или указывает ссылку на локально-нормативный акт, в котором утвердили нормы выдачи СИЗ в организации (</w:t>
      </w:r>
      <w:hyperlink r:id="rId48" w:anchor="/document/99/727092794/XA00M2K2M9/" w:tgtFrame="_self" w:tooltip="" w:history="1">
        <w:r w:rsidRPr="00F35583">
          <w:rPr>
            <w:rFonts w:ascii="Arial" w:eastAsia="Times New Roman" w:hAnsi="Arial" w:cs="Arial"/>
            <w:color w:val="01745C"/>
            <w:sz w:val="27"/>
            <w:szCs w:val="27"/>
            <w:u w:val="single"/>
          </w:rPr>
          <w:t>подп. «г» п. 22 Требований</w:t>
        </w:r>
      </w:hyperlink>
      <w:r w:rsidRPr="00F35583">
        <w:rPr>
          <w:rFonts w:ascii="Arial" w:eastAsia="Times New Roman" w:hAnsi="Arial" w:cs="Arial"/>
          <w:color w:val="222222"/>
          <w:sz w:val="27"/>
          <w:szCs w:val="27"/>
        </w:rPr>
        <w:t>). Обычно нормы выдачи СИЗ </w:t>
      </w:r>
      <w:hyperlink r:id="rId49" w:anchor="/document/118/103815/" w:tgtFrame="_self" w:tooltip="" w:history="1">
        <w:r w:rsidRPr="00F35583">
          <w:rPr>
            <w:rFonts w:ascii="Arial" w:eastAsia="Times New Roman" w:hAnsi="Arial" w:cs="Arial"/>
            <w:color w:val="0047B3"/>
            <w:sz w:val="27"/>
            <w:szCs w:val="27"/>
            <w:u w:val="single"/>
          </w:rPr>
          <w:t>утверждают приказом</w:t>
        </w:r>
      </w:hyperlink>
      <w:r w:rsidRPr="00F35583">
        <w:rPr>
          <w:rFonts w:ascii="Arial" w:eastAsia="Times New Roman" w:hAnsi="Arial" w:cs="Arial"/>
          <w:color w:val="222222"/>
          <w:sz w:val="27"/>
          <w:szCs w:val="27"/>
        </w:rPr>
        <w:t>.</w:t>
      </w:r>
    </w:p>
    <w:p w:rsidR="002A74FE" w:rsidRPr="00F35583" w:rsidRDefault="002A74FE" w:rsidP="002A74FE">
      <w:pPr>
        <w:shd w:val="clear" w:color="auto" w:fill="F3F8FC"/>
        <w:ind w:firstLine="851"/>
        <w:jc w:val="both"/>
        <w:outlineLvl w:val="2"/>
        <w:rPr>
          <w:rFonts w:ascii="Arial" w:eastAsia="Times New Roman" w:hAnsi="Arial" w:cs="Arial"/>
          <w:b/>
          <w:bCs/>
          <w:caps/>
          <w:color w:val="0076E0"/>
          <w:spacing w:val="17"/>
          <w:sz w:val="21"/>
          <w:szCs w:val="21"/>
        </w:rPr>
      </w:pPr>
      <w:r>
        <w:rPr>
          <w:rFonts w:ascii="Arial" w:eastAsia="Times New Roman" w:hAnsi="Arial" w:cs="Arial"/>
          <w:b/>
          <w:bCs/>
          <w:caps/>
          <w:color w:val="0076E0"/>
          <w:spacing w:val="17"/>
          <w:sz w:val="21"/>
          <w:szCs w:val="21"/>
        </w:rPr>
        <w:t>ВОПРОС</w:t>
      </w:r>
    </w:p>
    <w:p w:rsidR="002A74FE" w:rsidRPr="00F35583" w:rsidRDefault="002A74FE" w:rsidP="00B73503">
      <w:pPr>
        <w:shd w:val="clear" w:color="auto" w:fill="548DD4" w:themeFill="text2" w:themeFillTint="99"/>
        <w:spacing w:before="100" w:beforeAutospacing="1" w:after="180" w:line="420" w:lineRule="atLeast"/>
        <w:ind w:firstLine="851"/>
        <w:jc w:val="both"/>
        <w:rPr>
          <w:rFonts w:ascii="Arial" w:eastAsia="Times New Roman" w:hAnsi="Arial" w:cs="Arial"/>
          <w:b/>
          <w:bCs/>
          <w:color w:val="2D3039"/>
          <w:sz w:val="27"/>
          <w:szCs w:val="27"/>
        </w:rPr>
      </w:pPr>
      <w:r w:rsidRPr="00F35583">
        <w:rPr>
          <w:rFonts w:ascii="Arial" w:eastAsia="Times New Roman" w:hAnsi="Arial" w:cs="Arial"/>
          <w:b/>
          <w:bCs/>
          <w:color w:val="2D3039"/>
          <w:sz w:val="27"/>
          <w:szCs w:val="27"/>
        </w:rPr>
        <w:lastRenderedPageBreak/>
        <w:t>Нужно ли прописывать в инструкции по охране труда порядок оказания первой помощи или можно указать ссылку на инструкцию по оказанию первой помощи</w:t>
      </w:r>
    </w:p>
    <w:p w:rsidR="002A74FE" w:rsidRPr="00F35583" w:rsidRDefault="002A74FE" w:rsidP="002A74FE">
      <w:pPr>
        <w:shd w:val="clear" w:color="auto" w:fill="F3F8FC"/>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Да, нужно.</w:t>
      </w:r>
    </w:p>
    <w:p w:rsidR="002A74FE" w:rsidRPr="00F35583" w:rsidRDefault="002A74FE" w:rsidP="002A74FE">
      <w:pPr>
        <w:shd w:val="clear" w:color="auto" w:fill="F3F8FC"/>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 xml:space="preserve">Действия по оказанию первой </w:t>
      </w:r>
      <w:proofErr w:type="gramStart"/>
      <w:r w:rsidRPr="00F35583">
        <w:rPr>
          <w:rFonts w:ascii="Arial" w:eastAsia="Times New Roman" w:hAnsi="Arial" w:cs="Arial"/>
          <w:color w:val="222222"/>
          <w:sz w:val="27"/>
          <w:szCs w:val="27"/>
        </w:rPr>
        <w:t>помощи</w:t>
      </w:r>
      <w:proofErr w:type="gramEnd"/>
      <w:r w:rsidRPr="00F35583">
        <w:rPr>
          <w:rFonts w:ascii="Arial" w:eastAsia="Times New Roman" w:hAnsi="Arial" w:cs="Arial"/>
          <w:color w:val="222222"/>
          <w:sz w:val="27"/>
          <w:szCs w:val="27"/>
        </w:rPr>
        <w:t xml:space="preserve"> пострадавшим пропишите в инструкции по охране труда. Это указано в </w:t>
      </w:r>
      <w:hyperlink r:id="rId50" w:anchor="/document/99/727092794/XA00M9U2ND/" w:tgtFrame="_self" w:tooltip="" w:history="1">
        <w:r w:rsidRPr="00F35583">
          <w:rPr>
            <w:rFonts w:ascii="Arial" w:eastAsia="Times New Roman" w:hAnsi="Arial" w:cs="Arial"/>
            <w:color w:val="01745C"/>
            <w:sz w:val="27"/>
            <w:szCs w:val="27"/>
            <w:u w:val="single"/>
          </w:rPr>
          <w:t>подпункте «г» пункта 24 Требований</w:t>
        </w:r>
      </w:hyperlink>
      <w:r w:rsidRPr="00F35583">
        <w:rPr>
          <w:rFonts w:ascii="Arial" w:eastAsia="Times New Roman" w:hAnsi="Arial" w:cs="Arial"/>
          <w:color w:val="222222"/>
          <w:sz w:val="27"/>
          <w:szCs w:val="27"/>
        </w:rPr>
        <w:t xml:space="preserve">. Перечислите порядок оказания первой помощи при тех травмах, которые можно получить на конкретном рабочем месте. Возможные травмы определите в ходе оценки </w:t>
      </w:r>
      <w:proofErr w:type="spellStart"/>
      <w:r w:rsidRPr="00F35583">
        <w:rPr>
          <w:rFonts w:ascii="Arial" w:eastAsia="Times New Roman" w:hAnsi="Arial" w:cs="Arial"/>
          <w:color w:val="222222"/>
          <w:sz w:val="27"/>
          <w:szCs w:val="27"/>
        </w:rPr>
        <w:t>профрисков</w:t>
      </w:r>
      <w:proofErr w:type="spellEnd"/>
      <w:r w:rsidRPr="00F35583">
        <w:rPr>
          <w:rFonts w:ascii="Arial" w:eastAsia="Times New Roman" w:hAnsi="Arial" w:cs="Arial"/>
          <w:color w:val="222222"/>
          <w:sz w:val="27"/>
          <w:szCs w:val="27"/>
        </w:rPr>
        <w:t>.</w:t>
      </w:r>
    </w:p>
    <w:p w:rsidR="002A74FE" w:rsidRPr="00F35583" w:rsidRDefault="002A74FE" w:rsidP="002A74FE">
      <w:pPr>
        <w:shd w:val="clear" w:color="auto" w:fill="F3F8FC"/>
        <w:spacing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При этом Минтруд в </w:t>
      </w:r>
      <w:hyperlink r:id="rId51" w:anchor="/document/99/728351430/" w:tgtFrame="_self" w:tooltip="" w:history="1">
        <w:r w:rsidRPr="00F35583">
          <w:rPr>
            <w:rFonts w:ascii="Arial" w:eastAsia="Times New Roman" w:hAnsi="Arial" w:cs="Arial"/>
            <w:color w:val="01745C"/>
            <w:sz w:val="27"/>
            <w:szCs w:val="27"/>
            <w:u w:val="single"/>
          </w:rPr>
          <w:t xml:space="preserve">письме от </w:t>
        </w:r>
        <w:proofErr w:type="spellStart"/>
        <w:r w:rsidRPr="00F35583">
          <w:rPr>
            <w:rFonts w:ascii="Arial" w:eastAsia="Times New Roman" w:hAnsi="Arial" w:cs="Arial"/>
            <w:color w:val="01745C"/>
            <w:sz w:val="27"/>
            <w:szCs w:val="27"/>
            <w:u w:val="single"/>
          </w:rPr>
          <w:t>от</w:t>
        </w:r>
        <w:proofErr w:type="spellEnd"/>
        <w:r w:rsidRPr="00F35583">
          <w:rPr>
            <w:rFonts w:ascii="Arial" w:eastAsia="Times New Roman" w:hAnsi="Arial" w:cs="Arial"/>
            <w:color w:val="01745C"/>
            <w:sz w:val="27"/>
            <w:szCs w:val="27"/>
            <w:u w:val="single"/>
          </w:rPr>
          <w:t xml:space="preserve"> 24.02.2022 № 15-2/ООГ-367</w:t>
        </w:r>
      </w:hyperlink>
      <w:r w:rsidRPr="00F35583">
        <w:rPr>
          <w:rFonts w:ascii="Arial" w:eastAsia="Times New Roman" w:hAnsi="Arial" w:cs="Arial"/>
          <w:color w:val="222222"/>
          <w:sz w:val="27"/>
          <w:szCs w:val="27"/>
        </w:rPr>
        <w:t> ответил, что в </w:t>
      </w:r>
      <w:hyperlink r:id="rId52" w:anchor="/document/99/727092794/XA00M4U2MM/" w:tgtFrame="_self" w:tooltip="" w:history="1">
        <w:r w:rsidRPr="00F35583">
          <w:rPr>
            <w:rFonts w:ascii="Arial" w:eastAsia="Times New Roman" w:hAnsi="Arial" w:cs="Arial"/>
            <w:color w:val="01745C"/>
            <w:sz w:val="27"/>
            <w:szCs w:val="27"/>
            <w:u w:val="single"/>
          </w:rPr>
          <w:t>пункте 22 Требований к разработке инструкций</w:t>
        </w:r>
      </w:hyperlink>
      <w:r w:rsidRPr="00F35583">
        <w:rPr>
          <w:rFonts w:ascii="Arial" w:eastAsia="Times New Roman" w:hAnsi="Arial" w:cs="Arial"/>
          <w:color w:val="222222"/>
          <w:sz w:val="27"/>
          <w:szCs w:val="27"/>
        </w:rPr>
        <w:t> допускается указание в инструкциях по охране труда ссылок на локальные нормативные акты.</w:t>
      </w:r>
    </w:p>
    <w:p w:rsidR="002A74FE" w:rsidRPr="00F35583" w:rsidRDefault="002A74FE" w:rsidP="002A74FE">
      <w:pPr>
        <w:shd w:val="clear" w:color="auto" w:fill="F3F8FC"/>
        <w:ind w:firstLine="851"/>
        <w:jc w:val="both"/>
        <w:outlineLvl w:val="2"/>
        <w:rPr>
          <w:rFonts w:ascii="Arial" w:eastAsia="Times New Roman" w:hAnsi="Arial" w:cs="Arial"/>
          <w:b/>
          <w:bCs/>
          <w:caps/>
          <w:color w:val="0076E0"/>
          <w:spacing w:val="17"/>
          <w:sz w:val="21"/>
          <w:szCs w:val="21"/>
        </w:rPr>
      </w:pPr>
      <w:r>
        <w:rPr>
          <w:rFonts w:ascii="Arial" w:eastAsia="Times New Roman" w:hAnsi="Arial" w:cs="Arial"/>
          <w:b/>
          <w:bCs/>
          <w:caps/>
          <w:color w:val="0076E0"/>
          <w:spacing w:val="17"/>
          <w:sz w:val="21"/>
          <w:szCs w:val="21"/>
        </w:rPr>
        <w:t>ВОПРОС</w:t>
      </w:r>
    </w:p>
    <w:p w:rsidR="002A74FE" w:rsidRPr="00F35583" w:rsidRDefault="002A74FE" w:rsidP="00B73503">
      <w:pPr>
        <w:shd w:val="clear" w:color="auto" w:fill="548DD4" w:themeFill="text2" w:themeFillTint="99"/>
        <w:spacing w:before="100" w:beforeAutospacing="1" w:after="180" w:line="420" w:lineRule="atLeast"/>
        <w:ind w:firstLine="851"/>
        <w:jc w:val="both"/>
        <w:rPr>
          <w:rFonts w:ascii="Arial" w:eastAsia="Times New Roman" w:hAnsi="Arial" w:cs="Arial"/>
          <w:b/>
          <w:bCs/>
          <w:color w:val="2D3039"/>
          <w:sz w:val="27"/>
          <w:szCs w:val="27"/>
        </w:rPr>
      </w:pPr>
      <w:r w:rsidRPr="00F35583">
        <w:rPr>
          <w:rFonts w:ascii="Arial" w:eastAsia="Times New Roman" w:hAnsi="Arial" w:cs="Arial"/>
          <w:b/>
          <w:bCs/>
          <w:color w:val="2D3039"/>
          <w:sz w:val="27"/>
          <w:szCs w:val="27"/>
        </w:rPr>
        <w:t xml:space="preserve">Можно ли перечень </w:t>
      </w:r>
      <w:proofErr w:type="spellStart"/>
      <w:r w:rsidRPr="00F35583">
        <w:rPr>
          <w:rFonts w:ascii="Arial" w:eastAsia="Times New Roman" w:hAnsi="Arial" w:cs="Arial"/>
          <w:b/>
          <w:bCs/>
          <w:color w:val="2D3039"/>
          <w:sz w:val="27"/>
          <w:szCs w:val="27"/>
        </w:rPr>
        <w:t>профрисков</w:t>
      </w:r>
      <w:proofErr w:type="spellEnd"/>
      <w:r w:rsidRPr="00F35583">
        <w:rPr>
          <w:rFonts w:ascii="Arial" w:eastAsia="Times New Roman" w:hAnsi="Arial" w:cs="Arial"/>
          <w:b/>
          <w:bCs/>
          <w:color w:val="2D3039"/>
          <w:sz w:val="27"/>
          <w:szCs w:val="27"/>
        </w:rPr>
        <w:t xml:space="preserve"> и опасностей сделать приложением к инструкции по охране труда</w:t>
      </w:r>
    </w:p>
    <w:p w:rsidR="002A74FE" w:rsidRPr="00F35583" w:rsidRDefault="002A74FE" w:rsidP="002A74FE">
      <w:pPr>
        <w:shd w:val="clear" w:color="auto" w:fill="F3F8FC"/>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Однозначного ответа в законодательстве нет.</w:t>
      </w:r>
    </w:p>
    <w:p w:rsidR="002A74FE" w:rsidRPr="00F35583" w:rsidRDefault="002A74FE" w:rsidP="002A74FE">
      <w:pPr>
        <w:shd w:val="clear" w:color="auto" w:fill="F3F8FC"/>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 xml:space="preserve">В требованиях к содержанию инструкций четко прописано, что в разделе «Общие требования по охране труда» указывают перечень </w:t>
      </w:r>
      <w:proofErr w:type="spellStart"/>
      <w:r w:rsidRPr="00F35583">
        <w:rPr>
          <w:rFonts w:ascii="Arial" w:eastAsia="Times New Roman" w:hAnsi="Arial" w:cs="Arial"/>
          <w:color w:val="222222"/>
          <w:sz w:val="27"/>
          <w:szCs w:val="27"/>
        </w:rPr>
        <w:t>профрисков</w:t>
      </w:r>
      <w:proofErr w:type="spellEnd"/>
      <w:r w:rsidRPr="00F35583">
        <w:rPr>
          <w:rFonts w:ascii="Arial" w:eastAsia="Times New Roman" w:hAnsi="Arial" w:cs="Arial"/>
          <w:color w:val="222222"/>
          <w:sz w:val="27"/>
          <w:szCs w:val="27"/>
        </w:rPr>
        <w:t xml:space="preserve"> и опасностей, то есть не ссылку на ЛНА или приложение к ИОТ (</w:t>
      </w:r>
      <w:hyperlink r:id="rId53" w:anchor="/document/99/727092794/XA00M4U2MM/" w:tgtFrame="_self" w:tooltip="" w:history="1">
        <w:r w:rsidRPr="00F35583">
          <w:rPr>
            <w:rFonts w:ascii="Arial" w:eastAsia="Times New Roman" w:hAnsi="Arial" w:cs="Arial"/>
            <w:color w:val="01745C"/>
            <w:sz w:val="27"/>
            <w:szCs w:val="27"/>
            <w:u w:val="single"/>
          </w:rPr>
          <w:t>п. 22 приказа Минтруда от 29.10.2021 № 772н</w:t>
        </w:r>
      </w:hyperlink>
      <w:r w:rsidRPr="00F35583">
        <w:rPr>
          <w:rFonts w:ascii="Arial" w:eastAsia="Times New Roman" w:hAnsi="Arial" w:cs="Arial"/>
          <w:color w:val="222222"/>
          <w:sz w:val="27"/>
          <w:szCs w:val="27"/>
        </w:rPr>
        <w:t xml:space="preserve">). При этом эксперты Системы считают, что можно дать ссылку в разделе «Общие требования по охране труда» на приложение к инструкции. Приложение к ИОТ – это не отдельный документ, поэтому у работника всегда будет доступ к перечню. В таком виде перечень проще поддерживать в актуальном виде и пересматривать при каждой оценке </w:t>
      </w:r>
      <w:proofErr w:type="spellStart"/>
      <w:r w:rsidRPr="00F35583">
        <w:rPr>
          <w:rFonts w:ascii="Arial" w:eastAsia="Times New Roman" w:hAnsi="Arial" w:cs="Arial"/>
          <w:color w:val="222222"/>
          <w:sz w:val="27"/>
          <w:szCs w:val="27"/>
        </w:rPr>
        <w:t>профрисков</w:t>
      </w:r>
      <w:proofErr w:type="spellEnd"/>
      <w:r w:rsidRPr="00F35583">
        <w:rPr>
          <w:rFonts w:ascii="Arial" w:eastAsia="Times New Roman" w:hAnsi="Arial" w:cs="Arial"/>
          <w:color w:val="222222"/>
          <w:sz w:val="27"/>
          <w:szCs w:val="27"/>
        </w:rPr>
        <w:t xml:space="preserve"> в организации.</w:t>
      </w:r>
    </w:p>
    <w:p w:rsidR="002A74FE" w:rsidRPr="00F35583" w:rsidRDefault="002A74FE" w:rsidP="002A74FE">
      <w:pPr>
        <w:shd w:val="clear" w:color="auto" w:fill="F3F8FC"/>
        <w:spacing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Также Минтруд в </w:t>
      </w:r>
      <w:hyperlink r:id="rId54" w:anchor="/document/99/728351430/" w:tgtFrame="_self" w:tooltip="" w:history="1">
        <w:r w:rsidRPr="00F35583">
          <w:rPr>
            <w:rFonts w:ascii="Arial" w:eastAsia="Times New Roman" w:hAnsi="Arial" w:cs="Arial"/>
            <w:color w:val="01745C"/>
            <w:sz w:val="27"/>
            <w:szCs w:val="27"/>
            <w:u w:val="single"/>
          </w:rPr>
          <w:t xml:space="preserve">письме от </w:t>
        </w:r>
        <w:proofErr w:type="spellStart"/>
        <w:r w:rsidRPr="00F35583">
          <w:rPr>
            <w:rFonts w:ascii="Arial" w:eastAsia="Times New Roman" w:hAnsi="Arial" w:cs="Arial"/>
            <w:color w:val="01745C"/>
            <w:sz w:val="27"/>
            <w:szCs w:val="27"/>
            <w:u w:val="single"/>
          </w:rPr>
          <w:t>от</w:t>
        </w:r>
        <w:proofErr w:type="spellEnd"/>
        <w:r w:rsidRPr="00F35583">
          <w:rPr>
            <w:rFonts w:ascii="Arial" w:eastAsia="Times New Roman" w:hAnsi="Arial" w:cs="Arial"/>
            <w:color w:val="01745C"/>
            <w:sz w:val="27"/>
            <w:szCs w:val="27"/>
            <w:u w:val="single"/>
          </w:rPr>
          <w:t xml:space="preserve"> 24.02.2022 № 15-2/ООГ-367</w:t>
        </w:r>
      </w:hyperlink>
      <w:r w:rsidRPr="00F35583">
        <w:rPr>
          <w:rFonts w:ascii="Arial" w:eastAsia="Times New Roman" w:hAnsi="Arial" w:cs="Arial"/>
          <w:color w:val="222222"/>
          <w:sz w:val="27"/>
          <w:szCs w:val="27"/>
        </w:rPr>
        <w:t> ответил, что в </w:t>
      </w:r>
      <w:hyperlink r:id="rId55" w:anchor="/document/99/727092794/XA00M4U2MM/" w:tgtFrame="_self" w:tooltip="" w:history="1">
        <w:r w:rsidRPr="00F35583">
          <w:rPr>
            <w:rFonts w:ascii="Arial" w:eastAsia="Times New Roman" w:hAnsi="Arial" w:cs="Arial"/>
            <w:color w:val="01745C"/>
            <w:sz w:val="27"/>
            <w:szCs w:val="27"/>
            <w:u w:val="single"/>
          </w:rPr>
          <w:t>пункте 22 Требований к разработке инструкций</w:t>
        </w:r>
      </w:hyperlink>
      <w:r w:rsidRPr="00F35583">
        <w:rPr>
          <w:rFonts w:ascii="Arial" w:eastAsia="Times New Roman" w:hAnsi="Arial" w:cs="Arial"/>
          <w:color w:val="222222"/>
          <w:sz w:val="27"/>
          <w:szCs w:val="27"/>
        </w:rPr>
        <w:t> допускается указание в инструкциях по охране труда ссылок на локальные нормативные акты.</w:t>
      </w:r>
    </w:p>
    <w:p w:rsidR="002A74FE" w:rsidRPr="00F35583" w:rsidRDefault="002A74FE" w:rsidP="002A74FE">
      <w:pPr>
        <w:shd w:val="clear" w:color="auto" w:fill="F3F8FC"/>
        <w:ind w:firstLine="851"/>
        <w:jc w:val="both"/>
        <w:outlineLvl w:val="2"/>
        <w:rPr>
          <w:rFonts w:ascii="Arial" w:eastAsia="Times New Roman" w:hAnsi="Arial" w:cs="Arial"/>
          <w:b/>
          <w:bCs/>
          <w:caps/>
          <w:color w:val="0076E0"/>
          <w:spacing w:val="17"/>
          <w:sz w:val="21"/>
          <w:szCs w:val="21"/>
        </w:rPr>
      </w:pPr>
      <w:r>
        <w:rPr>
          <w:rFonts w:ascii="Arial" w:eastAsia="Times New Roman" w:hAnsi="Arial" w:cs="Arial"/>
          <w:b/>
          <w:bCs/>
          <w:caps/>
          <w:color w:val="0076E0"/>
          <w:spacing w:val="17"/>
          <w:sz w:val="21"/>
          <w:szCs w:val="21"/>
        </w:rPr>
        <w:t>ВОПРОС</w:t>
      </w:r>
    </w:p>
    <w:p w:rsidR="002A74FE" w:rsidRPr="00F35583" w:rsidRDefault="002A74FE" w:rsidP="00B73503">
      <w:pPr>
        <w:shd w:val="clear" w:color="auto" w:fill="548DD4" w:themeFill="text2" w:themeFillTint="99"/>
        <w:spacing w:before="100" w:beforeAutospacing="1" w:after="180" w:line="420" w:lineRule="atLeast"/>
        <w:ind w:firstLine="851"/>
        <w:jc w:val="both"/>
        <w:rPr>
          <w:rFonts w:ascii="Arial" w:eastAsia="Times New Roman" w:hAnsi="Arial" w:cs="Arial"/>
          <w:b/>
          <w:bCs/>
          <w:color w:val="2D3039"/>
          <w:sz w:val="27"/>
          <w:szCs w:val="27"/>
        </w:rPr>
      </w:pPr>
      <w:r w:rsidRPr="00F35583">
        <w:rPr>
          <w:rFonts w:ascii="Arial" w:eastAsia="Times New Roman" w:hAnsi="Arial" w:cs="Arial"/>
          <w:b/>
          <w:bCs/>
          <w:color w:val="2D3039"/>
          <w:sz w:val="27"/>
          <w:szCs w:val="27"/>
        </w:rPr>
        <w:t xml:space="preserve">Можно ли в инструкции по охране труда указывать ссылку на перечень </w:t>
      </w:r>
      <w:proofErr w:type="spellStart"/>
      <w:r w:rsidRPr="00F35583">
        <w:rPr>
          <w:rFonts w:ascii="Arial" w:eastAsia="Times New Roman" w:hAnsi="Arial" w:cs="Arial"/>
          <w:b/>
          <w:bCs/>
          <w:color w:val="2D3039"/>
          <w:sz w:val="27"/>
          <w:szCs w:val="27"/>
        </w:rPr>
        <w:t>профрисков</w:t>
      </w:r>
      <w:proofErr w:type="spellEnd"/>
      <w:r w:rsidRPr="00F35583">
        <w:rPr>
          <w:rFonts w:ascii="Arial" w:eastAsia="Times New Roman" w:hAnsi="Arial" w:cs="Arial"/>
          <w:b/>
          <w:bCs/>
          <w:color w:val="2D3039"/>
          <w:sz w:val="27"/>
          <w:szCs w:val="27"/>
        </w:rPr>
        <w:t xml:space="preserve"> и опасностей</w:t>
      </w:r>
    </w:p>
    <w:p w:rsidR="002A74FE" w:rsidRPr="00F35583" w:rsidRDefault="002A74FE" w:rsidP="002A74FE">
      <w:pPr>
        <w:shd w:val="clear" w:color="auto" w:fill="F3F8FC"/>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lastRenderedPageBreak/>
        <w:t>Однозначного ответа в законодательстве нет.</w:t>
      </w:r>
    </w:p>
    <w:p w:rsidR="002A74FE" w:rsidRPr="00F35583" w:rsidRDefault="002A74FE" w:rsidP="002A74FE">
      <w:pPr>
        <w:shd w:val="clear" w:color="auto" w:fill="F3F8FC"/>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 xml:space="preserve">В требованиях к содержанию инструкций четко прописано, что в разделе «Общие требования по охране труда» указывают перечень </w:t>
      </w:r>
      <w:proofErr w:type="spellStart"/>
      <w:r w:rsidRPr="00F35583">
        <w:rPr>
          <w:rFonts w:ascii="Arial" w:eastAsia="Times New Roman" w:hAnsi="Arial" w:cs="Arial"/>
          <w:color w:val="222222"/>
          <w:sz w:val="27"/>
          <w:szCs w:val="27"/>
        </w:rPr>
        <w:t>профрисков</w:t>
      </w:r>
      <w:proofErr w:type="spellEnd"/>
      <w:r w:rsidRPr="00F35583">
        <w:rPr>
          <w:rFonts w:ascii="Arial" w:eastAsia="Times New Roman" w:hAnsi="Arial" w:cs="Arial"/>
          <w:color w:val="222222"/>
          <w:sz w:val="27"/>
          <w:szCs w:val="27"/>
        </w:rPr>
        <w:t xml:space="preserve"> и опасностей, то есть не ссылку на ЛНА или приложение к ИОТ (</w:t>
      </w:r>
      <w:hyperlink r:id="rId56" w:anchor="/document/99/727092794/XA00M4U2MM/" w:tgtFrame="_self" w:tooltip="" w:history="1">
        <w:r w:rsidRPr="00F35583">
          <w:rPr>
            <w:rFonts w:ascii="Arial" w:eastAsia="Times New Roman" w:hAnsi="Arial" w:cs="Arial"/>
            <w:color w:val="01745C"/>
            <w:sz w:val="27"/>
            <w:szCs w:val="27"/>
            <w:u w:val="single"/>
          </w:rPr>
          <w:t>п. 22 приказа Минтруда от 29.10.2021 № 772н</w:t>
        </w:r>
      </w:hyperlink>
      <w:r w:rsidRPr="00F35583">
        <w:rPr>
          <w:rFonts w:ascii="Arial" w:eastAsia="Times New Roman" w:hAnsi="Arial" w:cs="Arial"/>
          <w:color w:val="222222"/>
          <w:sz w:val="27"/>
          <w:szCs w:val="27"/>
        </w:rPr>
        <w:t xml:space="preserve">). При этом эксперты Системы считают, что можно дать ссылку в разделе «Общие требования по охране труда» на приложение к инструкции. Приложение к ИОТ – это не отдельный документ, поэтому у работника всегда будет доступ к перечню. Такой перечень проще поддерживать в актуальном виде и пересматривать при каждой оценке </w:t>
      </w:r>
      <w:proofErr w:type="spellStart"/>
      <w:r w:rsidRPr="00F35583">
        <w:rPr>
          <w:rFonts w:ascii="Arial" w:eastAsia="Times New Roman" w:hAnsi="Arial" w:cs="Arial"/>
          <w:color w:val="222222"/>
          <w:sz w:val="27"/>
          <w:szCs w:val="27"/>
        </w:rPr>
        <w:t>профрисков</w:t>
      </w:r>
      <w:proofErr w:type="spellEnd"/>
      <w:r w:rsidRPr="00F35583">
        <w:rPr>
          <w:rFonts w:ascii="Arial" w:eastAsia="Times New Roman" w:hAnsi="Arial" w:cs="Arial"/>
          <w:color w:val="222222"/>
          <w:sz w:val="27"/>
          <w:szCs w:val="27"/>
        </w:rPr>
        <w:t xml:space="preserve"> в организации.</w:t>
      </w:r>
    </w:p>
    <w:p w:rsidR="002A74FE" w:rsidRDefault="002A74FE" w:rsidP="00B73503">
      <w:pPr>
        <w:shd w:val="clear" w:color="auto" w:fill="F3F8FC"/>
        <w:spacing w:after="120"/>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Также Минтруд в </w:t>
      </w:r>
      <w:hyperlink r:id="rId57" w:anchor="/document/99/728351430/" w:tgtFrame="_self" w:tooltip="" w:history="1">
        <w:r w:rsidRPr="00F35583">
          <w:rPr>
            <w:rFonts w:ascii="Arial" w:eastAsia="Times New Roman" w:hAnsi="Arial" w:cs="Arial"/>
            <w:color w:val="01745C"/>
            <w:sz w:val="27"/>
            <w:szCs w:val="27"/>
            <w:u w:val="single"/>
          </w:rPr>
          <w:t>письме от </w:t>
        </w:r>
        <w:proofErr w:type="spellStart"/>
        <w:r w:rsidRPr="00F35583">
          <w:rPr>
            <w:rFonts w:ascii="Arial" w:eastAsia="Times New Roman" w:hAnsi="Arial" w:cs="Arial"/>
            <w:color w:val="01745C"/>
            <w:sz w:val="27"/>
            <w:szCs w:val="27"/>
            <w:u w:val="single"/>
          </w:rPr>
          <w:t>от</w:t>
        </w:r>
        <w:proofErr w:type="spellEnd"/>
        <w:r w:rsidRPr="00F35583">
          <w:rPr>
            <w:rFonts w:ascii="Arial" w:eastAsia="Times New Roman" w:hAnsi="Arial" w:cs="Arial"/>
            <w:color w:val="01745C"/>
            <w:sz w:val="27"/>
            <w:szCs w:val="27"/>
            <w:u w:val="single"/>
          </w:rPr>
          <w:t xml:space="preserve"> 24.02.2022 № 15-2/ООГ-367</w:t>
        </w:r>
      </w:hyperlink>
      <w:r w:rsidRPr="00F35583">
        <w:rPr>
          <w:rFonts w:ascii="Arial" w:eastAsia="Times New Roman" w:hAnsi="Arial" w:cs="Arial"/>
          <w:color w:val="222222"/>
          <w:sz w:val="27"/>
          <w:szCs w:val="27"/>
        </w:rPr>
        <w:t> ответил, что в </w:t>
      </w:r>
      <w:hyperlink r:id="rId58" w:anchor="/document/99/727092794/XA00M4U2MM/" w:tgtFrame="_self" w:tooltip="" w:history="1">
        <w:r w:rsidRPr="00F35583">
          <w:rPr>
            <w:rFonts w:ascii="Arial" w:eastAsia="Times New Roman" w:hAnsi="Arial" w:cs="Arial"/>
            <w:color w:val="01745C"/>
            <w:sz w:val="27"/>
            <w:szCs w:val="27"/>
            <w:u w:val="single"/>
          </w:rPr>
          <w:t>пункте 22 Требований к разработке инструкций</w:t>
        </w:r>
      </w:hyperlink>
      <w:r w:rsidRPr="00F35583">
        <w:rPr>
          <w:rFonts w:ascii="Arial" w:eastAsia="Times New Roman" w:hAnsi="Arial" w:cs="Arial"/>
          <w:color w:val="222222"/>
          <w:sz w:val="27"/>
          <w:szCs w:val="27"/>
        </w:rPr>
        <w:t> допускается указание в инструкциях по охране труда ссылок на локальные нормативные акты.</w:t>
      </w:r>
    </w:p>
    <w:p w:rsidR="00B73503" w:rsidRPr="00F35583" w:rsidRDefault="00B73503" w:rsidP="00B73503">
      <w:pPr>
        <w:shd w:val="clear" w:color="auto" w:fill="F3F8FC"/>
        <w:spacing w:after="120"/>
        <w:ind w:firstLine="851"/>
        <w:jc w:val="both"/>
        <w:rPr>
          <w:rFonts w:ascii="Arial" w:eastAsia="Times New Roman" w:hAnsi="Arial" w:cs="Arial"/>
          <w:color w:val="222222"/>
          <w:sz w:val="27"/>
          <w:szCs w:val="27"/>
        </w:rPr>
      </w:pPr>
    </w:p>
    <w:p w:rsidR="002A74FE" w:rsidRPr="00F35583" w:rsidRDefault="002A74FE" w:rsidP="00B73503">
      <w:pPr>
        <w:shd w:val="clear" w:color="auto" w:fill="548DD4" w:themeFill="text2" w:themeFillTint="99"/>
        <w:spacing w:after="120"/>
        <w:ind w:firstLine="851"/>
        <w:jc w:val="both"/>
        <w:outlineLvl w:val="1"/>
        <w:rPr>
          <w:rFonts w:ascii="Arial" w:eastAsia="Times New Roman" w:hAnsi="Arial" w:cs="Arial"/>
          <w:b/>
          <w:bCs/>
          <w:color w:val="222222"/>
          <w:spacing w:val="-1"/>
          <w:sz w:val="48"/>
          <w:szCs w:val="48"/>
        </w:rPr>
      </w:pPr>
      <w:r w:rsidRPr="00F35583">
        <w:rPr>
          <w:rFonts w:ascii="Arial" w:eastAsia="Times New Roman" w:hAnsi="Arial" w:cs="Arial"/>
          <w:b/>
          <w:bCs/>
          <w:color w:val="222222"/>
          <w:spacing w:val="-1"/>
          <w:sz w:val="48"/>
          <w:szCs w:val="48"/>
        </w:rPr>
        <w:t>Как ознакомить работника</w:t>
      </w:r>
    </w:p>
    <w:p w:rsidR="002A74FE" w:rsidRPr="00F35583" w:rsidRDefault="002A74FE" w:rsidP="00B73503">
      <w:pPr>
        <w:shd w:val="clear" w:color="auto" w:fill="FFFFFF"/>
        <w:spacing w:after="120"/>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С инструкциями по охране труда работников знакомят при приеме на работу, при проведении инструктажей по охране труда, при пересмотре и изменении инструкций.</w:t>
      </w:r>
    </w:p>
    <w:p w:rsidR="002A74FE" w:rsidRPr="00F35583" w:rsidRDefault="002A74FE" w:rsidP="002A74FE">
      <w:pPr>
        <w:shd w:val="clear" w:color="auto" w:fill="FFFFFF"/>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Знакомьте работников с инструкциями по охране труда под подпись в </w:t>
      </w:r>
      <w:hyperlink r:id="rId59" w:anchor="/document/118/32330/" w:tooltip="Лист ознакомления работников с локальными нормативными актами организации" w:history="1">
        <w:r w:rsidRPr="00F35583">
          <w:rPr>
            <w:rFonts w:ascii="Arial" w:eastAsia="Times New Roman" w:hAnsi="Arial" w:cs="Arial"/>
            <w:color w:val="0047B3"/>
            <w:sz w:val="27"/>
            <w:szCs w:val="27"/>
            <w:u w:val="single"/>
          </w:rPr>
          <w:t>листах ознакомления</w:t>
        </w:r>
      </w:hyperlink>
      <w:r w:rsidRPr="00F35583">
        <w:rPr>
          <w:rFonts w:ascii="Arial" w:eastAsia="Times New Roman" w:hAnsi="Arial" w:cs="Arial"/>
          <w:color w:val="222222"/>
          <w:sz w:val="27"/>
          <w:szCs w:val="27"/>
        </w:rPr>
        <w:t> к каждой инструкции и выдавайте их на руки на инструктажах на рабочем месте. Это требования </w:t>
      </w:r>
      <w:hyperlink r:id="rId60" w:anchor="/document/99/901807664/ZAP1V7O3BI/" w:tgtFrame="_self" w:tooltip="" w:history="1">
        <w:r w:rsidRPr="00F35583">
          <w:rPr>
            <w:rFonts w:ascii="Arial" w:eastAsia="Times New Roman" w:hAnsi="Arial" w:cs="Arial"/>
            <w:color w:val="01745C"/>
            <w:sz w:val="27"/>
            <w:szCs w:val="27"/>
            <w:u w:val="single"/>
          </w:rPr>
          <w:t>абзаца 10 части 2 статьи 22 ТК</w:t>
        </w:r>
      </w:hyperlink>
      <w:r w:rsidRPr="00F35583">
        <w:rPr>
          <w:rFonts w:ascii="Arial" w:eastAsia="Times New Roman" w:hAnsi="Arial" w:cs="Arial"/>
          <w:color w:val="222222"/>
          <w:sz w:val="27"/>
          <w:szCs w:val="27"/>
        </w:rPr>
        <w:t> и </w:t>
      </w:r>
      <w:hyperlink r:id="rId61" w:anchor="/document/99/727092793/XA00M3G2M3/" w:tgtFrame="_self" w:tooltip="" w:history="1">
        <w:r w:rsidRPr="00F35583">
          <w:rPr>
            <w:rFonts w:ascii="Arial" w:eastAsia="Times New Roman" w:hAnsi="Arial" w:cs="Arial"/>
            <w:color w:val="01745C"/>
            <w:sz w:val="27"/>
            <w:szCs w:val="27"/>
            <w:u w:val="single"/>
          </w:rPr>
          <w:t>подпункта «г» пункта 1 приложения 1</w:t>
        </w:r>
      </w:hyperlink>
      <w:r w:rsidRPr="00F35583">
        <w:rPr>
          <w:rFonts w:ascii="Arial" w:eastAsia="Times New Roman" w:hAnsi="Arial" w:cs="Arial"/>
          <w:color w:val="222222"/>
          <w:sz w:val="27"/>
          <w:szCs w:val="27"/>
        </w:rPr>
        <w:t> к приказу Минтруда от 29.10.2021 № 773н.</w:t>
      </w:r>
    </w:p>
    <w:p w:rsidR="002A74FE" w:rsidRPr="00F35583" w:rsidRDefault="002A74FE" w:rsidP="002A74FE">
      <w:pPr>
        <w:shd w:val="clear" w:color="auto" w:fill="FFFFFF"/>
        <w:spacing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В ЛНА работодателя, где регистрируете проведение инструктажей на рабочем месте, в графе «Наименование локального акта (локальных актов), в объеме требований которого проведен инструктаж по охране труда» перечислите номера инструкций по охране труда, с которыми знакомили работников (</w:t>
      </w:r>
      <w:hyperlink r:id="rId62" w:anchor="/document/99/727688582/XA00MDI2O1/" w:tgtFrame="_self" w:tooltip="" w:history="1">
        <w:r w:rsidRPr="00F35583">
          <w:rPr>
            <w:rFonts w:ascii="Arial" w:eastAsia="Times New Roman" w:hAnsi="Arial" w:cs="Arial"/>
            <w:color w:val="01745C"/>
            <w:sz w:val="27"/>
            <w:szCs w:val="27"/>
            <w:u w:val="single"/>
          </w:rPr>
          <w:t>подп. «з» п. 87 Порядка обучения № 2464</w:t>
        </w:r>
      </w:hyperlink>
      <w:r w:rsidRPr="00F35583">
        <w:rPr>
          <w:rFonts w:ascii="Arial" w:eastAsia="Times New Roman" w:hAnsi="Arial" w:cs="Arial"/>
          <w:color w:val="222222"/>
          <w:sz w:val="27"/>
          <w:szCs w:val="27"/>
        </w:rPr>
        <w:t>). Всю информацию вносите четким, разборчивым почерком, в хронологическом порядке, без исправлений и зачеркиваний.</w:t>
      </w:r>
    </w:p>
    <w:p w:rsidR="002A74FE" w:rsidRPr="00F35583" w:rsidRDefault="002A74FE" w:rsidP="00B73503">
      <w:pPr>
        <w:shd w:val="clear" w:color="auto" w:fill="548DD4" w:themeFill="text2" w:themeFillTint="99"/>
        <w:spacing w:before="100" w:beforeAutospacing="1" w:after="180" w:line="420" w:lineRule="atLeast"/>
        <w:ind w:firstLine="851"/>
        <w:jc w:val="both"/>
        <w:rPr>
          <w:rFonts w:ascii="Arial" w:eastAsia="Times New Roman" w:hAnsi="Arial" w:cs="Arial"/>
          <w:b/>
          <w:bCs/>
          <w:color w:val="2D3039"/>
          <w:sz w:val="27"/>
          <w:szCs w:val="27"/>
        </w:rPr>
      </w:pPr>
      <w:r w:rsidRPr="00F35583">
        <w:rPr>
          <w:rFonts w:ascii="Arial" w:eastAsia="Times New Roman" w:hAnsi="Arial" w:cs="Arial"/>
          <w:b/>
          <w:bCs/>
          <w:color w:val="2D3039"/>
          <w:sz w:val="27"/>
          <w:szCs w:val="27"/>
        </w:rPr>
        <w:t>Обязан ли работник расписываться в инструкции по охране труда о прохождении инструктажа</w:t>
      </w:r>
    </w:p>
    <w:p w:rsidR="002A74FE" w:rsidRPr="00F35583" w:rsidRDefault="002A74FE" w:rsidP="002A74FE">
      <w:pPr>
        <w:shd w:val="clear" w:color="auto" w:fill="F3F8FC"/>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Нет, не обязан.</w:t>
      </w:r>
    </w:p>
    <w:p w:rsidR="002A74FE" w:rsidRPr="00F35583" w:rsidRDefault="002A74FE" w:rsidP="002A74FE">
      <w:pPr>
        <w:shd w:val="clear" w:color="auto" w:fill="F3F8FC"/>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lastRenderedPageBreak/>
        <w:t>Факт проведения </w:t>
      </w:r>
      <w:hyperlink r:id="rId63" w:anchor="/document/16/124534/" w:tooltip="" w:history="1">
        <w:r w:rsidRPr="00F35583">
          <w:rPr>
            <w:rFonts w:ascii="Arial" w:eastAsia="Times New Roman" w:hAnsi="Arial" w:cs="Arial"/>
            <w:color w:val="0047B3"/>
            <w:sz w:val="27"/>
            <w:szCs w:val="27"/>
            <w:u w:val="single"/>
          </w:rPr>
          <w:t>инструктажа на рабочем месте</w:t>
        </w:r>
      </w:hyperlink>
      <w:r w:rsidRPr="00F35583">
        <w:rPr>
          <w:rFonts w:ascii="Arial" w:eastAsia="Times New Roman" w:hAnsi="Arial" w:cs="Arial"/>
          <w:color w:val="222222"/>
          <w:sz w:val="27"/>
          <w:szCs w:val="27"/>
        </w:rPr>
        <w:t> регистрируйте в ЛНА работодателя, например, в журнале регистрации инструктажей в графе «Наименование локального акта (локальных актов), в объеме требований которого проведен инструктаж по охране труда» (</w:t>
      </w:r>
      <w:hyperlink r:id="rId64" w:anchor="/document/99/727688582/XA00M9K2NF/" w:tgtFrame="_self" w:tooltip="" w:history="1">
        <w:r w:rsidRPr="00F35583">
          <w:rPr>
            <w:rFonts w:ascii="Arial" w:eastAsia="Times New Roman" w:hAnsi="Arial" w:cs="Arial"/>
            <w:color w:val="01745C"/>
            <w:sz w:val="27"/>
            <w:szCs w:val="27"/>
            <w:u w:val="single"/>
          </w:rPr>
          <w:t>подп. «д» п. 86 Порядка обучения № 2464</w:t>
        </w:r>
      </w:hyperlink>
      <w:r w:rsidRPr="00F35583">
        <w:rPr>
          <w:rFonts w:ascii="Arial" w:eastAsia="Times New Roman" w:hAnsi="Arial" w:cs="Arial"/>
          <w:color w:val="222222"/>
          <w:sz w:val="27"/>
          <w:szCs w:val="27"/>
        </w:rPr>
        <w:t>). В ней перечислите номера инструкций по охране труда, с которыми знакомили работников.</w:t>
      </w:r>
    </w:p>
    <w:p w:rsidR="002A74FE" w:rsidRPr="00F35583" w:rsidRDefault="002A74FE" w:rsidP="002A74FE">
      <w:pPr>
        <w:shd w:val="clear" w:color="auto" w:fill="F3F8FC"/>
        <w:spacing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Однако подпись работника в листе ознакомления к инструкции по охране труда все равно должна быть. Это требования </w:t>
      </w:r>
      <w:hyperlink r:id="rId65" w:anchor="/document/99/901807664/ZAP1V7O3BI/" w:tgtFrame="_self" w:tooltip="" w:history="1">
        <w:r w:rsidRPr="00F35583">
          <w:rPr>
            <w:rFonts w:ascii="Arial" w:eastAsia="Times New Roman" w:hAnsi="Arial" w:cs="Arial"/>
            <w:color w:val="01745C"/>
            <w:sz w:val="27"/>
            <w:szCs w:val="27"/>
            <w:u w:val="single"/>
          </w:rPr>
          <w:t>абзаца 10 части 2 статьи 22 ТК</w:t>
        </w:r>
      </w:hyperlink>
      <w:r w:rsidRPr="00F35583">
        <w:rPr>
          <w:rFonts w:ascii="Arial" w:eastAsia="Times New Roman" w:hAnsi="Arial" w:cs="Arial"/>
          <w:color w:val="222222"/>
          <w:sz w:val="27"/>
          <w:szCs w:val="27"/>
        </w:rPr>
        <w:t> и </w:t>
      </w:r>
      <w:hyperlink r:id="rId66" w:anchor="/document/99/727092793/XA00M3G2M3/" w:tgtFrame="_self" w:tooltip="" w:history="1">
        <w:r w:rsidRPr="00F35583">
          <w:rPr>
            <w:rFonts w:ascii="Arial" w:eastAsia="Times New Roman" w:hAnsi="Arial" w:cs="Arial"/>
            <w:color w:val="01745C"/>
            <w:sz w:val="27"/>
            <w:szCs w:val="27"/>
            <w:u w:val="single"/>
          </w:rPr>
          <w:t>подпункта «г» пункта 1 приложения 1</w:t>
        </w:r>
      </w:hyperlink>
      <w:r w:rsidRPr="00F35583">
        <w:rPr>
          <w:rFonts w:ascii="Arial" w:eastAsia="Times New Roman" w:hAnsi="Arial" w:cs="Arial"/>
          <w:color w:val="222222"/>
          <w:sz w:val="27"/>
          <w:szCs w:val="27"/>
        </w:rPr>
        <w:t> к приказу Минтруда от 29.10.2021 № 773н.</w:t>
      </w:r>
    </w:p>
    <w:p w:rsidR="002A74FE" w:rsidRPr="00F35583" w:rsidRDefault="002A74FE" w:rsidP="002A74FE">
      <w:pPr>
        <w:shd w:val="clear" w:color="auto" w:fill="F3F8FC"/>
        <w:ind w:firstLine="851"/>
        <w:jc w:val="both"/>
        <w:outlineLvl w:val="2"/>
        <w:rPr>
          <w:rFonts w:ascii="Arial" w:eastAsia="Times New Roman" w:hAnsi="Arial" w:cs="Arial"/>
          <w:b/>
          <w:bCs/>
          <w:caps/>
          <w:color w:val="0076E0"/>
          <w:spacing w:val="17"/>
          <w:sz w:val="21"/>
          <w:szCs w:val="21"/>
        </w:rPr>
      </w:pPr>
      <w:r>
        <w:rPr>
          <w:rFonts w:ascii="Arial" w:eastAsia="Times New Roman" w:hAnsi="Arial" w:cs="Arial"/>
          <w:b/>
          <w:bCs/>
          <w:caps/>
          <w:color w:val="0076E0"/>
          <w:spacing w:val="17"/>
          <w:sz w:val="21"/>
          <w:szCs w:val="21"/>
        </w:rPr>
        <w:t>ВОПРОС</w:t>
      </w:r>
    </w:p>
    <w:p w:rsidR="002A74FE" w:rsidRPr="00F35583" w:rsidRDefault="002A74FE" w:rsidP="00B73503">
      <w:pPr>
        <w:shd w:val="clear" w:color="auto" w:fill="548DD4" w:themeFill="text2" w:themeFillTint="99"/>
        <w:spacing w:before="100" w:beforeAutospacing="1" w:after="180" w:line="420" w:lineRule="atLeast"/>
        <w:ind w:firstLine="851"/>
        <w:jc w:val="both"/>
        <w:rPr>
          <w:rFonts w:ascii="Arial" w:eastAsia="Times New Roman" w:hAnsi="Arial" w:cs="Arial"/>
          <w:b/>
          <w:bCs/>
          <w:color w:val="2D3039"/>
          <w:sz w:val="27"/>
          <w:szCs w:val="27"/>
        </w:rPr>
      </w:pPr>
      <w:r w:rsidRPr="00F35583">
        <w:rPr>
          <w:rFonts w:ascii="Arial" w:eastAsia="Times New Roman" w:hAnsi="Arial" w:cs="Arial"/>
          <w:b/>
          <w:bCs/>
          <w:color w:val="2D3039"/>
          <w:sz w:val="27"/>
          <w:szCs w:val="27"/>
        </w:rPr>
        <w:t>Обязательно ли вести журнал выдачи инструкций по охране труда</w:t>
      </w:r>
    </w:p>
    <w:p w:rsidR="002A74FE" w:rsidRPr="00F35583" w:rsidRDefault="002A74FE" w:rsidP="002A74FE">
      <w:pPr>
        <w:shd w:val="clear" w:color="auto" w:fill="F3F8FC"/>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Нет, не обязательно.</w:t>
      </w:r>
    </w:p>
    <w:p w:rsidR="002A74FE" w:rsidRPr="00F35583" w:rsidRDefault="002A74FE" w:rsidP="002A74FE">
      <w:pPr>
        <w:shd w:val="clear" w:color="auto" w:fill="F3F8FC"/>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Ознакомьте работников с инструкциями по охране труда под подпись в </w:t>
      </w:r>
      <w:hyperlink r:id="rId67" w:anchor="/document/118/32330/" w:tooltip="Лист ознакомления работников с локальными нормативными актами организации" w:history="1">
        <w:r w:rsidRPr="00F35583">
          <w:rPr>
            <w:rFonts w:ascii="Arial" w:eastAsia="Times New Roman" w:hAnsi="Arial" w:cs="Arial"/>
            <w:color w:val="0047B3"/>
            <w:sz w:val="27"/>
            <w:szCs w:val="27"/>
            <w:u w:val="single"/>
          </w:rPr>
          <w:t>листах ознакомления</w:t>
        </w:r>
      </w:hyperlink>
      <w:r w:rsidRPr="00F35583">
        <w:rPr>
          <w:rFonts w:ascii="Arial" w:eastAsia="Times New Roman" w:hAnsi="Arial" w:cs="Arial"/>
          <w:color w:val="222222"/>
          <w:sz w:val="27"/>
          <w:szCs w:val="27"/>
        </w:rPr>
        <w:t> к каждой инструкции. Это требования </w:t>
      </w:r>
      <w:hyperlink r:id="rId68" w:anchor="/document/99/901807664/ZAP1V7O3BI/" w:tgtFrame="_self" w:tooltip="" w:history="1">
        <w:r w:rsidRPr="00F35583">
          <w:rPr>
            <w:rFonts w:ascii="Arial" w:eastAsia="Times New Roman" w:hAnsi="Arial" w:cs="Arial"/>
            <w:color w:val="01745C"/>
            <w:sz w:val="27"/>
            <w:szCs w:val="27"/>
            <w:u w:val="single"/>
          </w:rPr>
          <w:t>абзаца 10 части 2 статьи 22 ТК</w:t>
        </w:r>
      </w:hyperlink>
      <w:r w:rsidRPr="00F35583">
        <w:rPr>
          <w:rFonts w:ascii="Arial" w:eastAsia="Times New Roman" w:hAnsi="Arial" w:cs="Arial"/>
          <w:color w:val="222222"/>
          <w:sz w:val="27"/>
          <w:szCs w:val="27"/>
        </w:rPr>
        <w:t> и </w:t>
      </w:r>
      <w:hyperlink r:id="rId69" w:anchor="/document/99/727092793/XA00M3G2M3/" w:tgtFrame="_self" w:tooltip="" w:history="1">
        <w:r w:rsidRPr="00F35583">
          <w:rPr>
            <w:rFonts w:ascii="Arial" w:eastAsia="Times New Roman" w:hAnsi="Arial" w:cs="Arial"/>
            <w:color w:val="01745C"/>
            <w:sz w:val="27"/>
            <w:szCs w:val="27"/>
            <w:u w:val="single"/>
          </w:rPr>
          <w:t>подпункта «г» пункта 1 приложения 1</w:t>
        </w:r>
      </w:hyperlink>
      <w:r w:rsidRPr="00F35583">
        <w:rPr>
          <w:rFonts w:ascii="Arial" w:eastAsia="Times New Roman" w:hAnsi="Arial" w:cs="Arial"/>
          <w:color w:val="222222"/>
          <w:sz w:val="27"/>
          <w:szCs w:val="27"/>
        </w:rPr>
        <w:t> к приказу Минтруда от 29.10.2021 № 773н. Вести журналы учета инструкций по охране труда и учета их выдачи не обязательно. Храните инструкции у руководителя подразделения или в службе охране труда, а работникам выдавайте копии инструкций.</w:t>
      </w:r>
    </w:p>
    <w:p w:rsidR="002A74FE" w:rsidRPr="00F35583" w:rsidRDefault="002A74FE" w:rsidP="002A74FE">
      <w:pPr>
        <w:shd w:val="clear" w:color="auto" w:fill="F3F8FC"/>
        <w:spacing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Если решили регистрировать выдачу инструкций в журнале, то используйте шаблон Системы. </w:t>
      </w:r>
    </w:p>
    <w:tbl>
      <w:tblPr>
        <w:tblW w:w="5000" w:type="pct"/>
        <w:tblCellMar>
          <w:top w:w="15" w:type="dxa"/>
          <w:left w:w="15" w:type="dxa"/>
          <w:bottom w:w="15" w:type="dxa"/>
          <w:right w:w="15" w:type="dxa"/>
        </w:tblCellMar>
        <w:tblLook w:val="04A0" w:firstRow="1" w:lastRow="0" w:firstColumn="1" w:lastColumn="0" w:noHBand="0" w:noVBand="1"/>
      </w:tblPr>
      <w:tblGrid>
        <w:gridCol w:w="823"/>
        <w:gridCol w:w="8534"/>
      </w:tblGrid>
      <w:tr w:rsidR="002A74FE" w:rsidRPr="00F35583" w:rsidTr="00533522">
        <w:tc>
          <w:tcPr>
            <w:tcW w:w="840" w:type="dxa"/>
            <w:tcBorders>
              <w:top w:val="nil"/>
              <w:left w:val="nil"/>
              <w:bottom w:val="nil"/>
              <w:right w:val="nil"/>
            </w:tcBorders>
            <w:tcMar>
              <w:top w:w="75" w:type="dxa"/>
              <w:left w:w="75" w:type="dxa"/>
              <w:bottom w:w="75" w:type="dxa"/>
              <w:right w:w="75" w:type="dxa"/>
            </w:tcMar>
            <w:vAlign w:val="center"/>
            <w:hideMark/>
          </w:tcPr>
          <w:p w:rsidR="002A74FE" w:rsidRPr="00F35583" w:rsidRDefault="002A74FE" w:rsidP="00533522">
            <w:pPr>
              <w:spacing w:line="255" w:lineRule="atLeast"/>
              <w:ind w:firstLine="851"/>
              <w:jc w:val="both"/>
              <w:rPr>
                <w:rFonts w:ascii="Arial" w:eastAsia="Times New Roman" w:hAnsi="Arial" w:cs="Arial"/>
                <w:sz w:val="21"/>
                <w:szCs w:val="21"/>
              </w:rPr>
            </w:pPr>
          </w:p>
        </w:tc>
        <w:tc>
          <w:tcPr>
            <w:tcW w:w="8753" w:type="dxa"/>
            <w:tcBorders>
              <w:top w:val="nil"/>
              <w:left w:val="nil"/>
              <w:bottom w:val="nil"/>
              <w:right w:val="nil"/>
            </w:tcBorders>
            <w:tcMar>
              <w:top w:w="75" w:type="dxa"/>
              <w:left w:w="75" w:type="dxa"/>
              <w:bottom w:w="75" w:type="dxa"/>
              <w:right w:w="75" w:type="dxa"/>
            </w:tcMar>
            <w:vAlign w:val="center"/>
            <w:hideMark/>
          </w:tcPr>
          <w:p w:rsidR="002A74FE" w:rsidRPr="00F35583" w:rsidRDefault="002A74FE" w:rsidP="00533522">
            <w:pPr>
              <w:spacing w:line="255" w:lineRule="atLeast"/>
              <w:ind w:firstLine="851"/>
              <w:jc w:val="both"/>
              <w:rPr>
                <w:rFonts w:ascii="Arial" w:eastAsia="Times New Roman" w:hAnsi="Arial" w:cs="Arial"/>
                <w:sz w:val="21"/>
                <w:szCs w:val="21"/>
              </w:rPr>
            </w:pPr>
          </w:p>
        </w:tc>
      </w:tr>
    </w:tbl>
    <w:p w:rsidR="002A74FE" w:rsidRPr="00F35583" w:rsidRDefault="002A74FE" w:rsidP="002A74FE">
      <w:pPr>
        <w:shd w:val="clear" w:color="auto" w:fill="F3F8FC"/>
        <w:ind w:firstLine="851"/>
        <w:jc w:val="both"/>
        <w:outlineLvl w:val="2"/>
        <w:rPr>
          <w:rFonts w:ascii="Arial" w:eastAsia="Times New Roman" w:hAnsi="Arial" w:cs="Arial"/>
          <w:b/>
          <w:bCs/>
          <w:caps/>
          <w:color w:val="0076E0"/>
          <w:spacing w:val="17"/>
          <w:sz w:val="21"/>
          <w:szCs w:val="21"/>
        </w:rPr>
      </w:pPr>
      <w:r>
        <w:rPr>
          <w:rFonts w:ascii="Arial" w:eastAsia="Times New Roman" w:hAnsi="Arial" w:cs="Arial"/>
          <w:b/>
          <w:bCs/>
          <w:caps/>
          <w:color w:val="0076E0"/>
          <w:spacing w:val="17"/>
          <w:sz w:val="21"/>
          <w:szCs w:val="21"/>
        </w:rPr>
        <w:t>ВОПРОС</w:t>
      </w:r>
    </w:p>
    <w:p w:rsidR="002A74FE" w:rsidRPr="00F35583" w:rsidRDefault="002A74FE" w:rsidP="00B73503">
      <w:pPr>
        <w:shd w:val="clear" w:color="auto" w:fill="548DD4" w:themeFill="text2" w:themeFillTint="99"/>
        <w:spacing w:before="100" w:beforeAutospacing="1" w:after="180" w:line="420" w:lineRule="atLeast"/>
        <w:ind w:firstLine="851"/>
        <w:jc w:val="both"/>
        <w:rPr>
          <w:rFonts w:ascii="Arial" w:eastAsia="Times New Roman" w:hAnsi="Arial" w:cs="Arial"/>
          <w:b/>
          <w:bCs/>
          <w:color w:val="2D3039"/>
          <w:sz w:val="27"/>
          <w:szCs w:val="27"/>
        </w:rPr>
      </w:pPr>
      <w:r w:rsidRPr="00F35583">
        <w:rPr>
          <w:rFonts w:ascii="Arial" w:eastAsia="Times New Roman" w:hAnsi="Arial" w:cs="Arial"/>
          <w:b/>
          <w:bCs/>
          <w:color w:val="2D3039"/>
          <w:sz w:val="27"/>
          <w:szCs w:val="27"/>
        </w:rPr>
        <w:t>Нужно ли выдавать на руки инструкции по ОТ сотрудникам</w:t>
      </w:r>
    </w:p>
    <w:p w:rsidR="002A74FE" w:rsidRPr="00F35583" w:rsidRDefault="002A74FE" w:rsidP="002A74FE">
      <w:pPr>
        <w:shd w:val="clear" w:color="auto" w:fill="F3F8FC"/>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Работодатель сам решает, выдавать инструкции по охране труда сотрудникам или нет.</w:t>
      </w:r>
    </w:p>
    <w:p w:rsidR="002A74FE" w:rsidRPr="00F35583" w:rsidRDefault="002A74FE" w:rsidP="002A74FE">
      <w:pPr>
        <w:shd w:val="clear" w:color="auto" w:fill="F3F8FC"/>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Главное, чтобы работники могли в любой момент ознакомиться со своими инструкциями. Для этого инструкции можно разместить в доступной для них месте: на рабочих местах, информационных стендах.</w:t>
      </w:r>
    </w:p>
    <w:p w:rsidR="002A74FE" w:rsidRDefault="002A74FE" w:rsidP="00B73503">
      <w:pPr>
        <w:shd w:val="clear" w:color="auto" w:fill="F3F8FC"/>
        <w:spacing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lastRenderedPageBreak/>
        <w:t>Ознакомьте работников с инструкциями по охране труда под подпись в </w:t>
      </w:r>
      <w:hyperlink r:id="rId70" w:anchor="/document/118/32330/" w:tooltip="Лист ознакомления работников с локальными нормативными актами организации" w:history="1">
        <w:r w:rsidRPr="00F35583">
          <w:rPr>
            <w:rFonts w:ascii="Arial" w:eastAsia="Times New Roman" w:hAnsi="Arial" w:cs="Arial"/>
            <w:color w:val="0047B3"/>
            <w:sz w:val="27"/>
            <w:szCs w:val="27"/>
            <w:u w:val="single"/>
          </w:rPr>
          <w:t>листах ознакомления</w:t>
        </w:r>
      </w:hyperlink>
      <w:r w:rsidRPr="00F35583">
        <w:rPr>
          <w:rFonts w:ascii="Arial" w:eastAsia="Times New Roman" w:hAnsi="Arial" w:cs="Arial"/>
          <w:color w:val="222222"/>
          <w:sz w:val="27"/>
          <w:szCs w:val="27"/>
        </w:rPr>
        <w:t> к каждой инструкции. Это требования </w:t>
      </w:r>
      <w:hyperlink r:id="rId71" w:anchor="/document/99/901807664/ZAP1V7O3BI/" w:tgtFrame="_self" w:tooltip="" w:history="1">
        <w:r w:rsidRPr="00F35583">
          <w:rPr>
            <w:rFonts w:ascii="Arial" w:eastAsia="Times New Roman" w:hAnsi="Arial" w:cs="Arial"/>
            <w:color w:val="01745C"/>
            <w:sz w:val="27"/>
            <w:szCs w:val="27"/>
            <w:u w:val="single"/>
          </w:rPr>
          <w:t>абзаца 10 части 2 статьи 22 ТК</w:t>
        </w:r>
      </w:hyperlink>
      <w:r w:rsidRPr="00F35583">
        <w:rPr>
          <w:rFonts w:ascii="Arial" w:eastAsia="Times New Roman" w:hAnsi="Arial" w:cs="Arial"/>
          <w:color w:val="222222"/>
          <w:sz w:val="27"/>
          <w:szCs w:val="27"/>
        </w:rPr>
        <w:t> и </w:t>
      </w:r>
      <w:hyperlink r:id="rId72" w:anchor="/document/99/727092793/XA00M3G2M3/" w:tgtFrame="_self" w:tooltip="" w:history="1">
        <w:r w:rsidRPr="00F35583">
          <w:rPr>
            <w:rFonts w:ascii="Arial" w:eastAsia="Times New Roman" w:hAnsi="Arial" w:cs="Arial"/>
            <w:color w:val="01745C"/>
            <w:sz w:val="27"/>
            <w:szCs w:val="27"/>
            <w:u w:val="single"/>
          </w:rPr>
          <w:t>подпункта «г» пункта 1 приложения 1</w:t>
        </w:r>
      </w:hyperlink>
      <w:r w:rsidRPr="00F35583">
        <w:rPr>
          <w:rFonts w:ascii="Arial" w:eastAsia="Times New Roman" w:hAnsi="Arial" w:cs="Arial"/>
          <w:color w:val="222222"/>
          <w:sz w:val="27"/>
          <w:szCs w:val="27"/>
        </w:rPr>
        <w:t> к приказу Минтруда от 29.10.2021 № 773н.</w:t>
      </w:r>
    </w:p>
    <w:p w:rsidR="00B73503" w:rsidRPr="00F35583" w:rsidRDefault="00B73503" w:rsidP="00B73503">
      <w:pPr>
        <w:shd w:val="clear" w:color="auto" w:fill="F3F8FC"/>
        <w:spacing w:line="420" w:lineRule="atLeast"/>
        <w:ind w:firstLine="851"/>
        <w:jc w:val="both"/>
        <w:rPr>
          <w:rFonts w:ascii="Arial" w:eastAsia="Times New Roman" w:hAnsi="Arial" w:cs="Arial"/>
          <w:color w:val="222222"/>
          <w:sz w:val="27"/>
          <w:szCs w:val="27"/>
        </w:rPr>
      </w:pPr>
    </w:p>
    <w:p w:rsidR="002A74FE" w:rsidRPr="00F35583" w:rsidRDefault="002A74FE" w:rsidP="00B73503">
      <w:pPr>
        <w:shd w:val="clear" w:color="auto" w:fill="548DD4" w:themeFill="text2" w:themeFillTint="99"/>
        <w:spacing w:line="624" w:lineRule="atLeast"/>
        <w:ind w:firstLine="851"/>
        <w:jc w:val="both"/>
        <w:outlineLvl w:val="1"/>
        <w:rPr>
          <w:rFonts w:ascii="Arial" w:eastAsia="Times New Roman" w:hAnsi="Arial" w:cs="Arial"/>
          <w:b/>
          <w:bCs/>
          <w:color w:val="222222"/>
          <w:spacing w:val="-1"/>
          <w:sz w:val="48"/>
          <w:szCs w:val="48"/>
        </w:rPr>
      </w:pPr>
      <w:r w:rsidRPr="00F35583">
        <w:rPr>
          <w:rFonts w:ascii="Arial" w:eastAsia="Times New Roman" w:hAnsi="Arial" w:cs="Arial"/>
          <w:b/>
          <w:bCs/>
          <w:color w:val="222222"/>
          <w:spacing w:val="-1"/>
          <w:sz w:val="48"/>
          <w:szCs w:val="48"/>
        </w:rPr>
        <w:t>Как хранить </w:t>
      </w:r>
    </w:p>
    <w:p w:rsidR="002A74FE" w:rsidRPr="00F35583" w:rsidRDefault="002A74FE" w:rsidP="002A74FE">
      <w:pPr>
        <w:shd w:val="clear" w:color="auto" w:fill="FFFFFF"/>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Рекомендуем, чтобы место хранения инструкций по охране труда определил руководитель структурного подразделения. Если организация небольшая, то место хранения всех инструкций определите в службе охраны труда. </w:t>
      </w:r>
    </w:p>
    <w:p w:rsidR="002A74FE" w:rsidRPr="00F35583" w:rsidRDefault="002A74FE" w:rsidP="002A74FE">
      <w:pPr>
        <w:shd w:val="clear" w:color="auto" w:fill="FFFFFF"/>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Копии инструкций по охране труда разместите в доступном для работников месте, например, на их рабочих местах. </w:t>
      </w:r>
    </w:p>
    <w:p w:rsidR="002A74FE" w:rsidRPr="00F35583" w:rsidRDefault="002A74FE" w:rsidP="002A74FE">
      <w:pPr>
        <w:shd w:val="clear" w:color="auto" w:fill="FFFFFF"/>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Ознакомьте работников с инструкциями по охране труда под подпись в </w:t>
      </w:r>
      <w:hyperlink r:id="rId73" w:anchor="/document/118/32330/" w:tooltip="Лист ознакомления работников с локальными нормативными актами организации" w:history="1">
        <w:r w:rsidRPr="00F35583">
          <w:rPr>
            <w:rFonts w:ascii="Arial" w:eastAsia="Times New Roman" w:hAnsi="Arial" w:cs="Arial"/>
            <w:color w:val="0047B3"/>
            <w:sz w:val="27"/>
            <w:szCs w:val="27"/>
            <w:u w:val="single"/>
          </w:rPr>
          <w:t>листах ознакомления</w:t>
        </w:r>
      </w:hyperlink>
      <w:r w:rsidRPr="00F35583">
        <w:rPr>
          <w:rFonts w:ascii="Arial" w:eastAsia="Times New Roman" w:hAnsi="Arial" w:cs="Arial"/>
          <w:color w:val="222222"/>
          <w:sz w:val="27"/>
          <w:szCs w:val="27"/>
        </w:rPr>
        <w:t> к каждой инструкции. Это требования </w:t>
      </w:r>
      <w:hyperlink r:id="rId74" w:anchor="/document/99/901807664/ZAP1V7O3BI/" w:tgtFrame="_self" w:tooltip="" w:history="1">
        <w:r w:rsidRPr="00F35583">
          <w:rPr>
            <w:rFonts w:ascii="Arial" w:eastAsia="Times New Roman" w:hAnsi="Arial" w:cs="Arial"/>
            <w:color w:val="01745C"/>
            <w:sz w:val="27"/>
            <w:szCs w:val="27"/>
            <w:u w:val="single"/>
          </w:rPr>
          <w:t>абзаца 10 части 2 статьи 22 ТК</w:t>
        </w:r>
      </w:hyperlink>
      <w:r w:rsidRPr="00F35583">
        <w:rPr>
          <w:rFonts w:ascii="Arial" w:eastAsia="Times New Roman" w:hAnsi="Arial" w:cs="Arial"/>
          <w:color w:val="222222"/>
          <w:sz w:val="27"/>
          <w:szCs w:val="27"/>
        </w:rPr>
        <w:t> и </w:t>
      </w:r>
      <w:hyperlink r:id="rId75" w:anchor="/document/99/727092793/XA00M3G2M3/" w:tgtFrame="_self" w:tooltip="" w:history="1">
        <w:r w:rsidRPr="00F35583">
          <w:rPr>
            <w:rFonts w:ascii="Arial" w:eastAsia="Times New Roman" w:hAnsi="Arial" w:cs="Arial"/>
            <w:color w:val="01745C"/>
            <w:sz w:val="27"/>
            <w:szCs w:val="27"/>
            <w:u w:val="single"/>
          </w:rPr>
          <w:t>подпункта «г» пункта 1 приложения 1</w:t>
        </w:r>
      </w:hyperlink>
      <w:r w:rsidRPr="00F35583">
        <w:rPr>
          <w:rFonts w:ascii="Arial" w:eastAsia="Times New Roman" w:hAnsi="Arial" w:cs="Arial"/>
          <w:color w:val="222222"/>
          <w:sz w:val="27"/>
          <w:szCs w:val="27"/>
        </w:rPr>
        <w:t> к приказу Минтруда от 29.10.2021 № 773н.</w:t>
      </w:r>
    </w:p>
    <w:p w:rsidR="002A74FE" w:rsidRPr="00F35583" w:rsidRDefault="002A74FE" w:rsidP="002A74FE">
      <w:pPr>
        <w:shd w:val="clear" w:color="auto" w:fill="FFFFFF"/>
        <w:spacing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Также в ЛНА работодателя, где регистрируете инструктажи на рабочем мечте, графе «Наименование локального акта (локальных актов), в объеме требований которого проведен инструктаж по охране труда» перечислите номера инструкций по охране труда, с которыми знакомили работников (</w:t>
      </w:r>
      <w:hyperlink r:id="rId76" w:anchor="/document/99/727688582/XA00M9K2NF/" w:tgtFrame="_self" w:tooltip="" w:history="1">
        <w:r w:rsidRPr="00F35583">
          <w:rPr>
            <w:rFonts w:ascii="Arial" w:eastAsia="Times New Roman" w:hAnsi="Arial" w:cs="Arial"/>
            <w:color w:val="01745C"/>
            <w:sz w:val="27"/>
            <w:szCs w:val="27"/>
            <w:u w:val="single"/>
          </w:rPr>
          <w:t>подп. «д» п. 86 Порядка обучения № 2464</w:t>
        </w:r>
      </w:hyperlink>
      <w:r w:rsidRPr="00F35583">
        <w:rPr>
          <w:rFonts w:ascii="Arial" w:eastAsia="Times New Roman" w:hAnsi="Arial" w:cs="Arial"/>
          <w:color w:val="222222"/>
          <w:sz w:val="27"/>
          <w:szCs w:val="27"/>
        </w:rPr>
        <w:t>).</w:t>
      </w:r>
    </w:p>
    <w:tbl>
      <w:tblPr>
        <w:tblW w:w="5000" w:type="pct"/>
        <w:tblCellMar>
          <w:top w:w="15" w:type="dxa"/>
          <w:left w:w="15" w:type="dxa"/>
          <w:bottom w:w="15" w:type="dxa"/>
          <w:right w:w="15" w:type="dxa"/>
        </w:tblCellMar>
        <w:tblLook w:val="04A0" w:firstRow="1" w:lastRow="0" w:firstColumn="1" w:lastColumn="0" w:noHBand="0" w:noVBand="1"/>
      </w:tblPr>
      <w:tblGrid>
        <w:gridCol w:w="896"/>
        <w:gridCol w:w="8461"/>
      </w:tblGrid>
      <w:tr w:rsidR="002A74FE" w:rsidRPr="00F35583" w:rsidTr="00533522">
        <w:tc>
          <w:tcPr>
            <w:tcW w:w="1994" w:type="dxa"/>
            <w:tcBorders>
              <w:top w:val="nil"/>
              <w:left w:val="nil"/>
              <w:bottom w:val="nil"/>
              <w:right w:val="nil"/>
            </w:tcBorders>
            <w:tcMar>
              <w:top w:w="75" w:type="dxa"/>
              <w:left w:w="75" w:type="dxa"/>
              <w:bottom w:w="75" w:type="dxa"/>
              <w:right w:w="75" w:type="dxa"/>
            </w:tcMar>
            <w:vAlign w:val="center"/>
            <w:hideMark/>
          </w:tcPr>
          <w:p w:rsidR="002A74FE" w:rsidRPr="00F35583" w:rsidRDefault="002A74FE" w:rsidP="00533522">
            <w:pPr>
              <w:spacing w:line="255" w:lineRule="atLeast"/>
              <w:ind w:firstLine="851"/>
              <w:jc w:val="both"/>
              <w:rPr>
                <w:rFonts w:ascii="Arial" w:eastAsia="Times New Roman" w:hAnsi="Arial" w:cs="Arial"/>
                <w:sz w:val="21"/>
                <w:szCs w:val="21"/>
              </w:rPr>
            </w:pPr>
          </w:p>
        </w:tc>
        <w:tc>
          <w:tcPr>
            <w:tcW w:w="20786" w:type="dxa"/>
            <w:tcBorders>
              <w:top w:val="nil"/>
              <w:left w:val="nil"/>
              <w:bottom w:val="nil"/>
              <w:right w:val="nil"/>
            </w:tcBorders>
            <w:tcMar>
              <w:top w:w="75" w:type="dxa"/>
              <w:left w:w="75" w:type="dxa"/>
              <w:bottom w:w="75" w:type="dxa"/>
              <w:right w:w="75" w:type="dxa"/>
            </w:tcMar>
            <w:vAlign w:val="center"/>
          </w:tcPr>
          <w:p w:rsidR="002A74FE" w:rsidRPr="00F35583" w:rsidRDefault="002A74FE" w:rsidP="00533522">
            <w:pPr>
              <w:spacing w:line="255" w:lineRule="atLeast"/>
              <w:ind w:firstLine="851"/>
              <w:jc w:val="both"/>
              <w:rPr>
                <w:rFonts w:ascii="Arial" w:eastAsia="Times New Roman" w:hAnsi="Arial" w:cs="Arial"/>
                <w:sz w:val="21"/>
                <w:szCs w:val="21"/>
              </w:rPr>
            </w:pPr>
          </w:p>
        </w:tc>
      </w:tr>
    </w:tbl>
    <w:p w:rsidR="002A74FE" w:rsidRPr="00F35583" w:rsidRDefault="002A74FE" w:rsidP="002A74FE">
      <w:pPr>
        <w:shd w:val="clear" w:color="auto" w:fill="F3F8FC"/>
        <w:ind w:firstLine="851"/>
        <w:jc w:val="both"/>
        <w:outlineLvl w:val="2"/>
        <w:rPr>
          <w:rFonts w:ascii="Arial" w:eastAsia="Times New Roman" w:hAnsi="Arial" w:cs="Arial"/>
          <w:b/>
          <w:bCs/>
          <w:caps/>
          <w:color w:val="0076E0"/>
          <w:spacing w:val="17"/>
          <w:sz w:val="21"/>
          <w:szCs w:val="21"/>
        </w:rPr>
      </w:pPr>
      <w:r>
        <w:rPr>
          <w:rFonts w:ascii="Arial" w:eastAsia="Times New Roman" w:hAnsi="Arial" w:cs="Arial"/>
          <w:b/>
          <w:bCs/>
          <w:caps/>
          <w:color w:val="0076E0"/>
          <w:spacing w:val="17"/>
          <w:sz w:val="21"/>
          <w:szCs w:val="21"/>
        </w:rPr>
        <w:t>ВОПРОС</w:t>
      </w:r>
    </w:p>
    <w:p w:rsidR="002A74FE" w:rsidRPr="00F35583" w:rsidRDefault="002A74FE" w:rsidP="00B73503">
      <w:pPr>
        <w:shd w:val="clear" w:color="auto" w:fill="548DD4" w:themeFill="text2" w:themeFillTint="99"/>
        <w:spacing w:before="100" w:beforeAutospacing="1" w:after="180" w:line="420" w:lineRule="atLeast"/>
        <w:ind w:firstLine="851"/>
        <w:jc w:val="both"/>
        <w:rPr>
          <w:rFonts w:ascii="Arial" w:eastAsia="Times New Roman" w:hAnsi="Arial" w:cs="Arial"/>
          <w:b/>
          <w:bCs/>
          <w:color w:val="2D3039"/>
          <w:sz w:val="27"/>
          <w:szCs w:val="27"/>
        </w:rPr>
      </w:pPr>
      <w:r w:rsidRPr="00F35583">
        <w:rPr>
          <w:rFonts w:ascii="Arial" w:eastAsia="Times New Roman" w:hAnsi="Arial" w:cs="Arial"/>
          <w:b/>
          <w:bCs/>
          <w:color w:val="2D3039"/>
          <w:sz w:val="27"/>
          <w:szCs w:val="27"/>
        </w:rPr>
        <w:t>Где должны храниться инструкции по охране труда</w:t>
      </w:r>
    </w:p>
    <w:p w:rsidR="002A74FE" w:rsidRPr="00F35583" w:rsidRDefault="002A74FE" w:rsidP="002A74FE">
      <w:pPr>
        <w:shd w:val="clear" w:color="auto" w:fill="F3F8FC"/>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Место хранения определяет работодатель.</w:t>
      </w:r>
    </w:p>
    <w:p w:rsidR="002A74FE" w:rsidRPr="00F35583" w:rsidRDefault="002A74FE" w:rsidP="002A74FE">
      <w:pPr>
        <w:shd w:val="clear" w:color="auto" w:fill="F3F8FC"/>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Действующие инструкции по охране труда для работников структурного подразделения организации и перечень этих инструкций храните у руководителя этого подразделения. Руководитель структурного подразделения определяет местонахождение инструкций. Инструкции должны быть доступны, чтобы руководителю было удобно знакомить с ними работников. Если организация небольшая, то все ИОТ храните в службе охраны труда. </w:t>
      </w:r>
    </w:p>
    <w:p w:rsidR="002A74FE" w:rsidRPr="00F35583" w:rsidRDefault="002A74FE" w:rsidP="002A74FE">
      <w:pPr>
        <w:shd w:val="clear" w:color="auto" w:fill="F3F8FC"/>
        <w:spacing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lastRenderedPageBreak/>
        <w:t>Ознакомьте работников с инструкциями по охране труда под подпись в </w:t>
      </w:r>
      <w:hyperlink r:id="rId77" w:anchor="/document/118/32330/" w:tooltip="Лист ознакомления работников с локальными нормативными актами организации" w:history="1">
        <w:r w:rsidRPr="00F35583">
          <w:rPr>
            <w:rFonts w:ascii="Arial" w:eastAsia="Times New Roman" w:hAnsi="Arial" w:cs="Arial"/>
            <w:color w:val="0047B3"/>
            <w:sz w:val="27"/>
            <w:szCs w:val="27"/>
            <w:u w:val="single"/>
          </w:rPr>
          <w:t>листах ознакомления</w:t>
        </w:r>
      </w:hyperlink>
      <w:r w:rsidRPr="00F35583">
        <w:rPr>
          <w:rFonts w:ascii="Arial" w:eastAsia="Times New Roman" w:hAnsi="Arial" w:cs="Arial"/>
          <w:color w:val="222222"/>
          <w:sz w:val="27"/>
          <w:szCs w:val="27"/>
        </w:rPr>
        <w:t> к каждой инструкции. Это требования </w:t>
      </w:r>
      <w:hyperlink r:id="rId78" w:anchor="/document/99/901807664/ZAP1V7O3BI/" w:tgtFrame="_self" w:tooltip="" w:history="1">
        <w:r w:rsidRPr="00F35583">
          <w:rPr>
            <w:rFonts w:ascii="Arial" w:eastAsia="Times New Roman" w:hAnsi="Arial" w:cs="Arial"/>
            <w:color w:val="01745C"/>
            <w:sz w:val="27"/>
            <w:szCs w:val="27"/>
            <w:u w:val="single"/>
          </w:rPr>
          <w:t>абзаца 10 части 2 статьи 22 ТК</w:t>
        </w:r>
      </w:hyperlink>
      <w:r w:rsidRPr="00F35583">
        <w:rPr>
          <w:rFonts w:ascii="Arial" w:eastAsia="Times New Roman" w:hAnsi="Arial" w:cs="Arial"/>
          <w:color w:val="222222"/>
          <w:sz w:val="27"/>
          <w:szCs w:val="27"/>
        </w:rPr>
        <w:t> и </w:t>
      </w:r>
      <w:hyperlink r:id="rId79" w:anchor="/document/99/727092793/XA00M3G2M3/" w:tgtFrame="_self" w:tooltip="" w:history="1">
        <w:r w:rsidRPr="00F35583">
          <w:rPr>
            <w:rFonts w:ascii="Arial" w:eastAsia="Times New Roman" w:hAnsi="Arial" w:cs="Arial"/>
            <w:color w:val="01745C"/>
            <w:sz w:val="27"/>
            <w:szCs w:val="27"/>
            <w:u w:val="single"/>
          </w:rPr>
          <w:t>подпункта «г» пункта 1 приложения 1</w:t>
        </w:r>
      </w:hyperlink>
      <w:r w:rsidRPr="00F35583">
        <w:rPr>
          <w:rFonts w:ascii="Arial" w:eastAsia="Times New Roman" w:hAnsi="Arial" w:cs="Arial"/>
          <w:color w:val="222222"/>
          <w:sz w:val="27"/>
          <w:szCs w:val="27"/>
        </w:rPr>
        <w:t> к приказу Минтруда от 29.10.2021 № 773н. Копии инструкций по охране труда разместите в доступных для работниках местах, например, на рабочих местах. </w:t>
      </w:r>
    </w:p>
    <w:p w:rsidR="002A74FE" w:rsidRPr="00F35583" w:rsidRDefault="002A74FE" w:rsidP="002A74FE">
      <w:pPr>
        <w:shd w:val="clear" w:color="auto" w:fill="F3F8FC"/>
        <w:ind w:firstLine="851"/>
        <w:jc w:val="both"/>
        <w:outlineLvl w:val="2"/>
        <w:rPr>
          <w:rFonts w:ascii="Arial" w:eastAsia="Times New Roman" w:hAnsi="Arial" w:cs="Arial"/>
          <w:b/>
          <w:bCs/>
          <w:caps/>
          <w:color w:val="0076E0"/>
          <w:spacing w:val="17"/>
          <w:sz w:val="21"/>
          <w:szCs w:val="21"/>
        </w:rPr>
      </w:pPr>
      <w:r>
        <w:rPr>
          <w:rFonts w:ascii="Arial" w:eastAsia="Times New Roman" w:hAnsi="Arial" w:cs="Arial"/>
          <w:b/>
          <w:bCs/>
          <w:caps/>
          <w:color w:val="0076E0"/>
          <w:spacing w:val="17"/>
          <w:sz w:val="21"/>
          <w:szCs w:val="21"/>
        </w:rPr>
        <w:t>ВОПРОС</w:t>
      </w:r>
    </w:p>
    <w:p w:rsidR="002A74FE" w:rsidRPr="00F35583" w:rsidRDefault="002A74FE" w:rsidP="00B73503">
      <w:pPr>
        <w:shd w:val="clear" w:color="auto" w:fill="548DD4" w:themeFill="text2" w:themeFillTint="99"/>
        <w:spacing w:before="100" w:beforeAutospacing="1" w:after="180" w:line="420" w:lineRule="atLeast"/>
        <w:ind w:firstLine="851"/>
        <w:jc w:val="both"/>
        <w:rPr>
          <w:rFonts w:ascii="Arial" w:eastAsia="Times New Roman" w:hAnsi="Arial" w:cs="Arial"/>
          <w:b/>
          <w:bCs/>
          <w:color w:val="2D3039"/>
          <w:sz w:val="27"/>
          <w:szCs w:val="27"/>
        </w:rPr>
      </w:pPr>
      <w:r w:rsidRPr="00F35583">
        <w:rPr>
          <w:rFonts w:ascii="Arial" w:eastAsia="Times New Roman" w:hAnsi="Arial" w:cs="Arial"/>
          <w:b/>
          <w:bCs/>
          <w:color w:val="2D3039"/>
          <w:sz w:val="27"/>
          <w:szCs w:val="27"/>
        </w:rPr>
        <w:t>Кто ведет учет инструкций по охране труда</w:t>
      </w:r>
    </w:p>
    <w:p w:rsidR="002A74FE" w:rsidRPr="00F35583" w:rsidRDefault="002A74FE" w:rsidP="002A74FE">
      <w:pPr>
        <w:shd w:val="clear" w:color="auto" w:fill="F3F8FC"/>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В законодательстве не определено, кто обязан вести учет инструкций по охране труда в организации.</w:t>
      </w:r>
    </w:p>
    <w:p w:rsidR="002A74FE" w:rsidRPr="00F35583" w:rsidRDefault="002A74FE" w:rsidP="002A74FE">
      <w:pPr>
        <w:shd w:val="clear" w:color="auto" w:fill="F3F8FC"/>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Рекомендуем вести учет инструкций по охране труда службой охраны труда или работником, который отвечает за охрану труда в организации.</w:t>
      </w:r>
    </w:p>
    <w:p w:rsidR="002A74FE" w:rsidRPr="00F35583" w:rsidRDefault="002A74FE" w:rsidP="002A74FE">
      <w:pPr>
        <w:shd w:val="clear" w:color="auto" w:fill="F3F8FC"/>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Ведение журнала учета инструкций по охране труда носит рекомендательный характер. Поэтому работодатель вправе сам определить порядок ведения и форму журнала учета инструкций по охране труда.</w:t>
      </w:r>
    </w:p>
    <w:p w:rsidR="002A74FE" w:rsidRPr="00F35583" w:rsidRDefault="002A74FE" w:rsidP="00B73503">
      <w:pPr>
        <w:shd w:val="clear" w:color="auto" w:fill="F3F8FC"/>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Если решили регистрировать выдачу инструкций в журнале, то используйте шаблон Системы.</w:t>
      </w:r>
    </w:p>
    <w:tbl>
      <w:tblPr>
        <w:tblW w:w="5000" w:type="pct"/>
        <w:tblCellMar>
          <w:top w:w="15" w:type="dxa"/>
          <w:left w:w="15" w:type="dxa"/>
          <w:bottom w:w="15" w:type="dxa"/>
          <w:right w:w="15" w:type="dxa"/>
        </w:tblCellMar>
        <w:tblLook w:val="04A0" w:firstRow="1" w:lastRow="0" w:firstColumn="1" w:lastColumn="0" w:noHBand="0" w:noVBand="1"/>
      </w:tblPr>
      <w:tblGrid>
        <w:gridCol w:w="822"/>
        <w:gridCol w:w="8535"/>
      </w:tblGrid>
      <w:tr w:rsidR="002A74FE" w:rsidRPr="00F35583" w:rsidTr="00533522">
        <w:tc>
          <w:tcPr>
            <w:tcW w:w="863" w:type="dxa"/>
            <w:tcBorders>
              <w:top w:val="nil"/>
              <w:left w:val="nil"/>
              <w:bottom w:val="nil"/>
              <w:right w:val="nil"/>
            </w:tcBorders>
            <w:tcMar>
              <w:top w:w="75" w:type="dxa"/>
              <w:left w:w="75" w:type="dxa"/>
              <w:bottom w:w="75" w:type="dxa"/>
              <w:right w:w="75" w:type="dxa"/>
            </w:tcMar>
            <w:vAlign w:val="center"/>
            <w:hideMark/>
          </w:tcPr>
          <w:p w:rsidR="002A74FE" w:rsidRPr="00F35583" w:rsidRDefault="002A74FE" w:rsidP="00B73503">
            <w:pPr>
              <w:ind w:firstLine="851"/>
              <w:jc w:val="both"/>
              <w:rPr>
                <w:rFonts w:ascii="Arial" w:eastAsia="Times New Roman" w:hAnsi="Arial" w:cs="Arial"/>
                <w:sz w:val="21"/>
                <w:szCs w:val="21"/>
              </w:rPr>
            </w:pPr>
          </w:p>
        </w:tc>
        <w:tc>
          <w:tcPr>
            <w:tcW w:w="8997" w:type="dxa"/>
            <w:tcBorders>
              <w:top w:val="nil"/>
              <w:left w:val="nil"/>
              <w:bottom w:val="nil"/>
              <w:right w:val="nil"/>
            </w:tcBorders>
            <w:tcMar>
              <w:top w:w="75" w:type="dxa"/>
              <w:left w:w="75" w:type="dxa"/>
              <w:bottom w:w="75" w:type="dxa"/>
              <w:right w:w="75" w:type="dxa"/>
            </w:tcMar>
            <w:vAlign w:val="center"/>
            <w:hideMark/>
          </w:tcPr>
          <w:p w:rsidR="002A74FE" w:rsidRDefault="002A74FE" w:rsidP="00B73503">
            <w:pPr>
              <w:ind w:firstLine="851"/>
              <w:jc w:val="both"/>
              <w:rPr>
                <w:rFonts w:ascii="Arial" w:eastAsia="Times New Roman" w:hAnsi="Arial" w:cs="Arial"/>
                <w:sz w:val="21"/>
                <w:szCs w:val="21"/>
              </w:rPr>
            </w:pPr>
          </w:p>
          <w:p w:rsidR="00B73503" w:rsidRPr="00F35583" w:rsidRDefault="00B73503" w:rsidP="00B73503">
            <w:pPr>
              <w:ind w:firstLine="851"/>
              <w:jc w:val="both"/>
              <w:rPr>
                <w:rFonts w:ascii="Arial" w:eastAsia="Times New Roman" w:hAnsi="Arial" w:cs="Arial"/>
                <w:sz w:val="21"/>
                <w:szCs w:val="21"/>
              </w:rPr>
            </w:pPr>
          </w:p>
        </w:tc>
      </w:tr>
    </w:tbl>
    <w:p w:rsidR="002A74FE" w:rsidRPr="00F35583" w:rsidRDefault="002A74FE" w:rsidP="00B73503">
      <w:pPr>
        <w:shd w:val="clear" w:color="auto" w:fill="548DD4" w:themeFill="text2" w:themeFillTint="99"/>
        <w:ind w:firstLine="851"/>
        <w:jc w:val="both"/>
        <w:outlineLvl w:val="1"/>
        <w:rPr>
          <w:rFonts w:ascii="Arial" w:eastAsia="Times New Roman" w:hAnsi="Arial" w:cs="Arial"/>
          <w:b/>
          <w:bCs/>
          <w:color w:val="222222"/>
          <w:spacing w:val="-1"/>
          <w:sz w:val="48"/>
          <w:szCs w:val="48"/>
        </w:rPr>
      </w:pPr>
      <w:r w:rsidRPr="00F35583">
        <w:rPr>
          <w:rFonts w:ascii="Arial" w:eastAsia="Times New Roman" w:hAnsi="Arial" w:cs="Arial"/>
          <w:b/>
          <w:bCs/>
          <w:color w:val="222222"/>
          <w:spacing w:val="-1"/>
          <w:sz w:val="48"/>
          <w:szCs w:val="48"/>
        </w:rPr>
        <w:t>Как часто пересматривать </w:t>
      </w:r>
    </w:p>
    <w:p w:rsidR="002A74FE" w:rsidRPr="00F35583" w:rsidRDefault="002A74FE" w:rsidP="00B73503">
      <w:pPr>
        <w:shd w:val="clear" w:color="auto" w:fill="FFFFFF"/>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Пересматривайте инструкции, если это необходимо. Инструкции должны быть актуальными. Если нормативно-правовые акты, на основании которых разрабатывают ИОТ, утратят силу или изменятся, то внесите изменения в инструкцию. Также пересмотрите инструкции, если (</w:t>
      </w:r>
      <w:hyperlink r:id="rId80" w:anchor="/document/99/727092794/XA00MB02NI/" w:tgtFrame="_self" w:tooltip="" w:history="1">
        <w:r w:rsidRPr="00F35583">
          <w:rPr>
            <w:rFonts w:ascii="Arial" w:eastAsia="Times New Roman" w:hAnsi="Arial" w:cs="Arial"/>
            <w:color w:val="01745C"/>
            <w:sz w:val="27"/>
            <w:szCs w:val="27"/>
            <w:u w:val="single"/>
          </w:rPr>
          <w:t>п. 30 Требований</w:t>
        </w:r>
      </w:hyperlink>
      <w:r w:rsidRPr="00F35583">
        <w:rPr>
          <w:rFonts w:ascii="Arial" w:eastAsia="Times New Roman" w:hAnsi="Arial" w:cs="Arial"/>
          <w:color w:val="222222"/>
          <w:sz w:val="27"/>
          <w:szCs w:val="27"/>
        </w:rPr>
        <w:t>):</w:t>
      </w:r>
    </w:p>
    <w:p w:rsidR="002A74FE" w:rsidRPr="00F35583" w:rsidRDefault="002A74FE" w:rsidP="002A74FE">
      <w:pPr>
        <w:widowControl/>
        <w:numPr>
          <w:ilvl w:val="0"/>
          <w:numId w:val="31"/>
        </w:numPr>
        <w:shd w:val="clear" w:color="auto" w:fill="FFFFFF"/>
        <w:ind w:left="0" w:firstLine="851"/>
        <w:jc w:val="both"/>
        <w:rPr>
          <w:rFonts w:ascii="Arial" w:eastAsia="Times New Roman" w:hAnsi="Arial" w:cs="Arial"/>
          <w:color w:val="222222"/>
          <w:sz w:val="21"/>
          <w:szCs w:val="21"/>
        </w:rPr>
      </w:pPr>
      <w:r w:rsidRPr="00F35583">
        <w:rPr>
          <w:rFonts w:ascii="Arial" w:eastAsia="Times New Roman" w:hAnsi="Arial" w:cs="Arial"/>
          <w:color w:val="222222"/>
          <w:sz w:val="21"/>
          <w:szCs w:val="21"/>
        </w:rPr>
        <w:t>изменили условия труда;</w:t>
      </w:r>
    </w:p>
    <w:p w:rsidR="002A74FE" w:rsidRPr="00F35583" w:rsidRDefault="002A74FE" w:rsidP="002A74FE">
      <w:pPr>
        <w:widowControl/>
        <w:numPr>
          <w:ilvl w:val="0"/>
          <w:numId w:val="31"/>
        </w:numPr>
        <w:shd w:val="clear" w:color="auto" w:fill="FFFFFF"/>
        <w:ind w:left="0" w:firstLine="851"/>
        <w:jc w:val="both"/>
        <w:rPr>
          <w:rFonts w:ascii="Arial" w:eastAsia="Times New Roman" w:hAnsi="Arial" w:cs="Arial"/>
          <w:color w:val="222222"/>
          <w:sz w:val="21"/>
          <w:szCs w:val="21"/>
        </w:rPr>
      </w:pPr>
      <w:r w:rsidRPr="00F35583">
        <w:rPr>
          <w:rFonts w:ascii="Arial" w:eastAsia="Times New Roman" w:hAnsi="Arial" w:cs="Arial"/>
          <w:color w:val="222222"/>
          <w:sz w:val="21"/>
          <w:szCs w:val="21"/>
        </w:rPr>
        <w:t>внедрили новое оборудование и технологию;</w:t>
      </w:r>
    </w:p>
    <w:p w:rsidR="002A74FE" w:rsidRPr="00F35583" w:rsidRDefault="002A74FE" w:rsidP="002A74FE">
      <w:pPr>
        <w:widowControl/>
        <w:numPr>
          <w:ilvl w:val="0"/>
          <w:numId w:val="31"/>
        </w:numPr>
        <w:shd w:val="clear" w:color="auto" w:fill="FFFFFF"/>
        <w:ind w:left="0" w:firstLine="851"/>
        <w:jc w:val="both"/>
        <w:rPr>
          <w:rFonts w:ascii="Arial" w:eastAsia="Times New Roman" w:hAnsi="Arial" w:cs="Arial"/>
          <w:color w:val="222222"/>
          <w:sz w:val="21"/>
          <w:szCs w:val="21"/>
        </w:rPr>
      </w:pPr>
      <w:r w:rsidRPr="00F35583">
        <w:rPr>
          <w:rFonts w:ascii="Arial" w:eastAsia="Times New Roman" w:hAnsi="Arial" w:cs="Arial"/>
          <w:color w:val="222222"/>
          <w:sz w:val="21"/>
          <w:szCs w:val="21"/>
        </w:rPr>
        <w:t>провели расследование аварии, несчастного случая, профзаболевания;</w:t>
      </w:r>
    </w:p>
    <w:p w:rsidR="002A74FE" w:rsidRPr="00F35583" w:rsidRDefault="002A74FE" w:rsidP="002A74FE">
      <w:pPr>
        <w:widowControl/>
        <w:numPr>
          <w:ilvl w:val="0"/>
          <w:numId w:val="31"/>
        </w:numPr>
        <w:shd w:val="clear" w:color="auto" w:fill="FFFFFF"/>
        <w:ind w:left="0" w:firstLine="851"/>
        <w:jc w:val="both"/>
        <w:rPr>
          <w:rFonts w:ascii="Arial" w:eastAsia="Times New Roman" w:hAnsi="Arial" w:cs="Arial"/>
          <w:color w:val="222222"/>
          <w:sz w:val="21"/>
          <w:szCs w:val="21"/>
        </w:rPr>
      </w:pPr>
      <w:r w:rsidRPr="00F35583">
        <w:rPr>
          <w:rFonts w:ascii="Arial" w:eastAsia="Times New Roman" w:hAnsi="Arial" w:cs="Arial"/>
          <w:color w:val="222222"/>
          <w:sz w:val="21"/>
          <w:szCs w:val="21"/>
        </w:rPr>
        <w:t>по требованию госорганов.</w:t>
      </w:r>
    </w:p>
    <w:p w:rsidR="002A74FE" w:rsidRPr="00F35583" w:rsidRDefault="002A74FE" w:rsidP="002A74FE">
      <w:pPr>
        <w:shd w:val="clear" w:color="auto" w:fill="FFFFFF"/>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 xml:space="preserve">Кроме того, пересмотрите инструкции, если изменились вредные и опасные факторы или </w:t>
      </w:r>
      <w:proofErr w:type="spellStart"/>
      <w:r w:rsidRPr="00F35583">
        <w:rPr>
          <w:rFonts w:ascii="Arial" w:eastAsia="Times New Roman" w:hAnsi="Arial" w:cs="Arial"/>
          <w:color w:val="222222"/>
          <w:sz w:val="27"/>
          <w:szCs w:val="27"/>
        </w:rPr>
        <w:t>профриски</w:t>
      </w:r>
      <w:proofErr w:type="spellEnd"/>
      <w:r w:rsidRPr="00F35583">
        <w:rPr>
          <w:rFonts w:ascii="Arial" w:eastAsia="Times New Roman" w:hAnsi="Arial" w:cs="Arial"/>
          <w:color w:val="222222"/>
          <w:sz w:val="27"/>
          <w:szCs w:val="27"/>
        </w:rPr>
        <w:t xml:space="preserve"> на рабочем месте, нормы выдачи СИЗ, порядок уведомления о случаях </w:t>
      </w:r>
      <w:proofErr w:type="spellStart"/>
      <w:r w:rsidRPr="00F35583">
        <w:rPr>
          <w:rFonts w:ascii="Arial" w:eastAsia="Times New Roman" w:hAnsi="Arial" w:cs="Arial"/>
          <w:color w:val="222222"/>
          <w:sz w:val="27"/>
          <w:szCs w:val="27"/>
        </w:rPr>
        <w:t>травмирования</w:t>
      </w:r>
      <w:proofErr w:type="spellEnd"/>
      <w:r w:rsidRPr="00F35583">
        <w:rPr>
          <w:rFonts w:ascii="Arial" w:eastAsia="Times New Roman" w:hAnsi="Arial" w:cs="Arial"/>
          <w:color w:val="222222"/>
          <w:sz w:val="27"/>
          <w:szCs w:val="27"/>
        </w:rPr>
        <w:t xml:space="preserve"> работника.</w:t>
      </w:r>
    </w:p>
    <w:p w:rsidR="002A74FE" w:rsidRPr="00F35583" w:rsidRDefault="002A74FE" w:rsidP="002A74FE">
      <w:pPr>
        <w:shd w:val="clear" w:color="auto" w:fill="F5F6FA"/>
        <w:ind w:firstLine="851"/>
        <w:jc w:val="both"/>
        <w:outlineLvl w:val="2"/>
        <w:rPr>
          <w:rFonts w:ascii="Arial" w:eastAsia="Times New Roman" w:hAnsi="Arial" w:cs="Arial"/>
          <w:b/>
          <w:bCs/>
          <w:caps/>
          <w:color w:val="ED3545"/>
          <w:spacing w:val="17"/>
          <w:sz w:val="21"/>
          <w:szCs w:val="21"/>
        </w:rPr>
      </w:pPr>
      <w:r w:rsidRPr="00F35583">
        <w:rPr>
          <w:rFonts w:ascii="Arial" w:eastAsia="Times New Roman" w:hAnsi="Arial" w:cs="Arial"/>
          <w:b/>
          <w:bCs/>
          <w:caps/>
          <w:color w:val="ED3545"/>
          <w:spacing w:val="17"/>
          <w:sz w:val="21"/>
          <w:szCs w:val="21"/>
        </w:rPr>
        <w:t>ВНИМАНИЕ</w:t>
      </w:r>
    </w:p>
    <w:p w:rsidR="002A74FE" w:rsidRPr="00F35583" w:rsidRDefault="002A74FE" w:rsidP="002A74FE">
      <w:pPr>
        <w:shd w:val="clear" w:color="auto" w:fill="F5F6FA"/>
        <w:spacing w:before="100" w:beforeAutospacing="1" w:after="180" w:line="420" w:lineRule="atLeast"/>
        <w:ind w:firstLine="851"/>
        <w:jc w:val="both"/>
        <w:rPr>
          <w:rFonts w:ascii="Arial" w:eastAsia="Times New Roman" w:hAnsi="Arial" w:cs="Arial"/>
          <w:b/>
          <w:bCs/>
          <w:color w:val="780C15"/>
          <w:sz w:val="27"/>
          <w:szCs w:val="27"/>
        </w:rPr>
      </w:pPr>
      <w:r w:rsidRPr="00F35583">
        <w:rPr>
          <w:rFonts w:ascii="Arial" w:eastAsia="Times New Roman" w:hAnsi="Arial" w:cs="Arial"/>
          <w:b/>
          <w:bCs/>
          <w:color w:val="780C15"/>
          <w:sz w:val="27"/>
          <w:szCs w:val="27"/>
        </w:rPr>
        <w:t xml:space="preserve">Не пересматривайте инструкции каждые пять лет, если нет </w:t>
      </w:r>
      <w:r w:rsidRPr="00F35583">
        <w:rPr>
          <w:rFonts w:ascii="Arial" w:eastAsia="Times New Roman" w:hAnsi="Arial" w:cs="Arial"/>
          <w:b/>
          <w:bCs/>
          <w:color w:val="780C15"/>
          <w:sz w:val="27"/>
          <w:szCs w:val="27"/>
        </w:rPr>
        <w:lastRenderedPageBreak/>
        <w:t>изменений</w:t>
      </w:r>
    </w:p>
    <w:p w:rsidR="002A74FE" w:rsidRPr="00F35583" w:rsidRDefault="002A74FE" w:rsidP="002A74FE">
      <w:pPr>
        <w:shd w:val="clear" w:color="auto" w:fill="F5F6FA"/>
        <w:spacing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Ранее инструкции по охране труда пересматривали каждые пять лет либо продлевали их действие. Сейчас инструкции пересматривают при изменении требований, которые указаны в документе.</w:t>
      </w:r>
    </w:p>
    <w:p w:rsidR="002A74FE" w:rsidRPr="00F35583" w:rsidRDefault="002A74FE" w:rsidP="002A74FE">
      <w:pPr>
        <w:shd w:val="clear" w:color="auto" w:fill="FFFFFF"/>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 xml:space="preserve">Отраслевые и межотраслевые правила могут устанавливать срок планового пересмотра инструкций. Если такие НПА прошли регистрацию в Минюсте, то работодатель обязан соблюдать эти сроки. Например, инструкции по охране труда для электротехнического и </w:t>
      </w:r>
      <w:proofErr w:type="spellStart"/>
      <w:r w:rsidRPr="00F35583">
        <w:rPr>
          <w:rFonts w:ascii="Arial" w:eastAsia="Times New Roman" w:hAnsi="Arial" w:cs="Arial"/>
          <w:color w:val="222222"/>
          <w:sz w:val="27"/>
          <w:szCs w:val="27"/>
        </w:rPr>
        <w:t>электротехнологического</w:t>
      </w:r>
      <w:proofErr w:type="spellEnd"/>
      <w:r w:rsidRPr="00F35583">
        <w:rPr>
          <w:rFonts w:ascii="Arial" w:eastAsia="Times New Roman" w:hAnsi="Arial" w:cs="Arial"/>
          <w:color w:val="222222"/>
          <w:sz w:val="27"/>
          <w:szCs w:val="27"/>
        </w:rPr>
        <w:t xml:space="preserve"> персонала пересматривают не реже одного раза в три года (</w:t>
      </w:r>
      <w:hyperlink r:id="rId81" w:anchor="/document/99/901839683/ZAP2NIK3KM/" w:tgtFrame="_self" w:tooltip="" w:history="1">
        <w:r w:rsidRPr="00F35583">
          <w:rPr>
            <w:rFonts w:ascii="Arial" w:eastAsia="Times New Roman" w:hAnsi="Arial" w:cs="Arial"/>
            <w:color w:val="01745C"/>
            <w:sz w:val="27"/>
            <w:szCs w:val="27"/>
            <w:u w:val="single"/>
          </w:rPr>
          <w:t>п. 1.2.6 ПТЭЭП</w:t>
        </w:r>
      </w:hyperlink>
      <w:r w:rsidRPr="00F35583">
        <w:rPr>
          <w:rFonts w:ascii="Arial" w:eastAsia="Times New Roman" w:hAnsi="Arial" w:cs="Arial"/>
          <w:color w:val="222222"/>
          <w:sz w:val="27"/>
          <w:szCs w:val="27"/>
        </w:rPr>
        <w:t>), а при эксплуатации тепловых энергоустановок — не реже одного раза в два года (</w:t>
      </w:r>
      <w:hyperlink r:id="rId82" w:anchor="/document/99/901856779/XA00M9M2NG/" w:tgtFrame="_self" w:tooltip="" w:history="1">
        <w:r w:rsidRPr="00F35583">
          <w:rPr>
            <w:rFonts w:ascii="Arial" w:eastAsia="Times New Roman" w:hAnsi="Arial" w:cs="Arial"/>
            <w:color w:val="01745C"/>
            <w:sz w:val="27"/>
            <w:szCs w:val="27"/>
            <w:u w:val="single"/>
          </w:rPr>
          <w:t>п. 2.8.7 Правил технической эксплуатации тепловых энергоустановок</w:t>
        </w:r>
      </w:hyperlink>
      <w:r w:rsidRPr="00F35583">
        <w:rPr>
          <w:rFonts w:ascii="Arial" w:eastAsia="Times New Roman" w:hAnsi="Arial" w:cs="Arial"/>
          <w:color w:val="222222"/>
          <w:sz w:val="27"/>
          <w:szCs w:val="27"/>
        </w:rPr>
        <w:t>).</w:t>
      </w:r>
    </w:p>
    <w:p w:rsidR="002A74FE" w:rsidRPr="00F35583" w:rsidRDefault="002A74FE" w:rsidP="002A74FE">
      <w:pPr>
        <w:shd w:val="clear" w:color="auto" w:fill="F5F6FA"/>
        <w:ind w:firstLine="851"/>
        <w:jc w:val="both"/>
        <w:outlineLvl w:val="2"/>
        <w:rPr>
          <w:rFonts w:ascii="Arial" w:eastAsia="Times New Roman" w:hAnsi="Arial" w:cs="Arial"/>
          <w:b/>
          <w:bCs/>
          <w:caps/>
          <w:color w:val="FF6A00"/>
          <w:spacing w:val="17"/>
          <w:sz w:val="21"/>
          <w:szCs w:val="21"/>
        </w:rPr>
      </w:pPr>
      <w:r w:rsidRPr="00F35583">
        <w:rPr>
          <w:rFonts w:ascii="Arial" w:eastAsia="Times New Roman" w:hAnsi="Arial" w:cs="Arial"/>
          <w:b/>
          <w:bCs/>
          <w:caps/>
          <w:color w:val="FF6A00"/>
          <w:spacing w:val="17"/>
          <w:sz w:val="21"/>
          <w:szCs w:val="21"/>
        </w:rPr>
        <w:t>СОВЕТ</w:t>
      </w:r>
    </w:p>
    <w:p w:rsidR="002A74FE" w:rsidRPr="00F35583" w:rsidRDefault="002A74FE" w:rsidP="00B73503">
      <w:pPr>
        <w:shd w:val="clear" w:color="auto" w:fill="548DD4" w:themeFill="text2" w:themeFillTint="99"/>
        <w:spacing w:before="100" w:beforeAutospacing="1" w:after="180" w:line="420" w:lineRule="atLeast"/>
        <w:ind w:firstLine="851"/>
        <w:jc w:val="both"/>
        <w:rPr>
          <w:rFonts w:ascii="Arial" w:eastAsia="Times New Roman" w:hAnsi="Arial" w:cs="Arial"/>
          <w:b/>
          <w:bCs/>
          <w:color w:val="780C15"/>
          <w:sz w:val="27"/>
          <w:szCs w:val="27"/>
        </w:rPr>
      </w:pPr>
      <w:r w:rsidRPr="00F35583">
        <w:rPr>
          <w:rFonts w:ascii="Arial" w:eastAsia="Times New Roman" w:hAnsi="Arial" w:cs="Arial"/>
          <w:b/>
          <w:bCs/>
          <w:color w:val="780C15"/>
          <w:sz w:val="27"/>
          <w:szCs w:val="27"/>
        </w:rPr>
        <w:t>Как нумеровать инструкции при их пересмотре</w:t>
      </w:r>
    </w:p>
    <w:p w:rsidR="002A74FE" w:rsidRPr="00F35583" w:rsidRDefault="002A74FE" w:rsidP="002A74FE">
      <w:pPr>
        <w:shd w:val="clear" w:color="auto" w:fill="F5F6FA"/>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Рекомендуем не менять нумерацию инструкций при их пересмотре. Добавьте к номеру, который присвоен старой инструкции, год утверждения новой инструкции или любое иное понятное обозначение.</w:t>
      </w:r>
    </w:p>
    <w:p w:rsidR="002A74FE" w:rsidRPr="00F35583" w:rsidRDefault="002A74FE" w:rsidP="002A74FE">
      <w:pPr>
        <w:shd w:val="clear" w:color="auto" w:fill="F5F6FA"/>
        <w:spacing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Например, у старой инструкции был номер ИОТ-001-2016, присвойте новой инструкции номер ИОТ-001-2022.</w:t>
      </w:r>
    </w:p>
    <w:p w:rsidR="002A74FE" w:rsidRPr="00F35583" w:rsidRDefault="002A74FE" w:rsidP="002A74FE">
      <w:pPr>
        <w:shd w:val="clear" w:color="auto" w:fill="F3F8FC"/>
        <w:ind w:firstLine="851"/>
        <w:jc w:val="both"/>
        <w:outlineLvl w:val="2"/>
        <w:rPr>
          <w:rFonts w:ascii="Arial" w:eastAsia="Times New Roman" w:hAnsi="Arial" w:cs="Arial"/>
          <w:b/>
          <w:bCs/>
          <w:caps/>
          <w:color w:val="0076E0"/>
          <w:spacing w:val="17"/>
          <w:sz w:val="21"/>
          <w:szCs w:val="21"/>
        </w:rPr>
      </w:pPr>
      <w:r>
        <w:rPr>
          <w:rFonts w:ascii="Arial" w:eastAsia="Times New Roman" w:hAnsi="Arial" w:cs="Arial"/>
          <w:b/>
          <w:bCs/>
          <w:caps/>
          <w:color w:val="0076E0"/>
          <w:spacing w:val="17"/>
          <w:sz w:val="21"/>
          <w:szCs w:val="21"/>
        </w:rPr>
        <w:t>ВОПРОС</w:t>
      </w:r>
    </w:p>
    <w:p w:rsidR="002A74FE" w:rsidRPr="00F35583" w:rsidRDefault="002A74FE" w:rsidP="00B73503">
      <w:pPr>
        <w:shd w:val="clear" w:color="auto" w:fill="548DD4" w:themeFill="text2" w:themeFillTint="99"/>
        <w:spacing w:before="100" w:beforeAutospacing="1" w:after="180" w:line="420" w:lineRule="atLeast"/>
        <w:ind w:firstLine="851"/>
        <w:jc w:val="both"/>
        <w:rPr>
          <w:rFonts w:ascii="Arial" w:eastAsia="Times New Roman" w:hAnsi="Arial" w:cs="Arial"/>
          <w:b/>
          <w:bCs/>
          <w:color w:val="2D3039"/>
          <w:sz w:val="27"/>
          <w:szCs w:val="27"/>
        </w:rPr>
      </w:pPr>
      <w:r w:rsidRPr="00F35583">
        <w:rPr>
          <w:rFonts w:ascii="Arial" w:eastAsia="Times New Roman" w:hAnsi="Arial" w:cs="Arial"/>
          <w:b/>
          <w:bCs/>
          <w:color w:val="2D3039"/>
          <w:sz w:val="27"/>
          <w:szCs w:val="27"/>
        </w:rPr>
        <w:t xml:space="preserve">Что делать с инструкциями по охране труда из-за приостановки действия приказа Минтруда от </w:t>
      </w:r>
      <w:proofErr w:type="gramStart"/>
      <w:r w:rsidRPr="00F35583">
        <w:rPr>
          <w:rFonts w:ascii="Arial" w:eastAsia="Times New Roman" w:hAnsi="Arial" w:cs="Arial"/>
          <w:b/>
          <w:bCs/>
          <w:color w:val="2D3039"/>
          <w:sz w:val="27"/>
          <w:szCs w:val="27"/>
        </w:rPr>
        <w:t>29.10.2021  №</w:t>
      </w:r>
      <w:proofErr w:type="gramEnd"/>
      <w:r w:rsidRPr="00F35583">
        <w:rPr>
          <w:rFonts w:ascii="Arial" w:eastAsia="Times New Roman" w:hAnsi="Arial" w:cs="Arial"/>
          <w:b/>
          <w:bCs/>
          <w:color w:val="2D3039"/>
          <w:sz w:val="27"/>
          <w:szCs w:val="27"/>
        </w:rPr>
        <w:t xml:space="preserve"> 772н</w:t>
      </w:r>
    </w:p>
    <w:p w:rsidR="002A74FE" w:rsidRPr="00F35583" w:rsidRDefault="002A74FE" w:rsidP="002A74FE">
      <w:pPr>
        <w:shd w:val="clear" w:color="auto" w:fill="F3F8FC"/>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Действия зависят от того, успели пересмотреть инструкции по охране труда или еще в процессе. </w:t>
      </w:r>
    </w:p>
    <w:p w:rsidR="002A74FE" w:rsidRPr="00F35583" w:rsidRDefault="002A74FE" w:rsidP="002A74FE">
      <w:pPr>
        <w:shd w:val="clear" w:color="auto" w:fill="F3F8FC"/>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Если инструкции по охране труда уже пересмотрели, то продолжайте работать по ним. Это не запрещено, так как их содержание не противоречит законодательству.</w:t>
      </w:r>
    </w:p>
    <w:p w:rsidR="002A74FE" w:rsidRPr="00F35583" w:rsidRDefault="002A74FE" w:rsidP="002A74FE">
      <w:pPr>
        <w:shd w:val="clear" w:color="auto" w:fill="F3F8FC"/>
        <w:spacing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Если ИОТ еще не пересмотрели, то продолжайте обновлять их. Утвердите документы любым числом, но не позднее 1 января 2023 года. В 2022 году работники могут продолжать работу по старым ИОТ, так как действие приказа № 772н приостановили </w:t>
      </w:r>
      <w:hyperlink r:id="rId83" w:anchor="/document/99/728497467/" w:tgtFrame="_self" w:tooltip="" w:history="1">
        <w:r w:rsidRPr="00F35583">
          <w:rPr>
            <w:rFonts w:ascii="Arial" w:eastAsia="Times New Roman" w:hAnsi="Arial" w:cs="Arial"/>
            <w:color w:val="01745C"/>
            <w:sz w:val="27"/>
            <w:szCs w:val="27"/>
            <w:u w:val="single"/>
          </w:rPr>
          <w:t xml:space="preserve">приказом Минтруда от </w:t>
        </w:r>
        <w:r w:rsidRPr="00F35583">
          <w:rPr>
            <w:rFonts w:ascii="Arial" w:eastAsia="Times New Roman" w:hAnsi="Arial" w:cs="Arial"/>
            <w:color w:val="01745C"/>
            <w:sz w:val="27"/>
            <w:szCs w:val="27"/>
            <w:u w:val="single"/>
          </w:rPr>
          <w:lastRenderedPageBreak/>
          <w:t>17.03.2022 № 140</w:t>
        </w:r>
      </w:hyperlink>
      <w:r w:rsidRPr="00F35583">
        <w:rPr>
          <w:rFonts w:ascii="Arial" w:eastAsia="Times New Roman" w:hAnsi="Arial" w:cs="Arial"/>
          <w:color w:val="222222"/>
          <w:sz w:val="27"/>
          <w:szCs w:val="27"/>
        </w:rPr>
        <w:t>.</w:t>
      </w:r>
    </w:p>
    <w:p w:rsidR="00B73503" w:rsidRDefault="00B73503" w:rsidP="002A74FE">
      <w:pPr>
        <w:shd w:val="clear" w:color="auto" w:fill="F3F8FC"/>
        <w:ind w:firstLine="851"/>
        <w:jc w:val="both"/>
        <w:outlineLvl w:val="2"/>
        <w:rPr>
          <w:rFonts w:ascii="Arial" w:eastAsia="Times New Roman" w:hAnsi="Arial" w:cs="Arial"/>
          <w:b/>
          <w:bCs/>
          <w:caps/>
          <w:color w:val="0076E0"/>
          <w:spacing w:val="17"/>
          <w:sz w:val="21"/>
          <w:szCs w:val="21"/>
        </w:rPr>
      </w:pPr>
    </w:p>
    <w:p w:rsidR="00B73503" w:rsidRDefault="00B73503" w:rsidP="002A74FE">
      <w:pPr>
        <w:shd w:val="clear" w:color="auto" w:fill="F3F8FC"/>
        <w:ind w:firstLine="851"/>
        <w:jc w:val="both"/>
        <w:outlineLvl w:val="2"/>
        <w:rPr>
          <w:rFonts w:ascii="Arial" w:eastAsia="Times New Roman" w:hAnsi="Arial" w:cs="Arial"/>
          <w:b/>
          <w:bCs/>
          <w:caps/>
          <w:color w:val="0076E0"/>
          <w:spacing w:val="17"/>
          <w:sz w:val="21"/>
          <w:szCs w:val="21"/>
        </w:rPr>
      </w:pPr>
    </w:p>
    <w:p w:rsidR="002A74FE" w:rsidRPr="00F35583" w:rsidRDefault="002A74FE" w:rsidP="002A74FE">
      <w:pPr>
        <w:shd w:val="clear" w:color="auto" w:fill="F3F8FC"/>
        <w:ind w:firstLine="851"/>
        <w:jc w:val="both"/>
        <w:outlineLvl w:val="2"/>
        <w:rPr>
          <w:rFonts w:ascii="Arial" w:eastAsia="Times New Roman" w:hAnsi="Arial" w:cs="Arial"/>
          <w:b/>
          <w:bCs/>
          <w:caps/>
          <w:color w:val="0076E0"/>
          <w:spacing w:val="17"/>
          <w:sz w:val="21"/>
          <w:szCs w:val="21"/>
        </w:rPr>
      </w:pPr>
      <w:r>
        <w:rPr>
          <w:rFonts w:ascii="Arial" w:eastAsia="Times New Roman" w:hAnsi="Arial" w:cs="Arial"/>
          <w:b/>
          <w:bCs/>
          <w:caps/>
          <w:color w:val="0076E0"/>
          <w:spacing w:val="17"/>
          <w:sz w:val="21"/>
          <w:szCs w:val="21"/>
        </w:rPr>
        <w:t>ВОПРОС</w:t>
      </w:r>
    </w:p>
    <w:p w:rsidR="002A74FE" w:rsidRPr="00F35583" w:rsidRDefault="002A74FE" w:rsidP="00B73503">
      <w:pPr>
        <w:shd w:val="clear" w:color="auto" w:fill="548DD4" w:themeFill="text2" w:themeFillTint="99"/>
        <w:spacing w:before="100" w:beforeAutospacing="1" w:after="180" w:line="420" w:lineRule="atLeast"/>
        <w:ind w:firstLine="851"/>
        <w:jc w:val="both"/>
        <w:rPr>
          <w:rFonts w:ascii="Arial" w:eastAsia="Times New Roman" w:hAnsi="Arial" w:cs="Arial"/>
          <w:b/>
          <w:bCs/>
          <w:color w:val="2D3039"/>
          <w:sz w:val="27"/>
          <w:szCs w:val="27"/>
        </w:rPr>
      </w:pPr>
      <w:r w:rsidRPr="00F35583">
        <w:rPr>
          <w:rFonts w:ascii="Arial" w:eastAsia="Times New Roman" w:hAnsi="Arial" w:cs="Arial"/>
          <w:b/>
          <w:bCs/>
          <w:color w:val="2D3039"/>
          <w:sz w:val="27"/>
          <w:szCs w:val="27"/>
        </w:rPr>
        <w:t>Нужно ли удалять ссылку на приказ Минтруда от 29.10.2021 № 772н в инструкциях по охране труда</w:t>
      </w:r>
    </w:p>
    <w:p w:rsidR="002A74FE" w:rsidRPr="00F35583" w:rsidRDefault="002A74FE" w:rsidP="002A74FE">
      <w:pPr>
        <w:shd w:val="clear" w:color="auto" w:fill="F3F8FC"/>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Нет, не нужно.</w:t>
      </w:r>
    </w:p>
    <w:p w:rsidR="002A74FE" w:rsidRPr="00F35583" w:rsidRDefault="002A74FE" w:rsidP="002A74FE">
      <w:pPr>
        <w:shd w:val="clear" w:color="auto" w:fill="F3F8FC"/>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Если в организации уже пересмотрели ИОТ по новым правилам, продолжайте работать по ним. ИОТ ввели в действие, когда </w:t>
      </w:r>
      <w:hyperlink r:id="rId84" w:anchor="/document/99/727092794/" w:tgtFrame="_self" w:tooltip="" w:history="1">
        <w:r w:rsidRPr="00F35583">
          <w:rPr>
            <w:rFonts w:ascii="Arial" w:eastAsia="Times New Roman" w:hAnsi="Arial" w:cs="Arial"/>
            <w:color w:val="01745C"/>
            <w:sz w:val="27"/>
            <w:szCs w:val="27"/>
            <w:u w:val="single"/>
          </w:rPr>
          <w:t>приказ Минтруда от 29.10.2021 № 772н</w:t>
        </w:r>
      </w:hyperlink>
      <w:r w:rsidRPr="00F35583">
        <w:rPr>
          <w:rFonts w:ascii="Arial" w:eastAsia="Times New Roman" w:hAnsi="Arial" w:cs="Arial"/>
          <w:color w:val="222222"/>
          <w:sz w:val="27"/>
          <w:szCs w:val="27"/>
        </w:rPr>
        <w:t> уже действовал, поэтому ссылки удалять не нужно. Кроме того, требования к порядку разработки и содержанию инструкций по охране труда не отменили </w:t>
      </w:r>
      <w:hyperlink r:id="rId85" w:anchor="/document/99/728497467/" w:tgtFrame="_self" w:tooltip="" w:history="1">
        <w:r w:rsidRPr="00F35583">
          <w:rPr>
            <w:rFonts w:ascii="Arial" w:eastAsia="Times New Roman" w:hAnsi="Arial" w:cs="Arial"/>
            <w:color w:val="01745C"/>
            <w:sz w:val="27"/>
            <w:szCs w:val="27"/>
            <w:u w:val="single"/>
          </w:rPr>
          <w:t>приказом Минтруда от 17.03.2022 № 140</w:t>
        </w:r>
      </w:hyperlink>
      <w:r w:rsidRPr="00F35583">
        <w:rPr>
          <w:rFonts w:ascii="Arial" w:eastAsia="Times New Roman" w:hAnsi="Arial" w:cs="Arial"/>
          <w:color w:val="222222"/>
          <w:sz w:val="27"/>
          <w:szCs w:val="27"/>
        </w:rPr>
        <w:t>, а лишь приостановили до 1 января 2023 года, чтобы у работодатель мог качественно и без спешки обновить инструкции по охране труда.</w:t>
      </w:r>
    </w:p>
    <w:p w:rsidR="002A74FE" w:rsidRPr="00F35583" w:rsidRDefault="002A74FE" w:rsidP="002A74FE">
      <w:pPr>
        <w:shd w:val="clear" w:color="auto" w:fill="F3F8FC"/>
        <w:spacing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ИОТ, которые обновляете сейчас, утвердите в любое время, но не позднее 1 января 2023 года.</w:t>
      </w:r>
    </w:p>
    <w:p w:rsidR="002A74FE" w:rsidRPr="00F35583" w:rsidRDefault="002A74FE" w:rsidP="002A74FE">
      <w:pPr>
        <w:shd w:val="clear" w:color="auto" w:fill="F3F8FC"/>
        <w:ind w:firstLine="851"/>
        <w:jc w:val="both"/>
        <w:outlineLvl w:val="2"/>
        <w:rPr>
          <w:rFonts w:ascii="Arial" w:eastAsia="Times New Roman" w:hAnsi="Arial" w:cs="Arial"/>
          <w:b/>
          <w:bCs/>
          <w:caps/>
          <w:color w:val="0076E0"/>
          <w:spacing w:val="17"/>
          <w:sz w:val="21"/>
          <w:szCs w:val="21"/>
        </w:rPr>
      </w:pPr>
      <w:r>
        <w:rPr>
          <w:rFonts w:ascii="Arial" w:eastAsia="Times New Roman" w:hAnsi="Arial" w:cs="Arial"/>
          <w:b/>
          <w:bCs/>
          <w:caps/>
          <w:color w:val="0076E0"/>
          <w:spacing w:val="17"/>
          <w:sz w:val="21"/>
          <w:szCs w:val="21"/>
        </w:rPr>
        <w:t>ВОПРОС</w:t>
      </w:r>
    </w:p>
    <w:p w:rsidR="002A74FE" w:rsidRPr="00F35583" w:rsidRDefault="002A74FE" w:rsidP="00B73503">
      <w:pPr>
        <w:shd w:val="clear" w:color="auto" w:fill="548DD4" w:themeFill="text2" w:themeFillTint="99"/>
        <w:spacing w:before="100" w:beforeAutospacing="1" w:after="180" w:line="420" w:lineRule="atLeast"/>
        <w:ind w:firstLine="851"/>
        <w:jc w:val="both"/>
        <w:rPr>
          <w:rFonts w:ascii="Arial" w:eastAsia="Times New Roman" w:hAnsi="Arial" w:cs="Arial"/>
          <w:b/>
          <w:bCs/>
          <w:color w:val="2D3039"/>
          <w:sz w:val="27"/>
          <w:szCs w:val="27"/>
        </w:rPr>
      </w:pPr>
      <w:r w:rsidRPr="00F35583">
        <w:rPr>
          <w:rFonts w:ascii="Arial" w:eastAsia="Times New Roman" w:hAnsi="Arial" w:cs="Arial"/>
          <w:b/>
          <w:bCs/>
          <w:color w:val="2D3039"/>
          <w:sz w:val="27"/>
          <w:szCs w:val="27"/>
        </w:rPr>
        <w:t>Нужно ли пересматривать инструкции по охране труда при смене специалиста по охране труда на предприятии</w:t>
      </w:r>
    </w:p>
    <w:p w:rsidR="002A74FE" w:rsidRPr="00F35583" w:rsidRDefault="002A74FE" w:rsidP="002A74FE">
      <w:pPr>
        <w:shd w:val="clear" w:color="auto" w:fill="F3F8FC"/>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Нет, не нужно.</w:t>
      </w:r>
    </w:p>
    <w:p w:rsidR="002A74FE" w:rsidRPr="00F35583" w:rsidRDefault="002A74FE" w:rsidP="002A74FE">
      <w:pPr>
        <w:shd w:val="clear" w:color="auto" w:fill="F3F8FC"/>
        <w:spacing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Смена специалиста по охране труда не предусмотрена как основание для пересмотра инструкций по охране труда (</w:t>
      </w:r>
      <w:hyperlink r:id="rId86" w:anchor="/document/99/727092794/XA00MB02NI/" w:tgtFrame="_self" w:tooltip="" w:history="1">
        <w:r w:rsidRPr="00F35583">
          <w:rPr>
            <w:rFonts w:ascii="Arial" w:eastAsia="Times New Roman" w:hAnsi="Arial" w:cs="Arial"/>
            <w:color w:val="01745C"/>
            <w:sz w:val="27"/>
            <w:szCs w:val="27"/>
            <w:u w:val="single"/>
          </w:rPr>
          <w:t>п. 30 Требований</w:t>
        </w:r>
      </w:hyperlink>
      <w:r w:rsidRPr="00F35583">
        <w:rPr>
          <w:rFonts w:ascii="Arial" w:eastAsia="Times New Roman" w:hAnsi="Arial" w:cs="Arial"/>
          <w:color w:val="222222"/>
          <w:sz w:val="27"/>
          <w:szCs w:val="27"/>
        </w:rPr>
        <w:t>). Кроме того, специалист по охране труда не утверждает инструкции, а только согласовывает их, подтверждая, что они составлены в соответствии с требованиями действующего законодательства. Поэтому при смене специалиста по охране труда пересматривать инструкции нет необходимости.</w:t>
      </w:r>
    </w:p>
    <w:p w:rsidR="002A74FE" w:rsidRPr="00F35583" w:rsidRDefault="002A74FE" w:rsidP="002A74FE">
      <w:pPr>
        <w:shd w:val="clear" w:color="auto" w:fill="F3F8FC"/>
        <w:ind w:firstLine="851"/>
        <w:jc w:val="both"/>
        <w:outlineLvl w:val="2"/>
        <w:rPr>
          <w:rFonts w:ascii="Arial" w:eastAsia="Times New Roman" w:hAnsi="Arial" w:cs="Arial"/>
          <w:b/>
          <w:bCs/>
          <w:caps/>
          <w:color w:val="0076E0"/>
          <w:spacing w:val="17"/>
          <w:sz w:val="21"/>
          <w:szCs w:val="21"/>
        </w:rPr>
      </w:pPr>
      <w:r>
        <w:rPr>
          <w:rFonts w:ascii="Arial" w:eastAsia="Times New Roman" w:hAnsi="Arial" w:cs="Arial"/>
          <w:b/>
          <w:bCs/>
          <w:caps/>
          <w:color w:val="0076E0"/>
          <w:spacing w:val="17"/>
          <w:sz w:val="21"/>
          <w:szCs w:val="21"/>
        </w:rPr>
        <w:t>ВОПРОС</w:t>
      </w:r>
    </w:p>
    <w:p w:rsidR="002A74FE" w:rsidRPr="00F35583" w:rsidRDefault="002A74FE" w:rsidP="00B73503">
      <w:pPr>
        <w:shd w:val="clear" w:color="auto" w:fill="548DD4" w:themeFill="text2" w:themeFillTint="99"/>
        <w:spacing w:before="100" w:beforeAutospacing="1" w:after="180" w:line="420" w:lineRule="atLeast"/>
        <w:ind w:firstLine="851"/>
        <w:jc w:val="both"/>
        <w:rPr>
          <w:rFonts w:ascii="Arial" w:eastAsia="Times New Roman" w:hAnsi="Arial" w:cs="Arial"/>
          <w:b/>
          <w:bCs/>
          <w:color w:val="2D3039"/>
          <w:sz w:val="27"/>
          <w:szCs w:val="27"/>
        </w:rPr>
      </w:pPr>
      <w:r w:rsidRPr="00F35583">
        <w:rPr>
          <w:rFonts w:ascii="Arial" w:eastAsia="Times New Roman" w:hAnsi="Arial" w:cs="Arial"/>
          <w:b/>
          <w:bCs/>
          <w:color w:val="2D3039"/>
          <w:sz w:val="27"/>
          <w:szCs w:val="27"/>
        </w:rPr>
        <w:t>Нужно ли пересматривать инструкции по охране труда, если организация сменила название</w:t>
      </w:r>
    </w:p>
    <w:p w:rsidR="002A74FE" w:rsidRPr="00F35583" w:rsidRDefault="002A74FE" w:rsidP="002A74FE">
      <w:pPr>
        <w:shd w:val="clear" w:color="auto" w:fill="F3F8FC"/>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Нет, не нужно.</w:t>
      </w:r>
    </w:p>
    <w:p w:rsidR="002A74FE" w:rsidRPr="00F35583" w:rsidRDefault="002A74FE" w:rsidP="002A74FE">
      <w:pPr>
        <w:shd w:val="clear" w:color="auto" w:fill="F3F8FC"/>
        <w:spacing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lastRenderedPageBreak/>
        <w:t>Несмотря на смену названия, организация осталась прежней, так что локальные нормативные акты можно заменять новыми постепенно — когда потребуется внести в них изменения. Процедура внесения правок в локальные нормативные акты в связи со сменой названия организации в законе не прописана. В этом случае на время переходного периода советуем издать приказ о том, что инструкции по охране труда (перечислить их) продолжают действовать до момента их пересмотра.</w:t>
      </w:r>
    </w:p>
    <w:p w:rsidR="002A74FE" w:rsidRPr="00F35583" w:rsidRDefault="002A74FE" w:rsidP="002A74FE">
      <w:pPr>
        <w:shd w:val="clear" w:color="auto" w:fill="F3F8FC"/>
        <w:ind w:firstLine="851"/>
        <w:jc w:val="both"/>
        <w:outlineLvl w:val="2"/>
        <w:rPr>
          <w:rFonts w:ascii="Arial" w:eastAsia="Times New Roman" w:hAnsi="Arial" w:cs="Arial"/>
          <w:b/>
          <w:bCs/>
          <w:caps/>
          <w:color w:val="0076E0"/>
          <w:spacing w:val="17"/>
          <w:sz w:val="21"/>
          <w:szCs w:val="21"/>
        </w:rPr>
      </w:pPr>
      <w:r>
        <w:rPr>
          <w:rFonts w:ascii="Arial" w:eastAsia="Times New Roman" w:hAnsi="Arial" w:cs="Arial"/>
          <w:b/>
          <w:bCs/>
          <w:caps/>
          <w:color w:val="0076E0"/>
          <w:spacing w:val="17"/>
          <w:sz w:val="21"/>
          <w:szCs w:val="21"/>
        </w:rPr>
        <w:t>ВОПРОС</w:t>
      </w:r>
    </w:p>
    <w:p w:rsidR="002A74FE" w:rsidRPr="00F35583" w:rsidRDefault="002A74FE" w:rsidP="00B73503">
      <w:pPr>
        <w:shd w:val="clear" w:color="auto" w:fill="548DD4" w:themeFill="text2" w:themeFillTint="99"/>
        <w:spacing w:before="100" w:beforeAutospacing="1" w:after="180" w:line="420" w:lineRule="atLeast"/>
        <w:ind w:firstLine="851"/>
        <w:jc w:val="both"/>
        <w:rPr>
          <w:rFonts w:ascii="Arial" w:eastAsia="Times New Roman" w:hAnsi="Arial" w:cs="Arial"/>
          <w:b/>
          <w:bCs/>
          <w:color w:val="2D3039"/>
          <w:sz w:val="27"/>
          <w:szCs w:val="27"/>
        </w:rPr>
      </w:pPr>
      <w:r w:rsidRPr="00F35583">
        <w:rPr>
          <w:rFonts w:ascii="Arial" w:eastAsia="Times New Roman" w:hAnsi="Arial" w:cs="Arial"/>
          <w:b/>
          <w:bCs/>
          <w:color w:val="2D3039"/>
          <w:sz w:val="27"/>
          <w:szCs w:val="27"/>
        </w:rPr>
        <w:t>Когда нужны временные инструкции по охране труда</w:t>
      </w:r>
    </w:p>
    <w:p w:rsidR="002A74FE" w:rsidRPr="00F35583" w:rsidRDefault="002A74FE" w:rsidP="002A74FE">
      <w:pPr>
        <w:shd w:val="clear" w:color="auto" w:fill="F3F8FC"/>
        <w:spacing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Разработайте временные инструкции по охране труда, если запускаете новое производство. Это указано </w:t>
      </w:r>
      <w:hyperlink r:id="rId87" w:anchor="/document/99/727092794/" w:tgtFrame="_self" w:tooltip="" w:history="1">
        <w:r w:rsidRPr="00F35583">
          <w:rPr>
            <w:rFonts w:ascii="Arial" w:eastAsia="Times New Roman" w:hAnsi="Arial" w:cs="Arial"/>
            <w:color w:val="01745C"/>
            <w:sz w:val="27"/>
            <w:szCs w:val="27"/>
            <w:u w:val="single"/>
          </w:rPr>
          <w:t>в пункте 28 Требований к порядку разработки и содержанию правил и инструкций по охране труда</w:t>
        </w:r>
      </w:hyperlink>
      <w:r w:rsidRPr="00F35583">
        <w:rPr>
          <w:rFonts w:ascii="Arial" w:eastAsia="Times New Roman" w:hAnsi="Arial" w:cs="Arial"/>
          <w:color w:val="222222"/>
          <w:sz w:val="27"/>
          <w:szCs w:val="27"/>
        </w:rPr>
        <w:t>, утвержденных приказом Минтруда от 29.10.2021 № 772н. Применяйте временные инструкции по охране труда до приемки производства в эксплуатацию.</w:t>
      </w:r>
    </w:p>
    <w:p w:rsidR="002A74FE" w:rsidRPr="00F35583" w:rsidRDefault="002A74FE" w:rsidP="002A74FE">
      <w:pPr>
        <w:shd w:val="clear" w:color="auto" w:fill="F3F8FC"/>
        <w:ind w:firstLine="851"/>
        <w:jc w:val="both"/>
        <w:outlineLvl w:val="2"/>
        <w:rPr>
          <w:rFonts w:ascii="Arial" w:eastAsia="Times New Roman" w:hAnsi="Arial" w:cs="Arial"/>
          <w:b/>
          <w:bCs/>
          <w:caps/>
          <w:color w:val="0076E0"/>
          <w:spacing w:val="17"/>
          <w:sz w:val="21"/>
          <w:szCs w:val="21"/>
        </w:rPr>
      </w:pPr>
      <w:r>
        <w:rPr>
          <w:rFonts w:ascii="Arial" w:eastAsia="Times New Roman" w:hAnsi="Arial" w:cs="Arial"/>
          <w:b/>
          <w:bCs/>
          <w:caps/>
          <w:color w:val="0076E0"/>
          <w:spacing w:val="17"/>
          <w:sz w:val="21"/>
          <w:szCs w:val="21"/>
        </w:rPr>
        <w:t>ВОПРОС</w:t>
      </w:r>
    </w:p>
    <w:p w:rsidR="002A74FE" w:rsidRPr="00F35583" w:rsidRDefault="002A74FE" w:rsidP="00B73503">
      <w:pPr>
        <w:shd w:val="clear" w:color="auto" w:fill="548DD4" w:themeFill="text2" w:themeFillTint="99"/>
        <w:spacing w:before="100" w:beforeAutospacing="1" w:after="180" w:line="420" w:lineRule="atLeast"/>
        <w:ind w:firstLine="851"/>
        <w:jc w:val="both"/>
        <w:rPr>
          <w:rFonts w:ascii="Arial" w:eastAsia="Times New Roman" w:hAnsi="Arial" w:cs="Arial"/>
          <w:b/>
          <w:bCs/>
          <w:color w:val="2D3039"/>
          <w:sz w:val="27"/>
          <w:szCs w:val="27"/>
        </w:rPr>
      </w:pPr>
      <w:r w:rsidRPr="00F35583">
        <w:rPr>
          <w:rFonts w:ascii="Arial" w:eastAsia="Times New Roman" w:hAnsi="Arial" w:cs="Arial"/>
          <w:b/>
          <w:bCs/>
          <w:color w:val="2D3039"/>
          <w:sz w:val="27"/>
          <w:szCs w:val="27"/>
        </w:rPr>
        <w:t>Каков срок действия инструкции по охране труда</w:t>
      </w:r>
    </w:p>
    <w:p w:rsidR="002A74FE" w:rsidRPr="00F35583" w:rsidRDefault="002A74FE" w:rsidP="002A74FE">
      <w:pPr>
        <w:shd w:val="clear" w:color="auto" w:fill="F3F8FC"/>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Срок действия инструкции не ограничен, если он не регламентирован отраслевыми НПА.</w:t>
      </w:r>
    </w:p>
    <w:p w:rsidR="002A74FE" w:rsidRPr="00F35583" w:rsidRDefault="002A74FE" w:rsidP="002A74FE">
      <w:pPr>
        <w:shd w:val="clear" w:color="auto" w:fill="F3F8FC"/>
        <w:spacing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Инструкции по охране труда действуют до тех пор, пока в них содержатся актуальные требования. При этом для инструкций электротехнического персонала установите срок не более трех лет (</w:t>
      </w:r>
      <w:hyperlink r:id="rId88" w:anchor="/document/99/901839683/XA00MDS2N7/" w:tooltip="" w:history="1">
        <w:r w:rsidRPr="00F35583">
          <w:rPr>
            <w:rFonts w:ascii="Arial" w:eastAsia="Times New Roman" w:hAnsi="Arial" w:cs="Arial"/>
            <w:color w:val="01745C"/>
            <w:sz w:val="27"/>
            <w:szCs w:val="27"/>
            <w:u w:val="single"/>
          </w:rPr>
          <w:t>п. 1.8.8 Правил технической эксплуатации электроустановок потребителей</w:t>
        </w:r>
      </w:hyperlink>
      <w:r w:rsidRPr="00F35583">
        <w:rPr>
          <w:rFonts w:ascii="Arial" w:eastAsia="Times New Roman" w:hAnsi="Arial" w:cs="Arial"/>
          <w:color w:val="222222"/>
          <w:sz w:val="27"/>
          <w:szCs w:val="27"/>
        </w:rPr>
        <w:t>).</w:t>
      </w:r>
    </w:p>
    <w:p w:rsidR="002A74FE" w:rsidRPr="00F35583" w:rsidRDefault="002A74FE" w:rsidP="002A74FE">
      <w:pPr>
        <w:shd w:val="clear" w:color="auto" w:fill="F3F8FC"/>
        <w:ind w:firstLine="851"/>
        <w:jc w:val="both"/>
        <w:outlineLvl w:val="2"/>
        <w:rPr>
          <w:rFonts w:ascii="Arial" w:eastAsia="Times New Roman" w:hAnsi="Arial" w:cs="Arial"/>
          <w:b/>
          <w:bCs/>
          <w:caps/>
          <w:color w:val="0076E0"/>
          <w:spacing w:val="17"/>
          <w:sz w:val="21"/>
          <w:szCs w:val="21"/>
        </w:rPr>
      </w:pPr>
      <w:r>
        <w:rPr>
          <w:rFonts w:ascii="Arial" w:eastAsia="Times New Roman" w:hAnsi="Arial" w:cs="Arial"/>
          <w:b/>
          <w:bCs/>
          <w:caps/>
          <w:color w:val="0076E0"/>
          <w:spacing w:val="17"/>
          <w:sz w:val="21"/>
          <w:szCs w:val="21"/>
        </w:rPr>
        <w:t>ВОПРОС</w:t>
      </w:r>
    </w:p>
    <w:p w:rsidR="002A74FE" w:rsidRPr="00F35583" w:rsidRDefault="002A74FE" w:rsidP="00B73503">
      <w:pPr>
        <w:shd w:val="clear" w:color="auto" w:fill="548DD4" w:themeFill="text2" w:themeFillTint="99"/>
        <w:spacing w:before="100" w:beforeAutospacing="1" w:after="180" w:line="420" w:lineRule="atLeast"/>
        <w:ind w:firstLine="851"/>
        <w:jc w:val="both"/>
        <w:rPr>
          <w:rFonts w:ascii="Arial" w:eastAsia="Times New Roman" w:hAnsi="Arial" w:cs="Arial"/>
          <w:b/>
          <w:bCs/>
          <w:color w:val="2D3039"/>
          <w:sz w:val="27"/>
          <w:szCs w:val="27"/>
        </w:rPr>
      </w:pPr>
      <w:r w:rsidRPr="00F35583">
        <w:rPr>
          <w:rFonts w:ascii="Arial" w:eastAsia="Times New Roman" w:hAnsi="Arial" w:cs="Arial"/>
          <w:b/>
          <w:bCs/>
          <w:color w:val="2D3039"/>
          <w:sz w:val="27"/>
          <w:szCs w:val="27"/>
        </w:rPr>
        <w:t>Через сколько пересматривать инструкции по охране труда</w:t>
      </w:r>
    </w:p>
    <w:p w:rsidR="002A74FE" w:rsidRPr="00F35583" w:rsidRDefault="002A74FE" w:rsidP="002A74FE">
      <w:pPr>
        <w:shd w:val="clear" w:color="auto" w:fill="F3F8FC"/>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Инструкции по охране труда пересматривайте, если изменились НПА, на основании которых составлена ИОТ. При этом инструкции для электротехнического персонала пересматривайте не реже одного раза в три года (</w:t>
      </w:r>
      <w:hyperlink r:id="rId89" w:anchor="/document/99/901839683/XA00MDS2N7/" w:tooltip="" w:history="1">
        <w:r w:rsidRPr="00F35583">
          <w:rPr>
            <w:rFonts w:ascii="Arial" w:eastAsia="Times New Roman" w:hAnsi="Arial" w:cs="Arial"/>
            <w:color w:val="01745C"/>
            <w:sz w:val="27"/>
            <w:szCs w:val="27"/>
            <w:u w:val="single"/>
          </w:rPr>
          <w:t>п. 1.8.8 Правил технической эксплуатации электроустановок потребителей</w:t>
        </w:r>
      </w:hyperlink>
      <w:r w:rsidRPr="00F35583">
        <w:rPr>
          <w:rFonts w:ascii="Arial" w:eastAsia="Times New Roman" w:hAnsi="Arial" w:cs="Arial"/>
          <w:color w:val="222222"/>
          <w:sz w:val="27"/>
          <w:szCs w:val="27"/>
        </w:rPr>
        <w:t>).</w:t>
      </w:r>
    </w:p>
    <w:p w:rsidR="002A74FE" w:rsidRPr="00F35583" w:rsidRDefault="00B73503" w:rsidP="002A74FE">
      <w:pPr>
        <w:shd w:val="clear" w:color="auto" w:fill="F3F8FC"/>
        <w:ind w:firstLine="851"/>
        <w:jc w:val="both"/>
        <w:outlineLvl w:val="2"/>
        <w:rPr>
          <w:rFonts w:ascii="Arial" w:eastAsia="Times New Roman" w:hAnsi="Arial" w:cs="Arial"/>
          <w:b/>
          <w:bCs/>
          <w:caps/>
          <w:color w:val="0076E0"/>
          <w:spacing w:val="17"/>
          <w:sz w:val="21"/>
          <w:szCs w:val="21"/>
        </w:rPr>
      </w:pPr>
      <w:r>
        <w:rPr>
          <w:rFonts w:ascii="Arial" w:eastAsia="Times New Roman" w:hAnsi="Arial" w:cs="Arial"/>
          <w:b/>
          <w:bCs/>
          <w:caps/>
          <w:color w:val="0076E0"/>
          <w:spacing w:val="17"/>
          <w:sz w:val="21"/>
          <w:szCs w:val="21"/>
        </w:rPr>
        <w:t>ВО</w:t>
      </w:r>
      <w:r w:rsidR="002A74FE">
        <w:rPr>
          <w:rFonts w:ascii="Arial" w:eastAsia="Times New Roman" w:hAnsi="Arial" w:cs="Arial"/>
          <w:b/>
          <w:bCs/>
          <w:caps/>
          <w:color w:val="0076E0"/>
          <w:spacing w:val="17"/>
          <w:sz w:val="21"/>
          <w:szCs w:val="21"/>
        </w:rPr>
        <w:t>ПРОС</w:t>
      </w:r>
    </w:p>
    <w:p w:rsidR="002A74FE" w:rsidRPr="00F35583" w:rsidRDefault="002A74FE" w:rsidP="00B73503">
      <w:pPr>
        <w:shd w:val="clear" w:color="auto" w:fill="548DD4" w:themeFill="text2" w:themeFillTint="99"/>
        <w:spacing w:before="100" w:beforeAutospacing="1" w:after="180" w:line="420" w:lineRule="atLeast"/>
        <w:ind w:firstLine="851"/>
        <w:jc w:val="both"/>
        <w:rPr>
          <w:rFonts w:ascii="Arial" w:eastAsia="Times New Roman" w:hAnsi="Arial" w:cs="Arial"/>
          <w:b/>
          <w:bCs/>
          <w:color w:val="2D3039"/>
          <w:sz w:val="27"/>
          <w:szCs w:val="27"/>
        </w:rPr>
      </w:pPr>
      <w:r w:rsidRPr="00F35583">
        <w:rPr>
          <w:rFonts w:ascii="Arial" w:eastAsia="Times New Roman" w:hAnsi="Arial" w:cs="Arial"/>
          <w:b/>
          <w:bCs/>
          <w:color w:val="2D3039"/>
          <w:sz w:val="27"/>
          <w:szCs w:val="27"/>
        </w:rPr>
        <w:t>Как продлить срок действия инструкций по охране труда</w:t>
      </w:r>
    </w:p>
    <w:p w:rsidR="002A74FE" w:rsidRPr="00F35583" w:rsidRDefault="002A74FE" w:rsidP="002A74FE">
      <w:pPr>
        <w:shd w:val="clear" w:color="auto" w:fill="F3F8FC"/>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lastRenderedPageBreak/>
        <w:t>Срок действий инструкций по охране труда не установлен, поэтому продлевать их не нужно.</w:t>
      </w:r>
    </w:p>
    <w:p w:rsidR="002A74FE" w:rsidRPr="00F35583" w:rsidRDefault="002A74FE" w:rsidP="002A74FE">
      <w:pPr>
        <w:shd w:val="clear" w:color="auto" w:fill="F3F8FC"/>
        <w:spacing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Однако, в электроэнергетике сохранили срок действия инструкций – три года (</w:t>
      </w:r>
      <w:hyperlink r:id="rId90" w:anchor="/document/99/901839683/XA00MDS2N7/" w:tooltip="" w:history="1">
        <w:r w:rsidRPr="00F35583">
          <w:rPr>
            <w:rFonts w:ascii="Arial" w:eastAsia="Times New Roman" w:hAnsi="Arial" w:cs="Arial"/>
            <w:color w:val="01745C"/>
            <w:sz w:val="27"/>
            <w:szCs w:val="27"/>
            <w:u w:val="single"/>
          </w:rPr>
          <w:t>п. 1.8.8 Правил технической эксплуатации электроустановок потребителей</w:t>
        </w:r>
      </w:hyperlink>
      <w:r w:rsidRPr="00F35583">
        <w:rPr>
          <w:rFonts w:ascii="Arial" w:eastAsia="Times New Roman" w:hAnsi="Arial" w:cs="Arial"/>
          <w:color w:val="222222"/>
          <w:sz w:val="27"/>
          <w:szCs w:val="27"/>
        </w:rPr>
        <w:t xml:space="preserve">). Если условия труда работников не изменились, то допускается продлить ИОТ без ее пересмотра, </w:t>
      </w:r>
      <w:proofErr w:type="gramStart"/>
      <w:r w:rsidRPr="00F35583">
        <w:rPr>
          <w:rFonts w:ascii="Arial" w:eastAsia="Times New Roman" w:hAnsi="Arial" w:cs="Arial"/>
          <w:color w:val="222222"/>
          <w:sz w:val="27"/>
          <w:szCs w:val="27"/>
        </w:rPr>
        <w:t>Тогда</w:t>
      </w:r>
      <w:proofErr w:type="gramEnd"/>
      <w:r w:rsidRPr="00F35583">
        <w:rPr>
          <w:rFonts w:ascii="Arial" w:eastAsia="Times New Roman" w:hAnsi="Arial" w:cs="Arial"/>
          <w:color w:val="222222"/>
          <w:sz w:val="27"/>
          <w:szCs w:val="27"/>
        </w:rPr>
        <w:t xml:space="preserve"> издайте приказ о продлении срока и сделайте запись на первой странице инструкции о ее продлении, например «продлена с 10.09.2020 по 10.09.2025».</w:t>
      </w:r>
    </w:p>
    <w:tbl>
      <w:tblPr>
        <w:tblW w:w="5000" w:type="pct"/>
        <w:tblCellMar>
          <w:top w:w="15" w:type="dxa"/>
          <w:left w:w="15" w:type="dxa"/>
          <w:bottom w:w="15" w:type="dxa"/>
          <w:right w:w="15" w:type="dxa"/>
        </w:tblCellMar>
        <w:tblLook w:val="04A0" w:firstRow="1" w:lastRow="0" w:firstColumn="1" w:lastColumn="0" w:noHBand="0" w:noVBand="1"/>
      </w:tblPr>
      <w:tblGrid>
        <w:gridCol w:w="834"/>
        <w:gridCol w:w="8523"/>
      </w:tblGrid>
      <w:tr w:rsidR="002A74FE" w:rsidRPr="00F35583" w:rsidTr="00533522">
        <w:tc>
          <w:tcPr>
            <w:tcW w:w="925" w:type="dxa"/>
            <w:tcBorders>
              <w:top w:val="nil"/>
              <w:left w:val="nil"/>
              <w:bottom w:val="nil"/>
              <w:right w:val="nil"/>
            </w:tcBorders>
            <w:tcMar>
              <w:top w:w="75" w:type="dxa"/>
              <w:left w:w="75" w:type="dxa"/>
              <w:bottom w:w="75" w:type="dxa"/>
              <w:right w:w="75" w:type="dxa"/>
            </w:tcMar>
            <w:vAlign w:val="center"/>
            <w:hideMark/>
          </w:tcPr>
          <w:p w:rsidR="002A74FE" w:rsidRPr="00F35583" w:rsidRDefault="002A74FE" w:rsidP="00533522">
            <w:pPr>
              <w:spacing w:line="255" w:lineRule="atLeast"/>
              <w:ind w:firstLine="851"/>
              <w:jc w:val="both"/>
              <w:rPr>
                <w:rFonts w:ascii="Arial" w:eastAsia="Times New Roman" w:hAnsi="Arial" w:cs="Arial"/>
                <w:sz w:val="21"/>
                <w:szCs w:val="21"/>
              </w:rPr>
            </w:pPr>
          </w:p>
        </w:tc>
        <w:tc>
          <w:tcPr>
            <w:tcW w:w="9648" w:type="dxa"/>
            <w:tcBorders>
              <w:top w:val="nil"/>
              <w:left w:val="nil"/>
              <w:bottom w:val="nil"/>
              <w:right w:val="nil"/>
            </w:tcBorders>
            <w:tcMar>
              <w:top w:w="75" w:type="dxa"/>
              <w:left w:w="75" w:type="dxa"/>
              <w:bottom w:w="75" w:type="dxa"/>
              <w:right w:w="75" w:type="dxa"/>
            </w:tcMar>
            <w:vAlign w:val="center"/>
            <w:hideMark/>
          </w:tcPr>
          <w:p w:rsidR="002A74FE" w:rsidRPr="00F35583" w:rsidRDefault="002A74FE" w:rsidP="00533522">
            <w:pPr>
              <w:spacing w:line="255" w:lineRule="atLeast"/>
              <w:ind w:firstLine="851"/>
              <w:jc w:val="both"/>
              <w:rPr>
                <w:rFonts w:ascii="Arial" w:eastAsia="Times New Roman" w:hAnsi="Arial" w:cs="Arial"/>
                <w:sz w:val="21"/>
                <w:szCs w:val="21"/>
              </w:rPr>
            </w:pPr>
          </w:p>
        </w:tc>
      </w:tr>
    </w:tbl>
    <w:p w:rsidR="002A74FE" w:rsidRPr="00F35583" w:rsidRDefault="002A74FE" w:rsidP="002A74FE">
      <w:pPr>
        <w:shd w:val="clear" w:color="auto" w:fill="F3F8FC"/>
        <w:ind w:firstLine="851"/>
        <w:jc w:val="both"/>
        <w:outlineLvl w:val="2"/>
        <w:rPr>
          <w:rFonts w:ascii="Arial" w:eastAsia="Times New Roman" w:hAnsi="Arial" w:cs="Arial"/>
          <w:b/>
          <w:bCs/>
          <w:caps/>
          <w:color w:val="0076E0"/>
          <w:spacing w:val="17"/>
          <w:sz w:val="21"/>
          <w:szCs w:val="21"/>
        </w:rPr>
      </w:pPr>
      <w:r>
        <w:rPr>
          <w:rFonts w:ascii="Arial" w:eastAsia="Times New Roman" w:hAnsi="Arial" w:cs="Arial"/>
          <w:b/>
          <w:bCs/>
          <w:caps/>
          <w:color w:val="0076E0"/>
          <w:spacing w:val="17"/>
          <w:sz w:val="21"/>
          <w:szCs w:val="21"/>
        </w:rPr>
        <w:t>ВОПРОС</w:t>
      </w:r>
    </w:p>
    <w:p w:rsidR="002A74FE" w:rsidRPr="00F35583" w:rsidRDefault="002A74FE" w:rsidP="00B73503">
      <w:pPr>
        <w:shd w:val="clear" w:color="auto" w:fill="548DD4" w:themeFill="text2" w:themeFillTint="99"/>
        <w:spacing w:before="100" w:beforeAutospacing="1" w:after="180" w:line="420" w:lineRule="atLeast"/>
        <w:ind w:firstLine="851"/>
        <w:jc w:val="both"/>
        <w:rPr>
          <w:rFonts w:ascii="Arial" w:eastAsia="Times New Roman" w:hAnsi="Arial" w:cs="Arial"/>
          <w:b/>
          <w:bCs/>
          <w:color w:val="2D3039"/>
          <w:sz w:val="27"/>
          <w:szCs w:val="27"/>
        </w:rPr>
      </w:pPr>
      <w:r w:rsidRPr="00F35583">
        <w:rPr>
          <w:rFonts w:ascii="Arial" w:eastAsia="Times New Roman" w:hAnsi="Arial" w:cs="Arial"/>
          <w:b/>
          <w:bCs/>
          <w:color w:val="2D3039"/>
          <w:sz w:val="27"/>
          <w:szCs w:val="27"/>
        </w:rPr>
        <w:t>Нужно ли проводить внеплановый инструктаж после утверждения инструкций по охране труда</w:t>
      </w:r>
    </w:p>
    <w:p w:rsidR="002A74FE" w:rsidRPr="00F35583" w:rsidRDefault="002A74FE" w:rsidP="002A74FE">
      <w:pPr>
        <w:shd w:val="clear" w:color="auto" w:fill="F3F8FC"/>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Да, нужно.</w:t>
      </w:r>
    </w:p>
    <w:p w:rsidR="002A74FE" w:rsidRPr="00F35583" w:rsidRDefault="002A74FE" w:rsidP="002A74FE">
      <w:pPr>
        <w:shd w:val="clear" w:color="auto" w:fill="F3F8FC"/>
        <w:spacing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Внеплановый инструктаж проводят при введении в действие или изменении в законодательстве, а также инструкции по охране труда (</w:t>
      </w:r>
      <w:hyperlink r:id="rId91" w:anchor="/document/99/727688582/XA00MBO2NG/" w:tgtFrame="_self" w:tooltip="" w:history="1">
        <w:r w:rsidRPr="00F35583">
          <w:rPr>
            <w:rFonts w:ascii="Arial" w:eastAsia="Times New Roman" w:hAnsi="Arial" w:cs="Arial"/>
            <w:color w:val="01745C"/>
            <w:sz w:val="27"/>
            <w:szCs w:val="27"/>
            <w:u w:val="single"/>
          </w:rPr>
          <w:t>подп. «в» п. 16 Порядка обучения № 2464</w:t>
        </w:r>
      </w:hyperlink>
      <w:r w:rsidRPr="00F35583">
        <w:rPr>
          <w:rFonts w:ascii="Arial" w:eastAsia="Times New Roman" w:hAnsi="Arial" w:cs="Arial"/>
          <w:color w:val="222222"/>
          <w:sz w:val="27"/>
          <w:szCs w:val="27"/>
        </w:rPr>
        <w:t>). Поэтому организуйте такие инструктажи после того, как разработаете новые инструкции или внесете изменения в действующие документы.</w:t>
      </w:r>
    </w:p>
    <w:p w:rsidR="002A74FE" w:rsidRPr="00F35583" w:rsidRDefault="002A74FE" w:rsidP="002A74FE">
      <w:pPr>
        <w:shd w:val="clear" w:color="auto" w:fill="F3F8FC"/>
        <w:ind w:firstLine="851"/>
        <w:jc w:val="both"/>
        <w:outlineLvl w:val="2"/>
        <w:rPr>
          <w:rFonts w:ascii="Arial" w:eastAsia="Times New Roman" w:hAnsi="Arial" w:cs="Arial"/>
          <w:b/>
          <w:bCs/>
          <w:caps/>
          <w:color w:val="0076E0"/>
          <w:spacing w:val="17"/>
          <w:sz w:val="21"/>
          <w:szCs w:val="21"/>
        </w:rPr>
      </w:pPr>
      <w:r>
        <w:rPr>
          <w:rFonts w:ascii="Arial" w:eastAsia="Times New Roman" w:hAnsi="Arial" w:cs="Arial"/>
          <w:b/>
          <w:bCs/>
          <w:caps/>
          <w:color w:val="0076E0"/>
          <w:spacing w:val="17"/>
          <w:sz w:val="21"/>
          <w:szCs w:val="21"/>
        </w:rPr>
        <w:t>ВОПРОС</w:t>
      </w:r>
    </w:p>
    <w:p w:rsidR="002A74FE" w:rsidRPr="00F35583" w:rsidRDefault="002A74FE" w:rsidP="00B73503">
      <w:pPr>
        <w:shd w:val="clear" w:color="auto" w:fill="548DD4" w:themeFill="text2" w:themeFillTint="99"/>
        <w:spacing w:before="100" w:beforeAutospacing="1" w:after="180" w:line="420" w:lineRule="atLeast"/>
        <w:ind w:firstLine="851"/>
        <w:jc w:val="both"/>
        <w:rPr>
          <w:rFonts w:ascii="Arial" w:eastAsia="Times New Roman" w:hAnsi="Arial" w:cs="Arial"/>
          <w:b/>
          <w:bCs/>
          <w:color w:val="2D3039"/>
          <w:sz w:val="27"/>
          <w:szCs w:val="27"/>
        </w:rPr>
      </w:pPr>
      <w:r w:rsidRPr="00F35583">
        <w:rPr>
          <w:rFonts w:ascii="Arial" w:eastAsia="Times New Roman" w:hAnsi="Arial" w:cs="Arial"/>
          <w:b/>
          <w:bCs/>
          <w:color w:val="2D3039"/>
          <w:sz w:val="27"/>
          <w:szCs w:val="27"/>
        </w:rPr>
        <w:t>В какой срок нужно пересмотреть инструкции по охране труда по новым правилам</w:t>
      </w:r>
    </w:p>
    <w:p w:rsidR="002A74FE" w:rsidRPr="00F35583" w:rsidRDefault="002A74FE" w:rsidP="002A74FE">
      <w:pPr>
        <w:shd w:val="clear" w:color="auto" w:fill="F3F8FC"/>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До 1 января 2023 года.</w:t>
      </w:r>
    </w:p>
    <w:p w:rsidR="002A74FE" w:rsidRPr="00F35583" w:rsidRDefault="002A74FE" w:rsidP="002A74FE">
      <w:pPr>
        <w:shd w:val="clear" w:color="auto" w:fill="F3F8FC"/>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Пересмотрите и утвердите инструкции по охране труда до 1 января 2023 года. Срок пересмотра продлили </w:t>
      </w:r>
      <w:hyperlink r:id="rId92" w:anchor="/document/99/728497467/" w:tgtFrame="_self" w:tooltip="" w:history="1">
        <w:r w:rsidRPr="00F35583">
          <w:rPr>
            <w:rFonts w:ascii="Arial" w:eastAsia="Times New Roman" w:hAnsi="Arial" w:cs="Arial"/>
            <w:color w:val="01745C"/>
            <w:sz w:val="27"/>
            <w:szCs w:val="27"/>
            <w:u w:val="single"/>
          </w:rPr>
          <w:t>приказом Минтруда от 17.03.2022 № 140</w:t>
        </w:r>
      </w:hyperlink>
      <w:r w:rsidRPr="00F35583">
        <w:rPr>
          <w:rFonts w:ascii="Arial" w:eastAsia="Times New Roman" w:hAnsi="Arial" w:cs="Arial"/>
          <w:color w:val="222222"/>
          <w:sz w:val="27"/>
          <w:szCs w:val="27"/>
        </w:rPr>
        <w:t>.</w:t>
      </w:r>
    </w:p>
    <w:p w:rsidR="002A74FE" w:rsidRPr="00F35583" w:rsidRDefault="002A74FE" w:rsidP="002A74FE">
      <w:pPr>
        <w:shd w:val="clear" w:color="auto" w:fill="F3F8FC"/>
        <w:spacing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У работодателя время до конца года, чтобы пересмотреть инструкции по охране труда по новым правилам. </w:t>
      </w:r>
      <w:hyperlink r:id="rId93" w:anchor="/document/99/727092794/" w:tgtFrame="_self" w:tooltip="" w:history="1">
        <w:r w:rsidRPr="00F35583">
          <w:rPr>
            <w:rFonts w:ascii="Arial" w:eastAsia="Times New Roman" w:hAnsi="Arial" w:cs="Arial"/>
            <w:color w:val="01745C"/>
            <w:sz w:val="27"/>
            <w:szCs w:val="27"/>
            <w:u w:val="single"/>
          </w:rPr>
          <w:t>Требования к инструкциям по охране труда</w:t>
        </w:r>
      </w:hyperlink>
      <w:r w:rsidRPr="00F35583">
        <w:rPr>
          <w:rFonts w:ascii="Arial" w:eastAsia="Times New Roman" w:hAnsi="Arial" w:cs="Arial"/>
          <w:color w:val="222222"/>
          <w:sz w:val="27"/>
          <w:szCs w:val="27"/>
        </w:rPr>
        <w:t> отложили до конца года и проверять исполнение требований не будут. </w:t>
      </w:r>
    </w:p>
    <w:p w:rsidR="002A74FE" w:rsidRPr="00F35583" w:rsidRDefault="002A74FE" w:rsidP="002A74FE">
      <w:pPr>
        <w:shd w:val="clear" w:color="auto" w:fill="F3F8FC"/>
        <w:ind w:firstLine="851"/>
        <w:jc w:val="both"/>
        <w:outlineLvl w:val="2"/>
        <w:rPr>
          <w:rFonts w:ascii="Arial" w:eastAsia="Times New Roman" w:hAnsi="Arial" w:cs="Arial"/>
          <w:b/>
          <w:bCs/>
          <w:caps/>
          <w:color w:val="0076E0"/>
          <w:spacing w:val="17"/>
          <w:sz w:val="21"/>
          <w:szCs w:val="21"/>
        </w:rPr>
      </w:pPr>
      <w:r>
        <w:rPr>
          <w:rFonts w:ascii="Arial" w:eastAsia="Times New Roman" w:hAnsi="Arial" w:cs="Arial"/>
          <w:b/>
          <w:bCs/>
          <w:caps/>
          <w:color w:val="0076E0"/>
          <w:spacing w:val="17"/>
          <w:sz w:val="21"/>
          <w:szCs w:val="21"/>
        </w:rPr>
        <w:t>ВОПРОС</w:t>
      </w:r>
    </w:p>
    <w:p w:rsidR="002A74FE" w:rsidRPr="00F35583" w:rsidRDefault="002A74FE" w:rsidP="00B73503">
      <w:pPr>
        <w:shd w:val="clear" w:color="auto" w:fill="548DD4" w:themeFill="text2" w:themeFillTint="99"/>
        <w:spacing w:before="100" w:beforeAutospacing="1" w:after="180" w:line="420" w:lineRule="atLeast"/>
        <w:ind w:firstLine="851"/>
        <w:jc w:val="both"/>
        <w:rPr>
          <w:rFonts w:ascii="Arial" w:eastAsia="Times New Roman" w:hAnsi="Arial" w:cs="Arial"/>
          <w:b/>
          <w:bCs/>
          <w:color w:val="2D3039"/>
          <w:sz w:val="27"/>
          <w:szCs w:val="27"/>
        </w:rPr>
      </w:pPr>
      <w:r w:rsidRPr="00F35583">
        <w:rPr>
          <w:rFonts w:ascii="Arial" w:eastAsia="Times New Roman" w:hAnsi="Arial" w:cs="Arial"/>
          <w:b/>
          <w:bCs/>
          <w:color w:val="2D3039"/>
          <w:sz w:val="27"/>
          <w:szCs w:val="27"/>
        </w:rPr>
        <w:t>С какой периодичностью пересматривать инструкции по охране труда</w:t>
      </w:r>
    </w:p>
    <w:p w:rsidR="002A74FE" w:rsidRPr="00F35583" w:rsidRDefault="002A74FE" w:rsidP="002A74FE">
      <w:pPr>
        <w:shd w:val="clear" w:color="auto" w:fill="F3F8FC"/>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lastRenderedPageBreak/>
        <w:t>Пересматривайте, если это необходимо, срок пересмотра не регламентирован. Инструкции по охране труда должны быть актуальными всегда. Если НПА, на основании которых разрабатывают ИОТ, утратят силу или изменятся, то внесите изменения в инструкцию.</w:t>
      </w:r>
    </w:p>
    <w:p w:rsidR="002A74FE" w:rsidRPr="00F35583" w:rsidRDefault="002A74FE" w:rsidP="002A74FE">
      <w:pPr>
        <w:shd w:val="clear" w:color="auto" w:fill="F3F8FC"/>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Также пересмотрите ИОТ, если:</w:t>
      </w:r>
    </w:p>
    <w:p w:rsidR="002A74FE" w:rsidRPr="00F35583" w:rsidRDefault="002A74FE" w:rsidP="002A74FE">
      <w:pPr>
        <w:widowControl/>
        <w:numPr>
          <w:ilvl w:val="0"/>
          <w:numId w:val="32"/>
        </w:numPr>
        <w:shd w:val="clear" w:color="auto" w:fill="F3F8FC"/>
        <w:ind w:left="0" w:firstLine="851"/>
        <w:jc w:val="both"/>
        <w:rPr>
          <w:rFonts w:ascii="Arial" w:eastAsia="Times New Roman" w:hAnsi="Arial" w:cs="Arial"/>
          <w:color w:val="222222"/>
          <w:sz w:val="21"/>
          <w:szCs w:val="21"/>
        </w:rPr>
      </w:pPr>
      <w:r w:rsidRPr="00F35583">
        <w:rPr>
          <w:rFonts w:ascii="Arial" w:eastAsia="Times New Roman" w:hAnsi="Arial" w:cs="Arial"/>
          <w:color w:val="222222"/>
          <w:sz w:val="21"/>
          <w:szCs w:val="21"/>
        </w:rPr>
        <w:t>изменили условия труда;</w:t>
      </w:r>
    </w:p>
    <w:p w:rsidR="002A74FE" w:rsidRPr="00F35583" w:rsidRDefault="002A74FE" w:rsidP="002A74FE">
      <w:pPr>
        <w:widowControl/>
        <w:numPr>
          <w:ilvl w:val="0"/>
          <w:numId w:val="32"/>
        </w:numPr>
        <w:shd w:val="clear" w:color="auto" w:fill="F3F8FC"/>
        <w:ind w:left="0" w:firstLine="851"/>
        <w:jc w:val="both"/>
        <w:rPr>
          <w:rFonts w:ascii="Arial" w:eastAsia="Times New Roman" w:hAnsi="Arial" w:cs="Arial"/>
          <w:color w:val="222222"/>
          <w:sz w:val="21"/>
          <w:szCs w:val="21"/>
        </w:rPr>
      </w:pPr>
      <w:r w:rsidRPr="00F35583">
        <w:rPr>
          <w:rFonts w:ascii="Arial" w:eastAsia="Times New Roman" w:hAnsi="Arial" w:cs="Arial"/>
          <w:color w:val="222222"/>
          <w:sz w:val="21"/>
          <w:szCs w:val="21"/>
        </w:rPr>
        <w:t>внедрили новое оборудование и технологию;</w:t>
      </w:r>
    </w:p>
    <w:p w:rsidR="002A74FE" w:rsidRPr="00F35583" w:rsidRDefault="002A74FE" w:rsidP="002A74FE">
      <w:pPr>
        <w:widowControl/>
        <w:numPr>
          <w:ilvl w:val="0"/>
          <w:numId w:val="32"/>
        </w:numPr>
        <w:shd w:val="clear" w:color="auto" w:fill="F3F8FC"/>
        <w:ind w:left="0" w:firstLine="851"/>
        <w:jc w:val="both"/>
        <w:rPr>
          <w:rFonts w:ascii="Arial" w:eastAsia="Times New Roman" w:hAnsi="Arial" w:cs="Arial"/>
          <w:color w:val="222222"/>
          <w:sz w:val="21"/>
          <w:szCs w:val="21"/>
        </w:rPr>
      </w:pPr>
      <w:r w:rsidRPr="00F35583">
        <w:rPr>
          <w:rFonts w:ascii="Arial" w:eastAsia="Times New Roman" w:hAnsi="Arial" w:cs="Arial"/>
          <w:color w:val="222222"/>
          <w:sz w:val="21"/>
          <w:szCs w:val="21"/>
        </w:rPr>
        <w:t>провели расследование аварии, несчастного случая, профзаболевания;</w:t>
      </w:r>
    </w:p>
    <w:p w:rsidR="002A74FE" w:rsidRPr="00F35583" w:rsidRDefault="002A74FE" w:rsidP="002A74FE">
      <w:pPr>
        <w:widowControl/>
        <w:numPr>
          <w:ilvl w:val="0"/>
          <w:numId w:val="32"/>
        </w:numPr>
        <w:shd w:val="clear" w:color="auto" w:fill="F3F8FC"/>
        <w:ind w:left="0" w:firstLine="851"/>
        <w:jc w:val="both"/>
        <w:rPr>
          <w:rFonts w:ascii="Arial" w:eastAsia="Times New Roman" w:hAnsi="Arial" w:cs="Arial"/>
          <w:color w:val="222222"/>
          <w:sz w:val="21"/>
          <w:szCs w:val="21"/>
        </w:rPr>
      </w:pPr>
      <w:r w:rsidRPr="00F35583">
        <w:rPr>
          <w:rFonts w:ascii="Arial" w:eastAsia="Times New Roman" w:hAnsi="Arial" w:cs="Arial"/>
          <w:color w:val="222222"/>
          <w:sz w:val="21"/>
          <w:szCs w:val="21"/>
        </w:rPr>
        <w:t>требуют госорганы.</w:t>
      </w:r>
    </w:p>
    <w:p w:rsidR="002A74FE" w:rsidRPr="00F35583" w:rsidRDefault="002A74FE" w:rsidP="002A74FE">
      <w:pPr>
        <w:shd w:val="clear" w:color="auto" w:fill="F3F8FC"/>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Это указано в </w:t>
      </w:r>
      <w:hyperlink r:id="rId94" w:anchor="/document/99/727092794/XA00MB02NI/" w:tgtFrame="_self" w:tooltip="" w:history="1">
        <w:r w:rsidRPr="00F35583">
          <w:rPr>
            <w:rFonts w:ascii="Arial" w:eastAsia="Times New Roman" w:hAnsi="Arial" w:cs="Arial"/>
            <w:color w:val="01745C"/>
            <w:sz w:val="27"/>
            <w:szCs w:val="27"/>
            <w:u w:val="single"/>
          </w:rPr>
          <w:t>пункте 30 приказа Минтруда от 29.10.2021 № 772н</w:t>
        </w:r>
      </w:hyperlink>
      <w:r w:rsidRPr="00F35583">
        <w:rPr>
          <w:rFonts w:ascii="Arial" w:eastAsia="Times New Roman" w:hAnsi="Arial" w:cs="Arial"/>
          <w:color w:val="222222"/>
          <w:sz w:val="27"/>
          <w:szCs w:val="27"/>
        </w:rPr>
        <w:t>.</w:t>
      </w:r>
    </w:p>
    <w:p w:rsidR="002A74FE" w:rsidRDefault="002A74FE" w:rsidP="00B73503">
      <w:pPr>
        <w:shd w:val="clear" w:color="auto" w:fill="F3F8FC"/>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 xml:space="preserve">Кроме того, пересмотрите инструкции, если изменились вредные и опасные факторы или </w:t>
      </w:r>
      <w:proofErr w:type="spellStart"/>
      <w:r w:rsidRPr="00F35583">
        <w:rPr>
          <w:rFonts w:ascii="Arial" w:eastAsia="Times New Roman" w:hAnsi="Arial" w:cs="Arial"/>
          <w:color w:val="222222"/>
          <w:sz w:val="27"/>
          <w:szCs w:val="27"/>
        </w:rPr>
        <w:t>профриски</w:t>
      </w:r>
      <w:proofErr w:type="spellEnd"/>
      <w:r w:rsidRPr="00F35583">
        <w:rPr>
          <w:rFonts w:ascii="Arial" w:eastAsia="Times New Roman" w:hAnsi="Arial" w:cs="Arial"/>
          <w:color w:val="222222"/>
          <w:sz w:val="27"/>
          <w:szCs w:val="27"/>
        </w:rPr>
        <w:t xml:space="preserve"> на рабочем месте, нормы выдачи СИЗ, порядок уведомления о случаях </w:t>
      </w:r>
      <w:proofErr w:type="spellStart"/>
      <w:r w:rsidRPr="00F35583">
        <w:rPr>
          <w:rFonts w:ascii="Arial" w:eastAsia="Times New Roman" w:hAnsi="Arial" w:cs="Arial"/>
          <w:color w:val="222222"/>
          <w:sz w:val="27"/>
          <w:szCs w:val="27"/>
        </w:rPr>
        <w:t>травмирования</w:t>
      </w:r>
      <w:proofErr w:type="spellEnd"/>
      <w:r w:rsidRPr="00F35583">
        <w:rPr>
          <w:rFonts w:ascii="Arial" w:eastAsia="Times New Roman" w:hAnsi="Arial" w:cs="Arial"/>
          <w:color w:val="222222"/>
          <w:sz w:val="27"/>
          <w:szCs w:val="27"/>
        </w:rPr>
        <w:t xml:space="preserve"> работника.</w:t>
      </w:r>
    </w:p>
    <w:p w:rsidR="00B73503" w:rsidRPr="00F35583" w:rsidRDefault="00B73503" w:rsidP="00B73503">
      <w:pPr>
        <w:shd w:val="clear" w:color="auto" w:fill="F3F8FC"/>
        <w:ind w:firstLine="851"/>
        <w:jc w:val="both"/>
        <w:rPr>
          <w:rFonts w:ascii="Arial" w:eastAsia="Times New Roman" w:hAnsi="Arial" w:cs="Arial"/>
          <w:color w:val="222222"/>
          <w:sz w:val="27"/>
          <w:szCs w:val="27"/>
        </w:rPr>
      </w:pPr>
    </w:p>
    <w:p w:rsidR="002A74FE" w:rsidRPr="00F35583" w:rsidRDefault="002A74FE" w:rsidP="00B73503">
      <w:pPr>
        <w:shd w:val="clear" w:color="auto" w:fill="548DD4" w:themeFill="text2" w:themeFillTint="99"/>
        <w:ind w:firstLine="851"/>
        <w:jc w:val="both"/>
        <w:outlineLvl w:val="1"/>
        <w:rPr>
          <w:rFonts w:ascii="Arial" w:eastAsia="Times New Roman" w:hAnsi="Arial" w:cs="Arial"/>
          <w:b/>
          <w:bCs/>
          <w:color w:val="222222"/>
          <w:spacing w:val="-1"/>
          <w:sz w:val="48"/>
          <w:szCs w:val="48"/>
        </w:rPr>
      </w:pPr>
      <w:r w:rsidRPr="00F35583">
        <w:rPr>
          <w:rFonts w:ascii="Arial" w:eastAsia="Times New Roman" w:hAnsi="Arial" w:cs="Arial"/>
          <w:b/>
          <w:bCs/>
          <w:color w:val="222222"/>
          <w:spacing w:val="-1"/>
          <w:sz w:val="48"/>
          <w:szCs w:val="48"/>
        </w:rPr>
        <w:t>Каким способом пересматривать</w:t>
      </w:r>
    </w:p>
    <w:p w:rsidR="002A74FE" w:rsidRPr="00F35583" w:rsidRDefault="002A74FE" w:rsidP="00B73503">
      <w:pPr>
        <w:shd w:val="clear" w:color="auto" w:fill="FFFFFF"/>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Пересмотреть инструкции по охране труда можно двумя способами — внести изменения в действующие документы или издать их заново. Чтобы выбрать удобный для вас способ, изучите плюсы и минусы каждого из них и пошаговые алгоритмы.</w:t>
      </w:r>
    </w:p>
    <w:p w:rsidR="002A74FE" w:rsidRPr="00F35583" w:rsidRDefault="002A74FE" w:rsidP="00B73503">
      <w:pPr>
        <w:shd w:val="clear" w:color="auto" w:fill="548DD4" w:themeFill="text2" w:themeFillTint="99"/>
        <w:spacing w:line="420" w:lineRule="atLeast"/>
        <w:ind w:firstLine="851"/>
        <w:jc w:val="both"/>
        <w:rPr>
          <w:rFonts w:ascii="Arial" w:eastAsia="Times New Roman" w:hAnsi="Arial" w:cs="Arial"/>
          <w:color w:val="222222"/>
          <w:sz w:val="27"/>
          <w:szCs w:val="27"/>
        </w:rPr>
      </w:pPr>
      <w:r w:rsidRPr="00F35583">
        <w:rPr>
          <w:rFonts w:ascii="Arial" w:eastAsia="Times New Roman" w:hAnsi="Arial" w:cs="Arial"/>
          <w:b/>
          <w:bCs/>
          <w:color w:val="222222"/>
          <w:sz w:val="27"/>
          <w:szCs w:val="27"/>
        </w:rPr>
        <w:t>Первый способ. Внести изменения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61"/>
        <w:gridCol w:w="450"/>
        <w:gridCol w:w="6136"/>
      </w:tblGrid>
      <w:tr w:rsidR="002A74FE" w:rsidRPr="00F35583" w:rsidTr="008C2235">
        <w:tc>
          <w:tcPr>
            <w:tcW w:w="2761" w:type="dxa"/>
            <w:shd w:val="clear" w:color="auto" w:fill="DBE5F1" w:themeFill="accent1" w:themeFillTint="33"/>
            <w:tcMar>
              <w:top w:w="75" w:type="dxa"/>
              <w:left w:w="75" w:type="dxa"/>
              <w:bottom w:w="75" w:type="dxa"/>
              <w:right w:w="75" w:type="dxa"/>
            </w:tcMar>
            <w:hideMark/>
          </w:tcPr>
          <w:p w:rsidR="002A74FE" w:rsidRPr="00F35583" w:rsidRDefault="002A74FE" w:rsidP="00533522">
            <w:pPr>
              <w:spacing w:line="255" w:lineRule="atLeast"/>
              <w:ind w:firstLine="851"/>
              <w:jc w:val="both"/>
              <w:rPr>
                <w:rFonts w:ascii="Arial" w:eastAsia="Times New Roman" w:hAnsi="Arial" w:cs="Arial"/>
                <w:sz w:val="21"/>
                <w:szCs w:val="21"/>
              </w:rPr>
            </w:pPr>
            <w:r w:rsidRPr="00F35583">
              <w:rPr>
                <w:rFonts w:ascii="Arial" w:eastAsia="Times New Roman" w:hAnsi="Arial" w:cs="Arial"/>
                <w:b/>
                <w:bCs/>
                <w:sz w:val="21"/>
                <w:szCs w:val="21"/>
              </w:rPr>
              <w:t>Плюсы:</w:t>
            </w:r>
          </w:p>
        </w:tc>
        <w:tc>
          <w:tcPr>
            <w:tcW w:w="450" w:type="dxa"/>
            <w:shd w:val="clear" w:color="auto" w:fill="DBE5F1" w:themeFill="accent1" w:themeFillTint="33"/>
            <w:tcMar>
              <w:top w:w="75" w:type="dxa"/>
              <w:left w:w="75" w:type="dxa"/>
              <w:bottom w:w="75" w:type="dxa"/>
              <w:right w:w="75" w:type="dxa"/>
            </w:tcMar>
            <w:hideMark/>
          </w:tcPr>
          <w:p w:rsidR="002A74FE" w:rsidRPr="00F35583" w:rsidRDefault="002A74FE" w:rsidP="00533522">
            <w:pPr>
              <w:spacing w:line="255" w:lineRule="atLeast"/>
              <w:ind w:firstLine="851"/>
              <w:jc w:val="both"/>
              <w:rPr>
                <w:rFonts w:ascii="Arial" w:eastAsia="Times New Roman" w:hAnsi="Arial" w:cs="Arial"/>
                <w:sz w:val="21"/>
                <w:szCs w:val="21"/>
              </w:rPr>
            </w:pPr>
          </w:p>
        </w:tc>
        <w:tc>
          <w:tcPr>
            <w:tcW w:w="0" w:type="auto"/>
            <w:shd w:val="clear" w:color="auto" w:fill="DBE5F1" w:themeFill="accent1" w:themeFillTint="33"/>
            <w:tcMar>
              <w:top w:w="75" w:type="dxa"/>
              <w:left w:w="75" w:type="dxa"/>
              <w:bottom w:w="75" w:type="dxa"/>
              <w:right w:w="75" w:type="dxa"/>
            </w:tcMar>
            <w:hideMark/>
          </w:tcPr>
          <w:p w:rsidR="002A74FE" w:rsidRPr="00F35583" w:rsidRDefault="002A74FE" w:rsidP="002A74FE">
            <w:pPr>
              <w:widowControl/>
              <w:numPr>
                <w:ilvl w:val="0"/>
                <w:numId w:val="33"/>
              </w:numPr>
              <w:spacing w:line="255" w:lineRule="atLeast"/>
              <w:ind w:left="0" w:firstLine="851"/>
              <w:jc w:val="both"/>
              <w:rPr>
                <w:rFonts w:ascii="Arial" w:eastAsia="Times New Roman" w:hAnsi="Arial" w:cs="Arial"/>
                <w:sz w:val="21"/>
                <w:szCs w:val="21"/>
              </w:rPr>
            </w:pPr>
            <w:r w:rsidRPr="00F35583">
              <w:rPr>
                <w:rFonts w:ascii="Arial" w:eastAsia="Times New Roman" w:hAnsi="Arial" w:cs="Arial"/>
                <w:sz w:val="21"/>
                <w:szCs w:val="21"/>
              </w:rPr>
              <w:t>Не нужно переписывать всю инструкцию. В листе изменений перечислите только то, что изменили, отменили или добавили.</w:t>
            </w:r>
          </w:p>
          <w:p w:rsidR="002A74FE" w:rsidRPr="00F35583" w:rsidRDefault="002A74FE" w:rsidP="002A74FE">
            <w:pPr>
              <w:widowControl/>
              <w:numPr>
                <w:ilvl w:val="0"/>
                <w:numId w:val="33"/>
              </w:numPr>
              <w:spacing w:line="255" w:lineRule="atLeast"/>
              <w:ind w:left="0" w:firstLine="851"/>
              <w:jc w:val="both"/>
              <w:rPr>
                <w:rFonts w:ascii="Arial" w:eastAsia="Times New Roman" w:hAnsi="Arial" w:cs="Arial"/>
                <w:sz w:val="21"/>
                <w:szCs w:val="21"/>
              </w:rPr>
            </w:pPr>
            <w:r w:rsidRPr="00F35583">
              <w:rPr>
                <w:rFonts w:ascii="Arial" w:eastAsia="Times New Roman" w:hAnsi="Arial" w:cs="Arial"/>
                <w:sz w:val="21"/>
                <w:szCs w:val="21"/>
              </w:rPr>
              <w:t>Профсоюз согласует конкретные пункты изменений быстрее, чем всю инструкцию.</w:t>
            </w:r>
          </w:p>
        </w:tc>
      </w:tr>
      <w:tr w:rsidR="002A74FE" w:rsidRPr="00F35583" w:rsidTr="008C2235">
        <w:tc>
          <w:tcPr>
            <w:tcW w:w="2761" w:type="dxa"/>
            <w:shd w:val="clear" w:color="auto" w:fill="EEECE1" w:themeFill="background2"/>
            <w:tcMar>
              <w:top w:w="75" w:type="dxa"/>
              <w:left w:w="75" w:type="dxa"/>
              <w:bottom w:w="75" w:type="dxa"/>
              <w:right w:w="75" w:type="dxa"/>
            </w:tcMar>
            <w:hideMark/>
          </w:tcPr>
          <w:p w:rsidR="002A74FE" w:rsidRPr="00F35583" w:rsidRDefault="002A74FE" w:rsidP="00533522">
            <w:pPr>
              <w:spacing w:line="255" w:lineRule="atLeast"/>
              <w:ind w:firstLine="851"/>
              <w:jc w:val="both"/>
              <w:rPr>
                <w:rFonts w:ascii="Arial" w:eastAsia="Times New Roman" w:hAnsi="Arial" w:cs="Arial"/>
                <w:sz w:val="21"/>
                <w:szCs w:val="21"/>
              </w:rPr>
            </w:pPr>
            <w:r w:rsidRPr="00F35583">
              <w:rPr>
                <w:rFonts w:ascii="Arial" w:eastAsia="Times New Roman" w:hAnsi="Arial" w:cs="Arial"/>
                <w:b/>
                <w:bCs/>
                <w:sz w:val="21"/>
                <w:szCs w:val="21"/>
              </w:rPr>
              <w:t>Минусы:</w:t>
            </w:r>
          </w:p>
        </w:tc>
        <w:tc>
          <w:tcPr>
            <w:tcW w:w="450" w:type="dxa"/>
            <w:shd w:val="clear" w:color="auto" w:fill="EEECE1" w:themeFill="background2"/>
            <w:tcMar>
              <w:top w:w="75" w:type="dxa"/>
              <w:left w:w="75" w:type="dxa"/>
              <w:bottom w:w="75" w:type="dxa"/>
              <w:right w:w="75" w:type="dxa"/>
            </w:tcMar>
            <w:hideMark/>
          </w:tcPr>
          <w:p w:rsidR="002A74FE" w:rsidRPr="00F35583" w:rsidRDefault="002A74FE" w:rsidP="00533522">
            <w:pPr>
              <w:spacing w:line="255" w:lineRule="atLeast"/>
              <w:ind w:firstLine="851"/>
              <w:jc w:val="both"/>
              <w:rPr>
                <w:rFonts w:ascii="Arial" w:eastAsia="Times New Roman" w:hAnsi="Arial" w:cs="Arial"/>
                <w:sz w:val="21"/>
                <w:szCs w:val="21"/>
              </w:rPr>
            </w:pPr>
          </w:p>
        </w:tc>
        <w:tc>
          <w:tcPr>
            <w:tcW w:w="0" w:type="auto"/>
            <w:shd w:val="clear" w:color="auto" w:fill="EEECE1" w:themeFill="background2"/>
            <w:tcMar>
              <w:top w:w="75" w:type="dxa"/>
              <w:left w:w="75" w:type="dxa"/>
              <w:bottom w:w="75" w:type="dxa"/>
              <w:right w:w="75" w:type="dxa"/>
            </w:tcMar>
            <w:hideMark/>
          </w:tcPr>
          <w:p w:rsidR="002A74FE" w:rsidRPr="00F35583" w:rsidRDefault="002A74FE" w:rsidP="002A74FE">
            <w:pPr>
              <w:widowControl/>
              <w:numPr>
                <w:ilvl w:val="0"/>
                <w:numId w:val="34"/>
              </w:numPr>
              <w:spacing w:line="255" w:lineRule="atLeast"/>
              <w:ind w:left="0" w:firstLine="851"/>
              <w:jc w:val="both"/>
              <w:rPr>
                <w:rFonts w:ascii="Arial" w:eastAsia="Times New Roman" w:hAnsi="Arial" w:cs="Arial"/>
                <w:sz w:val="21"/>
                <w:szCs w:val="21"/>
              </w:rPr>
            </w:pPr>
            <w:r w:rsidRPr="00F35583">
              <w:rPr>
                <w:rFonts w:ascii="Arial" w:eastAsia="Times New Roman" w:hAnsi="Arial" w:cs="Arial"/>
                <w:sz w:val="21"/>
                <w:szCs w:val="21"/>
              </w:rPr>
              <w:t>Работники запутаются, какие требования изменили, так как придется сравнивать требования старого и нового пункта.</w:t>
            </w:r>
          </w:p>
          <w:p w:rsidR="002A74FE" w:rsidRPr="00F35583" w:rsidRDefault="002A74FE" w:rsidP="002A74FE">
            <w:pPr>
              <w:widowControl/>
              <w:numPr>
                <w:ilvl w:val="0"/>
                <w:numId w:val="34"/>
              </w:numPr>
              <w:spacing w:line="255" w:lineRule="atLeast"/>
              <w:ind w:left="0" w:firstLine="851"/>
              <w:jc w:val="both"/>
              <w:rPr>
                <w:rFonts w:ascii="Arial" w:eastAsia="Times New Roman" w:hAnsi="Arial" w:cs="Arial"/>
                <w:sz w:val="21"/>
                <w:szCs w:val="21"/>
              </w:rPr>
            </w:pPr>
            <w:r w:rsidRPr="00F35583">
              <w:rPr>
                <w:rFonts w:ascii="Arial" w:eastAsia="Times New Roman" w:hAnsi="Arial" w:cs="Arial"/>
                <w:sz w:val="21"/>
                <w:szCs w:val="21"/>
              </w:rPr>
              <w:t>Есть вероятность потерять лист изменений к инструкции.</w:t>
            </w:r>
          </w:p>
        </w:tc>
      </w:tr>
    </w:tbl>
    <w:p w:rsidR="002A74FE" w:rsidRPr="00F35583" w:rsidRDefault="002A74FE" w:rsidP="002A74FE">
      <w:pPr>
        <w:shd w:val="clear" w:color="auto" w:fill="FFFFFF"/>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Чтобы внести изменения в действующие инструкции по охране труда с учетом новых требований </w:t>
      </w:r>
      <w:hyperlink r:id="rId95" w:anchor="/document/99/727092794/" w:tgtFrame="_self" w:tooltip="" w:history="1">
        <w:r w:rsidRPr="00F35583">
          <w:rPr>
            <w:rFonts w:ascii="Arial" w:eastAsia="Times New Roman" w:hAnsi="Arial" w:cs="Arial"/>
            <w:color w:val="01745C"/>
            <w:sz w:val="27"/>
            <w:szCs w:val="27"/>
            <w:u w:val="single"/>
          </w:rPr>
          <w:t>приказа Минтруда от 29.10.2021 № 772</w:t>
        </w:r>
      </w:hyperlink>
      <w:r w:rsidRPr="00F35583">
        <w:rPr>
          <w:rFonts w:ascii="Arial" w:eastAsia="Times New Roman" w:hAnsi="Arial" w:cs="Arial"/>
          <w:color w:val="222222"/>
          <w:sz w:val="27"/>
          <w:szCs w:val="27"/>
        </w:rPr>
        <w:t>, выполните алгоритм из пяти шагов.</w:t>
      </w:r>
    </w:p>
    <w:p w:rsidR="002A74FE" w:rsidRPr="00F35583" w:rsidRDefault="002A74FE" w:rsidP="002A74FE">
      <w:pPr>
        <w:shd w:val="clear" w:color="auto" w:fill="FFFFFF"/>
        <w:spacing w:line="420" w:lineRule="atLeast"/>
        <w:ind w:firstLine="851"/>
        <w:jc w:val="both"/>
        <w:rPr>
          <w:rFonts w:ascii="Arial" w:eastAsia="Times New Roman" w:hAnsi="Arial" w:cs="Arial"/>
          <w:color w:val="222222"/>
          <w:sz w:val="27"/>
          <w:szCs w:val="27"/>
        </w:rPr>
      </w:pPr>
      <w:r w:rsidRPr="00F35583">
        <w:rPr>
          <w:rFonts w:ascii="Arial" w:eastAsia="Times New Roman" w:hAnsi="Arial" w:cs="Arial"/>
          <w:b/>
          <w:bCs/>
          <w:color w:val="222222"/>
          <w:sz w:val="27"/>
          <w:szCs w:val="27"/>
        </w:rPr>
        <w:t>Шаг 1.</w:t>
      </w:r>
      <w:r w:rsidRPr="00F35583">
        <w:rPr>
          <w:rFonts w:ascii="Arial" w:eastAsia="Times New Roman" w:hAnsi="Arial" w:cs="Arial"/>
          <w:color w:val="222222"/>
          <w:sz w:val="27"/>
          <w:szCs w:val="27"/>
        </w:rPr>
        <w:t> Оформите лист изменений. В нем пропишите, что изменилось, например, добавили риски и опасности на рабочем месте. Изменения могут быть в виде исправлений, исключений или дополнений.</w:t>
      </w:r>
    </w:p>
    <w:tbl>
      <w:tblPr>
        <w:tblW w:w="5000" w:type="pct"/>
        <w:tblCellMar>
          <w:top w:w="15" w:type="dxa"/>
          <w:left w:w="15" w:type="dxa"/>
          <w:bottom w:w="15" w:type="dxa"/>
          <w:right w:w="15" w:type="dxa"/>
        </w:tblCellMar>
        <w:tblLook w:val="04A0" w:firstRow="1" w:lastRow="0" w:firstColumn="1" w:lastColumn="0" w:noHBand="0" w:noVBand="1"/>
      </w:tblPr>
      <w:tblGrid>
        <w:gridCol w:w="896"/>
        <w:gridCol w:w="8461"/>
      </w:tblGrid>
      <w:tr w:rsidR="002A74FE" w:rsidRPr="00F35583" w:rsidTr="00533522">
        <w:tc>
          <w:tcPr>
            <w:tcW w:w="1994" w:type="dxa"/>
            <w:tcBorders>
              <w:top w:val="nil"/>
              <w:left w:val="nil"/>
              <w:bottom w:val="nil"/>
              <w:right w:val="nil"/>
            </w:tcBorders>
            <w:tcMar>
              <w:top w:w="75" w:type="dxa"/>
              <w:left w:w="75" w:type="dxa"/>
              <w:bottom w:w="75" w:type="dxa"/>
              <w:right w:w="75" w:type="dxa"/>
            </w:tcMar>
            <w:vAlign w:val="center"/>
            <w:hideMark/>
          </w:tcPr>
          <w:p w:rsidR="002A74FE" w:rsidRPr="00F35583" w:rsidRDefault="002A74FE" w:rsidP="00533522">
            <w:pPr>
              <w:spacing w:line="255" w:lineRule="atLeast"/>
              <w:ind w:firstLine="851"/>
              <w:jc w:val="both"/>
              <w:rPr>
                <w:rFonts w:ascii="Arial" w:eastAsia="Times New Roman" w:hAnsi="Arial" w:cs="Arial"/>
                <w:sz w:val="21"/>
                <w:szCs w:val="21"/>
              </w:rPr>
            </w:pPr>
          </w:p>
        </w:tc>
        <w:tc>
          <w:tcPr>
            <w:tcW w:w="20786" w:type="dxa"/>
            <w:tcBorders>
              <w:top w:val="nil"/>
              <w:left w:val="nil"/>
              <w:bottom w:val="nil"/>
              <w:right w:val="nil"/>
            </w:tcBorders>
            <w:tcMar>
              <w:top w:w="75" w:type="dxa"/>
              <w:left w:w="75" w:type="dxa"/>
              <w:bottom w:w="75" w:type="dxa"/>
              <w:right w:w="75" w:type="dxa"/>
            </w:tcMar>
            <w:vAlign w:val="center"/>
            <w:hideMark/>
          </w:tcPr>
          <w:p w:rsidR="002A74FE" w:rsidRPr="00F35583" w:rsidRDefault="002A74FE" w:rsidP="00533522">
            <w:pPr>
              <w:spacing w:line="255" w:lineRule="atLeast"/>
              <w:ind w:firstLine="851"/>
              <w:jc w:val="both"/>
              <w:rPr>
                <w:rFonts w:ascii="Arial" w:eastAsia="Times New Roman" w:hAnsi="Arial" w:cs="Arial"/>
                <w:sz w:val="21"/>
                <w:szCs w:val="21"/>
              </w:rPr>
            </w:pPr>
          </w:p>
        </w:tc>
      </w:tr>
    </w:tbl>
    <w:p w:rsidR="002A74FE" w:rsidRPr="00F35583" w:rsidRDefault="002A74FE" w:rsidP="002A74FE">
      <w:pPr>
        <w:shd w:val="clear" w:color="auto" w:fill="FFFFFF"/>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b/>
          <w:bCs/>
          <w:color w:val="222222"/>
          <w:sz w:val="27"/>
          <w:szCs w:val="27"/>
        </w:rPr>
        <w:t>Шаг 2.</w:t>
      </w:r>
      <w:r w:rsidRPr="00F35583">
        <w:rPr>
          <w:rFonts w:ascii="Arial" w:eastAsia="Times New Roman" w:hAnsi="Arial" w:cs="Arial"/>
          <w:color w:val="222222"/>
          <w:sz w:val="27"/>
          <w:szCs w:val="27"/>
        </w:rPr>
        <w:t> Согласуйте лист изменений с профсоюзом, если он есть (</w:t>
      </w:r>
      <w:hyperlink r:id="rId96" w:anchor="/document/99/901807664/XA00ROA2P2/" w:tgtFrame="_self" w:tooltip="" w:history="1">
        <w:r w:rsidRPr="00F35583">
          <w:rPr>
            <w:rFonts w:ascii="Arial" w:eastAsia="Times New Roman" w:hAnsi="Arial" w:cs="Arial"/>
            <w:color w:val="01745C"/>
            <w:sz w:val="27"/>
            <w:szCs w:val="27"/>
            <w:u w:val="single"/>
          </w:rPr>
          <w:t>ст. 372 ТК</w:t>
        </w:r>
      </w:hyperlink>
      <w:r w:rsidRPr="00F35583">
        <w:rPr>
          <w:rFonts w:ascii="Arial" w:eastAsia="Times New Roman" w:hAnsi="Arial" w:cs="Arial"/>
          <w:color w:val="222222"/>
          <w:sz w:val="27"/>
          <w:szCs w:val="27"/>
        </w:rPr>
        <w:t>).</w:t>
      </w:r>
    </w:p>
    <w:p w:rsidR="002A74FE" w:rsidRPr="00F35583" w:rsidRDefault="002A74FE" w:rsidP="002A74FE">
      <w:pPr>
        <w:shd w:val="clear" w:color="auto" w:fill="FFFFFF"/>
        <w:spacing w:line="420" w:lineRule="atLeast"/>
        <w:ind w:firstLine="851"/>
        <w:jc w:val="both"/>
        <w:rPr>
          <w:rFonts w:ascii="Arial" w:eastAsia="Times New Roman" w:hAnsi="Arial" w:cs="Arial"/>
          <w:color w:val="222222"/>
          <w:sz w:val="27"/>
          <w:szCs w:val="27"/>
        </w:rPr>
      </w:pPr>
      <w:r w:rsidRPr="00F35583">
        <w:rPr>
          <w:rFonts w:ascii="Arial" w:eastAsia="Times New Roman" w:hAnsi="Arial" w:cs="Arial"/>
          <w:b/>
          <w:bCs/>
          <w:color w:val="222222"/>
          <w:sz w:val="27"/>
          <w:szCs w:val="27"/>
        </w:rPr>
        <w:lastRenderedPageBreak/>
        <w:t>Шаг 3.</w:t>
      </w:r>
      <w:r w:rsidRPr="00F35583">
        <w:rPr>
          <w:rFonts w:ascii="Arial" w:eastAsia="Times New Roman" w:hAnsi="Arial" w:cs="Arial"/>
          <w:color w:val="222222"/>
          <w:sz w:val="27"/>
          <w:szCs w:val="27"/>
        </w:rPr>
        <w:t> Издайте приказ о внесении изменений в инструкции по охране труда. Лист изменений оформите приложением к приказу.</w:t>
      </w:r>
    </w:p>
    <w:tbl>
      <w:tblPr>
        <w:tblW w:w="5000" w:type="pct"/>
        <w:tblCellMar>
          <w:top w:w="15" w:type="dxa"/>
          <w:left w:w="15" w:type="dxa"/>
          <w:bottom w:w="15" w:type="dxa"/>
          <w:right w:w="15" w:type="dxa"/>
        </w:tblCellMar>
        <w:tblLook w:val="04A0" w:firstRow="1" w:lastRow="0" w:firstColumn="1" w:lastColumn="0" w:noHBand="0" w:noVBand="1"/>
      </w:tblPr>
      <w:tblGrid>
        <w:gridCol w:w="896"/>
        <w:gridCol w:w="8461"/>
      </w:tblGrid>
      <w:tr w:rsidR="002A74FE" w:rsidRPr="00F35583" w:rsidTr="00533522">
        <w:tc>
          <w:tcPr>
            <w:tcW w:w="1994" w:type="dxa"/>
            <w:tcBorders>
              <w:top w:val="nil"/>
              <w:left w:val="nil"/>
              <w:bottom w:val="nil"/>
              <w:right w:val="nil"/>
            </w:tcBorders>
            <w:tcMar>
              <w:top w:w="75" w:type="dxa"/>
              <w:left w:w="75" w:type="dxa"/>
              <w:bottom w:w="75" w:type="dxa"/>
              <w:right w:w="75" w:type="dxa"/>
            </w:tcMar>
            <w:vAlign w:val="center"/>
            <w:hideMark/>
          </w:tcPr>
          <w:p w:rsidR="002A74FE" w:rsidRPr="00F35583" w:rsidRDefault="002A74FE" w:rsidP="00533522">
            <w:pPr>
              <w:spacing w:line="255" w:lineRule="atLeast"/>
              <w:ind w:firstLine="851"/>
              <w:jc w:val="both"/>
              <w:rPr>
                <w:rFonts w:ascii="Arial" w:eastAsia="Times New Roman" w:hAnsi="Arial" w:cs="Arial"/>
                <w:sz w:val="21"/>
                <w:szCs w:val="21"/>
              </w:rPr>
            </w:pPr>
          </w:p>
        </w:tc>
        <w:tc>
          <w:tcPr>
            <w:tcW w:w="20786" w:type="dxa"/>
            <w:tcBorders>
              <w:top w:val="nil"/>
              <w:left w:val="nil"/>
              <w:bottom w:val="nil"/>
              <w:right w:val="nil"/>
            </w:tcBorders>
            <w:tcMar>
              <w:top w:w="75" w:type="dxa"/>
              <w:left w:w="75" w:type="dxa"/>
              <w:bottom w:w="75" w:type="dxa"/>
              <w:right w:w="75" w:type="dxa"/>
            </w:tcMar>
            <w:vAlign w:val="center"/>
          </w:tcPr>
          <w:p w:rsidR="002A74FE" w:rsidRPr="00F35583" w:rsidRDefault="002A74FE" w:rsidP="00533522">
            <w:pPr>
              <w:spacing w:line="255" w:lineRule="atLeast"/>
              <w:ind w:firstLine="851"/>
              <w:jc w:val="both"/>
              <w:rPr>
                <w:rFonts w:ascii="Arial" w:eastAsia="Times New Roman" w:hAnsi="Arial" w:cs="Arial"/>
                <w:sz w:val="21"/>
                <w:szCs w:val="21"/>
              </w:rPr>
            </w:pPr>
          </w:p>
        </w:tc>
      </w:tr>
    </w:tbl>
    <w:p w:rsidR="002A74FE" w:rsidRPr="00F35583" w:rsidRDefault="002A74FE" w:rsidP="002A74FE">
      <w:pPr>
        <w:shd w:val="clear" w:color="auto" w:fill="FFFFFF"/>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b/>
          <w:bCs/>
          <w:color w:val="222222"/>
          <w:sz w:val="27"/>
          <w:szCs w:val="27"/>
        </w:rPr>
        <w:t>Шаг 4.</w:t>
      </w:r>
      <w:r w:rsidRPr="00F35583">
        <w:rPr>
          <w:rFonts w:ascii="Arial" w:eastAsia="Times New Roman" w:hAnsi="Arial" w:cs="Arial"/>
          <w:color w:val="222222"/>
          <w:sz w:val="27"/>
          <w:szCs w:val="27"/>
        </w:rPr>
        <w:t> Приложите копию листа изменений к инструкциям по охране труда после того, как руководитель подпишет приказ.</w:t>
      </w:r>
    </w:p>
    <w:p w:rsidR="002A74FE" w:rsidRPr="00F35583" w:rsidRDefault="002A74FE" w:rsidP="002A74FE">
      <w:pPr>
        <w:shd w:val="clear" w:color="auto" w:fill="FFFFFF"/>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b/>
          <w:bCs/>
          <w:color w:val="222222"/>
          <w:sz w:val="27"/>
          <w:szCs w:val="27"/>
        </w:rPr>
        <w:t>Шаг 5.</w:t>
      </w:r>
      <w:r w:rsidRPr="00F35583">
        <w:rPr>
          <w:rFonts w:ascii="Arial" w:eastAsia="Times New Roman" w:hAnsi="Arial" w:cs="Arial"/>
          <w:color w:val="222222"/>
          <w:sz w:val="27"/>
          <w:szCs w:val="27"/>
        </w:rPr>
        <w:t xml:space="preserve"> Проведите внеплановый инструктаж работникам. На инструктаже расскажите, какие изменения внесли в инструкции по охране труда. </w:t>
      </w:r>
    </w:p>
    <w:p w:rsidR="002A74FE" w:rsidRPr="00F35583" w:rsidRDefault="002A74FE" w:rsidP="002A74FE">
      <w:pPr>
        <w:shd w:val="clear" w:color="auto" w:fill="FFFFFF"/>
        <w:spacing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Количество изменений, которые можно внести инструкцию по охране труда, не ограничено. Но если вносить большой объем поправок, лучше составить новую ИОТ. </w:t>
      </w:r>
    </w:p>
    <w:p w:rsidR="002A74FE" w:rsidRPr="00F35583" w:rsidRDefault="002A74FE" w:rsidP="00B73503">
      <w:pPr>
        <w:shd w:val="clear" w:color="auto" w:fill="548DD4" w:themeFill="text2" w:themeFillTint="99"/>
        <w:spacing w:line="420" w:lineRule="atLeast"/>
        <w:ind w:firstLine="851"/>
        <w:jc w:val="both"/>
        <w:rPr>
          <w:rFonts w:ascii="Arial" w:eastAsia="Times New Roman" w:hAnsi="Arial" w:cs="Arial"/>
          <w:color w:val="222222"/>
          <w:sz w:val="27"/>
          <w:szCs w:val="27"/>
        </w:rPr>
      </w:pPr>
      <w:r w:rsidRPr="00F35583">
        <w:rPr>
          <w:rFonts w:ascii="Arial" w:eastAsia="Times New Roman" w:hAnsi="Arial" w:cs="Arial"/>
          <w:b/>
          <w:bCs/>
          <w:color w:val="222222"/>
          <w:sz w:val="27"/>
          <w:szCs w:val="27"/>
        </w:rPr>
        <w:t>Второй способ. Издать заново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31"/>
        <w:gridCol w:w="450"/>
        <w:gridCol w:w="6066"/>
      </w:tblGrid>
      <w:tr w:rsidR="002A74FE" w:rsidRPr="00F35583" w:rsidTr="008C2235">
        <w:tc>
          <w:tcPr>
            <w:tcW w:w="2831" w:type="dxa"/>
            <w:shd w:val="clear" w:color="auto" w:fill="DBE5F1" w:themeFill="accent1" w:themeFillTint="33"/>
            <w:tcMar>
              <w:top w:w="75" w:type="dxa"/>
              <w:left w:w="75" w:type="dxa"/>
              <w:bottom w:w="75" w:type="dxa"/>
              <w:right w:w="75" w:type="dxa"/>
            </w:tcMar>
            <w:hideMark/>
          </w:tcPr>
          <w:p w:rsidR="002A74FE" w:rsidRPr="00F35583" w:rsidRDefault="002A74FE" w:rsidP="00533522">
            <w:pPr>
              <w:spacing w:line="255" w:lineRule="atLeast"/>
              <w:ind w:firstLine="851"/>
              <w:jc w:val="both"/>
              <w:rPr>
                <w:rFonts w:ascii="Arial" w:eastAsia="Times New Roman" w:hAnsi="Arial" w:cs="Arial"/>
                <w:sz w:val="21"/>
                <w:szCs w:val="21"/>
              </w:rPr>
            </w:pPr>
            <w:r w:rsidRPr="00F35583">
              <w:rPr>
                <w:rFonts w:ascii="Arial" w:eastAsia="Times New Roman" w:hAnsi="Arial" w:cs="Arial"/>
                <w:b/>
                <w:bCs/>
                <w:sz w:val="21"/>
                <w:szCs w:val="21"/>
              </w:rPr>
              <w:t>Плюсы:</w:t>
            </w:r>
          </w:p>
        </w:tc>
        <w:tc>
          <w:tcPr>
            <w:tcW w:w="450" w:type="dxa"/>
            <w:shd w:val="clear" w:color="auto" w:fill="DBE5F1" w:themeFill="accent1" w:themeFillTint="33"/>
            <w:tcMar>
              <w:top w:w="75" w:type="dxa"/>
              <w:left w:w="75" w:type="dxa"/>
              <w:bottom w:w="75" w:type="dxa"/>
              <w:right w:w="75" w:type="dxa"/>
            </w:tcMar>
            <w:hideMark/>
          </w:tcPr>
          <w:p w:rsidR="002A74FE" w:rsidRPr="00F35583" w:rsidRDefault="002A74FE" w:rsidP="00533522">
            <w:pPr>
              <w:spacing w:line="255" w:lineRule="atLeast"/>
              <w:ind w:firstLine="851"/>
              <w:jc w:val="both"/>
              <w:rPr>
                <w:rFonts w:ascii="Arial" w:eastAsia="Times New Roman" w:hAnsi="Arial" w:cs="Arial"/>
                <w:sz w:val="21"/>
                <w:szCs w:val="21"/>
              </w:rPr>
            </w:pPr>
          </w:p>
        </w:tc>
        <w:tc>
          <w:tcPr>
            <w:tcW w:w="0" w:type="auto"/>
            <w:shd w:val="clear" w:color="auto" w:fill="DBE5F1" w:themeFill="accent1" w:themeFillTint="33"/>
            <w:tcMar>
              <w:top w:w="75" w:type="dxa"/>
              <w:left w:w="75" w:type="dxa"/>
              <w:bottom w:w="75" w:type="dxa"/>
              <w:right w:w="75" w:type="dxa"/>
            </w:tcMar>
            <w:hideMark/>
          </w:tcPr>
          <w:p w:rsidR="002A74FE" w:rsidRPr="00F35583" w:rsidRDefault="002A74FE" w:rsidP="002A74FE">
            <w:pPr>
              <w:widowControl/>
              <w:numPr>
                <w:ilvl w:val="0"/>
                <w:numId w:val="35"/>
              </w:numPr>
              <w:spacing w:line="255" w:lineRule="atLeast"/>
              <w:ind w:left="0" w:firstLine="851"/>
              <w:jc w:val="both"/>
              <w:rPr>
                <w:rFonts w:ascii="Arial" w:eastAsia="Times New Roman" w:hAnsi="Arial" w:cs="Arial"/>
                <w:sz w:val="21"/>
                <w:szCs w:val="21"/>
              </w:rPr>
            </w:pPr>
            <w:r w:rsidRPr="00F35583">
              <w:rPr>
                <w:rFonts w:ascii="Arial" w:eastAsia="Times New Roman" w:hAnsi="Arial" w:cs="Arial"/>
                <w:sz w:val="21"/>
                <w:szCs w:val="21"/>
              </w:rPr>
              <w:t>У вас будет актуальный документ без исправлений и дополнений.</w:t>
            </w:r>
          </w:p>
          <w:p w:rsidR="002A74FE" w:rsidRPr="00F35583" w:rsidRDefault="002A74FE" w:rsidP="002A74FE">
            <w:pPr>
              <w:widowControl/>
              <w:numPr>
                <w:ilvl w:val="0"/>
                <w:numId w:val="35"/>
              </w:numPr>
              <w:spacing w:line="255" w:lineRule="atLeast"/>
              <w:ind w:left="0" w:firstLine="851"/>
              <w:jc w:val="both"/>
              <w:rPr>
                <w:rFonts w:ascii="Arial" w:eastAsia="Times New Roman" w:hAnsi="Arial" w:cs="Arial"/>
                <w:sz w:val="21"/>
                <w:szCs w:val="21"/>
              </w:rPr>
            </w:pPr>
            <w:r w:rsidRPr="00F35583">
              <w:rPr>
                <w:rFonts w:ascii="Arial" w:eastAsia="Times New Roman" w:hAnsi="Arial" w:cs="Arial"/>
                <w:sz w:val="21"/>
                <w:szCs w:val="21"/>
              </w:rPr>
              <w:t>Работники будут точно знать, что все требования инструкции действующие.</w:t>
            </w:r>
          </w:p>
        </w:tc>
      </w:tr>
      <w:tr w:rsidR="002A74FE" w:rsidRPr="00F35583" w:rsidTr="008C2235">
        <w:tc>
          <w:tcPr>
            <w:tcW w:w="2831" w:type="dxa"/>
            <w:shd w:val="clear" w:color="auto" w:fill="EEECE1" w:themeFill="background2"/>
            <w:tcMar>
              <w:top w:w="75" w:type="dxa"/>
              <w:left w:w="75" w:type="dxa"/>
              <w:bottom w:w="75" w:type="dxa"/>
              <w:right w:w="75" w:type="dxa"/>
            </w:tcMar>
            <w:hideMark/>
          </w:tcPr>
          <w:p w:rsidR="002A74FE" w:rsidRPr="00F35583" w:rsidRDefault="002A74FE" w:rsidP="00533522">
            <w:pPr>
              <w:spacing w:line="255" w:lineRule="atLeast"/>
              <w:ind w:firstLine="851"/>
              <w:jc w:val="both"/>
              <w:rPr>
                <w:rFonts w:ascii="Arial" w:eastAsia="Times New Roman" w:hAnsi="Arial" w:cs="Arial"/>
                <w:sz w:val="21"/>
                <w:szCs w:val="21"/>
              </w:rPr>
            </w:pPr>
            <w:r w:rsidRPr="00F35583">
              <w:rPr>
                <w:rFonts w:ascii="Arial" w:eastAsia="Times New Roman" w:hAnsi="Arial" w:cs="Arial"/>
                <w:b/>
                <w:bCs/>
                <w:sz w:val="21"/>
                <w:szCs w:val="21"/>
              </w:rPr>
              <w:t>Минусы:</w:t>
            </w:r>
          </w:p>
        </w:tc>
        <w:tc>
          <w:tcPr>
            <w:tcW w:w="450" w:type="dxa"/>
            <w:shd w:val="clear" w:color="auto" w:fill="EEECE1" w:themeFill="background2"/>
            <w:tcMar>
              <w:top w:w="75" w:type="dxa"/>
              <w:left w:w="75" w:type="dxa"/>
              <w:bottom w:w="75" w:type="dxa"/>
              <w:right w:w="75" w:type="dxa"/>
            </w:tcMar>
            <w:hideMark/>
          </w:tcPr>
          <w:p w:rsidR="002A74FE" w:rsidRPr="00F35583" w:rsidRDefault="002A74FE" w:rsidP="00533522">
            <w:pPr>
              <w:spacing w:line="255" w:lineRule="atLeast"/>
              <w:ind w:firstLine="851"/>
              <w:jc w:val="both"/>
              <w:rPr>
                <w:rFonts w:ascii="Arial" w:eastAsia="Times New Roman" w:hAnsi="Arial" w:cs="Arial"/>
                <w:sz w:val="21"/>
                <w:szCs w:val="21"/>
              </w:rPr>
            </w:pPr>
          </w:p>
        </w:tc>
        <w:tc>
          <w:tcPr>
            <w:tcW w:w="0" w:type="auto"/>
            <w:shd w:val="clear" w:color="auto" w:fill="EEECE1" w:themeFill="background2"/>
            <w:tcMar>
              <w:top w:w="75" w:type="dxa"/>
              <w:left w:w="75" w:type="dxa"/>
              <w:bottom w:w="75" w:type="dxa"/>
              <w:right w:w="75" w:type="dxa"/>
            </w:tcMar>
            <w:hideMark/>
          </w:tcPr>
          <w:p w:rsidR="002A74FE" w:rsidRPr="00F35583" w:rsidRDefault="002A74FE" w:rsidP="002A74FE">
            <w:pPr>
              <w:widowControl/>
              <w:numPr>
                <w:ilvl w:val="0"/>
                <w:numId w:val="36"/>
              </w:numPr>
              <w:spacing w:line="255" w:lineRule="atLeast"/>
              <w:ind w:left="0" w:firstLine="851"/>
              <w:jc w:val="both"/>
              <w:rPr>
                <w:rFonts w:ascii="Arial" w:eastAsia="Times New Roman" w:hAnsi="Arial" w:cs="Arial"/>
                <w:sz w:val="21"/>
                <w:szCs w:val="21"/>
              </w:rPr>
            </w:pPr>
            <w:r w:rsidRPr="00F35583">
              <w:rPr>
                <w:rFonts w:ascii="Arial" w:eastAsia="Times New Roman" w:hAnsi="Arial" w:cs="Arial"/>
                <w:sz w:val="21"/>
                <w:szCs w:val="21"/>
              </w:rPr>
              <w:t>Потребуется больше времени на разработку новой инструкции, чем на внесение изменений в несколько пунктов.</w:t>
            </w:r>
          </w:p>
          <w:p w:rsidR="002A74FE" w:rsidRPr="00F35583" w:rsidRDefault="002A74FE" w:rsidP="002A74FE">
            <w:pPr>
              <w:widowControl/>
              <w:numPr>
                <w:ilvl w:val="0"/>
                <w:numId w:val="36"/>
              </w:numPr>
              <w:spacing w:line="255" w:lineRule="atLeast"/>
              <w:ind w:left="0" w:firstLine="851"/>
              <w:jc w:val="both"/>
              <w:rPr>
                <w:rFonts w:ascii="Arial" w:eastAsia="Times New Roman" w:hAnsi="Arial" w:cs="Arial"/>
                <w:sz w:val="21"/>
                <w:szCs w:val="21"/>
              </w:rPr>
            </w:pPr>
            <w:r w:rsidRPr="00F35583">
              <w:rPr>
                <w:rFonts w:ascii="Arial" w:eastAsia="Times New Roman" w:hAnsi="Arial" w:cs="Arial"/>
                <w:sz w:val="21"/>
                <w:szCs w:val="21"/>
              </w:rPr>
              <w:t>Новую инструкцию профсоюз будет согласовывать дольше, чем изменения, так как будет заново изучать весь документ.</w:t>
            </w:r>
          </w:p>
        </w:tc>
      </w:tr>
    </w:tbl>
    <w:p w:rsidR="002A74FE" w:rsidRPr="00B73503" w:rsidRDefault="002A74FE" w:rsidP="006118F2">
      <w:pPr>
        <w:shd w:val="clear" w:color="auto" w:fill="DBE5F1" w:themeFill="accent1" w:themeFillTint="33"/>
        <w:spacing w:after="180" w:line="420" w:lineRule="atLeast"/>
        <w:ind w:firstLine="851"/>
        <w:jc w:val="both"/>
        <w:rPr>
          <w:rFonts w:ascii="Arial" w:eastAsia="Times New Roman" w:hAnsi="Arial" w:cs="Arial"/>
          <w:color w:val="auto"/>
          <w:sz w:val="27"/>
          <w:szCs w:val="27"/>
        </w:rPr>
      </w:pPr>
      <w:r w:rsidRPr="00B73503">
        <w:rPr>
          <w:rFonts w:ascii="Arial" w:eastAsia="Times New Roman" w:hAnsi="Arial" w:cs="Arial"/>
          <w:color w:val="auto"/>
          <w:sz w:val="27"/>
          <w:szCs w:val="27"/>
          <w:shd w:val="clear" w:color="auto" w:fill="FFFF9C"/>
        </w:rPr>
        <w:t>Чтобы переиздать инструкции по охране труда с учетом новых требований </w:t>
      </w:r>
      <w:hyperlink r:id="rId97" w:anchor="/document/99/727092794/" w:tgtFrame="_self" w:tooltip="" w:history="1">
        <w:r w:rsidRPr="00B73503">
          <w:rPr>
            <w:rFonts w:ascii="Arial" w:eastAsia="Times New Roman" w:hAnsi="Arial" w:cs="Arial"/>
            <w:color w:val="auto"/>
            <w:sz w:val="27"/>
            <w:szCs w:val="27"/>
            <w:u w:val="single"/>
          </w:rPr>
          <w:t>приказа Минтруда от 29.10.2021 № 772</w:t>
        </w:r>
      </w:hyperlink>
      <w:r w:rsidRPr="00B73503">
        <w:rPr>
          <w:rFonts w:ascii="Arial" w:eastAsia="Times New Roman" w:hAnsi="Arial" w:cs="Arial"/>
          <w:color w:val="auto"/>
          <w:sz w:val="27"/>
          <w:szCs w:val="27"/>
          <w:shd w:val="clear" w:color="auto" w:fill="FFFF9C"/>
        </w:rPr>
        <w:t>, выполните алгоритм из четырех шагов.</w:t>
      </w:r>
    </w:p>
    <w:p w:rsidR="002A74FE" w:rsidRPr="00F35583" w:rsidRDefault="002A74FE" w:rsidP="002A74FE">
      <w:pPr>
        <w:shd w:val="clear" w:color="auto" w:fill="FFFFFF"/>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b/>
          <w:bCs/>
          <w:color w:val="222222"/>
          <w:sz w:val="27"/>
          <w:szCs w:val="27"/>
        </w:rPr>
        <w:t>Шаг 1.</w:t>
      </w:r>
      <w:r w:rsidRPr="00F35583">
        <w:rPr>
          <w:rFonts w:ascii="Arial" w:eastAsia="Times New Roman" w:hAnsi="Arial" w:cs="Arial"/>
          <w:color w:val="222222"/>
          <w:sz w:val="27"/>
          <w:szCs w:val="27"/>
        </w:rPr>
        <w:t> Разработайте новые инструкции по охране труда по новым правилам.</w:t>
      </w:r>
    </w:p>
    <w:p w:rsidR="002A74FE" w:rsidRPr="00F35583" w:rsidRDefault="002A74FE" w:rsidP="002A74FE">
      <w:pPr>
        <w:shd w:val="clear" w:color="auto" w:fill="FFFFFF"/>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b/>
          <w:bCs/>
          <w:color w:val="222222"/>
          <w:sz w:val="27"/>
          <w:szCs w:val="27"/>
        </w:rPr>
        <w:t>Шаг 2.</w:t>
      </w:r>
      <w:r w:rsidRPr="00F35583">
        <w:rPr>
          <w:rFonts w:ascii="Arial" w:eastAsia="Times New Roman" w:hAnsi="Arial" w:cs="Arial"/>
          <w:color w:val="222222"/>
          <w:sz w:val="27"/>
          <w:szCs w:val="27"/>
        </w:rPr>
        <w:t> Согласуйте инструкции по охране труда с профсоюзом работников, если он есть (</w:t>
      </w:r>
      <w:hyperlink r:id="rId98" w:anchor="/document/99/901807664/XA00ROA2P2/" w:tgtFrame="_self" w:tooltip="" w:history="1">
        <w:r w:rsidRPr="00F35583">
          <w:rPr>
            <w:rFonts w:ascii="Arial" w:eastAsia="Times New Roman" w:hAnsi="Arial" w:cs="Arial"/>
            <w:color w:val="01745C"/>
            <w:sz w:val="27"/>
            <w:szCs w:val="27"/>
            <w:u w:val="single"/>
          </w:rPr>
          <w:t>ст. 372 ТК</w:t>
        </w:r>
      </w:hyperlink>
      <w:r w:rsidRPr="00F35583">
        <w:rPr>
          <w:rFonts w:ascii="Arial" w:eastAsia="Times New Roman" w:hAnsi="Arial" w:cs="Arial"/>
          <w:color w:val="222222"/>
          <w:sz w:val="27"/>
          <w:szCs w:val="27"/>
        </w:rPr>
        <w:t>).</w:t>
      </w:r>
    </w:p>
    <w:p w:rsidR="002A74FE" w:rsidRPr="00F35583" w:rsidRDefault="002A74FE" w:rsidP="002A74FE">
      <w:pPr>
        <w:shd w:val="clear" w:color="auto" w:fill="FFFFFF"/>
        <w:spacing w:line="420" w:lineRule="atLeast"/>
        <w:ind w:firstLine="851"/>
        <w:jc w:val="both"/>
        <w:rPr>
          <w:rFonts w:ascii="Arial" w:eastAsia="Times New Roman" w:hAnsi="Arial" w:cs="Arial"/>
          <w:color w:val="222222"/>
          <w:sz w:val="27"/>
          <w:szCs w:val="27"/>
        </w:rPr>
      </w:pPr>
      <w:r w:rsidRPr="00F35583">
        <w:rPr>
          <w:rFonts w:ascii="Arial" w:eastAsia="Times New Roman" w:hAnsi="Arial" w:cs="Arial"/>
          <w:b/>
          <w:bCs/>
          <w:color w:val="222222"/>
          <w:sz w:val="27"/>
          <w:szCs w:val="27"/>
        </w:rPr>
        <w:t>Шаг 3.</w:t>
      </w:r>
      <w:r w:rsidRPr="00F35583">
        <w:rPr>
          <w:rFonts w:ascii="Arial" w:eastAsia="Times New Roman" w:hAnsi="Arial" w:cs="Arial"/>
          <w:color w:val="222222"/>
          <w:sz w:val="27"/>
          <w:szCs w:val="27"/>
        </w:rPr>
        <w:t> Утвердите новые инструкции по охране труда приказом. В приказе укажите пункт, в котором отменяете действие старых инструкций по охране труда.</w:t>
      </w:r>
    </w:p>
    <w:tbl>
      <w:tblPr>
        <w:tblW w:w="5000" w:type="pct"/>
        <w:tblCellMar>
          <w:top w:w="15" w:type="dxa"/>
          <w:left w:w="15" w:type="dxa"/>
          <w:bottom w:w="15" w:type="dxa"/>
          <w:right w:w="15" w:type="dxa"/>
        </w:tblCellMar>
        <w:tblLook w:val="04A0" w:firstRow="1" w:lastRow="0" w:firstColumn="1" w:lastColumn="0" w:noHBand="0" w:noVBand="1"/>
      </w:tblPr>
      <w:tblGrid>
        <w:gridCol w:w="896"/>
        <w:gridCol w:w="8461"/>
      </w:tblGrid>
      <w:tr w:rsidR="002A74FE" w:rsidRPr="00F35583" w:rsidTr="00533522">
        <w:tc>
          <w:tcPr>
            <w:tcW w:w="1994" w:type="dxa"/>
            <w:tcBorders>
              <w:top w:val="nil"/>
              <w:left w:val="nil"/>
              <w:bottom w:val="nil"/>
              <w:right w:val="nil"/>
            </w:tcBorders>
            <w:tcMar>
              <w:top w:w="75" w:type="dxa"/>
              <w:left w:w="75" w:type="dxa"/>
              <w:bottom w:w="75" w:type="dxa"/>
              <w:right w:w="75" w:type="dxa"/>
            </w:tcMar>
            <w:vAlign w:val="center"/>
            <w:hideMark/>
          </w:tcPr>
          <w:p w:rsidR="002A74FE" w:rsidRPr="00F35583" w:rsidRDefault="002A74FE" w:rsidP="00533522">
            <w:pPr>
              <w:spacing w:line="255" w:lineRule="atLeast"/>
              <w:ind w:firstLine="851"/>
              <w:jc w:val="both"/>
              <w:rPr>
                <w:rFonts w:ascii="Arial" w:eastAsia="Times New Roman" w:hAnsi="Arial" w:cs="Arial"/>
                <w:sz w:val="21"/>
                <w:szCs w:val="21"/>
              </w:rPr>
            </w:pPr>
          </w:p>
        </w:tc>
        <w:tc>
          <w:tcPr>
            <w:tcW w:w="20786" w:type="dxa"/>
            <w:tcBorders>
              <w:top w:val="nil"/>
              <w:left w:val="nil"/>
              <w:bottom w:val="nil"/>
              <w:right w:val="nil"/>
            </w:tcBorders>
            <w:tcMar>
              <w:top w:w="75" w:type="dxa"/>
              <w:left w:w="75" w:type="dxa"/>
              <w:bottom w:w="75" w:type="dxa"/>
              <w:right w:w="75" w:type="dxa"/>
            </w:tcMar>
            <w:vAlign w:val="center"/>
          </w:tcPr>
          <w:p w:rsidR="002A74FE" w:rsidRPr="00F35583" w:rsidRDefault="002A74FE" w:rsidP="00533522">
            <w:pPr>
              <w:spacing w:line="255" w:lineRule="atLeast"/>
              <w:jc w:val="both"/>
              <w:rPr>
                <w:rFonts w:ascii="Arial" w:eastAsia="Times New Roman" w:hAnsi="Arial" w:cs="Arial"/>
                <w:sz w:val="21"/>
                <w:szCs w:val="21"/>
              </w:rPr>
            </w:pPr>
          </w:p>
        </w:tc>
      </w:tr>
    </w:tbl>
    <w:p w:rsidR="002A74FE" w:rsidRPr="00F35583" w:rsidRDefault="002A74FE" w:rsidP="002A74FE">
      <w:pPr>
        <w:shd w:val="clear" w:color="auto" w:fill="FFFFFF"/>
        <w:spacing w:line="420" w:lineRule="atLeast"/>
        <w:ind w:firstLine="851"/>
        <w:jc w:val="both"/>
        <w:rPr>
          <w:rFonts w:ascii="Arial" w:eastAsia="Times New Roman" w:hAnsi="Arial" w:cs="Arial"/>
          <w:color w:val="222222"/>
          <w:sz w:val="27"/>
          <w:szCs w:val="27"/>
        </w:rPr>
      </w:pPr>
      <w:r w:rsidRPr="00F35583">
        <w:rPr>
          <w:rFonts w:ascii="Arial" w:eastAsia="Times New Roman" w:hAnsi="Arial" w:cs="Arial"/>
          <w:b/>
          <w:bCs/>
          <w:color w:val="222222"/>
          <w:sz w:val="27"/>
          <w:szCs w:val="27"/>
        </w:rPr>
        <w:t>Шаг 4.</w:t>
      </w:r>
      <w:r w:rsidRPr="00F35583">
        <w:rPr>
          <w:rFonts w:ascii="Arial" w:eastAsia="Times New Roman" w:hAnsi="Arial" w:cs="Arial"/>
          <w:color w:val="222222"/>
          <w:sz w:val="27"/>
          <w:szCs w:val="27"/>
        </w:rPr>
        <w:t> Проведите внеплановый инструктаж работникам по новой инструкции по охране труда. Как п</w:t>
      </w:r>
      <w:r w:rsidR="00B73503">
        <w:rPr>
          <w:rFonts w:ascii="Arial" w:eastAsia="Times New Roman" w:hAnsi="Arial" w:cs="Arial"/>
          <w:color w:val="222222"/>
          <w:sz w:val="27"/>
          <w:szCs w:val="27"/>
        </w:rPr>
        <w:t>ровести внеплановый инструктаж</w:t>
      </w:r>
    </w:p>
    <w:p w:rsidR="002A74FE" w:rsidRDefault="002A74FE" w:rsidP="002A74FE">
      <w:pPr>
        <w:shd w:val="clear" w:color="auto" w:fill="F5F6FA"/>
        <w:ind w:firstLine="851"/>
        <w:jc w:val="both"/>
        <w:outlineLvl w:val="2"/>
        <w:rPr>
          <w:rFonts w:ascii="Arial" w:eastAsia="Times New Roman" w:hAnsi="Arial" w:cs="Arial"/>
          <w:b/>
          <w:bCs/>
          <w:caps/>
          <w:color w:val="FF6A00"/>
          <w:spacing w:val="17"/>
          <w:sz w:val="21"/>
          <w:szCs w:val="21"/>
        </w:rPr>
      </w:pPr>
    </w:p>
    <w:p w:rsidR="002A74FE" w:rsidRDefault="002A74FE" w:rsidP="002A74FE">
      <w:pPr>
        <w:shd w:val="clear" w:color="auto" w:fill="F5F6FA"/>
        <w:ind w:firstLine="851"/>
        <w:jc w:val="both"/>
        <w:outlineLvl w:val="2"/>
        <w:rPr>
          <w:rFonts w:ascii="Arial" w:eastAsia="Times New Roman" w:hAnsi="Arial" w:cs="Arial"/>
          <w:b/>
          <w:bCs/>
          <w:caps/>
          <w:color w:val="FF6A00"/>
          <w:spacing w:val="17"/>
          <w:sz w:val="21"/>
          <w:szCs w:val="21"/>
        </w:rPr>
      </w:pPr>
    </w:p>
    <w:p w:rsidR="002A74FE" w:rsidRPr="00F35583" w:rsidRDefault="002A74FE" w:rsidP="002A74FE">
      <w:pPr>
        <w:shd w:val="clear" w:color="auto" w:fill="F5F6FA"/>
        <w:ind w:firstLine="851"/>
        <w:jc w:val="both"/>
        <w:outlineLvl w:val="2"/>
        <w:rPr>
          <w:rFonts w:ascii="Arial" w:eastAsia="Times New Roman" w:hAnsi="Arial" w:cs="Arial"/>
          <w:b/>
          <w:bCs/>
          <w:caps/>
          <w:color w:val="FF6A00"/>
          <w:spacing w:val="17"/>
          <w:sz w:val="21"/>
          <w:szCs w:val="21"/>
        </w:rPr>
      </w:pPr>
      <w:r w:rsidRPr="00F35583">
        <w:rPr>
          <w:rFonts w:ascii="Arial" w:eastAsia="Times New Roman" w:hAnsi="Arial" w:cs="Arial"/>
          <w:b/>
          <w:bCs/>
          <w:caps/>
          <w:color w:val="FF6A00"/>
          <w:spacing w:val="17"/>
          <w:sz w:val="21"/>
          <w:szCs w:val="21"/>
        </w:rPr>
        <w:lastRenderedPageBreak/>
        <w:t>СОВЕТ</w:t>
      </w:r>
    </w:p>
    <w:p w:rsidR="002A74FE" w:rsidRPr="00F35583" w:rsidRDefault="002A74FE" w:rsidP="002A74FE">
      <w:pPr>
        <w:shd w:val="clear" w:color="auto" w:fill="F5F6FA"/>
        <w:spacing w:before="100" w:beforeAutospacing="1" w:after="180" w:line="420" w:lineRule="atLeast"/>
        <w:ind w:firstLine="851"/>
        <w:jc w:val="both"/>
        <w:rPr>
          <w:rFonts w:ascii="Arial" w:eastAsia="Times New Roman" w:hAnsi="Arial" w:cs="Arial"/>
          <w:b/>
          <w:bCs/>
          <w:color w:val="780C15"/>
          <w:sz w:val="27"/>
          <w:szCs w:val="27"/>
        </w:rPr>
      </w:pPr>
      <w:r w:rsidRPr="00F35583">
        <w:rPr>
          <w:rFonts w:ascii="Arial" w:eastAsia="Times New Roman" w:hAnsi="Arial" w:cs="Arial"/>
          <w:b/>
          <w:bCs/>
          <w:color w:val="780C15"/>
          <w:sz w:val="27"/>
          <w:szCs w:val="27"/>
        </w:rPr>
        <w:t>Чтобы избежать разногласий с профсоюзом при согласовании инструкций, проводите дополнительные консультации с ним.</w:t>
      </w:r>
    </w:p>
    <w:p w:rsidR="002A74FE" w:rsidRPr="00F35583" w:rsidRDefault="002A74FE" w:rsidP="002A74FE">
      <w:pPr>
        <w:shd w:val="clear" w:color="auto" w:fill="F5F6FA"/>
        <w:spacing w:after="180"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Обсудите замечания и предложения на совместных консультациях. Далее внесите замечания и предложения в инструкцию. Если консультироваться с профсоюзом несколько раз, составите инструкцию более тщательно.</w:t>
      </w:r>
    </w:p>
    <w:p w:rsidR="002A74FE" w:rsidRDefault="002A74FE" w:rsidP="00B73503">
      <w:pPr>
        <w:shd w:val="clear" w:color="auto" w:fill="F5F6FA"/>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Если не учтете мнение профсоюза, вас могут привлечь к административной ответственности за нарушение законодательства. Штраф для юридических лиц составит от 30 тыс. до 50 тыс. руб. (</w:t>
      </w:r>
      <w:hyperlink r:id="rId99" w:anchor="/document/99/901807667/ZAP26JU3EV/" w:tgtFrame="_self" w:tooltip="" w:history="1">
        <w:r w:rsidRPr="00F35583">
          <w:rPr>
            <w:rFonts w:ascii="Arial" w:eastAsia="Times New Roman" w:hAnsi="Arial" w:cs="Arial"/>
            <w:color w:val="01745C"/>
            <w:sz w:val="27"/>
            <w:szCs w:val="27"/>
            <w:u w:val="single"/>
          </w:rPr>
          <w:t>п. 1 ст. 5.27 КоАП</w:t>
        </w:r>
      </w:hyperlink>
      <w:r w:rsidRPr="00F35583">
        <w:rPr>
          <w:rFonts w:ascii="Arial" w:eastAsia="Times New Roman" w:hAnsi="Arial" w:cs="Arial"/>
          <w:color w:val="222222"/>
          <w:sz w:val="27"/>
          <w:szCs w:val="27"/>
        </w:rPr>
        <w:t>).</w:t>
      </w:r>
    </w:p>
    <w:p w:rsidR="00B73503" w:rsidRPr="00F35583" w:rsidRDefault="00B73503" w:rsidP="00B73503">
      <w:pPr>
        <w:shd w:val="clear" w:color="auto" w:fill="F5F6FA"/>
        <w:ind w:firstLine="851"/>
        <w:jc w:val="both"/>
        <w:rPr>
          <w:rFonts w:ascii="Arial" w:eastAsia="Times New Roman" w:hAnsi="Arial" w:cs="Arial"/>
          <w:color w:val="222222"/>
          <w:sz w:val="27"/>
          <w:szCs w:val="27"/>
        </w:rPr>
      </w:pPr>
    </w:p>
    <w:p w:rsidR="002A74FE" w:rsidRDefault="002A74FE" w:rsidP="00B73503">
      <w:pPr>
        <w:shd w:val="clear" w:color="auto" w:fill="FF0000"/>
        <w:ind w:firstLine="851"/>
        <w:jc w:val="both"/>
        <w:outlineLvl w:val="1"/>
        <w:rPr>
          <w:rFonts w:ascii="Arial" w:eastAsia="Times New Roman" w:hAnsi="Arial" w:cs="Arial"/>
          <w:b/>
          <w:bCs/>
          <w:color w:val="222222"/>
          <w:spacing w:val="-1"/>
          <w:sz w:val="48"/>
          <w:szCs w:val="48"/>
        </w:rPr>
      </w:pPr>
      <w:r w:rsidRPr="00F35583">
        <w:rPr>
          <w:rFonts w:ascii="Arial" w:eastAsia="Times New Roman" w:hAnsi="Arial" w:cs="Arial"/>
          <w:b/>
          <w:bCs/>
          <w:color w:val="222222"/>
          <w:spacing w:val="-1"/>
          <w:sz w:val="48"/>
          <w:szCs w:val="48"/>
        </w:rPr>
        <w:t>Что грозит, если не разработать </w:t>
      </w:r>
    </w:p>
    <w:p w:rsidR="00B73503" w:rsidRPr="00F35583" w:rsidRDefault="00B73503" w:rsidP="00B73503">
      <w:pPr>
        <w:shd w:val="clear" w:color="auto" w:fill="FF0000"/>
        <w:ind w:firstLine="851"/>
        <w:jc w:val="both"/>
        <w:outlineLvl w:val="1"/>
        <w:rPr>
          <w:rFonts w:ascii="Arial" w:eastAsia="Times New Roman" w:hAnsi="Arial" w:cs="Arial"/>
          <w:b/>
          <w:bCs/>
          <w:color w:val="222222"/>
          <w:spacing w:val="-1"/>
          <w:sz w:val="48"/>
          <w:szCs w:val="48"/>
        </w:rPr>
      </w:pPr>
    </w:p>
    <w:p w:rsidR="002A74FE" w:rsidRDefault="002A74FE" w:rsidP="00B73503">
      <w:pPr>
        <w:shd w:val="clear" w:color="auto" w:fill="FFFFFF"/>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Если работодатель не разработает инструкции по охране труда с учетом </w:t>
      </w:r>
      <w:hyperlink r:id="rId100" w:anchor="/document/99/727092794/" w:tgtFrame="_self" w:tooltip="" w:history="1">
        <w:r w:rsidRPr="00F35583">
          <w:rPr>
            <w:rFonts w:ascii="Arial" w:eastAsia="Times New Roman" w:hAnsi="Arial" w:cs="Arial"/>
            <w:color w:val="01745C"/>
            <w:sz w:val="27"/>
            <w:szCs w:val="27"/>
            <w:u w:val="single"/>
          </w:rPr>
          <w:t>Требований</w:t>
        </w:r>
      </w:hyperlink>
      <w:r w:rsidRPr="00F35583">
        <w:rPr>
          <w:rFonts w:ascii="Arial" w:eastAsia="Times New Roman" w:hAnsi="Arial" w:cs="Arial"/>
          <w:color w:val="222222"/>
          <w:sz w:val="27"/>
          <w:szCs w:val="27"/>
        </w:rPr>
        <w:t>, утвержденных приказом Минтруда от 29.10.2021 № 772н, то ему грозит штраф по части 1 статьи 5.27.1 КоАП:</w:t>
      </w:r>
    </w:p>
    <w:p w:rsidR="00B73503" w:rsidRPr="00F35583" w:rsidRDefault="00B73503" w:rsidP="00B73503">
      <w:pPr>
        <w:shd w:val="clear" w:color="auto" w:fill="FFFFFF"/>
        <w:ind w:firstLine="851"/>
        <w:jc w:val="both"/>
        <w:rPr>
          <w:rFonts w:ascii="Arial" w:eastAsia="Times New Roman" w:hAnsi="Arial" w:cs="Arial"/>
          <w:color w:val="222222"/>
          <w:sz w:val="27"/>
          <w:szCs w:val="27"/>
        </w:rPr>
      </w:pPr>
    </w:p>
    <w:p w:rsidR="002A74FE" w:rsidRPr="00B73503" w:rsidRDefault="002A74FE" w:rsidP="00B73503">
      <w:pPr>
        <w:widowControl/>
        <w:numPr>
          <w:ilvl w:val="0"/>
          <w:numId w:val="37"/>
        </w:numPr>
        <w:shd w:val="clear" w:color="auto" w:fill="FF0000"/>
        <w:ind w:left="0" w:firstLine="851"/>
        <w:jc w:val="both"/>
        <w:rPr>
          <w:rFonts w:ascii="Arial" w:eastAsia="Times New Roman" w:hAnsi="Arial" w:cs="Arial"/>
          <w:b/>
          <w:color w:val="222222"/>
          <w:sz w:val="36"/>
          <w:szCs w:val="36"/>
        </w:rPr>
      </w:pPr>
      <w:r w:rsidRPr="00B73503">
        <w:rPr>
          <w:rFonts w:ascii="Arial" w:eastAsia="Times New Roman" w:hAnsi="Arial" w:cs="Arial"/>
          <w:b/>
          <w:color w:val="222222"/>
          <w:sz w:val="36"/>
          <w:szCs w:val="36"/>
        </w:rPr>
        <w:t>для ИП — до 5000 руб.;</w:t>
      </w:r>
    </w:p>
    <w:p w:rsidR="002A74FE" w:rsidRPr="00B73503" w:rsidRDefault="002A74FE" w:rsidP="00B73503">
      <w:pPr>
        <w:widowControl/>
        <w:numPr>
          <w:ilvl w:val="0"/>
          <w:numId w:val="37"/>
        </w:numPr>
        <w:shd w:val="clear" w:color="auto" w:fill="FF0000"/>
        <w:ind w:left="0" w:firstLine="851"/>
        <w:jc w:val="both"/>
        <w:rPr>
          <w:rFonts w:ascii="Arial" w:eastAsia="Times New Roman" w:hAnsi="Arial" w:cs="Arial"/>
          <w:b/>
          <w:color w:val="222222"/>
          <w:sz w:val="36"/>
          <w:szCs w:val="36"/>
        </w:rPr>
      </w:pPr>
      <w:proofErr w:type="spellStart"/>
      <w:r w:rsidRPr="00B73503">
        <w:rPr>
          <w:rFonts w:ascii="Arial" w:eastAsia="Times New Roman" w:hAnsi="Arial" w:cs="Arial"/>
          <w:b/>
          <w:color w:val="222222"/>
          <w:sz w:val="36"/>
          <w:szCs w:val="36"/>
        </w:rPr>
        <w:t>юрлица</w:t>
      </w:r>
      <w:proofErr w:type="spellEnd"/>
      <w:r w:rsidRPr="00B73503">
        <w:rPr>
          <w:rFonts w:ascii="Arial" w:eastAsia="Times New Roman" w:hAnsi="Arial" w:cs="Arial"/>
          <w:b/>
          <w:color w:val="222222"/>
          <w:sz w:val="36"/>
          <w:szCs w:val="36"/>
        </w:rPr>
        <w:t> — до 80 000 руб.</w:t>
      </w:r>
    </w:p>
    <w:p w:rsidR="002A74FE" w:rsidRDefault="002A74FE" w:rsidP="00B73503">
      <w:pPr>
        <w:shd w:val="clear" w:color="auto" w:fill="FFFFFF"/>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За повторное нарушение ИП могут оштрафовать на 40 тыс. руб. или приостановить его работу на 90 дней, а организацию — оштрафовать на 200 тыс. руб. или приостановить ее деятельность на 90 дней.</w:t>
      </w:r>
    </w:p>
    <w:p w:rsidR="00B73503" w:rsidRPr="00F35583" w:rsidRDefault="00B73503" w:rsidP="00B73503">
      <w:pPr>
        <w:shd w:val="clear" w:color="auto" w:fill="FFFFFF"/>
        <w:ind w:firstLine="851"/>
        <w:jc w:val="both"/>
        <w:rPr>
          <w:rFonts w:ascii="Arial" w:eastAsia="Times New Roman" w:hAnsi="Arial" w:cs="Arial"/>
          <w:color w:val="222222"/>
          <w:sz w:val="27"/>
          <w:szCs w:val="27"/>
        </w:rPr>
      </w:pPr>
    </w:p>
    <w:p w:rsidR="002A74FE" w:rsidRPr="00F35583" w:rsidRDefault="002A74FE" w:rsidP="00B73503">
      <w:pPr>
        <w:shd w:val="clear" w:color="auto" w:fill="FF0000"/>
        <w:ind w:firstLine="851"/>
        <w:jc w:val="both"/>
        <w:outlineLvl w:val="1"/>
        <w:rPr>
          <w:rFonts w:ascii="Arial" w:eastAsia="Times New Roman" w:hAnsi="Arial" w:cs="Arial"/>
          <w:b/>
          <w:bCs/>
          <w:color w:val="222222"/>
          <w:spacing w:val="-1"/>
          <w:sz w:val="48"/>
          <w:szCs w:val="48"/>
        </w:rPr>
      </w:pPr>
      <w:r w:rsidRPr="00F35583">
        <w:rPr>
          <w:rFonts w:ascii="Arial" w:eastAsia="Times New Roman" w:hAnsi="Arial" w:cs="Arial"/>
          <w:b/>
          <w:bCs/>
          <w:color w:val="222222"/>
          <w:spacing w:val="-1"/>
          <w:sz w:val="48"/>
          <w:szCs w:val="48"/>
        </w:rPr>
        <w:t>Что грозит, если не пересмотреть </w:t>
      </w:r>
    </w:p>
    <w:p w:rsidR="002A74FE" w:rsidRDefault="002A74FE" w:rsidP="00B73503">
      <w:pPr>
        <w:shd w:val="clear" w:color="auto" w:fill="FFFFFF"/>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Если работодатель не пересмотрит инструкции по охране труда по требованиям </w:t>
      </w:r>
      <w:hyperlink r:id="rId101" w:anchor="/document/99/727092794/" w:tgtFrame="_self" w:tooltip="" w:history="1">
        <w:r w:rsidRPr="00F35583">
          <w:rPr>
            <w:rFonts w:ascii="Arial" w:eastAsia="Times New Roman" w:hAnsi="Arial" w:cs="Arial"/>
            <w:color w:val="01745C"/>
            <w:sz w:val="27"/>
            <w:szCs w:val="27"/>
            <w:u w:val="single"/>
          </w:rPr>
          <w:t>приказа Минтруда от 29.10.2021 № 772</w:t>
        </w:r>
      </w:hyperlink>
      <w:r w:rsidRPr="00F35583">
        <w:rPr>
          <w:rFonts w:ascii="Arial" w:eastAsia="Times New Roman" w:hAnsi="Arial" w:cs="Arial"/>
          <w:color w:val="222222"/>
          <w:sz w:val="27"/>
          <w:szCs w:val="27"/>
        </w:rPr>
        <w:t>, то ему грозит штраф по части 1 статьи 5.27.1 КоАП:</w:t>
      </w:r>
    </w:p>
    <w:p w:rsidR="00B73503" w:rsidRPr="00F35583" w:rsidRDefault="00B73503" w:rsidP="00B73503">
      <w:pPr>
        <w:shd w:val="clear" w:color="auto" w:fill="FFFFFF"/>
        <w:ind w:firstLine="851"/>
        <w:jc w:val="both"/>
        <w:rPr>
          <w:rFonts w:ascii="Arial" w:eastAsia="Times New Roman" w:hAnsi="Arial" w:cs="Arial"/>
          <w:color w:val="222222"/>
          <w:sz w:val="27"/>
          <w:szCs w:val="27"/>
        </w:rPr>
      </w:pPr>
    </w:p>
    <w:p w:rsidR="002A74FE" w:rsidRPr="00B73503" w:rsidRDefault="002A74FE" w:rsidP="00B73503">
      <w:pPr>
        <w:widowControl/>
        <w:numPr>
          <w:ilvl w:val="0"/>
          <w:numId w:val="38"/>
        </w:numPr>
        <w:shd w:val="clear" w:color="auto" w:fill="FF0000"/>
        <w:ind w:left="0" w:firstLine="851"/>
        <w:jc w:val="both"/>
        <w:rPr>
          <w:rFonts w:ascii="Arial" w:eastAsia="Times New Roman" w:hAnsi="Arial" w:cs="Arial"/>
          <w:b/>
          <w:color w:val="222222"/>
          <w:sz w:val="32"/>
          <w:szCs w:val="32"/>
        </w:rPr>
      </w:pPr>
      <w:r w:rsidRPr="00B73503">
        <w:rPr>
          <w:rFonts w:ascii="Arial" w:eastAsia="Times New Roman" w:hAnsi="Arial" w:cs="Arial"/>
          <w:b/>
          <w:color w:val="222222"/>
          <w:sz w:val="32"/>
          <w:szCs w:val="32"/>
        </w:rPr>
        <w:t>для ИП — до 5000 руб.;</w:t>
      </w:r>
    </w:p>
    <w:p w:rsidR="002A74FE" w:rsidRDefault="002A74FE" w:rsidP="00B73503">
      <w:pPr>
        <w:widowControl/>
        <w:numPr>
          <w:ilvl w:val="0"/>
          <w:numId w:val="38"/>
        </w:numPr>
        <w:shd w:val="clear" w:color="auto" w:fill="FF0000"/>
        <w:ind w:left="0" w:firstLine="851"/>
        <w:jc w:val="both"/>
        <w:rPr>
          <w:rFonts w:ascii="Arial" w:eastAsia="Times New Roman" w:hAnsi="Arial" w:cs="Arial"/>
          <w:b/>
          <w:color w:val="222222"/>
          <w:sz w:val="32"/>
          <w:szCs w:val="32"/>
        </w:rPr>
      </w:pPr>
      <w:proofErr w:type="spellStart"/>
      <w:r w:rsidRPr="00B73503">
        <w:rPr>
          <w:rFonts w:ascii="Arial" w:eastAsia="Times New Roman" w:hAnsi="Arial" w:cs="Arial"/>
          <w:b/>
          <w:color w:val="222222"/>
          <w:sz w:val="32"/>
          <w:szCs w:val="32"/>
        </w:rPr>
        <w:t>юрлица</w:t>
      </w:r>
      <w:proofErr w:type="spellEnd"/>
      <w:r w:rsidRPr="00B73503">
        <w:rPr>
          <w:rFonts w:ascii="Arial" w:eastAsia="Times New Roman" w:hAnsi="Arial" w:cs="Arial"/>
          <w:b/>
          <w:color w:val="222222"/>
          <w:sz w:val="32"/>
          <w:szCs w:val="32"/>
        </w:rPr>
        <w:t xml:space="preserve"> — до 80 000 руб.</w:t>
      </w:r>
    </w:p>
    <w:p w:rsidR="00B73503" w:rsidRPr="00B73503" w:rsidRDefault="00B73503" w:rsidP="00B73503">
      <w:pPr>
        <w:widowControl/>
        <w:numPr>
          <w:ilvl w:val="0"/>
          <w:numId w:val="38"/>
        </w:numPr>
        <w:shd w:val="clear" w:color="auto" w:fill="FF0000"/>
        <w:ind w:left="0" w:firstLine="851"/>
        <w:jc w:val="both"/>
        <w:rPr>
          <w:rFonts w:ascii="Arial" w:eastAsia="Times New Roman" w:hAnsi="Arial" w:cs="Arial"/>
          <w:b/>
          <w:color w:val="222222"/>
          <w:sz w:val="32"/>
          <w:szCs w:val="32"/>
        </w:rPr>
      </w:pPr>
    </w:p>
    <w:p w:rsidR="002A74FE" w:rsidRPr="00F35583" w:rsidRDefault="002A74FE" w:rsidP="002A74FE">
      <w:pPr>
        <w:shd w:val="clear" w:color="auto" w:fill="FFFFFF"/>
        <w:spacing w:line="420" w:lineRule="atLeast"/>
        <w:ind w:firstLine="851"/>
        <w:jc w:val="both"/>
        <w:rPr>
          <w:rFonts w:ascii="Arial" w:eastAsia="Times New Roman" w:hAnsi="Arial" w:cs="Arial"/>
          <w:color w:val="222222"/>
          <w:sz w:val="27"/>
          <w:szCs w:val="27"/>
        </w:rPr>
      </w:pPr>
      <w:r w:rsidRPr="00F35583">
        <w:rPr>
          <w:rFonts w:ascii="Arial" w:eastAsia="Times New Roman" w:hAnsi="Arial" w:cs="Arial"/>
          <w:color w:val="222222"/>
          <w:sz w:val="27"/>
          <w:szCs w:val="27"/>
        </w:rPr>
        <w:t>За повторное нарушение ИП могут оштрафовать на 40 тыс. руб. или приостановить его работу на 90 дней, а организацию – оштрафовать на 200 тыс. руб. или приостановить ее деятельность на 90 дней.</w:t>
      </w:r>
    </w:p>
    <w:p w:rsidR="002A74FE" w:rsidRPr="00F35583" w:rsidRDefault="002A74FE" w:rsidP="002A74FE">
      <w:pPr>
        <w:ind w:firstLine="851"/>
        <w:jc w:val="both"/>
        <w:rPr>
          <w:rFonts w:ascii="Times New Roman" w:eastAsia="Times New Roman" w:hAnsi="Times New Roman" w:cs="Times New Roman"/>
        </w:rPr>
      </w:pPr>
      <w:r w:rsidRPr="00F35583">
        <w:rPr>
          <w:rFonts w:ascii="Arial" w:eastAsia="Times New Roman" w:hAnsi="Arial" w:cs="Arial"/>
          <w:color w:val="222222"/>
          <w:sz w:val="21"/>
          <w:szCs w:val="21"/>
        </w:rPr>
        <w:br/>
      </w:r>
    </w:p>
    <w:p w:rsidR="002A74FE" w:rsidRPr="00B73503" w:rsidRDefault="002A74FE" w:rsidP="00B73503">
      <w:pPr>
        <w:spacing w:after="150"/>
        <w:ind w:firstLine="851"/>
        <w:jc w:val="both"/>
        <w:rPr>
          <w:rFonts w:ascii="Arial" w:eastAsia="Times New Roman" w:hAnsi="Arial" w:cs="Arial"/>
          <w:color w:val="222222"/>
          <w:sz w:val="21"/>
          <w:szCs w:val="21"/>
        </w:rPr>
      </w:pPr>
      <w:r w:rsidRPr="00F35583">
        <w:rPr>
          <w:rFonts w:ascii="Arial" w:eastAsia="Times New Roman" w:hAnsi="Arial" w:cs="Arial"/>
          <w:color w:val="222222"/>
          <w:sz w:val="21"/>
          <w:szCs w:val="21"/>
        </w:rPr>
        <w:br/>
        <w:t>© Материал из Справочной системы «Охрана труда</w:t>
      </w:r>
      <w:proofErr w:type="gramStart"/>
      <w:r w:rsidRPr="00F35583">
        <w:rPr>
          <w:rFonts w:ascii="Arial" w:eastAsia="Times New Roman" w:hAnsi="Arial" w:cs="Arial"/>
          <w:color w:val="222222"/>
          <w:sz w:val="21"/>
          <w:szCs w:val="21"/>
        </w:rPr>
        <w:t>».</w:t>
      </w:r>
      <w:r w:rsidRPr="00F35583">
        <w:rPr>
          <w:rFonts w:ascii="Arial" w:eastAsia="Times New Roman" w:hAnsi="Arial" w:cs="Arial"/>
          <w:color w:val="222222"/>
          <w:sz w:val="21"/>
          <w:szCs w:val="21"/>
        </w:rPr>
        <w:br/>
        <w:t>Подробнее</w:t>
      </w:r>
      <w:proofErr w:type="gramEnd"/>
      <w:r w:rsidRPr="00F35583">
        <w:rPr>
          <w:rFonts w:ascii="Arial" w:eastAsia="Times New Roman" w:hAnsi="Arial" w:cs="Arial"/>
          <w:color w:val="222222"/>
          <w:sz w:val="21"/>
          <w:szCs w:val="21"/>
        </w:rPr>
        <w:t>: </w:t>
      </w:r>
      <w:hyperlink r:id="rId102" w:anchor="/document/16/124533/bssPhr3/?of=copy-da1a881983" w:history="1">
        <w:r w:rsidRPr="00F35583">
          <w:rPr>
            <w:rFonts w:ascii="Arial" w:eastAsia="Times New Roman" w:hAnsi="Arial" w:cs="Arial"/>
            <w:color w:val="0047B3"/>
            <w:sz w:val="21"/>
            <w:szCs w:val="21"/>
            <w:u w:val="single"/>
          </w:rPr>
          <w:t>https://budget.1otruda.ru/#/document/16/124533/bssPhr3/?of=copy-da1a881983</w:t>
        </w:r>
      </w:hyperlink>
    </w:p>
    <w:sectPr w:rsidR="002A74FE" w:rsidRPr="00B73503" w:rsidSect="006F6E74">
      <w:footerReference w:type="default" r:id="rId103"/>
      <w:type w:val="continuous"/>
      <w:pgSz w:w="11909" w:h="16838"/>
      <w:pgMar w:top="851" w:right="851" w:bottom="1134" w:left="1701" w:header="0" w:footer="6"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A27" w:rsidRDefault="00C97A27">
      <w:r>
        <w:separator/>
      </w:r>
    </w:p>
  </w:endnote>
  <w:endnote w:type="continuationSeparator" w:id="0">
    <w:p w:rsidR="00C97A27" w:rsidRDefault="00C97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0084741"/>
      <w:docPartObj>
        <w:docPartGallery w:val="Page Numbers (Bottom of Page)"/>
        <w:docPartUnique/>
      </w:docPartObj>
    </w:sdtPr>
    <w:sdtEndPr/>
    <w:sdtContent>
      <w:p w:rsidR="00CF2A5C" w:rsidRDefault="003F39F5">
        <w:pPr>
          <w:pStyle w:val="aa"/>
          <w:jc w:val="right"/>
        </w:pPr>
        <w:r>
          <w:fldChar w:fldCharType="begin"/>
        </w:r>
        <w:r w:rsidR="00CF2A5C">
          <w:instrText>PAGE   \* MERGEFORMAT</w:instrText>
        </w:r>
        <w:r>
          <w:fldChar w:fldCharType="separate"/>
        </w:r>
        <w:r w:rsidR="00545549">
          <w:rPr>
            <w:noProof/>
          </w:rPr>
          <w:t>21</w:t>
        </w:r>
        <w:r>
          <w:fldChar w:fldCharType="end"/>
        </w:r>
      </w:p>
    </w:sdtContent>
  </w:sdt>
  <w:p w:rsidR="002B6B80" w:rsidRDefault="002B6B8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A27" w:rsidRDefault="00C97A27"/>
  </w:footnote>
  <w:footnote w:type="continuationSeparator" w:id="0">
    <w:p w:rsidR="00C97A27" w:rsidRDefault="00C97A2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65040"/>
    <w:multiLevelType w:val="multilevel"/>
    <w:tmpl w:val="F51AA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C93704"/>
    <w:multiLevelType w:val="multilevel"/>
    <w:tmpl w:val="A6AE0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B14688"/>
    <w:multiLevelType w:val="multilevel"/>
    <w:tmpl w:val="212E2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84535E"/>
    <w:multiLevelType w:val="multilevel"/>
    <w:tmpl w:val="288E4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B3297F"/>
    <w:multiLevelType w:val="multilevel"/>
    <w:tmpl w:val="494AF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F62608"/>
    <w:multiLevelType w:val="multilevel"/>
    <w:tmpl w:val="82AA2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BD3B16"/>
    <w:multiLevelType w:val="multilevel"/>
    <w:tmpl w:val="E158A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A007299"/>
    <w:multiLevelType w:val="multilevel"/>
    <w:tmpl w:val="6A301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A36872"/>
    <w:multiLevelType w:val="multilevel"/>
    <w:tmpl w:val="3260D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FB603D"/>
    <w:multiLevelType w:val="multilevel"/>
    <w:tmpl w:val="7B9A5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1A4F66"/>
    <w:multiLevelType w:val="multilevel"/>
    <w:tmpl w:val="6BBEF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0D31D6"/>
    <w:multiLevelType w:val="multilevel"/>
    <w:tmpl w:val="4F062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0307FA"/>
    <w:multiLevelType w:val="hybridMultilevel"/>
    <w:tmpl w:val="0B028BB4"/>
    <w:lvl w:ilvl="0" w:tplc="86B8A9C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35CB5B7F"/>
    <w:multiLevelType w:val="multilevel"/>
    <w:tmpl w:val="9E48E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503A30"/>
    <w:multiLevelType w:val="multilevel"/>
    <w:tmpl w:val="0F6CF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CC2EC9"/>
    <w:multiLevelType w:val="multilevel"/>
    <w:tmpl w:val="2E6E8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183E78"/>
    <w:multiLevelType w:val="multilevel"/>
    <w:tmpl w:val="A0E89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D56519E"/>
    <w:multiLevelType w:val="multilevel"/>
    <w:tmpl w:val="E23E1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7717433"/>
    <w:multiLevelType w:val="multilevel"/>
    <w:tmpl w:val="1384E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DD241FB"/>
    <w:multiLevelType w:val="multilevel"/>
    <w:tmpl w:val="03181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E107BF0"/>
    <w:multiLevelType w:val="multilevel"/>
    <w:tmpl w:val="FAB21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ED2380"/>
    <w:multiLevelType w:val="multilevel"/>
    <w:tmpl w:val="21980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22509AB"/>
    <w:multiLevelType w:val="multilevel"/>
    <w:tmpl w:val="291C6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C406043"/>
    <w:multiLevelType w:val="multilevel"/>
    <w:tmpl w:val="72B61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181657F"/>
    <w:multiLevelType w:val="multilevel"/>
    <w:tmpl w:val="E76A7C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42D6D92"/>
    <w:multiLevelType w:val="multilevel"/>
    <w:tmpl w:val="AE22D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63000D7"/>
    <w:multiLevelType w:val="multilevel"/>
    <w:tmpl w:val="D60E7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4062D4"/>
    <w:multiLevelType w:val="multilevel"/>
    <w:tmpl w:val="5798CC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6481E4E"/>
    <w:multiLevelType w:val="multilevel"/>
    <w:tmpl w:val="7D16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97C7E2F"/>
    <w:multiLevelType w:val="multilevel"/>
    <w:tmpl w:val="5CA22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D2E4F99"/>
    <w:multiLevelType w:val="multilevel"/>
    <w:tmpl w:val="B89CA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F040F8"/>
    <w:multiLevelType w:val="multilevel"/>
    <w:tmpl w:val="7766E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0E254E4"/>
    <w:multiLevelType w:val="multilevel"/>
    <w:tmpl w:val="C6E00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22C6226"/>
    <w:multiLevelType w:val="hybridMultilevel"/>
    <w:tmpl w:val="66F672F0"/>
    <w:lvl w:ilvl="0" w:tplc="4B14BDF0">
      <w:start w:val="1"/>
      <w:numFmt w:val="decimal"/>
      <w:suff w:val="space"/>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49A028F"/>
    <w:multiLevelType w:val="multilevel"/>
    <w:tmpl w:val="B3BCA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6DB0722"/>
    <w:multiLevelType w:val="multilevel"/>
    <w:tmpl w:val="9836F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7275D6A"/>
    <w:multiLevelType w:val="multilevel"/>
    <w:tmpl w:val="DE5C2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DBB4934"/>
    <w:multiLevelType w:val="multilevel"/>
    <w:tmpl w:val="236AF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33"/>
  </w:num>
  <w:num w:numId="3">
    <w:abstractNumId w:val="12"/>
  </w:num>
  <w:num w:numId="4">
    <w:abstractNumId w:val="4"/>
  </w:num>
  <w:num w:numId="5">
    <w:abstractNumId w:val="35"/>
  </w:num>
  <w:num w:numId="6">
    <w:abstractNumId w:val="8"/>
  </w:num>
  <w:num w:numId="7">
    <w:abstractNumId w:val="28"/>
  </w:num>
  <w:num w:numId="8">
    <w:abstractNumId w:val="26"/>
  </w:num>
  <w:num w:numId="9">
    <w:abstractNumId w:val="2"/>
  </w:num>
  <w:num w:numId="10">
    <w:abstractNumId w:val="34"/>
  </w:num>
  <w:num w:numId="11">
    <w:abstractNumId w:val="3"/>
  </w:num>
  <w:num w:numId="12">
    <w:abstractNumId w:val="25"/>
  </w:num>
  <w:num w:numId="13">
    <w:abstractNumId w:val="11"/>
  </w:num>
  <w:num w:numId="14">
    <w:abstractNumId w:val="13"/>
  </w:num>
  <w:num w:numId="15">
    <w:abstractNumId w:val="15"/>
  </w:num>
  <w:num w:numId="16">
    <w:abstractNumId w:val="31"/>
  </w:num>
  <w:num w:numId="17">
    <w:abstractNumId w:val="30"/>
  </w:num>
  <w:num w:numId="18">
    <w:abstractNumId w:val="37"/>
  </w:num>
  <w:num w:numId="19">
    <w:abstractNumId w:val="10"/>
  </w:num>
  <w:num w:numId="20">
    <w:abstractNumId w:val="36"/>
  </w:num>
  <w:num w:numId="21">
    <w:abstractNumId w:val="21"/>
  </w:num>
  <w:num w:numId="22">
    <w:abstractNumId w:val="7"/>
  </w:num>
  <w:num w:numId="23">
    <w:abstractNumId w:val="16"/>
  </w:num>
  <w:num w:numId="24">
    <w:abstractNumId w:val="5"/>
  </w:num>
  <w:num w:numId="25">
    <w:abstractNumId w:val="1"/>
  </w:num>
  <w:num w:numId="26">
    <w:abstractNumId w:val="18"/>
  </w:num>
  <w:num w:numId="27">
    <w:abstractNumId w:val="20"/>
  </w:num>
  <w:num w:numId="28">
    <w:abstractNumId w:val="14"/>
  </w:num>
  <w:num w:numId="29">
    <w:abstractNumId w:val="19"/>
  </w:num>
  <w:num w:numId="30">
    <w:abstractNumId w:val="22"/>
  </w:num>
  <w:num w:numId="31">
    <w:abstractNumId w:val="17"/>
  </w:num>
  <w:num w:numId="32">
    <w:abstractNumId w:val="0"/>
  </w:num>
  <w:num w:numId="33">
    <w:abstractNumId w:val="29"/>
  </w:num>
  <w:num w:numId="34">
    <w:abstractNumId w:val="6"/>
  </w:num>
  <w:num w:numId="35">
    <w:abstractNumId w:val="32"/>
  </w:num>
  <w:num w:numId="36">
    <w:abstractNumId w:val="24"/>
  </w:num>
  <w:num w:numId="37">
    <w:abstractNumId w:val="9"/>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69A"/>
    <w:rsid w:val="0003369F"/>
    <w:rsid w:val="00054AB8"/>
    <w:rsid w:val="00087923"/>
    <w:rsid w:val="000C6E90"/>
    <w:rsid w:val="001052A5"/>
    <w:rsid w:val="00202A45"/>
    <w:rsid w:val="00256D56"/>
    <w:rsid w:val="002971BF"/>
    <w:rsid w:val="002A74FE"/>
    <w:rsid w:val="002B6B80"/>
    <w:rsid w:val="002F1624"/>
    <w:rsid w:val="002F6D91"/>
    <w:rsid w:val="003122A3"/>
    <w:rsid w:val="003142AE"/>
    <w:rsid w:val="00325336"/>
    <w:rsid w:val="00325BCC"/>
    <w:rsid w:val="00360A83"/>
    <w:rsid w:val="00362AEB"/>
    <w:rsid w:val="003765FD"/>
    <w:rsid w:val="00390238"/>
    <w:rsid w:val="003C28AA"/>
    <w:rsid w:val="003C37FB"/>
    <w:rsid w:val="003F39F5"/>
    <w:rsid w:val="00424670"/>
    <w:rsid w:val="00462F71"/>
    <w:rsid w:val="00482D0C"/>
    <w:rsid w:val="004E4CA8"/>
    <w:rsid w:val="00521E32"/>
    <w:rsid w:val="0053069A"/>
    <w:rsid w:val="00545549"/>
    <w:rsid w:val="00590661"/>
    <w:rsid w:val="0059583B"/>
    <w:rsid w:val="005B2566"/>
    <w:rsid w:val="005B541E"/>
    <w:rsid w:val="005F681E"/>
    <w:rsid w:val="006014DB"/>
    <w:rsid w:val="006056BD"/>
    <w:rsid w:val="006077C4"/>
    <w:rsid w:val="006118F2"/>
    <w:rsid w:val="006810AD"/>
    <w:rsid w:val="006D0586"/>
    <w:rsid w:val="006E4815"/>
    <w:rsid w:val="006F6E74"/>
    <w:rsid w:val="00703E88"/>
    <w:rsid w:val="00711B4E"/>
    <w:rsid w:val="007208C7"/>
    <w:rsid w:val="00730D51"/>
    <w:rsid w:val="007539BE"/>
    <w:rsid w:val="00767881"/>
    <w:rsid w:val="00770019"/>
    <w:rsid w:val="00780B9E"/>
    <w:rsid w:val="00796E5D"/>
    <w:rsid w:val="007E62C9"/>
    <w:rsid w:val="008028F0"/>
    <w:rsid w:val="008624C7"/>
    <w:rsid w:val="008A0100"/>
    <w:rsid w:val="008B765E"/>
    <w:rsid w:val="008C2235"/>
    <w:rsid w:val="008C7331"/>
    <w:rsid w:val="008D2540"/>
    <w:rsid w:val="008D36FA"/>
    <w:rsid w:val="009407A5"/>
    <w:rsid w:val="0097257D"/>
    <w:rsid w:val="00982AF0"/>
    <w:rsid w:val="00A021D4"/>
    <w:rsid w:val="00A30596"/>
    <w:rsid w:val="00A562A6"/>
    <w:rsid w:val="00A714A8"/>
    <w:rsid w:val="00B06DC2"/>
    <w:rsid w:val="00B075FA"/>
    <w:rsid w:val="00B46535"/>
    <w:rsid w:val="00B73503"/>
    <w:rsid w:val="00BC3BDD"/>
    <w:rsid w:val="00BD7D95"/>
    <w:rsid w:val="00C043A6"/>
    <w:rsid w:val="00C05749"/>
    <w:rsid w:val="00C7234C"/>
    <w:rsid w:val="00C97A27"/>
    <w:rsid w:val="00CE1653"/>
    <w:rsid w:val="00CF2A5C"/>
    <w:rsid w:val="00D1351F"/>
    <w:rsid w:val="00D24A21"/>
    <w:rsid w:val="00DA6796"/>
    <w:rsid w:val="00DE3E46"/>
    <w:rsid w:val="00E05529"/>
    <w:rsid w:val="00E10DBF"/>
    <w:rsid w:val="00E23466"/>
    <w:rsid w:val="00E31380"/>
    <w:rsid w:val="00E7105E"/>
    <w:rsid w:val="00E92269"/>
    <w:rsid w:val="00EA4798"/>
    <w:rsid w:val="00EB5E60"/>
    <w:rsid w:val="00F56A87"/>
    <w:rsid w:val="00F9102D"/>
    <w:rsid w:val="00FB115D"/>
    <w:rsid w:val="00FC524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C0FBC5-7DCB-450E-9580-A35B877A1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7E62C9"/>
    <w:rPr>
      <w:color w:val="000000"/>
    </w:rPr>
  </w:style>
  <w:style w:type="paragraph" w:styleId="1">
    <w:name w:val="heading 1"/>
    <w:basedOn w:val="a"/>
    <w:next w:val="a"/>
    <w:link w:val="10"/>
    <w:uiPriority w:val="9"/>
    <w:qFormat/>
    <w:rsid w:val="00590661"/>
    <w:pPr>
      <w:keepNext/>
      <w:widowControl/>
      <w:suppressAutoHyphens/>
      <w:spacing w:before="240" w:after="60"/>
      <w:outlineLvl w:val="0"/>
    </w:pPr>
    <w:rPr>
      <w:rFonts w:ascii="Arial" w:eastAsia="Times New Roman" w:hAnsi="Arial" w:cs="Times New Roman"/>
      <w:b/>
      <w:bCs/>
      <w:color w:val="auto"/>
      <w:kern w:val="1"/>
      <w:sz w:val="32"/>
      <w:szCs w:val="32"/>
      <w:lang w:eastAsia="ar-SA"/>
    </w:rPr>
  </w:style>
  <w:style w:type="paragraph" w:styleId="2">
    <w:name w:val="heading 2"/>
    <w:basedOn w:val="a"/>
    <w:next w:val="a"/>
    <w:link w:val="20"/>
    <w:uiPriority w:val="9"/>
    <w:semiHidden/>
    <w:unhideWhenUsed/>
    <w:qFormat/>
    <w:rsid w:val="00E9226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7E62C9"/>
    <w:rPr>
      <w:color w:val="0066CC"/>
      <w:u w:val="single"/>
    </w:rPr>
  </w:style>
  <w:style w:type="character" w:customStyle="1" w:styleId="21">
    <w:name w:val="Основной текст (2)_"/>
    <w:basedOn w:val="a0"/>
    <w:link w:val="22"/>
    <w:rsid w:val="007E62C9"/>
    <w:rPr>
      <w:rFonts w:ascii="Times New Roman" w:eastAsia="Times New Roman" w:hAnsi="Times New Roman" w:cs="Times New Roman"/>
      <w:b/>
      <w:bCs/>
      <w:i w:val="0"/>
      <w:iCs w:val="0"/>
      <w:smallCaps w:val="0"/>
      <w:strike w:val="0"/>
      <w:sz w:val="25"/>
      <w:szCs w:val="25"/>
      <w:u w:val="none"/>
    </w:rPr>
  </w:style>
  <w:style w:type="character" w:customStyle="1" w:styleId="a4">
    <w:name w:val="Основной текст_"/>
    <w:basedOn w:val="a0"/>
    <w:link w:val="11"/>
    <w:rsid w:val="007E62C9"/>
    <w:rPr>
      <w:rFonts w:ascii="Times New Roman" w:eastAsia="Times New Roman" w:hAnsi="Times New Roman" w:cs="Times New Roman"/>
      <w:b w:val="0"/>
      <w:bCs w:val="0"/>
      <w:i w:val="0"/>
      <w:iCs w:val="0"/>
      <w:smallCaps w:val="0"/>
      <w:strike w:val="0"/>
      <w:sz w:val="25"/>
      <w:szCs w:val="25"/>
      <w:u w:val="none"/>
    </w:rPr>
  </w:style>
  <w:style w:type="paragraph" w:customStyle="1" w:styleId="22">
    <w:name w:val="Основной текст (2)"/>
    <w:basedOn w:val="a"/>
    <w:link w:val="21"/>
    <w:rsid w:val="007E62C9"/>
    <w:pPr>
      <w:shd w:val="clear" w:color="auto" w:fill="FFFFFF"/>
      <w:spacing w:line="320" w:lineRule="exact"/>
    </w:pPr>
    <w:rPr>
      <w:rFonts w:ascii="Times New Roman" w:eastAsia="Times New Roman" w:hAnsi="Times New Roman" w:cs="Times New Roman"/>
      <w:b/>
      <w:bCs/>
      <w:sz w:val="25"/>
      <w:szCs w:val="25"/>
    </w:rPr>
  </w:style>
  <w:style w:type="paragraph" w:customStyle="1" w:styleId="11">
    <w:name w:val="Основной текст1"/>
    <w:basedOn w:val="a"/>
    <w:link w:val="a4"/>
    <w:rsid w:val="007E62C9"/>
    <w:pPr>
      <w:shd w:val="clear" w:color="auto" w:fill="FFFFFF"/>
      <w:spacing w:before="300" w:line="320" w:lineRule="exact"/>
      <w:ind w:hanging="340"/>
      <w:jc w:val="both"/>
    </w:pPr>
    <w:rPr>
      <w:rFonts w:ascii="Times New Roman" w:eastAsia="Times New Roman" w:hAnsi="Times New Roman" w:cs="Times New Roman"/>
      <w:sz w:val="25"/>
      <w:szCs w:val="25"/>
    </w:rPr>
  </w:style>
  <w:style w:type="paragraph" w:customStyle="1" w:styleId="ConsPlusNormal">
    <w:name w:val="ConsPlusNormal"/>
    <w:rsid w:val="00B46535"/>
    <w:pPr>
      <w:autoSpaceDE w:val="0"/>
      <w:autoSpaceDN w:val="0"/>
      <w:adjustRightInd w:val="0"/>
    </w:pPr>
    <w:rPr>
      <w:rFonts w:ascii="Arial" w:eastAsiaTheme="minorEastAsia" w:hAnsi="Arial" w:cs="Arial"/>
      <w:sz w:val="20"/>
      <w:szCs w:val="20"/>
    </w:rPr>
  </w:style>
  <w:style w:type="paragraph" w:styleId="a5">
    <w:name w:val="List Paragraph"/>
    <w:basedOn w:val="a"/>
    <w:uiPriority w:val="34"/>
    <w:qFormat/>
    <w:rsid w:val="00B46535"/>
    <w:pPr>
      <w:widowControl/>
      <w:overflowPunct w:val="0"/>
      <w:autoSpaceDE w:val="0"/>
      <w:autoSpaceDN w:val="0"/>
      <w:adjustRightInd w:val="0"/>
      <w:ind w:left="720"/>
      <w:contextualSpacing/>
    </w:pPr>
    <w:rPr>
      <w:rFonts w:ascii="Times New Roman" w:eastAsia="Times New Roman" w:hAnsi="Times New Roman" w:cs="Times New Roman"/>
      <w:sz w:val="28"/>
      <w:szCs w:val="20"/>
    </w:rPr>
  </w:style>
  <w:style w:type="paragraph" w:styleId="a6">
    <w:name w:val="No Spacing"/>
    <w:uiPriority w:val="1"/>
    <w:qFormat/>
    <w:rsid w:val="005B541E"/>
    <w:rPr>
      <w:color w:val="000000"/>
    </w:rPr>
  </w:style>
  <w:style w:type="paragraph" w:customStyle="1" w:styleId="23">
    <w:name w:val="Основной текст2"/>
    <w:basedOn w:val="a"/>
    <w:rsid w:val="006056BD"/>
    <w:pPr>
      <w:shd w:val="clear" w:color="auto" w:fill="FFFFFF"/>
      <w:spacing w:before="360" w:line="326" w:lineRule="exact"/>
      <w:ind w:firstLine="900"/>
      <w:jc w:val="both"/>
    </w:pPr>
    <w:rPr>
      <w:rFonts w:ascii="Arial Unicode MS" w:eastAsia="Arial Unicode MS" w:hAnsi="Arial Unicode MS" w:cs="Arial Unicode MS"/>
      <w:color w:val="auto"/>
      <w:sz w:val="26"/>
      <w:szCs w:val="26"/>
    </w:rPr>
  </w:style>
  <w:style w:type="table" w:styleId="a7">
    <w:name w:val="Table Grid"/>
    <w:basedOn w:val="a1"/>
    <w:uiPriority w:val="59"/>
    <w:rsid w:val="00730D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7"/>
    <w:uiPriority w:val="59"/>
    <w:rsid w:val="00796E5D"/>
    <w:pPr>
      <w:widowControl/>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2B6B80"/>
    <w:pPr>
      <w:tabs>
        <w:tab w:val="center" w:pos="4677"/>
        <w:tab w:val="right" w:pos="9355"/>
      </w:tabs>
    </w:pPr>
  </w:style>
  <w:style w:type="character" w:customStyle="1" w:styleId="a9">
    <w:name w:val="Верхний колонтитул Знак"/>
    <w:basedOn w:val="a0"/>
    <w:link w:val="a8"/>
    <w:uiPriority w:val="99"/>
    <w:rsid w:val="002B6B80"/>
    <w:rPr>
      <w:color w:val="000000"/>
    </w:rPr>
  </w:style>
  <w:style w:type="paragraph" w:styleId="aa">
    <w:name w:val="footer"/>
    <w:basedOn w:val="a"/>
    <w:link w:val="ab"/>
    <w:uiPriority w:val="99"/>
    <w:unhideWhenUsed/>
    <w:rsid w:val="002B6B80"/>
    <w:pPr>
      <w:tabs>
        <w:tab w:val="center" w:pos="4677"/>
        <w:tab w:val="right" w:pos="9355"/>
      </w:tabs>
    </w:pPr>
  </w:style>
  <w:style w:type="character" w:customStyle="1" w:styleId="ab">
    <w:name w:val="Нижний колонтитул Знак"/>
    <w:basedOn w:val="a0"/>
    <w:link w:val="aa"/>
    <w:uiPriority w:val="99"/>
    <w:rsid w:val="002B6B80"/>
    <w:rPr>
      <w:color w:val="000000"/>
    </w:rPr>
  </w:style>
  <w:style w:type="paragraph" w:styleId="ac">
    <w:name w:val="Balloon Text"/>
    <w:basedOn w:val="a"/>
    <w:link w:val="ad"/>
    <w:uiPriority w:val="99"/>
    <w:semiHidden/>
    <w:unhideWhenUsed/>
    <w:rsid w:val="00521E32"/>
    <w:rPr>
      <w:rFonts w:ascii="Tahoma" w:hAnsi="Tahoma" w:cs="Tahoma"/>
      <w:sz w:val="16"/>
      <w:szCs w:val="16"/>
    </w:rPr>
  </w:style>
  <w:style w:type="character" w:customStyle="1" w:styleId="ad">
    <w:name w:val="Текст выноски Знак"/>
    <w:basedOn w:val="a0"/>
    <w:link w:val="ac"/>
    <w:uiPriority w:val="99"/>
    <w:semiHidden/>
    <w:rsid w:val="00521E32"/>
    <w:rPr>
      <w:rFonts w:ascii="Tahoma" w:hAnsi="Tahoma" w:cs="Tahoma"/>
      <w:color w:val="000000"/>
      <w:sz w:val="16"/>
      <w:szCs w:val="16"/>
    </w:rPr>
  </w:style>
  <w:style w:type="character" w:customStyle="1" w:styleId="10">
    <w:name w:val="Заголовок 1 Знак"/>
    <w:basedOn w:val="a0"/>
    <w:link w:val="1"/>
    <w:uiPriority w:val="9"/>
    <w:rsid w:val="00590661"/>
    <w:rPr>
      <w:rFonts w:ascii="Arial" w:eastAsia="Times New Roman" w:hAnsi="Arial" w:cs="Times New Roman"/>
      <w:b/>
      <w:bCs/>
      <w:kern w:val="1"/>
      <w:sz w:val="32"/>
      <w:szCs w:val="32"/>
      <w:lang w:eastAsia="ar-SA"/>
    </w:rPr>
  </w:style>
  <w:style w:type="paragraph" w:styleId="ae">
    <w:name w:val="Normal (Web)"/>
    <w:basedOn w:val="a"/>
    <w:uiPriority w:val="99"/>
    <w:unhideWhenUsed/>
    <w:rsid w:val="00DA6796"/>
    <w:pPr>
      <w:widowControl/>
      <w:spacing w:before="100" w:beforeAutospacing="1" w:after="100" w:afterAutospacing="1"/>
    </w:pPr>
    <w:rPr>
      <w:rFonts w:ascii="Times New Roman" w:eastAsiaTheme="minorEastAsia" w:hAnsi="Times New Roman" w:cs="Times New Roman"/>
      <w:color w:val="auto"/>
    </w:rPr>
  </w:style>
  <w:style w:type="character" w:customStyle="1" w:styleId="20">
    <w:name w:val="Заголовок 2 Знак"/>
    <w:basedOn w:val="a0"/>
    <w:link w:val="2"/>
    <w:uiPriority w:val="9"/>
    <w:semiHidden/>
    <w:rsid w:val="00E92269"/>
    <w:rPr>
      <w:rFonts w:asciiTheme="majorHAnsi" w:eastAsiaTheme="majorEastAsia" w:hAnsiTheme="majorHAnsi" w:cstheme="majorBidi"/>
      <w:color w:val="365F91" w:themeColor="accent1" w:themeShade="BF"/>
      <w:sz w:val="26"/>
      <w:szCs w:val="26"/>
    </w:rPr>
  </w:style>
  <w:style w:type="paragraph" w:customStyle="1" w:styleId="printredaction-line">
    <w:name w:val="print_redaction-line"/>
    <w:basedOn w:val="a"/>
    <w:rsid w:val="00E92269"/>
    <w:pPr>
      <w:widowControl/>
      <w:spacing w:before="100" w:beforeAutospacing="1" w:after="100" w:afterAutospacing="1"/>
    </w:pPr>
    <w:rPr>
      <w:rFonts w:ascii="Times New Roman" w:eastAsiaTheme="minorEastAsia" w:hAnsi="Times New Roman" w:cs="Times New Roman"/>
      <w:color w:val="auto"/>
    </w:rPr>
  </w:style>
  <w:style w:type="character" w:styleId="af">
    <w:name w:val="Strong"/>
    <w:basedOn w:val="a0"/>
    <w:uiPriority w:val="22"/>
    <w:qFormat/>
    <w:rsid w:val="00E922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485313">
      <w:bodyDiv w:val="1"/>
      <w:marLeft w:val="0"/>
      <w:marRight w:val="0"/>
      <w:marTop w:val="0"/>
      <w:marBottom w:val="0"/>
      <w:divBdr>
        <w:top w:val="none" w:sz="0" w:space="0" w:color="auto"/>
        <w:left w:val="none" w:sz="0" w:space="0" w:color="auto"/>
        <w:bottom w:val="none" w:sz="0" w:space="0" w:color="auto"/>
        <w:right w:val="none" w:sz="0" w:space="0" w:color="auto"/>
      </w:divBdr>
    </w:div>
    <w:div w:id="1036588795">
      <w:bodyDiv w:val="1"/>
      <w:marLeft w:val="0"/>
      <w:marRight w:val="0"/>
      <w:marTop w:val="0"/>
      <w:marBottom w:val="0"/>
      <w:divBdr>
        <w:top w:val="none" w:sz="0" w:space="0" w:color="auto"/>
        <w:left w:val="none" w:sz="0" w:space="0" w:color="auto"/>
        <w:bottom w:val="none" w:sz="0" w:space="0" w:color="auto"/>
        <w:right w:val="none" w:sz="0" w:space="0" w:color="auto"/>
      </w:divBdr>
    </w:div>
    <w:div w:id="1516994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udget.1otruda.ru/" TargetMode="External"/><Relationship Id="rId21" Type="http://schemas.openxmlformats.org/officeDocument/2006/relationships/hyperlink" Target="https://budget.1otruda.ru/" TargetMode="External"/><Relationship Id="rId42" Type="http://schemas.openxmlformats.org/officeDocument/2006/relationships/hyperlink" Target="https://budget.1otruda.ru/" TargetMode="External"/><Relationship Id="rId47" Type="http://schemas.openxmlformats.org/officeDocument/2006/relationships/image" Target="media/image6.png"/><Relationship Id="rId63" Type="http://schemas.openxmlformats.org/officeDocument/2006/relationships/hyperlink" Target="https://budget.1otruda.ru/" TargetMode="External"/><Relationship Id="rId68" Type="http://schemas.openxmlformats.org/officeDocument/2006/relationships/hyperlink" Target="https://budget.1otruda.ru/" TargetMode="External"/><Relationship Id="rId84" Type="http://schemas.openxmlformats.org/officeDocument/2006/relationships/hyperlink" Target="https://budget.1otruda.ru/" TargetMode="External"/><Relationship Id="rId89" Type="http://schemas.openxmlformats.org/officeDocument/2006/relationships/hyperlink" Target="https://budget.1otruda.ru/" TargetMode="External"/><Relationship Id="rId7" Type="http://schemas.openxmlformats.org/officeDocument/2006/relationships/image" Target="media/image1.jpeg"/><Relationship Id="rId71" Type="http://schemas.openxmlformats.org/officeDocument/2006/relationships/hyperlink" Target="https://budget.1otruda.ru/" TargetMode="External"/><Relationship Id="rId92" Type="http://schemas.openxmlformats.org/officeDocument/2006/relationships/hyperlink" Target="https://budget.1otruda.ru/" TargetMode="External"/><Relationship Id="rId2" Type="http://schemas.openxmlformats.org/officeDocument/2006/relationships/styles" Target="styles.xml"/><Relationship Id="rId16" Type="http://schemas.openxmlformats.org/officeDocument/2006/relationships/hyperlink" Target="https://budget.1otruda.ru/" TargetMode="External"/><Relationship Id="rId29" Type="http://schemas.openxmlformats.org/officeDocument/2006/relationships/hyperlink" Target="https://budget.1otruda.ru/" TargetMode="External"/><Relationship Id="rId11" Type="http://schemas.openxmlformats.org/officeDocument/2006/relationships/hyperlink" Target="https://budget.1otruda.ru/" TargetMode="External"/><Relationship Id="rId24" Type="http://schemas.openxmlformats.org/officeDocument/2006/relationships/hyperlink" Target="https://budget.1otruda.ru/" TargetMode="External"/><Relationship Id="rId32" Type="http://schemas.openxmlformats.org/officeDocument/2006/relationships/hyperlink" Target="https://budget.1otruda.ru/" TargetMode="External"/><Relationship Id="rId37" Type="http://schemas.openxmlformats.org/officeDocument/2006/relationships/hyperlink" Target="https://budget.1otruda.ru/" TargetMode="External"/><Relationship Id="rId40" Type="http://schemas.openxmlformats.org/officeDocument/2006/relationships/hyperlink" Target="https://budget.1otruda.ru/" TargetMode="External"/><Relationship Id="rId45" Type="http://schemas.openxmlformats.org/officeDocument/2006/relationships/image" Target="media/image4.png"/><Relationship Id="rId53" Type="http://schemas.openxmlformats.org/officeDocument/2006/relationships/hyperlink" Target="https://budget.1otruda.ru/" TargetMode="External"/><Relationship Id="rId58" Type="http://schemas.openxmlformats.org/officeDocument/2006/relationships/hyperlink" Target="https://budget.1otruda.ru/" TargetMode="External"/><Relationship Id="rId66" Type="http://schemas.openxmlformats.org/officeDocument/2006/relationships/hyperlink" Target="https://budget.1otruda.ru/" TargetMode="External"/><Relationship Id="rId74" Type="http://schemas.openxmlformats.org/officeDocument/2006/relationships/hyperlink" Target="https://budget.1otruda.ru/" TargetMode="External"/><Relationship Id="rId79" Type="http://schemas.openxmlformats.org/officeDocument/2006/relationships/hyperlink" Target="https://budget.1otruda.ru/" TargetMode="External"/><Relationship Id="rId87" Type="http://schemas.openxmlformats.org/officeDocument/2006/relationships/hyperlink" Target="https://budget.1otruda.ru/" TargetMode="External"/><Relationship Id="rId102" Type="http://schemas.openxmlformats.org/officeDocument/2006/relationships/hyperlink" Target="https://budget.1otruda.ru/" TargetMode="External"/><Relationship Id="rId5" Type="http://schemas.openxmlformats.org/officeDocument/2006/relationships/footnotes" Target="footnotes.xml"/><Relationship Id="rId61" Type="http://schemas.openxmlformats.org/officeDocument/2006/relationships/hyperlink" Target="https://budget.1otruda.ru/" TargetMode="External"/><Relationship Id="rId82" Type="http://schemas.openxmlformats.org/officeDocument/2006/relationships/hyperlink" Target="https://budget.1otruda.ru/" TargetMode="External"/><Relationship Id="rId90" Type="http://schemas.openxmlformats.org/officeDocument/2006/relationships/hyperlink" Target="https://budget.1otruda.ru/" TargetMode="External"/><Relationship Id="rId95" Type="http://schemas.openxmlformats.org/officeDocument/2006/relationships/hyperlink" Target="https://budget.1otruda.ru/" TargetMode="External"/><Relationship Id="rId19" Type="http://schemas.openxmlformats.org/officeDocument/2006/relationships/hyperlink" Target="https://budget.1otruda.ru/" TargetMode="External"/><Relationship Id="rId14" Type="http://schemas.openxmlformats.org/officeDocument/2006/relationships/hyperlink" Target="https://budget.1otruda.ru/" TargetMode="External"/><Relationship Id="rId22" Type="http://schemas.openxmlformats.org/officeDocument/2006/relationships/hyperlink" Target="https://budget.1otruda.ru/" TargetMode="External"/><Relationship Id="rId27" Type="http://schemas.openxmlformats.org/officeDocument/2006/relationships/hyperlink" Target="https://budget.1otruda.ru/" TargetMode="External"/><Relationship Id="rId30" Type="http://schemas.openxmlformats.org/officeDocument/2006/relationships/hyperlink" Target="https://budget.1otruda.ru/" TargetMode="External"/><Relationship Id="rId35" Type="http://schemas.openxmlformats.org/officeDocument/2006/relationships/hyperlink" Target="https://budget.1otruda.ru/" TargetMode="External"/><Relationship Id="rId43" Type="http://schemas.openxmlformats.org/officeDocument/2006/relationships/image" Target="media/image2.png"/><Relationship Id="rId48" Type="http://schemas.openxmlformats.org/officeDocument/2006/relationships/hyperlink" Target="https://budget.1otruda.ru/" TargetMode="External"/><Relationship Id="rId56" Type="http://schemas.openxmlformats.org/officeDocument/2006/relationships/hyperlink" Target="https://budget.1otruda.ru/" TargetMode="External"/><Relationship Id="rId64" Type="http://schemas.openxmlformats.org/officeDocument/2006/relationships/hyperlink" Target="https://budget.1otruda.ru/" TargetMode="External"/><Relationship Id="rId69" Type="http://schemas.openxmlformats.org/officeDocument/2006/relationships/hyperlink" Target="https://budget.1otruda.ru/" TargetMode="External"/><Relationship Id="rId77" Type="http://schemas.openxmlformats.org/officeDocument/2006/relationships/hyperlink" Target="https://budget.1otruda.ru/" TargetMode="External"/><Relationship Id="rId100" Type="http://schemas.openxmlformats.org/officeDocument/2006/relationships/hyperlink" Target="https://budget.1otruda.ru/" TargetMode="External"/><Relationship Id="rId105" Type="http://schemas.openxmlformats.org/officeDocument/2006/relationships/theme" Target="theme/theme1.xml"/><Relationship Id="rId8" Type="http://schemas.openxmlformats.org/officeDocument/2006/relationships/hyperlink" Target="https://budget.1otruda.ru/" TargetMode="External"/><Relationship Id="rId51" Type="http://schemas.openxmlformats.org/officeDocument/2006/relationships/hyperlink" Target="https://budget.1otruda.ru/" TargetMode="External"/><Relationship Id="rId72" Type="http://schemas.openxmlformats.org/officeDocument/2006/relationships/hyperlink" Target="https://budget.1otruda.ru/" TargetMode="External"/><Relationship Id="rId80" Type="http://schemas.openxmlformats.org/officeDocument/2006/relationships/hyperlink" Target="https://budget.1otruda.ru/" TargetMode="External"/><Relationship Id="rId85" Type="http://schemas.openxmlformats.org/officeDocument/2006/relationships/hyperlink" Target="https://budget.1otruda.ru/" TargetMode="External"/><Relationship Id="rId93" Type="http://schemas.openxmlformats.org/officeDocument/2006/relationships/hyperlink" Target="https://budget.1otruda.ru/" TargetMode="External"/><Relationship Id="rId98" Type="http://schemas.openxmlformats.org/officeDocument/2006/relationships/hyperlink" Target="https://budget.1otruda.ru/" TargetMode="External"/><Relationship Id="rId3" Type="http://schemas.openxmlformats.org/officeDocument/2006/relationships/settings" Target="settings.xml"/><Relationship Id="rId12" Type="http://schemas.openxmlformats.org/officeDocument/2006/relationships/hyperlink" Target="https://budget.1otruda.ru/" TargetMode="External"/><Relationship Id="rId17" Type="http://schemas.openxmlformats.org/officeDocument/2006/relationships/hyperlink" Target="https://budget.1otruda.ru/" TargetMode="External"/><Relationship Id="rId25" Type="http://schemas.openxmlformats.org/officeDocument/2006/relationships/hyperlink" Target="https://budget.1otruda.ru/" TargetMode="External"/><Relationship Id="rId33" Type="http://schemas.openxmlformats.org/officeDocument/2006/relationships/hyperlink" Target="https://budget.1otruda.ru/" TargetMode="External"/><Relationship Id="rId38" Type="http://schemas.openxmlformats.org/officeDocument/2006/relationships/hyperlink" Target="https://budget.1otruda.ru/" TargetMode="External"/><Relationship Id="rId46" Type="http://schemas.openxmlformats.org/officeDocument/2006/relationships/image" Target="media/image5.png"/><Relationship Id="rId59" Type="http://schemas.openxmlformats.org/officeDocument/2006/relationships/hyperlink" Target="https://budget.1otruda.ru/" TargetMode="External"/><Relationship Id="rId67" Type="http://schemas.openxmlformats.org/officeDocument/2006/relationships/hyperlink" Target="https://budget.1otruda.ru/" TargetMode="External"/><Relationship Id="rId103" Type="http://schemas.openxmlformats.org/officeDocument/2006/relationships/footer" Target="footer1.xml"/><Relationship Id="rId20" Type="http://schemas.openxmlformats.org/officeDocument/2006/relationships/hyperlink" Target="https://budget.1otruda.ru/" TargetMode="External"/><Relationship Id="rId41" Type="http://schemas.openxmlformats.org/officeDocument/2006/relationships/hyperlink" Target="https://budget.1otruda.ru/" TargetMode="External"/><Relationship Id="rId54" Type="http://schemas.openxmlformats.org/officeDocument/2006/relationships/hyperlink" Target="https://budget.1otruda.ru/" TargetMode="External"/><Relationship Id="rId62" Type="http://schemas.openxmlformats.org/officeDocument/2006/relationships/hyperlink" Target="https://budget.1otruda.ru/" TargetMode="External"/><Relationship Id="rId70" Type="http://schemas.openxmlformats.org/officeDocument/2006/relationships/hyperlink" Target="https://budget.1otruda.ru/" TargetMode="External"/><Relationship Id="rId75" Type="http://schemas.openxmlformats.org/officeDocument/2006/relationships/hyperlink" Target="https://budget.1otruda.ru/" TargetMode="External"/><Relationship Id="rId83" Type="http://schemas.openxmlformats.org/officeDocument/2006/relationships/hyperlink" Target="https://budget.1otruda.ru/" TargetMode="External"/><Relationship Id="rId88" Type="http://schemas.openxmlformats.org/officeDocument/2006/relationships/hyperlink" Target="https://budget.1otruda.ru/" TargetMode="External"/><Relationship Id="rId91" Type="http://schemas.openxmlformats.org/officeDocument/2006/relationships/hyperlink" Target="https://budget.1otruda.ru/" TargetMode="External"/><Relationship Id="rId96" Type="http://schemas.openxmlformats.org/officeDocument/2006/relationships/hyperlink" Target="https://budget.1otruda.r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budget.1otruda.ru/" TargetMode="External"/><Relationship Id="rId23" Type="http://schemas.openxmlformats.org/officeDocument/2006/relationships/hyperlink" Target="https://budget.1otruda.ru/" TargetMode="External"/><Relationship Id="rId28" Type="http://schemas.openxmlformats.org/officeDocument/2006/relationships/hyperlink" Target="https://budget.1otruda.ru/" TargetMode="External"/><Relationship Id="rId36" Type="http://schemas.openxmlformats.org/officeDocument/2006/relationships/hyperlink" Target="https://budget.1otruda.ru/" TargetMode="External"/><Relationship Id="rId49" Type="http://schemas.openxmlformats.org/officeDocument/2006/relationships/hyperlink" Target="https://budget.1otruda.ru/" TargetMode="External"/><Relationship Id="rId57" Type="http://schemas.openxmlformats.org/officeDocument/2006/relationships/hyperlink" Target="https://budget.1otruda.ru/" TargetMode="External"/><Relationship Id="rId10" Type="http://schemas.openxmlformats.org/officeDocument/2006/relationships/hyperlink" Target="https://budget.1otruda.ru/" TargetMode="External"/><Relationship Id="rId31" Type="http://schemas.openxmlformats.org/officeDocument/2006/relationships/hyperlink" Target="https://budget.1otruda.ru/" TargetMode="External"/><Relationship Id="rId44" Type="http://schemas.openxmlformats.org/officeDocument/2006/relationships/image" Target="media/image3.png"/><Relationship Id="rId52" Type="http://schemas.openxmlformats.org/officeDocument/2006/relationships/hyperlink" Target="https://budget.1otruda.ru/" TargetMode="External"/><Relationship Id="rId60" Type="http://schemas.openxmlformats.org/officeDocument/2006/relationships/hyperlink" Target="https://budget.1otruda.ru/" TargetMode="External"/><Relationship Id="rId65" Type="http://schemas.openxmlformats.org/officeDocument/2006/relationships/hyperlink" Target="https://budget.1otruda.ru/" TargetMode="External"/><Relationship Id="rId73" Type="http://schemas.openxmlformats.org/officeDocument/2006/relationships/hyperlink" Target="https://budget.1otruda.ru/" TargetMode="External"/><Relationship Id="rId78" Type="http://schemas.openxmlformats.org/officeDocument/2006/relationships/hyperlink" Target="https://budget.1otruda.ru/" TargetMode="External"/><Relationship Id="rId81" Type="http://schemas.openxmlformats.org/officeDocument/2006/relationships/hyperlink" Target="https://budget.1otruda.ru/" TargetMode="External"/><Relationship Id="rId86" Type="http://schemas.openxmlformats.org/officeDocument/2006/relationships/hyperlink" Target="https://budget.1otruda.ru/" TargetMode="External"/><Relationship Id="rId94" Type="http://schemas.openxmlformats.org/officeDocument/2006/relationships/hyperlink" Target="https://budget.1otruda.ru/" TargetMode="External"/><Relationship Id="rId99" Type="http://schemas.openxmlformats.org/officeDocument/2006/relationships/hyperlink" Target="https://budget.1otruda.ru/" TargetMode="External"/><Relationship Id="rId101" Type="http://schemas.openxmlformats.org/officeDocument/2006/relationships/hyperlink" Target="https://budget.1otruda.ru/" TargetMode="External"/><Relationship Id="rId4" Type="http://schemas.openxmlformats.org/officeDocument/2006/relationships/webSettings" Target="webSettings.xml"/><Relationship Id="rId9" Type="http://schemas.openxmlformats.org/officeDocument/2006/relationships/hyperlink" Target="https://budget.1otruda.ru/" TargetMode="External"/><Relationship Id="rId13" Type="http://schemas.openxmlformats.org/officeDocument/2006/relationships/hyperlink" Target="https://budget.1otruda.ru/" TargetMode="External"/><Relationship Id="rId18" Type="http://schemas.openxmlformats.org/officeDocument/2006/relationships/hyperlink" Target="https://budget.1otruda.ru/" TargetMode="External"/><Relationship Id="rId39" Type="http://schemas.openxmlformats.org/officeDocument/2006/relationships/hyperlink" Target="https://budget.1otruda.ru/" TargetMode="External"/><Relationship Id="rId34" Type="http://schemas.openxmlformats.org/officeDocument/2006/relationships/hyperlink" Target="https://budget.1otruda.ru/" TargetMode="External"/><Relationship Id="rId50" Type="http://schemas.openxmlformats.org/officeDocument/2006/relationships/hyperlink" Target="https://budget.1otruda.ru/" TargetMode="External"/><Relationship Id="rId55" Type="http://schemas.openxmlformats.org/officeDocument/2006/relationships/hyperlink" Target="https://budget.1otruda.ru/" TargetMode="External"/><Relationship Id="rId76" Type="http://schemas.openxmlformats.org/officeDocument/2006/relationships/hyperlink" Target="https://budget.1otruda.ru/" TargetMode="External"/><Relationship Id="rId97" Type="http://schemas.openxmlformats.org/officeDocument/2006/relationships/hyperlink" Target="https://budget.1otruda.ru/" TargetMode="External"/><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TotalTime>
  <Pages>22</Pages>
  <Words>6090</Words>
  <Characters>34719</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Тимошенко С.А.</cp:lastModifiedBy>
  <cp:revision>15</cp:revision>
  <cp:lastPrinted>2022-11-09T12:06:00Z</cp:lastPrinted>
  <dcterms:created xsi:type="dcterms:W3CDTF">2022-04-20T13:50:00Z</dcterms:created>
  <dcterms:modified xsi:type="dcterms:W3CDTF">2022-11-09T12:32:00Z</dcterms:modified>
</cp:coreProperties>
</file>