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A0" w:rsidRDefault="008D2D8D" w:rsidP="008D2D8D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970A3">
        <w:rPr>
          <w:b/>
          <w:bCs/>
          <w:color w:val="000000"/>
          <w:sz w:val="28"/>
          <w:szCs w:val="28"/>
          <w:shd w:val="clear" w:color="auto" w:fill="FFFFFF"/>
        </w:rPr>
        <w:t xml:space="preserve">Доклад </w:t>
      </w:r>
    </w:p>
    <w:p w:rsidR="008D2D8D" w:rsidRPr="00B970A3" w:rsidRDefault="008D2D8D" w:rsidP="008D2D8D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970A3">
        <w:rPr>
          <w:b/>
          <w:bCs/>
          <w:color w:val="000000"/>
          <w:sz w:val="28"/>
          <w:szCs w:val="28"/>
          <w:shd w:val="clear" w:color="auto" w:fill="FFFFFF"/>
        </w:rPr>
        <w:t xml:space="preserve">руководителя МКУ «Управление </w:t>
      </w:r>
      <w:r w:rsidR="00EB4275" w:rsidRPr="00B970A3">
        <w:rPr>
          <w:b/>
          <w:bCs/>
          <w:color w:val="000000"/>
          <w:sz w:val="28"/>
          <w:szCs w:val="28"/>
          <w:shd w:val="clear" w:color="auto" w:fill="FFFFFF"/>
        </w:rPr>
        <w:t xml:space="preserve">по делам </w:t>
      </w:r>
      <w:r w:rsidRPr="00B970A3">
        <w:rPr>
          <w:b/>
          <w:bCs/>
          <w:color w:val="000000"/>
          <w:sz w:val="28"/>
          <w:szCs w:val="28"/>
          <w:shd w:val="clear" w:color="auto" w:fill="FFFFFF"/>
        </w:rPr>
        <w:t>ГО и ЧС»</w:t>
      </w:r>
    </w:p>
    <w:p w:rsidR="008D2D8D" w:rsidRPr="00B970A3" w:rsidRDefault="008D2D8D" w:rsidP="00063D96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970A3">
        <w:rPr>
          <w:b/>
          <w:color w:val="000000"/>
          <w:sz w:val="28"/>
          <w:szCs w:val="28"/>
          <w:shd w:val="clear" w:color="auto" w:fill="FFFFFF"/>
        </w:rPr>
        <w:t xml:space="preserve">по </w:t>
      </w:r>
      <w:r w:rsidR="00EB4275" w:rsidRPr="00B970A3">
        <w:rPr>
          <w:b/>
          <w:color w:val="000000"/>
          <w:sz w:val="28"/>
          <w:szCs w:val="28"/>
          <w:shd w:val="clear" w:color="auto" w:fill="FFFFFF"/>
        </w:rPr>
        <w:t xml:space="preserve"> итогам ГО и ЧС в 201</w:t>
      </w:r>
      <w:r w:rsidR="00B16F7B">
        <w:rPr>
          <w:b/>
          <w:color w:val="000000"/>
          <w:sz w:val="28"/>
          <w:szCs w:val="28"/>
          <w:shd w:val="clear" w:color="auto" w:fill="FFFFFF"/>
        </w:rPr>
        <w:t>9</w:t>
      </w:r>
      <w:r w:rsidR="00EB4275" w:rsidRPr="00B970A3">
        <w:rPr>
          <w:b/>
          <w:color w:val="000000"/>
          <w:sz w:val="28"/>
          <w:szCs w:val="28"/>
          <w:shd w:val="clear" w:color="auto" w:fill="FFFFFF"/>
        </w:rPr>
        <w:t xml:space="preserve"> год</w:t>
      </w:r>
      <w:r w:rsidRPr="00B970A3">
        <w:rPr>
          <w:b/>
          <w:color w:val="000000"/>
          <w:sz w:val="28"/>
          <w:szCs w:val="28"/>
          <w:shd w:val="clear" w:color="auto" w:fill="FFFFFF"/>
        </w:rPr>
        <w:t>.</w:t>
      </w:r>
    </w:p>
    <w:p w:rsidR="00232806" w:rsidRPr="008D2D8D" w:rsidRDefault="00232806" w:rsidP="00C27ECE">
      <w:pPr>
        <w:jc w:val="center"/>
        <w:rPr>
          <w:bCs/>
          <w:sz w:val="28"/>
          <w:szCs w:val="28"/>
        </w:rPr>
      </w:pPr>
    </w:p>
    <w:p w:rsidR="008D2D8D" w:rsidRPr="00250634" w:rsidRDefault="008D2D8D" w:rsidP="00250634">
      <w:pPr>
        <w:ind w:firstLine="708"/>
        <w:jc w:val="both"/>
        <w:rPr>
          <w:sz w:val="28"/>
          <w:szCs w:val="28"/>
        </w:rPr>
      </w:pPr>
      <w:proofErr w:type="gramStart"/>
      <w:r w:rsidRPr="00250634">
        <w:rPr>
          <w:sz w:val="28"/>
          <w:szCs w:val="28"/>
        </w:rPr>
        <w:t>Основной задачей, решаемой в муниципальном образовании город Новороссийск в 201</w:t>
      </w:r>
      <w:r w:rsidR="00190DEA">
        <w:rPr>
          <w:sz w:val="28"/>
          <w:szCs w:val="28"/>
        </w:rPr>
        <w:t>9</w:t>
      </w:r>
      <w:r w:rsidRPr="00250634">
        <w:rPr>
          <w:sz w:val="28"/>
          <w:szCs w:val="28"/>
        </w:rPr>
        <w:t xml:space="preserve"> году являлась</w:t>
      </w:r>
      <w:proofErr w:type="gramEnd"/>
      <w:r w:rsidRPr="00250634">
        <w:rPr>
          <w:sz w:val="28"/>
          <w:szCs w:val="28"/>
        </w:rPr>
        <w:t xml:space="preserve"> защита населения и территорий при угрозе и возникновении чрезвычайных ситуаций природного и техногенного характера.</w:t>
      </w:r>
    </w:p>
    <w:p w:rsidR="00B93951" w:rsidRPr="005A6C84" w:rsidRDefault="00451872" w:rsidP="00A019D8">
      <w:pPr>
        <w:pStyle w:val="a3"/>
        <w:numPr>
          <w:ilvl w:val="0"/>
          <w:numId w:val="1"/>
        </w:numPr>
        <w:spacing w:before="0" w:line="240" w:lineRule="auto"/>
        <w:ind w:right="-142"/>
        <w:jc w:val="both"/>
        <w:rPr>
          <w:sz w:val="28"/>
        </w:rPr>
      </w:pPr>
      <w:r w:rsidRPr="005A6C84">
        <w:rPr>
          <w:sz w:val="28"/>
        </w:rPr>
        <w:t>Оповещение населения.</w:t>
      </w:r>
    </w:p>
    <w:p w:rsidR="001F72EF" w:rsidRPr="00236E61" w:rsidRDefault="001F72EF" w:rsidP="001F7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236E61">
        <w:rPr>
          <w:sz w:val="28"/>
          <w:szCs w:val="28"/>
        </w:rPr>
        <w:t>В настоящее время в МО город Новороссийск создана система оповещения населения, которая включает в себя:</w:t>
      </w:r>
    </w:p>
    <w:p w:rsidR="001F72EF" w:rsidRPr="00451872" w:rsidRDefault="001F72EF" w:rsidP="001F72EF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236E61">
        <w:rPr>
          <w:sz w:val="28"/>
          <w:szCs w:val="28"/>
        </w:rPr>
        <w:t xml:space="preserve">Региональную автоматизированную систему централизованного оповещения населения (РАСЦО), состоящую из 8 </w:t>
      </w:r>
      <w:proofErr w:type="spellStart"/>
      <w:r w:rsidRPr="00236E61">
        <w:rPr>
          <w:sz w:val="28"/>
          <w:szCs w:val="28"/>
        </w:rPr>
        <w:t>сиренно</w:t>
      </w:r>
      <w:proofErr w:type="spellEnd"/>
      <w:r w:rsidRPr="00236E61">
        <w:rPr>
          <w:sz w:val="28"/>
          <w:szCs w:val="28"/>
        </w:rPr>
        <w:t>-речевых установок и 81 сирены С-40</w:t>
      </w:r>
      <w:r>
        <w:rPr>
          <w:sz w:val="28"/>
          <w:szCs w:val="28"/>
        </w:rPr>
        <w:t xml:space="preserve">, </w:t>
      </w:r>
      <w:r w:rsidRPr="00A019D8">
        <w:rPr>
          <w:sz w:val="28"/>
          <w:szCs w:val="28"/>
        </w:rPr>
        <w:t>что позволяет охватить оповещением 100% населения.</w:t>
      </w:r>
      <w:r>
        <w:rPr>
          <w:sz w:val="28"/>
          <w:szCs w:val="28"/>
        </w:rPr>
        <w:t xml:space="preserve"> </w:t>
      </w:r>
      <w:r w:rsidRPr="00B26FAB">
        <w:rPr>
          <w:sz w:val="28"/>
          <w:szCs w:val="28"/>
        </w:rPr>
        <w:t>Имеется 64 громкоговорителя</w:t>
      </w:r>
      <w:r>
        <w:rPr>
          <w:sz w:val="28"/>
          <w:szCs w:val="28"/>
        </w:rPr>
        <w:t xml:space="preserve"> на территории муниципального образования.</w:t>
      </w:r>
    </w:p>
    <w:p w:rsidR="001F72EF" w:rsidRPr="00236E61" w:rsidRDefault="001F72EF" w:rsidP="001F72EF">
      <w:pPr>
        <w:pStyle w:val="ab"/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236E61">
        <w:rPr>
          <w:sz w:val="28"/>
          <w:szCs w:val="28"/>
        </w:rPr>
        <w:t xml:space="preserve">Комплексную систему оповещения населения (КСЭОН), состоящую из 24 </w:t>
      </w:r>
      <w:proofErr w:type="spellStart"/>
      <w:r w:rsidRPr="00236E61">
        <w:rPr>
          <w:sz w:val="28"/>
          <w:szCs w:val="28"/>
        </w:rPr>
        <w:t>сиренн</w:t>
      </w:r>
      <w:proofErr w:type="gramStart"/>
      <w:r w:rsidRPr="00236E61">
        <w:rPr>
          <w:sz w:val="28"/>
          <w:szCs w:val="28"/>
        </w:rPr>
        <w:t>о</w:t>
      </w:r>
      <w:proofErr w:type="spellEnd"/>
      <w:r w:rsidRPr="00236E61">
        <w:rPr>
          <w:sz w:val="28"/>
          <w:szCs w:val="28"/>
        </w:rPr>
        <w:t>-</w:t>
      </w:r>
      <w:proofErr w:type="gramEnd"/>
      <w:r w:rsidRPr="00236E61">
        <w:rPr>
          <w:sz w:val="28"/>
          <w:szCs w:val="28"/>
        </w:rPr>
        <w:t xml:space="preserve"> речевых установок.</w:t>
      </w:r>
    </w:p>
    <w:p w:rsidR="001F72EF" w:rsidRPr="00B26FAB" w:rsidRDefault="001F72EF" w:rsidP="001F72EF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B26FAB">
        <w:rPr>
          <w:sz w:val="28"/>
          <w:szCs w:val="28"/>
        </w:rPr>
        <w:t xml:space="preserve">Муниципальную систему оповещения, состоящую из 6 </w:t>
      </w:r>
      <w:proofErr w:type="spellStart"/>
      <w:r w:rsidRPr="00B26FAB">
        <w:rPr>
          <w:sz w:val="28"/>
          <w:szCs w:val="28"/>
        </w:rPr>
        <w:t>сиренн</w:t>
      </w:r>
      <w:proofErr w:type="gramStart"/>
      <w:r w:rsidRPr="00B26FAB">
        <w:rPr>
          <w:sz w:val="28"/>
          <w:szCs w:val="28"/>
        </w:rPr>
        <w:t>о</w:t>
      </w:r>
      <w:proofErr w:type="spellEnd"/>
      <w:r w:rsidRPr="00B26FAB">
        <w:rPr>
          <w:sz w:val="28"/>
          <w:szCs w:val="28"/>
        </w:rPr>
        <w:t>-</w:t>
      </w:r>
      <w:proofErr w:type="gramEnd"/>
      <w:r w:rsidRPr="00B26FAB">
        <w:rPr>
          <w:sz w:val="28"/>
          <w:szCs w:val="28"/>
        </w:rPr>
        <w:t xml:space="preserve"> речевых. </w:t>
      </w:r>
    </w:p>
    <w:p w:rsidR="001F72EF" w:rsidRPr="00236E61" w:rsidRDefault="001F72EF" w:rsidP="001F72EF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6E61">
        <w:rPr>
          <w:sz w:val="28"/>
          <w:szCs w:val="28"/>
        </w:rPr>
        <w:t xml:space="preserve">Всего система оповещения включает в себя 119 сирен и </w:t>
      </w:r>
      <w:proofErr w:type="spellStart"/>
      <w:r w:rsidRPr="00236E61">
        <w:rPr>
          <w:sz w:val="28"/>
          <w:szCs w:val="28"/>
        </w:rPr>
        <w:t>сиренн</w:t>
      </w:r>
      <w:proofErr w:type="gramStart"/>
      <w:r w:rsidRPr="00236E61">
        <w:rPr>
          <w:sz w:val="28"/>
          <w:szCs w:val="28"/>
        </w:rPr>
        <w:t>о</w:t>
      </w:r>
      <w:proofErr w:type="spellEnd"/>
      <w:r w:rsidRPr="00236E61">
        <w:rPr>
          <w:sz w:val="28"/>
          <w:szCs w:val="28"/>
        </w:rPr>
        <w:t>-</w:t>
      </w:r>
      <w:proofErr w:type="gramEnd"/>
      <w:r w:rsidRPr="00236E61">
        <w:rPr>
          <w:sz w:val="28"/>
          <w:szCs w:val="28"/>
        </w:rPr>
        <w:t xml:space="preserve"> речевых установок.</w:t>
      </w:r>
    </w:p>
    <w:p w:rsidR="001F72EF" w:rsidRPr="00B26FAB" w:rsidRDefault="001F72EF" w:rsidP="001F72EF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B26FAB">
        <w:rPr>
          <w:sz w:val="28"/>
          <w:szCs w:val="28"/>
        </w:rPr>
        <w:t>Система оповещения работоспособна. Приводится в действие оперативным дежурным ЕДДС по решению председателя КЧС или его заместителя. При  быстроразвивающемся опасном событии приводится в действие решением оперативного дежурного ЕДДС.</w:t>
      </w:r>
    </w:p>
    <w:p w:rsidR="001F72EF" w:rsidRPr="00236E61" w:rsidRDefault="001F72EF" w:rsidP="001F7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236E61">
        <w:rPr>
          <w:sz w:val="28"/>
          <w:szCs w:val="28"/>
        </w:rPr>
        <w:t>Система паводкового контроля</w:t>
      </w:r>
      <w:r>
        <w:rPr>
          <w:sz w:val="28"/>
          <w:szCs w:val="28"/>
        </w:rPr>
        <w:t xml:space="preserve"> п</w:t>
      </w:r>
      <w:r w:rsidRPr="00236E61">
        <w:rPr>
          <w:sz w:val="28"/>
          <w:szCs w:val="28"/>
        </w:rPr>
        <w:t>редставляет собой автоматизированную систему оперативного контроля и мониторинга паводковой ситуации и состоит из 10 автоматизированных гидрологических комплексов (АГК) «</w:t>
      </w:r>
      <w:proofErr w:type="spellStart"/>
      <w:r w:rsidRPr="00236E61">
        <w:rPr>
          <w:sz w:val="28"/>
          <w:szCs w:val="28"/>
        </w:rPr>
        <w:t>Экор</w:t>
      </w:r>
      <w:proofErr w:type="spellEnd"/>
      <w:r w:rsidRPr="00236E61">
        <w:rPr>
          <w:sz w:val="28"/>
          <w:szCs w:val="28"/>
        </w:rPr>
        <w:t>» и  блока светозвуковой сигнализации.</w:t>
      </w:r>
    </w:p>
    <w:p w:rsidR="001F72EF" w:rsidRDefault="001F72EF" w:rsidP="001F72EF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паводкового контроля исправна, работоспособна.</w:t>
      </w:r>
    </w:p>
    <w:p w:rsidR="001F72EF" w:rsidRDefault="001F72EF" w:rsidP="001F72EF">
      <w:pPr>
        <w:pStyle w:val="ab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за работой АГК и состоянием уровня воды в реках постоянно ведется в ЕДДС. При получении сигнала о неблагоприятном или опасном подъе</w:t>
      </w:r>
      <w:r w:rsidR="00D51079">
        <w:rPr>
          <w:sz w:val="28"/>
          <w:szCs w:val="28"/>
        </w:rPr>
        <w:t>м</w:t>
      </w:r>
      <w:r>
        <w:rPr>
          <w:sz w:val="28"/>
          <w:szCs w:val="28"/>
        </w:rPr>
        <w:t>е уровня воды в реках, в указанном районе приводится в действие система оповещения населения.</w:t>
      </w:r>
    </w:p>
    <w:p w:rsidR="001F72EF" w:rsidRDefault="001F72EF" w:rsidP="001F72EF">
      <w:pPr>
        <w:pStyle w:val="Style4"/>
        <w:widowControl/>
        <w:spacing w:line="240" w:lineRule="auto"/>
        <w:ind w:firstLine="709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 xml:space="preserve">1.3. </w:t>
      </w:r>
      <w:r w:rsidRPr="00A019D8">
        <w:rPr>
          <w:rStyle w:val="FontStyle70"/>
          <w:sz w:val="28"/>
          <w:szCs w:val="28"/>
        </w:rPr>
        <w:t>В 201</w:t>
      </w:r>
      <w:r>
        <w:rPr>
          <w:rStyle w:val="FontStyle70"/>
          <w:sz w:val="28"/>
          <w:szCs w:val="28"/>
        </w:rPr>
        <w:t>9</w:t>
      </w:r>
      <w:r w:rsidRPr="00A019D8">
        <w:rPr>
          <w:rStyle w:val="FontStyle70"/>
          <w:sz w:val="28"/>
          <w:szCs w:val="28"/>
        </w:rPr>
        <w:t xml:space="preserve"> году в муниципальном образовании город  Новороссийск были приняты следующие меры по повышению готовности сил и средств единой дежурно диспетчерской сл</w:t>
      </w:r>
      <w:r>
        <w:rPr>
          <w:rStyle w:val="FontStyle70"/>
          <w:sz w:val="28"/>
          <w:szCs w:val="28"/>
        </w:rPr>
        <w:t>ужбы к ликвидации ЧС:</w:t>
      </w:r>
    </w:p>
    <w:p w:rsidR="001F72EF" w:rsidRPr="00A019D8" w:rsidRDefault="001F72EF" w:rsidP="001F72EF">
      <w:pPr>
        <w:pStyle w:val="Style4"/>
        <w:widowControl/>
        <w:spacing w:line="240" w:lineRule="auto"/>
        <w:ind w:firstLine="709"/>
        <w:rPr>
          <w:rStyle w:val="FontStyle70"/>
          <w:sz w:val="28"/>
          <w:szCs w:val="28"/>
        </w:rPr>
      </w:pPr>
      <w:r w:rsidRPr="00A019D8">
        <w:rPr>
          <w:rStyle w:val="FontStyle70"/>
          <w:sz w:val="28"/>
          <w:szCs w:val="28"/>
        </w:rPr>
        <w:t>-</w:t>
      </w:r>
      <w:r>
        <w:rPr>
          <w:rStyle w:val="FontStyle70"/>
          <w:sz w:val="28"/>
          <w:szCs w:val="28"/>
        </w:rPr>
        <w:t xml:space="preserve"> е</w:t>
      </w:r>
      <w:r w:rsidRPr="00A019D8">
        <w:rPr>
          <w:rStyle w:val="FontStyle70"/>
          <w:sz w:val="28"/>
          <w:szCs w:val="28"/>
        </w:rPr>
        <w:t>жемесячно проводились учения и тренировки сил и средств Новороссийского городского звена РСЧС по  действиям в условиях ЧС прир</w:t>
      </w:r>
      <w:r>
        <w:rPr>
          <w:rStyle w:val="FontStyle70"/>
          <w:sz w:val="28"/>
          <w:szCs w:val="28"/>
        </w:rPr>
        <w:t>одного и техногенного характера;</w:t>
      </w:r>
    </w:p>
    <w:p w:rsidR="001F72EF" w:rsidRPr="00A019D8" w:rsidRDefault="001F72EF" w:rsidP="001F72EF">
      <w:pPr>
        <w:pStyle w:val="Style4"/>
        <w:widowControl/>
        <w:spacing w:line="240" w:lineRule="auto"/>
        <w:ind w:firstLine="709"/>
        <w:rPr>
          <w:rStyle w:val="FontStyle70"/>
          <w:sz w:val="28"/>
          <w:szCs w:val="28"/>
        </w:rPr>
      </w:pPr>
      <w:r w:rsidRPr="00A019D8">
        <w:rPr>
          <w:rStyle w:val="FontStyle70"/>
          <w:sz w:val="28"/>
          <w:szCs w:val="28"/>
        </w:rPr>
        <w:t>-</w:t>
      </w:r>
      <w:r>
        <w:rPr>
          <w:rStyle w:val="FontStyle70"/>
          <w:sz w:val="28"/>
          <w:szCs w:val="28"/>
        </w:rPr>
        <w:t xml:space="preserve"> о</w:t>
      </w:r>
      <w:r w:rsidRPr="00A019D8">
        <w:rPr>
          <w:rStyle w:val="FontStyle70"/>
          <w:sz w:val="28"/>
          <w:szCs w:val="28"/>
        </w:rPr>
        <w:t>рганизовано взаимодействие ЕДДС с ЦУКС ГУ МЧС по Краснодарскому краю, осуществля</w:t>
      </w:r>
      <w:r>
        <w:rPr>
          <w:rStyle w:val="FontStyle70"/>
          <w:sz w:val="28"/>
          <w:szCs w:val="28"/>
        </w:rPr>
        <w:t>е</w:t>
      </w:r>
      <w:r w:rsidRPr="00A019D8">
        <w:rPr>
          <w:rStyle w:val="FontStyle70"/>
          <w:sz w:val="28"/>
          <w:szCs w:val="28"/>
        </w:rPr>
        <w:t xml:space="preserve">тся </w:t>
      </w:r>
      <w:r>
        <w:rPr>
          <w:rStyle w:val="FontStyle70"/>
          <w:sz w:val="28"/>
          <w:szCs w:val="28"/>
        </w:rPr>
        <w:t xml:space="preserve">обмен информацией </w:t>
      </w:r>
      <w:r w:rsidRPr="00A019D8">
        <w:rPr>
          <w:rStyle w:val="FontStyle70"/>
          <w:sz w:val="28"/>
          <w:szCs w:val="28"/>
        </w:rPr>
        <w:t>с помощью телефонной связи, электронной почты, интер</w:t>
      </w:r>
      <w:r>
        <w:rPr>
          <w:rStyle w:val="FontStyle70"/>
          <w:sz w:val="28"/>
          <w:szCs w:val="28"/>
        </w:rPr>
        <w:t>нета, телеграфа, КВ радиосвязи.</w:t>
      </w:r>
    </w:p>
    <w:p w:rsidR="00451872" w:rsidRPr="005A6C84" w:rsidRDefault="00451872" w:rsidP="00451872">
      <w:pPr>
        <w:pStyle w:val="a3"/>
        <w:numPr>
          <w:ilvl w:val="0"/>
          <w:numId w:val="1"/>
        </w:numPr>
        <w:spacing w:before="0" w:line="240" w:lineRule="auto"/>
        <w:ind w:right="-142"/>
        <w:jc w:val="both"/>
        <w:rPr>
          <w:sz w:val="28"/>
        </w:rPr>
      </w:pPr>
      <w:r w:rsidRPr="005A6C84">
        <w:rPr>
          <w:sz w:val="28"/>
        </w:rPr>
        <w:t>Обучение и подготовка населения.</w:t>
      </w:r>
    </w:p>
    <w:p w:rsidR="00451872" w:rsidRPr="00522200" w:rsidRDefault="003A6976" w:rsidP="00780BFE">
      <w:pPr>
        <w:tabs>
          <w:tab w:val="left" w:pos="1134"/>
          <w:tab w:val="left" w:pos="1276"/>
        </w:tabs>
        <w:ind w:firstLine="708"/>
        <w:jc w:val="both"/>
        <w:rPr>
          <w:sz w:val="28"/>
          <w:szCs w:val="28"/>
        </w:rPr>
      </w:pPr>
      <w:r w:rsidRPr="00522200">
        <w:rPr>
          <w:sz w:val="28"/>
          <w:szCs w:val="28"/>
        </w:rPr>
        <w:t xml:space="preserve">2.1. </w:t>
      </w:r>
      <w:r w:rsidR="00451872" w:rsidRPr="00522200">
        <w:rPr>
          <w:sz w:val="28"/>
          <w:szCs w:val="28"/>
        </w:rPr>
        <w:t xml:space="preserve">В отчетном периоде проведена большая работа по развитию нормативно-методического обеспечения функционирования единой системы </w:t>
      </w:r>
      <w:r w:rsidR="00451872" w:rsidRPr="00522200">
        <w:rPr>
          <w:sz w:val="28"/>
          <w:szCs w:val="28"/>
        </w:rPr>
        <w:lastRenderedPageBreak/>
        <w:t>подготовки населения в области гражданской обороны и защиты от чрезвычайных ситуаций природного и техногенного характера в муниципальном образовании.</w:t>
      </w:r>
      <w:r w:rsidR="00522200">
        <w:rPr>
          <w:sz w:val="28"/>
          <w:szCs w:val="28"/>
        </w:rPr>
        <w:t xml:space="preserve"> Все положенны</w:t>
      </w:r>
      <w:r w:rsidR="000A06B6">
        <w:rPr>
          <w:sz w:val="28"/>
          <w:szCs w:val="28"/>
        </w:rPr>
        <w:t>х 19</w:t>
      </w:r>
      <w:r w:rsidR="00522200">
        <w:rPr>
          <w:sz w:val="28"/>
          <w:szCs w:val="28"/>
        </w:rPr>
        <w:t xml:space="preserve"> нормативно-правовы</w:t>
      </w:r>
      <w:r w:rsidR="000A06B6">
        <w:rPr>
          <w:sz w:val="28"/>
          <w:szCs w:val="28"/>
        </w:rPr>
        <w:t>х</w:t>
      </w:r>
      <w:r w:rsidR="00522200">
        <w:rPr>
          <w:sz w:val="28"/>
          <w:szCs w:val="28"/>
        </w:rPr>
        <w:t xml:space="preserve"> акт</w:t>
      </w:r>
      <w:r w:rsidR="000A06B6">
        <w:rPr>
          <w:sz w:val="28"/>
          <w:szCs w:val="28"/>
        </w:rPr>
        <w:t>ов</w:t>
      </w:r>
      <w:r w:rsidR="00522200">
        <w:rPr>
          <w:sz w:val="28"/>
          <w:szCs w:val="28"/>
        </w:rPr>
        <w:t xml:space="preserve"> разработаны в полном </w:t>
      </w:r>
      <w:r w:rsidR="000A06B6">
        <w:rPr>
          <w:sz w:val="28"/>
          <w:szCs w:val="28"/>
        </w:rPr>
        <w:t>объеме</w:t>
      </w:r>
      <w:r w:rsidR="00522200">
        <w:rPr>
          <w:sz w:val="28"/>
          <w:szCs w:val="28"/>
        </w:rPr>
        <w:t xml:space="preserve"> </w:t>
      </w:r>
      <w:proofErr w:type="gramStart"/>
      <w:r w:rsidR="00522200">
        <w:rPr>
          <w:sz w:val="28"/>
          <w:szCs w:val="28"/>
        </w:rPr>
        <w:t>согласно рекомендаций</w:t>
      </w:r>
      <w:proofErr w:type="gramEnd"/>
      <w:r w:rsidR="00522200">
        <w:rPr>
          <w:sz w:val="28"/>
          <w:szCs w:val="28"/>
        </w:rPr>
        <w:t xml:space="preserve"> Главного управления МЧС России по Краснодарскому краю</w:t>
      </w:r>
    </w:p>
    <w:p w:rsidR="00522200" w:rsidRPr="002D5262" w:rsidRDefault="00ED214E" w:rsidP="00522200">
      <w:pPr>
        <w:ind w:firstLine="709"/>
        <w:jc w:val="both"/>
        <w:rPr>
          <w:sz w:val="28"/>
          <w:szCs w:val="28"/>
        </w:rPr>
      </w:pPr>
      <w:r w:rsidRPr="000A06B6">
        <w:rPr>
          <w:sz w:val="28"/>
        </w:rPr>
        <w:t>2.2.</w:t>
      </w:r>
      <w:r w:rsidRPr="001F72EF">
        <w:rPr>
          <w:color w:val="FF0000"/>
          <w:sz w:val="28"/>
        </w:rPr>
        <w:t xml:space="preserve"> </w:t>
      </w:r>
      <w:r w:rsidR="00522200" w:rsidRPr="002D5262">
        <w:rPr>
          <w:sz w:val="28"/>
          <w:szCs w:val="28"/>
        </w:rPr>
        <w:t xml:space="preserve">План подготовки на базе ГКОУ ДПО «УМЦ ГОЧС КК» за 2019 год выполнен. Планировалось подготовить 49 человек, подготовлено – </w:t>
      </w:r>
      <w:r w:rsidR="00522200">
        <w:rPr>
          <w:sz w:val="28"/>
          <w:szCs w:val="28"/>
        </w:rPr>
        <w:t>52</w:t>
      </w:r>
      <w:r w:rsidR="00522200" w:rsidRPr="002D5262">
        <w:rPr>
          <w:sz w:val="28"/>
          <w:szCs w:val="28"/>
        </w:rPr>
        <w:t>. План обучения выполнен на 10</w:t>
      </w:r>
      <w:r w:rsidR="00522200">
        <w:rPr>
          <w:sz w:val="28"/>
          <w:szCs w:val="28"/>
        </w:rPr>
        <w:t>5</w:t>
      </w:r>
      <w:r w:rsidR="00522200" w:rsidRPr="002D5262">
        <w:rPr>
          <w:sz w:val="28"/>
          <w:szCs w:val="28"/>
        </w:rPr>
        <w:t xml:space="preserve">%. </w:t>
      </w:r>
    </w:p>
    <w:p w:rsidR="00522200" w:rsidRPr="006554B5" w:rsidRDefault="00522200" w:rsidP="00522200">
      <w:pPr>
        <w:ind w:firstLine="709"/>
        <w:jc w:val="both"/>
        <w:rPr>
          <w:sz w:val="28"/>
          <w:szCs w:val="28"/>
        </w:rPr>
      </w:pPr>
      <w:r w:rsidRPr="006554B5">
        <w:rPr>
          <w:sz w:val="28"/>
          <w:szCs w:val="28"/>
        </w:rPr>
        <w:t>План подготовки на базе курсов ГО муниципального образования город Новороссийск выполнен на 101 %, планировалось подготовить 895 человек, подготовлено –  904 человека.</w:t>
      </w:r>
    </w:p>
    <w:p w:rsidR="003A6976" w:rsidRPr="001F72EF" w:rsidRDefault="00ED214E" w:rsidP="00522200">
      <w:pPr>
        <w:pStyle w:val="a3"/>
        <w:tabs>
          <w:tab w:val="left" w:pos="1134"/>
          <w:tab w:val="left" w:pos="1276"/>
        </w:tabs>
        <w:spacing w:before="0" w:line="240" w:lineRule="auto"/>
        <w:ind w:right="-142" w:firstLine="708"/>
        <w:jc w:val="both"/>
        <w:rPr>
          <w:b w:val="0"/>
          <w:color w:val="FF0000"/>
          <w:sz w:val="28"/>
        </w:rPr>
      </w:pPr>
      <w:r w:rsidRPr="000A06B6">
        <w:rPr>
          <w:b w:val="0"/>
          <w:color w:val="auto"/>
          <w:sz w:val="28"/>
        </w:rPr>
        <w:t>2.3.</w:t>
      </w:r>
      <w:r w:rsidRPr="001F72EF">
        <w:rPr>
          <w:b w:val="0"/>
          <w:color w:val="FF0000"/>
          <w:sz w:val="28"/>
        </w:rPr>
        <w:t xml:space="preserve"> </w:t>
      </w:r>
      <w:r w:rsidR="003A6976" w:rsidRPr="000A06B6">
        <w:rPr>
          <w:b w:val="0"/>
          <w:color w:val="auto"/>
          <w:sz w:val="28"/>
        </w:rPr>
        <w:t>По качеству обучения и количеству обученных муниципальное образование город Новороссийск в 201</w:t>
      </w:r>
      <w:r w:rsidR="00C76A4E" w:rsidRPr="000A06B6">
        <w:rPr>
          <w:b w:val="0"/>
          <w:color w:val="auto"/>
          <w:sz w:val="28"/>
        </w:rPr>
        <w:t>9</w:t>
      </w:r>
      <w:r w:rsidR="003A6976" w:rsidRPr="000A06B6">
        <w:rPr>
          <w:b w:val="0"/>
          <w:color w:val="auto"/>
          <w:sz w:val="28"/>
        </w:rPr>
        <w:t xml:space="preserve"> году было признано одним из самых лучших в Краснодарском крае</w:t>
      </w:r>
      <w:r w:rsidR="00AB2331" w:rsidRPr="000A06B6">
        <w:rPr>
          <w:b w:val="0"/>
          <w:color w:val="auto"/>
          <w:sz w:val="28"/>
        </w:rPr>
        <w:t>.</w:t>
      </w:r>
    </w:p>
    <w:p w:rsidR="00D86CD7" w:rsidRPr="001372FB" w:rsidRDefault="00D86CD7" w:rsidP="00D86CD7">
      <w:pPr>
        <w:pStyle w:val="a3"/>
        <w:spacing w:before="0" w:line="240" w:lineRule="auto"/>
        <w:ind w:left="708" w:right="-142"/>
        <w:jc w:val="both"/>
        <w:rPr>
          <w:b w:val="0"/>
          <w:color w:val="auto"/>
          <w:sz w:val="28"/>
          <w:u w:val="single"/>
        </w:rPr>
      </w:pPr>
      <w:r w:rsidRPr="001372FB">
        <w:rPr>
          <w:b w:val="0"/>
          <w:color w:val="auto"/>
          <w:sz w:val="28"/>
          <w:u w:val="single"/>
        </w:rPr>
        <w:t>Проблемные вопросы:</w:t>
      </w:r>
    </w:p>
    <w:p w:rsidR="00D86CD7" w:rsidRPr="001372FB" w:rsidRDefault="00D86CD7" w:rsidP="00ED214E">
      <w:pPr>
        <w:pStyle w:val="a3"/>
        <w:spacing w:before="0" w:line="240" w:lineRule="auto"/>
        <w:ind w:right="-142" w:firstLine="708"/>
        <w:jc w:val="both"/>
        <w:rPr>
          <w:b w:val="0"/>
          <w:color w:val="auto"/>
          <w:sz w:val="28"/>
        </w:rPr>
      </w:pPr>
      <w:r w:rsidRPr="001372FB">
        <w:rPr>
          <w:b w:val="0"/>
          <w:color w:val="auto"/>
          <w:sz w:val="28"/>
        </w:rPr>
        <w:t xml:space="preserve">Недостаточная </w:t>
      </w:r>
      <w:r w:rsidR="00D47E98" w:rsidRPr="001372FB">
        <w:rPr>
          <w:b w:val="0"/>
          <w:color w:val="auto"/>
          <w:sz w:val="28"/>
        </w:rPr>
        <w:t>оснащенная учебно-материальная база на учебно-консультационных пунктах в</w:t>
      </w:r>
      <w:r w:rsidR="00BB109F" w:rsidRPr="001372FB">
        <w:rPr>
          <w:b w:val="0"/>
          <w:color w:val="auto"/>
          <w:sz w:val="28"/>
        </w:rPr>
        <w:t>о</w:t>
      </w:r>
      <w:r w:rsidR="00D47E98" w:rsidRPr="001372FB">
        <w:rPr>
          <w:b w:val="0"/>
          <w:color w:val="auto"/>
          <w:sz w:val="28"/>
        </w:rPr>
        <w:t xml:space="preserve"> внутригородских районах</w:t>
      </w:r>
      <w:r w:rsidR="00BB109F" w:rsidRPr="001372FB">
        <w:rPr>
          <w:b w:val="0"/>
          <w:color w:val="auto"/>
          <w:sz w:val="28"/>
        </w:rPr>
        <w:t xml:space="preserve"> и сельских округах</w:t>
      </w:r>
      <w:r w:rsidR="00D47E98" w:rsidRPr="001372FB">
        <w:rPr>
          <w:b w:val="0"/>
          <w:color w:val="auto"/>
          <w:sz w:val="28"/>
        </w:rPr>
        <w:t>.</w:t>
      </w:r>
    </w:p>
    <w:p w:rsidR="00E22225" w:rsidRPr="001372FB" w:rsidRDefault="00E22225" w:rsidP="00E22225">
      <w:pPr>
        <w:pStyle w:val="a3"/>
        <w:spacing w:before="0" w:line="240" w:lineRule="auto"/>
        <w:ind w:left="708" w:right="-142"/>
        <w:jc w:val="both"/>
        <w:rPr>
          <w:b w:val="0"/>
          <w:color w:val="auto"/>
          <w:sz w:val="28"/>
          <w:u w:val="single"/>
        </w:rPr>
      </w:pPr>
      <w:r w:rsidRPr="001372FB">
        <w:rPr>
          <w:b w:val="0"/>
          <w:color w:val="auto"/>
          <w:sz w:val="28"/>
          <w:u w:val="single"/>
        </w:rPr>
        <w:t>Пути решения:</w:t>
      </w:r>
    </w:p>
    <w:p w:rsidR="00E22225" w:rsidRPr="001372FB" w:rsidRDefault="00E22225" w:rsidP="00E22225">
      <w:pPr>
        <w:pStyle w:val="a3"/>
        <w:spacing w:before="0" w:line="240" w:lineRule="auto"/>
        <w:ind w:right="-142" w:firstLine="708"/>
        <w:jc w:val="both"/>
        <w:rPr>
          <w:b w:val="0"/>
          <w:color w:val="auto"/>
          <w:sz w:val="28"/>
        </w:rPr>
      </w:pPr>
      <w:r w:rsidRPr="001372FB">
        <w:rPr>
          <w:b w:val="0"/>
          <w:color w:val="auto"/>
          <w:sz w:val="28"/>
        </w:rPr>
        <w:t xml:space="preserve">Оснастить необходимой учебно-материальной базой учебно-консультационные пункты по ГО и ЧС во внутригородских районах и сельских округах. </w:t>
      </w:r>
    </w:p>
    <w:p w:rsidR="00451872" w:rsidRPr="000A06B6" w:rsidRDefault="007C1229" w:rsidP="00221BF6">
      <w:pPr>
        <w:pStyle w:val="a3"/>
        <w:numPr>
          <w:ilvl w:val="0"/>
          <w:numId w:val="1"/>
        </w:numPr>
        <w:spacing w:before="0" w:line="240" w:lineRule="auto"/>
        <w:ind w:right="-142"/>
        <w:jc w:val="both"/>
        <w:rPr>
          <w:color w:val="auto"/>
          <w:sz w:val="28"/>
        </w:rPr>
      </w:pPr>
      <w:r w:rsidRPr="000A06B6">
        <w:rPr>
          <w:color w:val="auto"/>
          <w:sz w:val="28"/>
        </w:rPr>
        <w:t>Эвакуация населения в безопасные районы.</w:t>
      </w:r>
    </w:p>
    <w:p w:rsidR="007C1229" w:rsidRDefault="007C1229" w:rsidP="007C1229">
      <w:pPr>
        <w:widowControl w:val="0"/>
        <w:ind w:firstLine="567"/>
        <w:jc w:val="both"/>
        <w:rPr>
          <w:sz w:val="28"/>
          <w:szCs w:val="28"/>
        </w:rPr>
      </w:pPr>
      <w:r w:rsidRPr="001372FB">
        <w:rPr>
          <w:sz w:val="28"/>
          <w:szCs w:val="28"/>
        </w:rPr>
        <w:t xml:space="preserve">  3.1. В 201</w:t>
      </w:r>
      <w:r w:rsidR="001372FB" w:rsidRPr="001372FB">
        <w:rPr>
          <w:sz w:val="28"/>
          <w:szCs w:val="28"/>
        </w:rPr>
        <w:t>9</w:t>
      </w:r>
      <w:r w:rsidRPr="001372FB">
        <w:rPr>
          <w:sz w:val="28"/>
          <w:szCs w:val="28"/>
        </w:rPr>
        <w:t xml:space="preserve"> году поддерживались в состоянии полной готовности к работе 11 стационарных пунктов временного размещения пострадавшего населения на базе учебных заведений (школ) в каждом внутригород</w:t>
      </w:r>
      <w:r w:rsidR="00075A64" w:rsidRPr="001372FB">
        <w:rPr>
          <w:sz w:val="28"/>
          <w:szCs w:val="28"/>
        </w:rPr>
        <w:t xml:space="preserve">ском районе и сельском округе, </w:t>
      </w:r>
      <w:r w:rsidR="00BB109F" w:rsidRPr="001372FB">
        <w:rPr>
          <w:sz w:val="28"/>
          <w:szCs w:val="28"/>
        </w:rPr>
        <w:t>а также</w:t>
      </w:r>
      <w:r w:rsidR="008A12B7" w:rsidRPr="001372FB">
        <w:rPr>
          <w:sz w:val="28"/>
          <w:szCs w:val="28"/>
        </w:rPr>
        <w:t xml:space="preserve"> полевые пункты временного размещения пострадавшего населения.</w:t>
      </w:r>
      <w:r w:rsidRPr="001372FB">
        <w:rPr>
          <w:sz w:val="28"/>
          <w:szCs w:val="28"/>
        </w:rPr>
        <w:t xml:space="preserve"> </w:t>
      </w:r>
    </w:p>
    <w:p w:rsidR="00DD6EC7" w:rsidRPr="00DD6EC7" w:rsidRDefault="00270F54" w:rsidP="00DD6EC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DD6EC7" w:rsidRPr="00DD6EC7">
        <w:rPr>
          <w:sz w:val="28"/>
          <w:szCs w:val="28"/>
        </w:rPr>
        <w:t xml:space="preserve">Проведена штабная тренировка по гражданской обороне в муниципальном образовании в период с 1 по 2 октября 2019 года, в ходе </w:t>
      </w:r>
      <w:proofErr w:type="gramStart"/>
      <w:r w:rsidR="00DD6EC7" w:rsidRPr="00DD6EC7">
        <w:rPr>
          <w:sz w:val="28"/>
          <w:szCs w:val="28"/>
        </w:rPr>
        <w:t>ШТ</w:t>
      </w:r>
      <w:proofErr w:type="gramEnd"/>
      <w:r w:rsidR="00DD6EC7" w:rsidRPr="00DD6EC7">
        <w:rPr>
          <w:sz w:val="28"/>
          <w:szCs w:val="28"/>
        </w:rPr>
        <w:t xml:space="preserve"> по ГО были развернуты все муниципальные формирования ГО, в том числе эвакуационные органы 7 </w:t>
      </w:r>
      <w:proofErr w:type="spellStart"/>
      <w:r w:rsidR="00DD6EC7" w:rsidRPr="00DD6EC7">
        <w:rPr>
          <w:sz w:val="28"/>
          <w:szCs w:val="28"/>
        </w:rPr>
        <w:t>СЭПов</w:t>
      </w:r>
      <w:proofErr w:type="spellEnd"/>
      <w:r w:rsidR="00DD6EC7" w:rsidRPr="00DD6EC7">
        <w:rPr>
          <w:sz w:val="28"/>
          <w:szCs w:val="28"/>
        </w:rPr>
        <w:t xml:space="preserve">, 6 </w:t>
      </w:r>
      <w:proofErr w:type="spellStart"/>
      <w:r w:rsidR="00DD6EC7" w:rsidRPr="00DD6EC7">
        <w:rPr>
          <w:sz w:val="28"/>
          <w:szCs w:val="28"/>
        </w:rPr>
        <w:t>ПЭПов</w:t>
      </w:r>
      <w:proofErr w:type="spellEnd"/>
      <w:r w:rsidR="00DD6EC7" w:rsidRPr="00DD6EC7">
        <w:rPr>
          <w:sz w:val="28"/>
          <w:szCs w:val="28"/>
        </w:rPr>
        <w:t>, СОП и СОТ, развернуты посты РХР, приведены в готовность все защитные сооружения категорированных предприятий.</w:t>
      </w:r>
    </w:p>
    <w:p w:rsidR="0017600F" w:rsidRPr="00DD6EC7" w:rsidRDefault="0017600F" w:rsidP="007C1229">
      <w:pPr>
        <w:widowControl w:val="0"/>
        <w:ind w:firstLine="567"/>
        <w:jc w:val="both"/>
        <w:rPr>
          <w:sz w:val="28"/>
          <w:szCs w:val="28"/>
          <w:u w:val="single"/>
        </w:rPr>
      </w:pPr>
      <w:r w:rsidRPr="00E67752">
        <w:rPr>
          <w:sz w:val="28"/>
          <w:szCs w:val="28"/>
        </w:rPr>
        <w:t xml:space="preserve">  </w:t>
      </w:r>
      <w:r w:rsidRPr="00DD6EC7">
        <w:rPr>
          <w:sz w:val="28"/>
          <w:szCs w:val="28"/>
          <w:u w:val="single"/>
        </w:rPr>
        <w:t>Проблемные вопросы:</w:t>
      </w:r>
    </w:p>
    <w:p w:rsidR="00E22225" w:rsidRPr="001372FB" w:rsidRDefault="00E22225" w:rsidP="00E22225">
      <w:pPr>
        <w:pStyle w:val="a3"/>
        <w:spacing w:before="0" w:line="240" w:lineRule="auto"/>
        <w:ind w:right="-142"/>
        <w:jc w:val="both"/>
        <w:rPr>
          <w:b w:val="0"/>
          <w:color w:val="auto"/>
          <w:sz w:val="28"/>
        </w:rPr>
      </w:pPr>
      <w:r w:rsidRPr="001372FB">
        <w:rPr>
          <w:b w:val="0"/>
          <w:color w:val="auto"/>
          <w:sz w:val="28"/>
        </w:rPr>
        <w:tab/>
        <w:t>- Недостаточное количество материальных средств на полевом пункте временного размещения (ППВР) на 100 человек.</w:t>
      </w:r>
    </w:p>
    <w:p w:rsidR="00E22225" w:rsidRPr="001372FB" w:rsidRDefault="00E22225" w:rsidP="00087968">
      <w:pPr>
        <w:pStyle w:val="a3"/>
        <w:spacing w:before="0" w:line="240" w:lineRule="auto"/>
        <w:ind w:right="-142" w:firstLine="708"/>
        <w:jc w:val="both"/>
        <w:rPr>
          <w:b w:val="0"/>
          <w:color w:val="auto"/>
          <w:sz w:val="28"/>
          <w:u w:val="single"/>
        </w:rPr>
      </w:pPr>
      <w:r w:rsidRPr="001372FB">
        <w:rPr>
          <w:b w:val="0"/>
          <w:color w:val="auto"/>
          <w:sz w:val="28"/>
          <w:u w:val="single"/>
        </w:rPr>
        <w:t>Пути решения:</w:t>
      </w:r>
    </w:p>
    <w:p w:rsidR="00E22225" w:rsidRPr="001372FB" w:rsidRDefault="00E22225" w:rsidP="0017600F">
      <w:pPr>
        <w:pStyle w:val="a3"/>
        <w:spacing w:before="0" w:line="240" w:lineRule="auto"/>
        <w:ind w:right="-142"/>
        <w:jc w:val="both"/>
        <w:rPr>
          <w:b w:val="0"/>
          <w:color w:val="auto"/>
          <w:sz w:val="28"/>
        </w:rPr>
      </w:pPr>
      <w:r w:rsidRPr="001372FB">
        <w:rPr>
          <w:b w:val="0"/>
          <w:color w:val="auto"/>
          <w:sz w:val="28"/>
        </w:rPr>
        <w:tab/>
        <w:t>-</w:t>
      </w:r>
      <w:r w:rsidR="00FC2E1A" w:rsidRPr="001372FB">
        <w:rPr>
          <w:b w:val="0"/>
          <w:color w:val="auto"/>
          <w:sz w:val="28"/>
        </w:rPr>
        <w:t xml:space="preserve"> Д</w:t>
      </w:r>
      <w:r w:rsidRPr="001372FB">
        <w:rPr>
          <w:b w:val="0"/>
          <w:color w:val="auto"/>
          <w:sz w:val="28"/>
        </w:rPr>
        <w:t xml:space="preserve">о 1 </w:t>
      </w:r>
      <w:r w:rsidR="0017600F" w:rsidRPr="001372FB">
        <w:rPr>
          <w:b w:val="0"/>
          <w:color w:val="auto"/>
          <w:sz w:val="28"/>
        </w:rPr>
        <w:t>декабря</w:t>
      </w:r>
      <w:r w:rsidRPr="001372FB">
        <w:rPr>
          <w:b w:val="0"/>
          <w:color w:val="auto"/>
          <w:sz w:val="28"/>
        </w:rPr>
        <w:t xml:space="preserve"> 20</w:t>
      </w:r>
      <w:r w:rsidR="001372FB" w:rsidRPr="001372FB">
        <w:rPr>
          <w:b w:val="0"/>
          <w:color w:val="auto"/>
          <w:sz w:val="28"/>
        </w:rPr>
        <w:t>20</w:t>
      </w:r>
      <w:r w:rsidRPr="001372FB">
        <w:rPr>
          <w:b w:val="0"/>
          <w:color w:val="auto"/>
          <w:sz w:val="28"/>
        </w:rPr>
        <w:t xml:space="preserve"> года доукомплектовать полевой пункт временного размещения материальными средствами: палатками, биотуалетами, умывальниками, душевыми кабинами, раскладными кроватями, постельными принадлежностями, обогревателями, согласно муниципальной целевой программе по «Обеспечение безопасности населения в период 20</w:t>
      </w:r>
      <w:r w:rsidR="001372FB" w:rsidRPr="001372FB">
        <w:rPr>
          <w:b w:val="0"/>
          <w:color w:val="auto"/>
          <w:sz w:val="28"/>
        </w:rPr>
        <w:t xml:space="preserve">20 </w:t>
      </w:r>
      <w:r w:rsidRPr="001372FB">
        <w:rPr>
          <w:b w:val="0"/>
          <w:color w:val="auto"/>
          <w:sz w:val="28"/>
        </w:rPr>
        <w:t>год</w:t>
      </w:r>
      <w:r w:rsidR="001372FB" w:rsidRPr="001372FB">
        <w:rPr>
          <w:b w:val="0"/>
          <w:color w:val="auto"/>
          <w:sz w:val="28"/>
        </w:rPr>
        <w:t>а</w:t>
      </w:r>
      <w:r w:rsidRPr="001372FB">
        <w:rPr>
          <w:b w:val="0"/>
          <w:color w:val="auto"/>
          <w:sz w:val="28"/>
        </w:rPr>
        <w:t>».</w:t>
      </w:r>
    </w:p>
    <w:p w:rsidR="00451872" w:rsidRPr="00804A33" w:rsidRDefault="008A12B7" w:rsidP="00265714">
      <w:pPr>
        <w:pStyle w:val="a3"/>
        <w:numPr>
          <w:ilvl w:val="0"/>
          <w:numId w:val="1"/>
        </w:numPr>
        <w:tabs>
          <w:tab w:val="left" w:pos="1134"/>
        </w:tabs>
        <w:spacing w:before="0" w:line="240" w:lineRule="auto"/>
        <w:ind w:left="0" w:right="-142" w:firstLine="709"/>
        <w:jc w:val="both"/>
        <w:rPr>
          <w:color w:val="auto"/>
          <w:sz w:val="28"/>
        </w:rPr>
      </w:pPr>
      <w:r w:rsidRPr="00804A33">
        <w:rPr>
          <w:color w:val="auto"/>
          <w:sz w:val="28"/>
        </w:rPr>
        <w:t>Создание и содержание финансовых и материальных ресурсов для ликвидации чрезвычайных ситуаций и первоочередное обеспечение населения, пострадавшего вследствие чрезвычайной ситуации, принятие других необходимых мер.</w:t>
      </w:r>
    </w:p>
    <w:p w:rsidR="00451872" w:rsidRPr="00A4439D" w:rsidRDefault="008A12B7" w:rsidP="008A12B7">
      <w:pPr>
        <w:pStyle w:val="a3"/>
        <w:spacing w:before="0" w:line="240" w:lineRule="auto"/>
        <w:ind w:right="-142" w:firstLine="708"/>
        <w:jc w:val="both"/>
        <w:rPr>
          <w:b w:val="0"/>
          <w:color w:val="auto"/>
          <w:sz w:val="28"/>
        </w:rPr>
      </w:pPr>
      <w:r w:rsidRPr="00A4439D">
        <w:rPr>
          <w:b w:val="0"/>
          <w:color w:val="auto"/>
          <w:sz w:val="28"/>
        </w:rPr>
        <w:t>4.1. В   201</w:t>
      </w:r>
      <w:r w:rsidR="00804A33" w:rsidRPr="00A4439D">
        <w:rPr>
          <w:b w:val="0"/>
          <w:color w:val="auto"/>
          <w:sz w:val="28"/>
        </w:rPr>
        <w:t>9</w:t>
      </w:r>
      <w:r w:rsidRPr="00A4439D">
        <w:rPr>
          <w:b w:val="0"/>
          <w:color w:val="auto"/>
          <w:sz w:val="28"/>
        </w:rPr>
        <w:t xml:space="preserve"> году  выполнены все  мероприятия по </w:t>
      </w:r>
      <w:r w:rsidR="00997B3A" w:rsidRPr="00A4439D">
        <w:rPr>
          <w:b w:val="0"/>
          <w:color w:val="auto"/>
          <w:sz w:val="28"/>
        </w:rPr>
        <w:t xml:space="preserve">созданию и </w:t>
      </w:r>
      <w:r w:rsidRPr="00A4439D">
        <w:rPr>
          <w:b w:val="0"/>
          <w:color w:val="auto"/>
          <w:sz w:val="28"/>
        </w:rPr>
        <w:t xml:space="preserve">содержанию в </w:t>
      </w:r>
      <w:r w:rsidRPr="00A4439D">
        <w:rPr>
          <w:b w:val="0"/>
          <w:color w:val="auto"/>
          <w:sz w:val="28"/>
        </w:rPr>
        <w:lastRenderedPageBreak/>
        <w:t>целях гражданской обороны запасов продовольствия, медицинских средств индивидуальной защиты и иных средств, а также резерв</w:t>
      </w:r>
      <w:r w:rsidR="00997B3A" w:rsidRPr="00A4439D">
        <w:rPr>
          <w:b w:val="0"/>
          <w:color w:val="auto"/>
          <w:sz w:val="28"/>
        </w:rPr>
        <w:t>а</w:t>
      </w:r>
      <w:r w:rsidRPr="00A4439D">
        <w:rPr>
          <w:b w:val="0"/>
          <w:color w:val="auto"/>
          <w:sz w:val="28"/>
        </w:rPr>
        <w:t xml:space="preserve"> финансовых и материальных ресурсов для ликвидации ЧС.</w:t>
      </w:r>
    </w:p>
    <w:p w:rsidR="00EB4275" w:rsidRPr="00A4439D" w:rsidRDefault="00EB4275" w:rsidP="00EB4275">
      <w:pPr>
        <w:ind w:firstLine="709"/>
        <w:jc w:val="both"/>
        <w:rPr>
          <w:sz w:val="28"/>
          <w:szCs w:val="28"/>
          <w:shd w:val="clear" w:color="auto" w:fill="FFFFFF"/>
        </w:rPr>
      </w:pPr>
      <w:r w:rsidRPr="00A4439D">
        <w:rPr>
          <w:sz w:val="28"/>
          <w:szCs w:val="28"/>
        </w:rPr>
        <w:t>4.</w:t>
      </w:r>
      <w:r w:rsidR="00997B3A" w:rsidRPr="00A4439D">
        <w:rPr>
          <w:sz w:val="28"/>
          <w:szCs w:val="28"/>
        </w:rPr>
        <w:t>2</w:t>
      </w:r>
      <w:r w:rsidRPr="00A4439D">
        <w:rPr>
          <w:sz w:val="28"/>
          <w:szCs w:val="28"/>
        </w:rPr>
        <w:t>.Для обеспечения действий по защите населения и территорий от чрезвычайных ситуаций разработана и воплощается в жизнь муниципальная целевая программа «</w:t>
      </w:r>
      <w:r w:rsidRPr="00A4439D">
        <w:rPr>
          <w:sz w:val="28"/>
          <w:szCs w:val="28"/>
          <w:shd w:val="clear" w:color="auto" w:fill="FFFFFF"/>
        </w:rPr>
        <w:t>Обеспечение безопасности населения в городе Новороссийске.</w:t>
      </w:r>
    </w:p>
    <w:p w:rsidR="00997B3A" w:rsidRPr="00A4439D" w:rsidRDefault="00997B3A" w:rsidP="00997B3A">
      <w:pPr>
        <w:pStyle w:val="a3"/>
        <w:spacing w:before="0" w:line="240" w:lineRule="auto"/>
        <w:ind w:right="-142" w:firstLine="567"/>
        <w:jc w:val="both"/>
        <w:rPr>
          <w:b w:val="0"/>
          <w:color w:val="auto"/>
          <w:sz w:val="28"/>
        </w:rPr>
      </w:pPr>
      <w:r w:rsidRPr="00A4439D">
        <w:rPr>
          <w:b w:val="0"/>
          <w:color w:val="auto"/>
          <w:sz w:val="28"/>
        </w:rPr>
        <w:t>4.3. Созданный резерв финансовых и материальных ресурсов   обеспечивает выполнение мероприятий по ликвидации чрезвычайных ситуаций муниципального характера, первоочередному обеспечению жизнедеятельности населения, пострадавшего в чрезвычайных ситуациях.</w:t>
      </w:r>
    </w:p>
    <w:p w:rsidR="00266FBA" w:rsidRPr="00263A83" w:rsidRDefault="00835722" w:rsidP="00835722">
      <w:pPr>
        <w:pStyle w:val="a3"/>
        <w:spacing w:before="0" w:line="240" w:lineRule="auto"/>
        <w:ind w:right="-142" w:firstLine="567"/>
        <w:jc w:val="both"/>
        <w:rPr>
          <w:color w:val="auto"/>
          <w:sz w:val="28"/>
        </w:rPr>
      </w:pPr>
      <w:r w:rsidRPr="00263A83">
        <w:rPr>
          <w:color w:val="auto"/>
          <w:sz w:val="28"/>
        </w:rPr>
        <w:t xml:space="preserve">5. </w:t>
      </w:r>
      <w:r w:rsidR="00266FBA" w:rsidRPr="00263A83">
        <w:rPr>
          <w:color w:val="auto"/>
          <w:sz w:val="28"/>
        </w:rPr>
        <w:t>Обеспечение постоянной готовности сил и сре</w:t>
      </w:r>
      <w:proofErr w:type="gramStart"/>
      <w:r w:rsidR="00266FBA" w:rsidRPr="00263A83">
        <w:rPr>
          <w:color w:val="auto"/>
          <w:sz w:val="28"/>
        </w:rPr>
        <w:t>дств дл</w:t>
      </w:r>
      <w:proofErr w:type="gramEnd"/>
      <w:r w:rsidR="00266FBA" w:rsidRPr="00263A83">
        <w:rPr>
          <w:color w:val="auto"/>
          <w:sz w:val="28"/>
        </w:rPr>
        <w:t>я ликвидации последствий чрезвычайной ситуации, проведени</w:t>
      </w:r>
      <w:r w:rsidR="00AB2331" w:rsidRPr="00263A83">
        <w:rPr>
          <w:color w:val="auto"/>
          <w:sz w:val="28"/>
        </w:rPr>
        <w:t>я</w:t>
      </w:r>
      <w:r w:rsidR="00266FBA" w:rsidRPr="00263A83">
        <w:rPr>
          <w:color w:val="auto"/>
          <w:sz w:val="28"/>
        </w:rPr>
        <w:t xml:space="preserve"> аварийно-спасательных работ и аварийно-восстановительных работ.</w:t>
      </w:r>
    </w:p>
    <w:p w:rsidR="00E47E3C" w:rsidRPr="00531063" w:rsidRDefault="009D254C" w:rsidP="00221BF6">
      <w:pPr>
        <w:pStyle w:val="a3"/>
        <w:spacing w:before="0" w:line="240" w:lineRule="auto"/>
        <w:ind w:left="709" w:right="-142"/>
        <w:jc w:val="both"/>
        <w:rPr>
          <w:b w:val="0"/>
          <w:color w:val="auto"/>
          <w:sz w:val="28"/>
        </w:rPr>
      </w:pPr>
      <w:r>
        <w:rPr>
          <w:b w:val="0"/>
          <w:color w:val="auto"/>
          <w:sz w:val="28"/>
        </w:rPr>
        <w:t xml:space="preserve">  </w:t>
      </w:r>
      <w:r w:rsidR="00E47E3C" w:rsidRPr="00531063">
        <w:rPr>
          <w:b w:val="0"/>
          <w:color w:val="auto"/>
          <w:sz w:val="28"/>
        </w:rPr>
        <w:t>В 201</w:t>
      </w:r>
      <w:r w:rsidR="007257C0" w:rsidRPr="00531063">
        <w:rPr>
          <w:b w:val="0"/>
          <w:color w:val="auto"/>
          <w:sz w:val="28"/>
        </w:rPr>
        <w:t>9</w:t>
      </w:r>
      <w:r w:rsidR="00E47E3C" w:rsidRPr="00531063">
        <w:rPr>
          <w:b w:val="0"/>
          <w:color w:val="auto"/>
          <w:sz w:val="28"/>
        </w:rPr>
        <w:t xml:space="preserve"> году выполнено</w:t>
      </w:r>
      <w:r w:rsidR="00FF7C9F" w:rsidRPr="00531063">
        <w:rPr>
          <w:b w:val="0"/>
          <w:color w:val="auto"/>
          <w:sz w:val="28"/>
        </w:rPr>
        <w:t xml:space="preserve"> мероприятий</w:t>
      </w:r>
      <w:r w:rsidR="00E47E3C" w:rsidRPr="00531063">
        <w:rPr>
          <w:b w:val="0"/>
          <w:color w:val="auto"/>
          <w:sz w:val="28"/>
        </w:rPr>
        <w:t>:</w:t>
      </w:r>
    </w:p>
    <w:p w:rsidR="00221BF6" w:rsidRPr="00C403D3" w:rsidRDefault="00221BF6" w:rsidP="00C403D3">
      <w:pPr>
        <w:pStyle w:val="a3"/>
        <w:spacing w:before="0" w:line="240" w:lineRule="auto"/>
        <w:ind w:right="-142" w:firstLine="851"/>
        <w:jc w:val="both"/>
        <w:rPr>
          <w:b w:val="0"/>
          <w:color w:val="auto"/>
          <w:sz w:val="28"/>
        </w:rPr>
      </w:pPr>
      <w:r w:rsidRPr="00C403D3">
        <w:rPr>
          <w:b w:val="0"/>
          <w:color w:val="auto"/>
          <w:sz w:val="28"/>
        </w:rPr>
        <w:t xml:space="preserve">Количество выездов на ликвидацию аварийных ситуаций </w:t>
      </w:r>
      <w:r w:rsidR="00A82E5E" w:rsidRPr="00C403D3">
        <w:rPr>
          <w:b w:val="0"/>
          <w:color w:val="auto"/>
          <w:sz w:val="28"/>
        </w:rPr>
        <w:t>–</w:t>
      </w:r>
      <w:r w:rsidRPr="00C403D3">
        <w:rPr>
          <w:b w:val="0"/>
          <w:color w:val="auto"/>
          <w:sz w:val="28"/>
        </w:rPr>
        <w:t xml:space="preserve"> 4</w:t>
      </w:r>
      <w:r w:rsidR="00C403D3" w:rsidRPr="00C403D3">
        <w:rPr>
          <w:b w:val="0"/>
          <w:color w:val="auto"/>
          <w:sz w:val="28"/>
        </w:rPr>
        <w:t>77</w:t>
      </w:r>
      <w:r w:rsidR="00A82E5E" w:rsidRPr="00C403D3">
        <w:rPr>
          <w:b w:val="0"/>
          <w:color w:val="auto"/>
          <w:sz w:val="28"/>
        </w:rPr>
        <w:t>.</w:t>
      </w:r>
    </w:p>
    <w:p w:rsidR="00C403D3" w:rsidRPr="00C403D3" w:rsidRDefault="00C403D3" w:rsidP="00C403D3">
      <w:pPr>
        <w:pStyle w:val="Web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3D3">
        <w:rPr>
          <w:rFonts w:ascii="Times New Roman" w:hAnsi="Times New Roman" w:cs="Times New Roman"/>
          <w:sz w:val="28"/>
          <w:szCs w:val="28"/>
        </w:rPr>
        <w:t>Спасено 87 человек, в том числе 6 чел. - в горах, 8 чел. - на водных объектах; 46 чел. - в ходе ДТП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254C" w:rsidRPr="009D254C" w:rsidRDefault="00E22225" w:rsidP="009D254C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1F72EF">
        <w:rPr>
          <w:color w:val="FF0000"/>
          <w:sz w:val="28"/>
        </w:rPr>
        <w:tab/>
      </w:r>
      <w:r w:rsidR="009D254C" w:rsidRPr="009D254C">
        <w:rPr>
          <w:rFonts w:eastAsia="Calibri"/>
          <w:sz w:val="28"/>
          <w:szCs w:val="28"/>
        </w:rPr>
        <w:t>В 2019 году осуществлено:</w:t>
      </w:r>
    </w:p>
    <w:p w:rsidR="009D254C" w:rsidRPr="009D254C" w:rsidRDefault="009D254C" w:rsidP="009D254C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9D254C">
        <w:rPr>
          <w:rFonts w:eastAsia="Calibri"/>
          <w:sz w:val="28"/>
          <w:szCs w:val="28"/>
        </w:rPr>
        <w:t>-  91 выезд на тушение пожаров (в 2018 г. - 82 выезда)</w:t>
      </w:r>
      <w:r w:rsidRPr="009D254C">
        <w:rPr>
          <w:sz w:val="28"/>
          <w:szCs w:val="28"/>
        </w:rPr>
        <w:t>.</w:t>
      </w:r>
    </w:p>
    <w:p w:rsidR="009D254C" w:rsidRPr="009D254C" w:rsidRDefault="009D254C" w:rsidP="009D254C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9D254C">
        <w:rPr>
          <w:rFonts w:eastAsia="Calibri"/>
          <w:sz w:val="28"/>
          <w:szCs w:val="28"/>
        </w:rPr>
        <w:t>- 96 выездов на обеспечение пожарной безопасности мероприятий с массовым пребыванием людей.</w:t>
      </w:r>
    </w:p>
    <w:p w:rsidR="00A24B97" w:rsidRPr="00A24B97" w:rsidRDefault="00A24B97" w:rsidP="009D254C">
      <w:pPr>
        <w:pStyle w:val="a3"/>
        <w:spacing w:before="0" w:line="240" w:lineRule="auto"/>
        <w:ind w:left="-426" w:right="-142" w:firstLine="1134"/>
        <w:jc w:val="both"/>
        <w:rPr>
          <w:b w:val="0"/>
          <w:color w:val="auto"/>
          <w:sz w:val="28"/>
          <w:u w:val="single"/>
        </w:rPr>
      </w:pPr>
      <w:r w:rsidRPr="00A24B97">
        <w:rPr>
          <w:b w:val="0"/>
          <w:color w:val="auto"/>
          <w:sz w:val="28"/>
          <w:u w:val="single"/>
        </w:rPr>
        <w:t>Проблемные вопросы:</w:t>
      </w:r>
    </w:p>
    <w:p w:rsidR="00A24B97" w:rsidRPr="00A24B97" w:rsidRDefault="00A24B97" w:rsidP="00185208">
      <w:pPr>
        <w:pStyle w:val="a3"/>
        <w:spacing w:before="0" w:line="240" w:lineRule="auto"/>
        <w:ind w:right="-142" w:firstLine="708"/>
        <w:jc w:val="both"/>
        <w:rPr>
          <w:b w:val="0"/>
          <w:color w:val="auto"/>
          <w:sz w:val="28"/>
        </w:rPr>
      </w:pPr>
      <w:r w:rsidRPr="00A24B97">
        <w:rPr>
          <w:b w:val="0"/>
          <w:color w:val="auto"/>
          <w:sz w:val="28"/>
        </w:rPr>
        <w:t>- Не достроено пожарное депо в ст. Раевской.</w:t>
      </w:r>
    </w:p>
    <w:p w:rsidR="00A24B97" w:rsidRPr="00A24B97" w:rsidRDefault="00A24B97" w:rsidP="00185208">
      <w:pPr>
        <w:pStyle w:val="a3"/>
        <w:spacing w:before="0" w:line="240" w:lineRule="auto"/>
        <w:ind w:right="-142" w:firstLine="708"/>
        <w:jc w:val="both"/>
        <w:rPr>
          <w:b w:val="0"/>
          <w:color w:val="auto"/>
          <w:sz w:val="28"/>
        </w:rPr>
      </w:pPr>
      <w:r w:rsidRPr="00A24B97">
        <w:rPr>
          <w:b w:val="0"/>
          <w:color w:val="auto"/>
          <w:sz w:val="28"/>
        </w:rPr>
        <w:t xml:space="preserve">- Отсутствие здания пожарного депо </w:t>
      </w:r>
      <w:proofErr w:type="gramStart"/>
      <w:r w:rsidRPr="00A24B97">
        <w:rPr>
          <w:b w:val="0"/>
          <w:color w:val="auto"/>
          <w:sz w:val="28"/>
        </w:rPr>
        <w:t>в</w:t>
      </w:r>
      <w:proofErr w:type="gramEnd"/>
      <w:r w:rsidRPr="00A24B97">
        <w:rPr>
          <w:b w:val="0"/>
          <w:color w:val="auto"/>
          <w:sz w:val="28"/>
        </w:rPr>
        <w:t xml:space="preserve"> с. Абрау-Дюрсо.</w:t>
      </w:r>
    </w:p>
    <w:p w:rsidR="00A24B97" w:rsidRPr="00A24B97" w:rsidRDefault="00A24B97" w:rsidP="00185208">
      <w:pPr>
        <w:pStyle w:val="a3"/>
        <w:spacing w:before="0" w:line="240" w:lineRule="auto"/>
        <w:ind w:left="-426" w:right="-142" w:firstLine="1135"/>
        <w:jc w:val="both"/>
        <w:rPr>
          <w:b w:val="0"/>
          <w:color w:val="auto"/>
          <w:sz w:val="28"/>
          <w:u w:val="single"/>
        </w:rPr>
      </w:pPr>
      <w:r w:rsidRPr="00A24B97">
        <w:rPr>
          <w:b w:val="0"/>
          <w:color w:val="auto"/>
          <w:sz w:val="28"/>
          <w:u w:val="single"/>
        </w:rPr>
        <w:t>Пути решения:</w:t>
      </w:r>
    </w:p>
    <w:p w:rsidR="00A24B97" w:rsidRPr="00A24B97" w:rsidRDefault="00A24B97" w:rsidP="00185208">
      <w:pPr>
        <w:pStyle w:val="a3"/>
        <w:spacing w:before="0" w:line="240" w:lineRule="auto"/>
        <w:ind w:right="-142" w:firstLine="708"/>
        <w:jc w:val="both"/>
        <w:rPr>
          <w:b w:val="0"/>
          <w:color w:val="auto"/>
          <w:sz w:val="28"/>
        </w:rPr>
      </w:pPr>
      <w:r w:rsidRPr="00A24B97">
        <w:rPr>
          <w:b w:val="0"/>
          <w:color w:val="auto"/>
          <w:sz w:val="28"/>
        </w:rPr>
        <w:t xml:space="preserve">- Завершить к концу 2020 года строительство пожарного депо по адресу: ст. Раевская, район ул. Пушкина. </w:t>
      </w:r>
    </w:p>
    <w:p w:rsidR="00A24B97" w:rsidRPr="00A24B97" w:rsidRDefault="00A24B97" w:rsidP="00185208">
      <w:pPr>
        <w:pStyle w:val="a3"/>
        <w:spacing w:before="0" w:line="240" w:lineRule="auto"/>
        <w:ind w:right="-142"/>
        <w:jc w:val="both"/>
        <w:rPr>
          <w:b w:val="0"/>
          <w:color w:val="auto"/>
          <w:sz w:val="28"/>
        </w:rPr>
      </w:pPr>
      <w:r w:rsidRPr="00A24B97">
        <w:rPr>
          <w:b w:val="0"/>
          <w:color w:val="auto"/>
          <w:sz w:val="28"/>
        </w:rPr>
        <w:t xml:space="preserve"> </w:t>
      </w:r>
      <w:r w:rsidR="00185208">
        <w:rPr>
          <w:b w:val="0"/>
          <w:color w:val="auto"/>
          <w:sz w:val="28"/>
        </w:rPr>
        <w:tab/>
      </w:r>
      <w:r w:rsidRPr="00A24B97">
        <w:rPr>
          <w:b w:val="0"/>
          <w:color w:val="auto"/>
          <w:sz w:val="28"/>
        </w:rPr>
        <w:t xml:space="preserve">- Включить в ГАИП на 2020 г. работы по строительству пожарного депо </w:t>
      </w:r>
      <w:proofErr w:type="gramStart"/>
      <w:r w:rsidRPr="00A24B97">
        <w:rPr>
          <w:b w:val="0"/>
          <w:color w:val="auto"/>
          <w:sz w:val="28"/>
        </w:rPr>
        <w:t>в</w:t>
      </w:r>
      <w:proofErr w:type="gramEnd"/>
      <w:r w:rsidRPr="00A24B97">
        <w:rPr>
          <w:b w:val="0"/>
          <w:color w:val="auto"/>
          <w:sz w:val="28"/>
        </w:rPr>
        <w:t xml:space="preserve"> с. Абрау-Дюрсо. </w:t>
      </w:r>
    </w:p>
    <w:p w:rsidR="00771792" w:rsidRPr="00673973" w:rsidRDefault="00771792" w:rsidP="001A4CBF">
      <w:pPr>
        <w:pStyle w:val="a3"/>
        <w:spacing w:before="0" w:line="240" w:lineRule="auto"/>
        <w:ind w:left="-426" w:right="-142" w:firstLine="1134"/>
        <w:jc w:val="both"/>
        <w:rPr>
          <w:color w:val="auto"/>
          <w:sz w:val="28"/>
        </w:rPr>
      </w:pPr>
      <w:r w:rsidRPr="00673973">
        <w:rPr>
          <w:color w:val="auto"/>
          <w:sz w:val="28"/>
        </w:rPr>
        <w:t>6. Обеспечение пожарной безопасности.</w:t>
      </w:r>
    </w:p>
    <w:p w:rsidR="008851A5" w:rsidRPr="008851A5" w:rsidRDefault="008851A5" w:rsidP="008851A5">
      <w:pPr>
        <w:pStyle w:val="a3"/>
        <w:spacing w:before="0" w:line="240" w:lineRule="auto"/>
        <w:ind w:right="-142" w:firstLine="709"/>
        <w:jc w:val="both"/>
        <w:rPr>
          <w:b w:val="0"/>
          <w:color w:val="auto"/>
          <w:sz w:val="28"/>
        </w:rPr>
      </w:pPr>
      <w:r w:rsidRPr="008851A5">
        <w:rPr>
          <w:b w:val="0"/>
          <w:color w:val="auto"/>
          <w:sz w:val="28"/>
        </w:rPr>
        <w:t>6.1. В 2019 году произошло увеличение на 0,7 % количества пожаров в городе (в 2019 году - 585 пожаров, в 2018 году – 581 пожар), погибло на пожарах - 9 человек, из них детей нет (АППГ 2018 года - 7 человек, детей нет) наблюдается увеличение на 28,5 %.</w:t>
      </w:r>
      <w:r w:rsidR="00B55031">
        <w:rPr>
          <w:b w:val="0"/>
          <w:color w:val="auto"/>
          <w:sz w:val="28"/>
        </w:rPr>
        <w:t xml:space="preserve"> Спасено на пожарах в течение 2019 года 211 человек</w:t>
      </w:r>
      <w:bookmarkStart w:id="0" w:name="_GoBack"/>
      <w:bookmarkEnd w:id="0"/>
      <w:r w:rsidR="00B55031">
        <w:rPr>
          <w:b w:val="0"/>
          <w:color w:val="auto"/>
          <w:sz w:val="28"/>
        </w:rPr>
        <w:t>.</w:t>
      </w:r>
    </w:p>
    <w:p w:rsidR="008851A5" w:rsidRPr="008851A5" w:rsidRDefault="008851A5" w:rsidP="008851A5">
      <w:pPr>
        <w:pStyle w:val="a3"/>
        <w:spacing w:before="0" w:line="240" w:lineRule="auto"/>
        <w:ind w:right="-142" w:firstLine="709"/>
        <w:jc w:val="both"/>
        <w:rPr>
          <w:b w:val="0"/>
          <w:color w:val="auto"/>
          <w:sz w:val="28"/>
        </w:rPr>
      </w:pPr>
      <w:r w:rsidRPr="008851A5">
        <w:rPr>
          <w:b w:val="0"/>
          <w:color w:val="auto"/>
          <w:sz w:val="28"/>
        </w:rPr>
        <w:t>6.2. В 2019 году подготовлено (40,25 км противопожарных минерализованных полос, противопожарных разрывов, проведена прочистка 30 км минерализованных полос и противопожарных разрывов, благоустроено  3 зоны отдыха,  восстановлено 4 площадки для забора воды пожарными автомобилями, установлено 264 информационных щитов и аншлагов, очистка от сухой травянистой растительности 763222 м</w:t>
      </w:r>
      <w:proofErr w:type="gramStart"/>
      <w:r w:rsidRPr="00A445C5">
        <w:rPr>
          <w:b w:val="0"/>
          <w:color w:val="auto"/>
          <w:sz w:val="28"/>
          <w:vertAlign w:val="superscript"/>
        </w:rPr>
        <w:t>2</w:t>
      </w:r>
      <w:proofErr w:type="gramEnd"/>
      <w:r w:rsidRPr="008851A5">
        <w:rPr>
          <w:b w:val="0"/>
          <w:color w:val="auto"/>
          <w:sz w:val="28"/>
        </w:rPr>
        <w:t xml:space="preserve">, вывезено пожароопасного мусора и других горючих материалов </w:t>
      </w:r>
      <w:r w:rsidRPr="008851A5">
        <w:rPr>
          <w:b w:val="0"/>
          <w:color w:val="auto"/>
          <w:sz w:val="28"/>
        </w:rPr>
        <w:br/>
        <w:t>20676 м</w:t>
      </w:r>
      <w:r w:rsidRPr="00F630D1">
        <w:rPr>
          <w:b w:val="0"/>
          <w:color w:val="auto"/>
          <w:sz w:val="28"/>
          <w:vertAlign w:val="superscript"/>
        </w:rPr>
        <w:t>3</w:t>
      </w:r>
      <w:r w:rsidRPr="008851A5">
        <w:rPr>
          <w:b w:val="0"/>
          <w:color w:val="auto"/>
          <w:sz w:val="28"/>
        </w:rPr>
        <w:t>);</w:t>
      </w:r>
    </w:p>
    <w:p w:rsidR="008851A5" w:rsidRPr="008851A5" w:rsidRDefault="008851A5" w:rsidP="008851A5">
      <w:pPr>
        <w:pStyle w:val="a3"/>
        <w:spacing w:before="0" w:line="240" w:lineRule="auto"/>
        <w:ind w:right="-142" w:firstLine="709"/>
        <w:jc w:val="both"/>
        <w:rPr>
          <w:b w:val="0"/>
          <w:color w:val="auto"/>
          <w:sz w:val="28"/>
        </w:rPr>
      </w:pPr>
      <w:r w:rsidRPr="008851A5">
        <w:rPr>
          <w:b w:val="0"/>
          <w:color w:val="auto"/>
          <w:sz w:val="28"/>
        </w:rPr>
        <w:t xml:space="preserve">6.3. Проведено 1750 сходов граждан, на которых доведены требования пожарной безопасности в пожароопасный период, особенно при нахождении на территории лесных угодий, правила использования </w:t>
      </w:r>
      <w:proofErr w:type="spellStart"/>
      <w:r w:rsidRPr="008851A5">
        <w:rPr>
          <w:b w:val="0"/>
          <w:color w:val="auto"/>
          <w:sz w:val="28"/>
        </w:rPr>
        <w:t>электро</w:t>
      </w:r>
      <w:proofErr w:type="spellEnd"/>
      <w:r w:rsidRPr="008851A5">
        <w:rPr>
          <w:b w:val="0"/>
          <w:color w:val="auto"/>
          <w:sz w:val="28"/>
        </w:rPr>
        <w:t>, газового и печного оборудования, правила применения пиротехнических изделий.</w:t>
      </w:r>
    </w:p>
    <w:p w:rsidR="00C92011" w:rsidRPr="00C92011" w:rsidRDefault="00C92011" w:rsidP="00C92011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6.4. </w:t>
      </w:r>
      <w:r w:rsidRPr="00C92011">
        <w:rPr>
          <w:sz w:val="28"/>
          <w:szCs w:val="28"/>
        </w:rPr>
        <w:t xml:space="preserve">В каждом внутригородском районе и сельском округе созданы добровольные пожарные дружины. Всего дружин 11, численностью 90 человек (созданы на базе общественной организации «Добровольная пожарная охрана МО город Новороссийск»). </w:t>
      </w:r>
    </w:p>
    <w:p w:rsidR="00C92011" w:rsidRPr="00C92011" w:rsidRDefault="00C92011" w:rsidP="00C92011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C92011">
        <w:rPr>
          <w:sz w:val="28"/>
          <w:szCs w:val="28"/>
        </w:rPr>
        <w:t xml:space="preserve">В добровольных пожарных дружинах на вооружении имеется 86 ранцевых огнетушителей, 7 мотопомп, 79 комплектов боевой одежды (костюм, обувь, шлем, очки, </w:t>
      </w:r>
      <w:proofErr w:type="spellStart"/>
      <w:r w:rsidRPr="00C92011">
        <w:rPr>
          <w:sz w:val="28"/>
          <w:szCs w:val="28"/>
        </w:rPr>
        <w:t>противодымный</w:t>
      </w:r>
      <w:proofErr w:type="spellEnd"/>
      <w:r w:rsidRPr="00C92011">
        <w:rPr>
          <w:sz w:val="28"/>
          <w:szCs w:val="28"/>
        </w:rPr>
        <w:t xml:space="preserve"> респиратор, перчатки), 84 </w:t>
      </w:r>
      <w:proofErr w:type="spellStart"/>
      <w:r w:rsidRPr="00C92011">
        <w:rPr>
          <w:sz w:val="28"/>
          <w:szCs w:val="28"/>
        </w:rPr>
        <w:t>противодымных</w:t>
      </w:r>
      <w:proofErr w:type="spellEnd"/>
      <w:r w:rsidRPr="00C92011">
        <w:rPr>
          <w:sz w:val="28"/>
          <w:szCs w:val="28"/>
        </w:rPr>
        <w:t xml:space="preserve"> респираторов, 80 вееров разборных (</w:t>
      </w:r>
      <w:proofErr w:type="spellStart"/>
      <w:r w:rsidRPr="00C92011">
        <w:rPr>
          <w:sz w:val="28"/>
          <w:szCs w:val="28"/>
        </w:rPr>
        <w:t>хлопуши</w:t>
      </w:r>
      <w:proofErr w:type="spellEnd"/>
      <w:r w:rsidRPr="00C92011">
        <w:rPr>
          <w:sz w:val="28"/>
          <w:szCs w:val="28"/>
        </w:rPr>
        <w:t>), а также добровольная пожарная команда, численностью 15 человек, имеющая на вооружении пожарный автомобиль.</w:t>
      </w:r>
    </w:p>
    <w:p w:rsidR="00C92011" w:rsidRPr="00C92011" w:rsidRDefault="00C92011" w:rsidP="00C92011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C92011">
        <w:rPr>
          <w:sz w:val="28"/>
          <w:szCs w:val="28"/>
        </w:rPr>
        <w:t xml:space="preserve">Сотрудниками администраций внутригородских районов и сельских округов, добровольными пожарными, совместно с сотрудниками ФГКУ «2 отряд ФПС по Краснодарскому краю», ОНД и </w:t>
      </w:r>
      <w:proofErr w:type="gramStart"/>
      <w:r w:rsidRPr="00C92011">
        <w:rPr>
          <w:sz w:val="28"/>
          <w:szCs w:val="28"/>
        </w:rPr>
        <w:t>ПР</w:t>
      </w:r>
      <w:proofErr w:type="gramEnd"/>
      <w:r w:rsidRPr="00C92011">
        <w:rPr>
          <w:sz w:val="28"/>
          <w:szCs w:val="28"/>
        </w:rPr>
        <w:t xml:space="preserve"> города Новороссийска, казачеством, сотрудниками Управления МВД по городу Новороссийску, работниками Новороссийского лесничества и ПХС-301 проводился ежедневный мониторинг пожарной безопасности населенных пунктов, в лесах, некоммерческих объединениях граждан, граничащих с лесом, на землях сельскохозяйственного назначения путем патрулирования 13-ю группами.</w:t>
      </w:r>
    </w:p>
    <w:p w:rsidR="005305CB" w:rsidRPr="005305CB" w:rsidRDefault="008851A5" w:rsidP="005305CB">
      <w:pPr>
        <w:ind w:right="23" w:firstLine="709"/>
        <w:jc w:val="both"/>
        <w:rPr>
          <w:sz w:val="28"/>
          <w:szCs w:val="28"/>
        </w:rPr>
      </w:pPr>
      <w:r w:rsidRPr="008851A5">
        <w:rPr>
          <w:sz w:val="28"/>
        </w:rPr>
        <w:t>6.</w:t>
      </w:r>
      <w:r w:rsidR="00C92011" w:rsidRPr="005305CB">
        <w:rPr>
          <w:sz w:val="28"/>
        </w:rPr>
        <w:t>5</w:t>
      </w:r>
      <w:r w:rsidRPr="008851A5">
        <w:rPr>
          <w:sz w:val="28"/>
        </w:rPr>
        <w:t xml:space="preserve">. </w:t>
      </w:r>
      <w:r w:rsidR="005305CB" w:rsidRPr="005305CB">
        <w:rPr>
          <w:sz w:val="28"/>
          <w:szCs w:val="28"/>
        </w:rPr>
        <w:t xml:space="preserve">На территории муниципального образования город Новороссийск для целей пожаротушения имеется 1559 пожарных гидрантов и 250 пожарных водоемов (включая объектовые). Организовано и проводится </w:t>
      </w:r>
      <w:r w:rsidR="005305CB" w:rsidRPr="005305CB">
        <w:rPr>
          <w:spacing w:val="2"/>
          <w:sz w:val="28"/>
          <w:szCs w:val="28"/>
          <w:shd w:val="clear" w:color="auto" w:fill="FFFFFF"/>
        </w:rPr>
        <w:t xml:space="preserve">своевременное обслуживание и ремонт источников наружного противопожарного водоснабжения. Сотрудниками ФГКУ 2 ОФПС по Краснодарскому краю совместно с представителями </w:t>
      </w:r>
      <w:r w:rsidR="005305CB" w:rsidRPr="005305CB">
        <w:rPr>
          <w:sz w:val="28"/>
          <w:szCs w:val="28"/>
        </w:rPr>
        <w:t xml:space="preserve">МУП «Водоканал города Новороссийска» и МКУ «Управление по делам ГО и ЧС города Новороссийска» </w:t>
      </w:r>
      <w:r w:rsidR="005305CB" w:rsidRPr="005305CB">
        <w:rPr>
          <w:spacing w:val="2"/>
          <w:sz w:val="28"/>
          <w:szCs w:val="28"/>
          <w:shd w:val="clear" w:color="auto" w:fill="FFFFFF"/>
        </w:rPr>
        <w:t>проводилась проверка их работоспособности не реже 2 раз в год (весной и осенью) с составлением соответствующих актов.</w:t>
      </w:r>
    </w:p>
    <w:p w:rsidR="005305CB" w:rsidRPr="005305CB" w:rsidRDefault="005305CB" w:rsidP="005305CB">
      <w:pPr>
        <w:ind w:right="23" w:firstLine="709"/>
        <w:jc w:val="both"/>
        <w:rPr>
          <w:sz w:val="28"/>
          <w:szCs w:val="28"/>
        </w:rPr>
      </w:pPr>
      <w:proofErr w:type="gramStart"/>
      <w:r w:rsidRPr="005305CB">
        <w:rPr>
          <w:sz w:val="28"/>
          <w:szCs w:val="28"/>
        </w:rPr>
        <w:t xml:space="preserve">Проведена работа по подготовке естественных </w:t>
      </w:r>
      <w:proofErr w:type="spellStart"/>
      <w:r w:rsidRPr="005305CB">
        <w:rPr>
          <w:sz w:val="28"/>
          <w:szCs w:val="28"/>
        </w:rPr>
        <w:t>водоисточников</w:t>
      </w:r>
      <w:proofErr w:type="spellEnd"/>
      <w:r w:rsidRPr="005305CB">
        <w:rPr>
          <w:sz w:val="28"/>
          <w:szCs w:val="28"/>
        </w:rPr>
        <w:t xml:space="preserve"> в </w:t>
      </w:r>
      <w:r w:rsidRPr="005305CB">
        <w:rPr>
          <w:sz w:val="28"/>
          <w:szCs w:val="28"/>
        </w:rPr>
        <w:br/>
        <w:t xml:space="preserve">х. </w:t>
      </w:r>
      <w:proofErr w:type="spellStart"/>
      <w:r w:rsidRPr="005305CB">
        <w:rPr>
          <w:sz w:val="28"/>
          <w:szCs w:val="28"/>
        </w:rPr>
        <w:t>Дюрсо</w:t>
      </w:r>
      <w:proofErr w:type="spellEnd"/>
      <w:r w:rsidRPr="005305CB">
        <w:rPr>
          <w:sz w:val="28"/>
          <w:szCs w:val="28"/>
        </w:rPr>
        <w:t xml:space="preserve">, с. Северная </w:t>
      </w:r>
      <w:proofErr w:type="spellStart"/>
      <w:r w:rsidRPr="005305CB">
        <w:rPr>
          <w:sz w:val="28"/>
          <w:szCs w:val="28"/>
        </w:rPr>
        <w:t>Озереевка</w:t>
      </w:r>
      <w:proofErr w:type="spellEnd"/>
      <w:r w:rsidRPr="005305CB">
        <w:rPr>
          <w:sz w:val="28"/>
          <w:szCs w:val="28"/>
        </w:rPr>
        <w:t xml:space="preserve">, с. Южная </w:t>
      </w:r>
      <w:proofErr w:type="spellStart"/>
      <w:r w:rsidRPr="005305CB">
        <w:rPr>
          <w:sz w:val="28"/>
          <w:szCs w:val="28"/>
        </w:rPr>
        <w:t>Озереевка</w:t>
      </w:r>
      <w:proofErr w:type="spellEnd"/>
      <w:r w:rsidRPr="005305CB">
        <w:rPr>
          <w:sz w:val="28"/>
          <w:szCs w:val="28"/>
        </w:rPr>
        <w:t>, п. Гайдук, а именно устроены подъезды, разворотные площадки, колодцы для забора воды, которые позволят пожарным автомобилям забирать воду из природных водоемов.</w:t>
      </w:r>
      <w:proofErr w:type="gramEnd"/>
      <w:r w:rsidRPr="005305CB">
        <w:rPr>
          <w:sz w:val="28"/>
          <w:szCs w:val="28"/>
        </w:rPr>
        <w:t xml:space="preserve"> МБУ «</w:t>
      </w:r>
      <w:proofErr w:type="spellStart"/>
      <w:r w:rsidRPr="005305CB">
        <w:rPr>
          <w:sz w:val="28"/>
          <w:szCs w:val="28"/>
        </w:rPr>
        <w:t>Спецавтохозяйство</w:t>
      </w:r>
      <w:proofErr w:type="spellEnd"/>
      <w:r w:rsidRPr="005305CB">
        <w:rPr>
          <w:sz w:val="28"/>
          <w:szCs w:val="28"/>
        </w:rPr>
        <w:t>» и МУП «Водоканал города Новороссийска», подготовлено 11 автоцистерн для подвоза воды при тушении лесных и ландшафтных пожаров.</w:t>
      </w:r>
    </w:p>
    <w:p w:rsidR="008851A5" w:rsidRPr="008851A5" w:rsidRDefault="00D44F75" w:rsidP="008851A5">
      <w:pPr>
        <w:pStyle w:val="a3"/>
        <w:spacing w:before="0" w:line="240" w:lineRule="auto"/>
        <w:ind w:right="-142" w:firstLine="709"/>
        <w:jc w:val="both"/>
        <w:rPr>
          <w:b w:val="0"/>
          <w:color w:val="auto"/>
          <w:sz w:val="28"/>
        </w:rPr>
      </w:pPr>
      <w:r>
        <w:rPr>
          <w:b w:val="0"/>
          <w:color w:val="auto"/>
          <w:sz w:val="28"/>
        </w:rPr>
        <w:t xml:space="preserve">6.6. </w:t>
      </w:r>
      <w:r w:rsidR="008851A5" w:rsidRPr="008851A5">
        <w:rPr>
          <w:b w:val="0"/>
          <w:color w:val="auto"/>
          <w:sz w:val="28"/>
        </w:rPr>
        <w:t xml:space="preserve">В отдельных категориях семей (многодетные, малоимущие семьи, инвалиды, одиноко проживающие пожилые граждане и т.д.), состоящих на учете в комиссии по делам несовершеннолетних, отделах полиции и находящихся в трудной жизненной ситуации установлено 307 автономных пожарных </w:t>
      </w:r>
      <w:proofErr w:type="spellStart"/>
      <w:r w:rsidR="008851A5" w:rsidRPr="008851A5">
        <w:rPr>
          <w:b w:val="0"/>
          <w:color w:val="auto"/>
          <w:sz w:val="28"/>
        </w:rPr>
        <w:t>извещателей</w:t>
      </w:r>
      <w:proofErr w:type="spellEnd"/>
      <w:r w:rsidR="008851A5" w:rsidRPr="008851A5">
        <w:rPr>
          <w:b w:val="0"/>
          <w:color w:val="auto"/>
          <w:sz w:val="28"/>
        </w:rPr>
        <w:t xml:space="preserve"> в 167 местах проживания лиц групп «социального риска».</w:t>
      </w:r>
    </w:p>
    <w:p w:rsidR="008E21CF" w:rsidRDefault="008E21CF" w:rsidP="008851A5">
      <w:pPr>
        <w:pStyle w:val="a3"/>
        <w:spacing w:before="0" w:line="240" w:lineRule="auto"/>
        <w:ind w:right="-142" w:firstLine="709"/>
        <w:jc w:val="both"/>
      </w:pPr>
      <w:r w:rsidRPr="008E21CF">
        <w:rPr>
          <w:b w:val="0"/>
          <w:sz w:val="28"/>
        </w:rPr>
        <w:t>6</w:t>
      </w:r>
      <w:r w:rsidRPr="008E21CF">
        <w:rPr>
          <w:b w:val="0"/>
          <w:color w:val="auto"/>
          <w:sz w:val="28"/>
        </w:rPr>
        <w:t xml:space="preserve">.7. В целях проведения разъяснительной работы, а также повышения уровня </w:t>
      </w:r>
      <w:proofErr w:type="spellStart"/>
      <w:r w:rsidRPr="008E21CF">
        <w:rPr>
          <w:b w:val="0"/>
          <w:color w:val="auto"/>
          <w:sz w:val="28"/>
        </w:rPr>
        <w:t>пожаробезопасного</w:t>
      </w:r>
      <w:proofErr w:type="spellEnd"/>
      <w:r w:rsidRPr="008E21CF">
        <w:rPr>
          <w:b w:val="0"/>
          <w:color w:val="auto"/>
          <w:sz w:val="28"/>
        </w:rPr>
        <w:t xml:space="preserve"> поведения среди жителей города Новороссийска в пожароопасный период 2019 года сотрудниками администраций внутригородских районов и сельских округов, добровольными пожарными, совместно с сотрудниками ФГКУ «2 отряд ФПС по Краснодарскому краю», ОНД и </w:t>
      </w:r>
      <w:proofErr w:type="gramStart"/>
      <w:r w:rsidRPr="008E21CF">
        <w:rPr>
          <w:b w:val="0"/>
          <w:color w:val="auto"/>
          <w:sz w:val="28"/>
        </w:rPr>
        <w:t>ПР</w:t>
      </w:r>
      <w:proofErr w:type="gramEnd"/>
      <w:r w:rsidRPr="008E21CF">
        <w:rPr>
          <w:b w:val="0"/>
          <w:color w:val="auto"/>
          <w:sz w:val="28"/>
        </w:rPr>
        <w:t xml:space="preserve"> города Новороссийска, казачеством, сотрудниками Управления МВД по городу Новороссийску, работниками Новороссийского лесничества и ПХС-301 проводился ежедневный </w:t>
      </w:r>
      <w:r w:rsidRPr="008E21CF">
        <w:rPr>
          <w:b w:val="0"/>
          <w:color w:val="auto"/>
          <w:sz w:val="28"/>
        </w:rPr>
        <w:lastRenderedPageBreak/>
        <w:t>мониторинг пожарной безопасности в лесах, населенных пунктах, граничащих с лесом, на землях сельхоз назначения путем патрулирования.</w:t>
      </w:r>
      <w:r w:rsidRPr="0001535D">
        <w:t xml:space="preserve"> </w:t>
      </w:r>
    </w:p>
    <w:p w:rsidR="006657F2" w:rsidRPr="006657F2" w:rsidRDefault="004F3419" w:rsidP="00665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</w:t>
      </w:r>
      <w:r w:rsidR="006657F2" w:rsidRPr="006657F2">
        <w:rPr>
          <w:sz w:val="28"/>
          <w:szCs w:val="28"/>
        </w:rPr>
        <w:t>16 мая 2019 года было проведено муниципальное тактико-специальное учение по теме: «Управление силами и средствами городского звена РСЧС при возникновении лесного пожара на территории сельского округа». Совместными действиями добровольной пожарной дружины Абрау-Дюрсо сельского округа и МБУ «Пожарная охрана» практически отработана вводная по тушению лесного пожара в селе Абрау-Дюрсо.</w:t>
      </w:r>
    </w:p>
    <w:p w:rsidR="008851A5" w:rsidRPr="008E4B17" w:rsidRDefault="008851A5" w:rsidP="008851A5">
      <w:pPr>
        <w:pStyle w:val="a3"/>
        <w:spacing w:before="0" w:line="240" w:lineRule="auto"/>
        <w:ind w:right="-142" w:firstLine="709"/>
        <w:jc w:val="both"/>
        <w:rPr>
          <w:b w:val="0"/>
          <w:color w:val="auto"/>
          <w:sz w:val="28"/>
          <w:u w:val="single"/>
        </w:rPr>
      </w:pPr>
      <w:r w:rsidRPr="008E4B17">
        <w:rPr>
          <w:b w:val="0"/>
          <w:color w:val="auto"/>
          <w:sz w:val="28"/>
          <w:u w:val="single"/>
        </w:rPr>
        <w:t>Проблемные вопросы:</w:t>
      </w:r>
    </w:p>
    <w:p w:rsidR="008851A5" w:rsidRPr="008851A5" w:rsidRDefault="008851A5" w:rsidP="008851A5">
      <w:pPr>
        <w:pStyle w:val="a3"/>
        <w:spacing w:before="0" w:line="240" w:lineRule="auto"/>
        <w:ind w:right="-142" w:firstLine="709"/>
        <w:jc w:val="both"/>
        <w:rPr>
          <w:b w:val="0"/>
          <w:color w:val="auto"/>
          <w:sz w:val="28"/>
        </w:rPr>
      </w:pPr>
      <w:r w:rsidRPr="008851A5">
        <w:rPr>
          <w:b w:val="0"/>
          <w:color w:val="auto"/>
          <w:sz w:val="28"/>
        </w:rPr>
        <w:t>- Недостаточно активно проводится профилактика среди населения по правилам поведения на территории лесного фонда и требованиях правил пожарной безопасности в лесах;</w:t>
      </w:r>
    </w:p>
    <w:p w:rsidR="008851A5" w:rsidRPr="008851A5" w:rsidRDefault="008851A5" w:rsidP="008851A5">
      <w:pPr>
        <w:pStyle w:val="a3"/>
        <w:spacing w:before="0" w:line="240" w:lineRule="auto"/>
        <w:ind w:right="-142" w:firstLine="709"/>
        <w:jc w:val="both"/>
        <w:rPr>
          <w:b w:val="0"/>
          <w:color w:val="auto"/>
          <w:sz w:val="28"/>
        </w:rPr>
      </w:pPr>
      <w:r w:rsidRPr="008851A5">
        <w:rPr>
          <w:b w:val="0"/>
          <w:color w:val="auto"/>
          <w:sz w:val="28"/>
        </w:rPr>
        <w:t xml:space="preserve">- Не </w:t>
      </w:r>
      <w:proofErr w:type="gramStart"/>
      <w:r w:rsidRPr="008851A5">
        <w:rPr>
          <w:b w:val="0"/>
          <w:color w:val="auto"/>
          <w:sz w:val="28"/>
        </w:rPr>
        <w:t>проводится</w:t>
      </w:r>
      <w:proofErr w:type="gramEnd"/>
      <w:r w:rsidRPr="008851A5">
        <w:rPr>
          <w:b w:val="0"/>
          <w:color w:val="auto"/>
          <w:sz w:val="28"/>
        </w:rPr>
        <w:t xml:space="preserve"> должным образом работа среди населения по страхованию жилых помещений от пожаров.</w:t>
      </w:r>
    </w:p>
    <w:p w:rsidR="008851A5" w:rsidRPr="008851A5" w:rsidRDefault="008851A5" w:rsidP="008851A5">
      <w:pPr>
        <w:pStyle w:val="a3"/>
        <w:spacing w:before="0" w:line="240" w:lineRule="auto"/>
        <w:ind w:right="-142" w:firstLine="709"/>
        <w:jc w:val="both"/>
        <w:rPr>
          <w:b w:val="0"/>
          <w:color w:val="auto"/>
          <w:sz w:val="28"/>
        </w:rPr>
      </w:pPr>
      <w:r w:rsidRPr="008851A5">
        <w:rPr>
          <w:b w:val="0"/>
          <w:color w:val="auto"/>
          <w:sz w:val="28"/>
        </w:rPr>
        <w:t>- Не проводится работа по ограничению доступа лиц без определенного места жительства в заброшенные здания (сооружения).</w:t>
      </w:r>
    </w:p>
    <w:p w:rsidR="008851A5" w:rsidRPr="008E4B17" w:rsidRDefault="008851A5" w:rsidP="008851A5">
      <w:pPr>
        <w:pStyle w:val="a3"/>
        <w:spacing w:before="0" w:line="240" w:lineRule="auto"/>
        <w:ind w:right="-142" w:firstLine="709"/>
        <w:jc w:val="both"/>
        <w:rPr>
          <w:b w:val="0"/>
          <w:color w:val="auto"/>
          <w:sz w:val="28"/>
          <w:u w:val="single"/>
        </w:rPr>
      </w:pPr>
      <w:r w:rsidRPr="008E4B17">
        <w:rPr>
          <w:b w:val="0"/>
          <w:color w:val="auto"/>
          <w:sz w:val="28"/>
          <w:u w:val="single"/>
        </w:rPr>
        <w:t>Пути решения:</w:t>
      </w:r>
    </w:p>
    <w:p w:rsidR="008851A5" w:rsidRPr="008851A5" w:rsidRDefault="008851A5" w:rsidP="008851A5">
      <w:pPr>
        <w:pStyle w:val="a3"/>
        <w:spacing w:before="0" w:line="240" w:lineRule="auto"/>
        <w:ind w:right="-142" w:firstLine="709"/>
        <w:jc w:val="both"/>
        <w:rPr>
          <w:b w:val="0"/>
          <w:color w:val="auto"/>
          <w:sz w:val="28"/>
        </w:rPr>
      </w:pPr>
      <w:r w:rsidRPr="008851A5">
        <w:rPr>
          <w:b w:val="0"/>
          <w:color w:val="auto"/>
          <w:sz w:val="28"/>
        </w:rPr>
        <w:t>- Активизировать профилактические мероприятия по правилам поведения на территории лесного фонда и требованиях правил пожарной безопасности в лесах, а также по оборудованию населением минерализованных полос у частных домовладений, граничащих с лесным фондом.</w:t>
      </w:r>
    </w:p>
    <w:p w:rsidR="008851A5" w:rsidRPr="008851A5" w:rsidRDefault="008851A5" w:rsidP="008851A5">
      <w:pPr>
        <w:pStyle w:val="a3"/>
        <w:spacing w:before="0" w:line="240" w:lineRule="auto"/>
        <w:ind w:right="-142" w:firstLine="709"/>
        <w:jc w:val="both"/>
        <w:rPr>
          <w:b w:val="0"/>
          <w:color w:val="auto"/>
          <w:sz w:val="28"/>
        </w:rPr>
      </w:pPr>
      <w:r w:rsidRPr="008851A5">
        <w:rPr>
          <w:b w:val="0"/>
          <w:color w:val="auto"/>
          <w:sz w:val="28"/>
        </w:rPr>
        <w:t xml:space="preserve"> - Главам администраций внутригородских районов и сельских округов провести работу с населением по обязательному страхованию жилых помещений от пожаров. </w:t>
      </w:r>
    </w:p>
    <w:p w:rsidR="008851A5" w:rsidRPr="008851A5" w:rsidRDefault="008851A5" w:rsidP="008851A5">
      <w:pPr>
        <w:pStyle w:val="a3"/>
        <w:spacing w:before="0" w:line="240" w:lineRule="auto"/>
        <w:ind w:right="-142" w:firstLine="709"/>
        <w:jc w:val="both"/>
        <w:rPr>
          <w:b w:val="0"/>
          <w:color w:val="auto"/>
          <w:sz w:val="28"/>
        </w:rPr>
      </w:pPr>
      <w:r w:rsidRPr="008851A5">
        <w:rPr>
          <w:b w:val="0"/>
          <w:color w:val="auto"/>
          <w:sz w:val="28"/>
        </w:rPr>
        <w:t>- Главам администраций внутригородских районов и сельских округов провести работу по ограничению доступа лиц без определенного места жительства в заброшенные здания (сооружения). Совместно с УИЗО, управлением строительства провести работу по сносу заброшенных (в особенности списанных с учета) зданий (сооружений).</w:t>
      </w:r>
    </w:p>
    <w:p w:rsidR="00451872" w:rsidRPr="00B71C3E" w:rsidRDefault="00010584" w:rsidP="00771792">
      <w:pPr>
        <w:pStyle w:val="a3"/>
        <w:spacing w:before="0" w:line="240" w:lineRule="auto"/>
        <w:ind w:right="-142" w:firstLine="709"/>
        <w:jc w:val="both"/>
        <w:rPr>
          <w:color w:val="auto"/>
          <w:sz w:val="28"/>
        </w:rPr>
      </w:pPr>
      <w:r w:rsidRPr="00B71C3E">
        <w:rPr>
          <w:color w:val="auto"/>
          <w:sz w:val="28"/>
        </w:rPr>
        <w:t>7. Обеспечение безопасности граждан на водных объектах.</w:t>
      </w:r>
    </w:p>
    <w:p w:rsidR="00221BF6" w:rsidRPr="00CB07D6" w:rsidRDefault="00010584" w:rsidP="006D04CA">
      <w:pPr>
        <w:pStyle w:val="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D6">
        <w:rPr>
          <w:rFonts w:ascii="Times New Roman" w:hAnsi="Times New Roman" w:cs="Times New Roman"/>
          <w:sz w:val="28"/>
          <w:szCs w:val="28"/>
        </w:rPr>
        <w:t xml:space="preserve">7.1. Благодаря деятельности сотрудников МКУ «Управление по делам ГО и ЧС города Новороссийска» </w:t>
      </w:r>
      <w:r w:rsidR="00CB07D6" w:rsidRPr="00CB07D6">
        <w:rPr>
          <w:rFonts w:ascii="Times New Roman" w:hAnsi="Times New Roman" w:cs="Times New Roman"/>
          <w:sz w:val="28"/>
          <w:szCs w:val="28"/>
        </w:rPr>
        <w:t xml:space="preserve">не </w:t>
      </w:r>
      <w:r w:rsidR="00F0382E" w:rsidRPr="00CB07D6">
        <w:rPr>
          <w:rFonts w:ascii="Times New Roman" w:hAnsi="Times New Roman" w:cs="Times New Roman"/>
          <w:sz w:val="28"/>
          <w:szCs w:val="28"/>
        </w:rPr>
        <w:t>произошло значительно</w:t>
      </w:r>
      <w:r w:rsidR="00CB07D6" w:rsidRPr="00CB07D6">
        <w:rPr>
          <w:rFonts w:ascii="Times New Roman" w:hAnsi="Times New Roman" w:cs="Times New Roman"/>
          <w:sz w:val="28"/>
          <w:szCs w:val="28"/>
        </w:rPr>
        <w:t>го</w:t>
      </w:r>
      <w:r w:rsidR="00F0382E" w:rsidRPr="00CB07D6">
        <w:rPr>
          <w:rFonts w:ascii="Times New Roman" w:hAnsi="Times New Roman" w:cs="Times New Roman"/>
          <w:sz w:val="28"/>
          <w:szCs w:val="28"/>
        </w:rPr>
        <w:t xml:space="preserve"> у</w:t>
      </w:r>
      <w:r w:rsidR="00CB07D6" w:rsidRPr="00CB07D6">
        <w:rPr>
          <w:rFonts w:ascii="Times New Roman" w:hAnsi="Times New Roman" w:cs="Times New Roman"/>
          <w:sz w:val="28"/>
          <w:szCs w:val="28"/>
        </w:rPr>
        <w:t>величения</w:t>
      </w:r>
      <w:r w:rsidR="00F0382E" w:rsidRPr="00CB07D6">
        <w:rPr>
          <w:rFonts w:ascii="Times New Roman" w:hAnsi="Times New Roman" w:cs="Times New Roman"/>
          <w:sz w:val="28"/>
          <w:szCs w:val="28"/>
        </w:rPr>
        <w:t xml:space="preserve"> количества погибших на воде:</w:t>
      </w:r>
    </w:p>
    <w:p w:rsidR="00CB07D6" w:rsidRPr="00CB07D6" w:rsidRDefault="00CB07D6" w:rsidP="006D04CA">
      <w:pPr>
        <w:pStyle w:val="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D6">
        <w:rPr>
          <w:rFonts w:ascii="Times New Roman" w:hAnsi="Times New Roman" w:cs="Times New Roman"/>
          <w:sz w:val="28"/>
          <w:szCs w:val="28"/>
        </w:rPr>
        <w:t>- В 2018 году – 3 чел;</w:t>
      </w:r>
    </w:p>
    <w:p w:rsidR="00CB07D6" w:rsidRDefault="00CB07D6" w:rsidP="006D04CA">
      <w:pPr>
        <w:pStyle w:val="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D6">
        <w:rPr>
          <w:rFonts w:ascii="Times New Roman" w:hAnsi="Times New Roman" w:cs="Times New Roman"/>
          <w:sz w:val="28"/>
          <w:szCs w:val="28"/>
        </w:rPr>
        <w:t>- В 2019 году – 3 чел.</w:t>
      </w:r>
    </w:p>
    <w:p w:rsidR="006D04CA" w:rsidRDefault="006D04CA" w:rsidP="006D04CA">
      <w:pPr>
        <w:pStyle w:val="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водных объектах </w:t>
      </w:r>
      <w:r w:rsidR="00D416A4">
        <w:rPr>
          <w:rFonts w:ascii="Times New Roman" w:hAnsi="Times New Roman" w:cs="Times New Roman"/>
          <w:sz w:val="28"/>
          <w:szCs w:val="28"/>
        </w:rPr>
        <w:t xml:space="preserve">в летний период </w:t>
      </w:r>
      <w:r>
        <w:rPr>
          <w:rFonts w:ascii="Times New Roman" w:hAnsi="Times New Roman" w:cs="Times New Roman"/>
          <w:sz w:val="28"/>
          <w:szCs w:val="28"/>
        </w:rPr>
        <w:t>было спасено – 8 человек.</w:t>
      </w:r>
    </w:p>
    <w:p w:rsidR="005208A0" w:rsidRPr="005208A0" w:rsidRDefault="005208A0" w:rsidP="006D04CA">
      <w:pPr>
        <w:pStyle w:val="af"/>
        <w:ind w:firstLine="709"/>
        <w:jc w:val="both"/>
        <w:rPr>
          <w:rFonts w:ascii="Times New Roman" w:eastAsia="SimSun" w:hAnsi="Times New Roman"/>
          <w:b/>
          <w:sz w:val="28"/>
          <w:szCs w:val="28"/>
          <w:lang w:val="ru-RU" w:eastAsia="zh-CN"/>
        </w:rPr>
      </w:pPr>
      <w:r w:rsidRPr="005208A0">
        <w:rPr>
          <w:rFonts w:ascii="Times New Roman" w:hAnsi="Times New Roman"/>
          <w:sz w:val="28"/>
          <w:szCs w:val="28"/>
          <w:lang w:val="ru-RU"/>
        </w:rPr>
        <w:t xml:space="preserve">На территории муниципального образования город Новороссийск в курортный сезон 2019 года </w:t>
      </w:r>
      <w:r w:rsidRPr="005208A0">
        <w:rPr>
          <w:rFonts w:ascii="Times New Roman" w:eastAsia="SimSun" w:hAnsi="Times New Roman"/>
          <w:sz w:val="28"/>
          <w:szCs w:val="28"/>
          <w:lang w:val="ru-RU" w:eastAsia="zh-CN"/>
        </w:rPr>
        <w:t>функционировало 34 объекта санаторно-курортного комплекса, из них: 2 санатория, 5 пансионатов и 27 баз отдыха. Семь из них принимают организованные группы детей.</w:t>
      </w:r>
    </w:p>
    <w:p w:rsidR="005208A0" w:rsidRPr="005208A0" w:rsidRDefault="005208A0" w:rsidP="006D04CA">
      <w:pPr>
        <w:ind w:firstLine="709"/>
        <w:jc w:val="both"/>
        <w:rPr>
          <w:sz w:val="28"/>
          <w:szCs w:val="28"/>
        </w:rPr>
      </w:pPr>
      <w:r w:rsidRPr="005208A0">
        <w:rPr>
          <w:sz w:val="28"/>
          <w:szCs w:val="28"/>
        </w:rPr>
        <w:t>Особое внимание при подготовке к курортному сезону 2019 уделено мероприятиям, связанным с обеспечением безопасности на воде.</w:t>
      </w:r>
    </w:p>
    <w:p w:rsidR="005208A0" w:rsidRDefault="005208A0" w:rsidP="006D04CA">
      <w:pPr>
        <w:pStyle w:val="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08A0">
        <w:rPr>
          <w:rFonts w:ascii="Times New Roman" w:hAnsi="Times New Roman" w:cs="Times New Roman"/>
          <w:sz w:val="28"/>
          <w:szCs w:val="28"/>
        </w:rPr>
        <w:t>В период курортного сезона проведено 4 заседания КЧС и ПБ МО город Новороссийск «О мерах по предупреждению гибели людей на водных объектах в период купального сезона 2019 года», издано постановление главы МО город Новороссийск №1210 от 29 марта 2019 года «О мерах по обеспечению</w:t>
      </w:r>
      <w:r w:rsidRPr="005208A0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безопасности на водных объектах в границах муниципального </w:t>
      </w:r>
      <w:r w:rsidRPr="005208A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образования город Новороссийск», </w:t>
      </w:r>
      <w:r w:rsidRPr="005208A0">
        <w:rPr>
          <w:rFonts w:ascii="Times New Roman" w:hAnsi="Times New Roman" w:cs="Times New Roman"/>
          <w:sz w:val="28"/>
          <w:szCs w:val="28"/>
        </w:rPr>
        <w:t>на основании которого утвержден перечень особых</w:t>
      </w:r>
      <w:proofErr w:type="gramEnd"/>
      <w:r w:rsidRPr="005208A0">
        <w:rPr>
          <w:rFonts w:ascii="Times New Roman" w:hAnsi="Times New Roman" w:cs="Times New Roman"/>
          <w:sz w:val="28"/>
          <w:szCs w:val="28"/>
        </w:rPr>
        <w:t xml:space="preserve"> участков берега Черного моря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0BA8" w:rsidRPr="00280BA8" w:rsidRDefault="00280BA8" w:rsidP="006D04CA">
      <w:pPr>
        <w:ind w:firstLine="709"/>
        <w:jc w:val="both"/>
        <w:rPr>
          <w:sz w:val="28"/>
          <w:szCs w:val="28"/>
        </w:rPr>
      </w:pPr>
      <w:r w:rsidRPr="00280BA8">
        <w:rPr>
          <w:sz w:val="28"/>
          <w:szCs w:val="28"/>
        </w:rPr>
        <w:t xml:space="preserve">На 4 пляжных территориях общего пользования созданы условия для купания детей из лагерей дневного пребывания и организованных групп детей (Центральный городской пляж, </w:t>
      </w:r>
      <w:proofErr w:type="spellStart"/>
      <w:r w:rsidRPr="00280BA8">
        <w:rPr>
          <w:sz w:val="28"/>
          <w:szCs w:val="28"/>
        </w:rPr>
        <w:t>Суджукская</w:t>
      </w:r>
      <w:proofErr w:type="spellEnd"/>
      <w:r w:rsidRPr="00280BA8">
        <w:rPr>
          <w:sz w:val="28"/>
          <w:szCs w:val="28"/>
        </w:rPr>
        <w:t xml:space="preserve"> коса, Широкая балка, Южная </w:t>
      </w:r>
      <w:proofErr w:type="spellStart"/>
      <w:r w:rsidRPr="00280BA8">
        <w:rPr>
          <w:sz w:val="28"/>
          <w:szCs w:val="28"/>
        </w:rPr>
        <w:t>Озереевка</w:t>
      </w:r>
      <w:proofErr w:type="spellEnd"/>
      <w:r w:rsidRPr="00280BA8">
        <w:rPr>
          <w:sz w:val="28"/>
          <w:szCs w:val="28"/>
        </w:rPr>
        <w:t>).</w:t>
      </w:r>
    </w:p>
    <w:p w:rsidR="00280BA8" w:rsidRPr="00280BA8" w:rsidRDefault="00280BA8" w:rsidP="00280BA8">
      <w:pPr>
        <w:ind w:firstLine="708"/>
        <w:jc w:val="both"/>
        <w:rPr>
          <w:sz w:val="28"/>
          <w:szCs w:val="28"/>
        </w:rPr>
      </w:pPr>
      <w:r w:rsidRPr="00280BA8">
        <w:rPr>
          <w:sz w:val="28"/>
          <w:szCs w:val="28"/>
        </w:rPr>
        <w:t>Для наиболее комфортного пребывания маломобильных граждан пляжные территории общего пользования доукомплектованы специализированными кабинками для переодевания, деревянными настилами, ведущими к урезу моря, сходнями с поручнем по обе стороны, а также соответствующими информационными щитами.</w:t>
      </w:r>
    </w:p>
    <w:p w:rsidR="00280BA8" w:rsidRPr="00280BA8" w:rsidRDefault="00280BA8" w:rsidP="00280BA8">
      <w:pPr>
        <w:pStyle w:val="af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0BA8">
        <w:rPr>
          <w:rFonts w:ascii="Times New Roman" w:hAnsi="Times New Roman"/>
          <w:sz w:val="28"/>
          <w:szCs w:val="28"/>
          <w:lang w:val="ru-RU"/>
        </w:rPr>
        <w:t xml:space="preserve">Ежедневно организовано дежурство 84 матросами - спасателями и 24 медицинскими сотрудниками. Все пляжные территории оснащены системой оповещения, громкоговорящей связью и </w:t>
      </w:r>
      <w:proofErr w:type="spellStart"/>
      <w:r w:rsidRPr="00280BA8">
        <w:rPr>
          <w:rFonts w:ascii="Times New Roman" w:hAnsi="Times New Roman"/>
          <w:sz w:val="28"/>
          <w:szCs w:val="28"/>
          <w:lang w:val="ru-RU"/>
        </w:rPr>
        <w:t>плав</w:t>
      </w:r>
      <w:proofErr w:type="spellEnd"/>
      <w:r w:rsidRPr="00280BA8">
        <w:rPr>
          <w:rFonts w:ascii="Times New Roman" w:hAnsi="Times New Roman"/>
          <w:sz w:val="28"/>
          <w:szCs w:val="28"/>
          <w:lang w:val="ru-RU"/>
        </w:rPr>
        <w:t xml:space="preserve">. средствами. </w:t>
      </w:r>
    </w:p>
    <w:p w:rsidR="00280BA8" w:rsidRPr="00280BA8" w:rsidRDefault="00280BA8" w:rsidP="00280BA8">
      <w:pPr>
        <w:pStyle w:val="a9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0BA8">
        <w:rPr>
          <w:rFonts w:ascii="Times New Roman" w:hAnsi="Times New Roman"/>
          <w:sz w:val="28"/>
          <w:szCs w:val="28"/>
        </w:rPr>
        <w:t xml:space="preserve">Во взаимодействии с Новороссийским участком ГИМС администрациями внутригородских районов, сотрудниками полиции, казачества, МБУ ПАСС «Служба спасения» в целях обеспечения безопасности граждан, еженедельно проводился мониторинг мест массового отдыха людей на водных объектах, водных аттракционов, сезонных баз стоянок маломерных судов. Всего проведено 32 рейда и патрулирований, </w:t>
      </w:r>
      <w:r w:rsidRPr="00280BA8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составлено 112 протоколов (103-  о купании в запрещенных местах, 9 - о купании в состоянии алкогольного опьянения). </w:t>
      </w:r>
    </w:p>
    <w:p w:rsidR="005B3964" w:rsidRPr="005B3964" w:rsidRDefault="005B3964" w:rsidP="005B3964">
      <w:pPr>
        <w:ind w:firstLine="708"/>
        <w:jc w:val="both"/>
        <w:rPr>
          <w:sz w:val="28"/>
          <w:szCs w:val="28"/>
        </w:rPr>
      </w:pPr>
      <w:r w:rsidRPr="005B3964">
        <w:rPr>
          <w:sz w:val="28"/>
          <w:szCs w:val="28"/>
        </w:rPr>
        <w:t>На базе отдыха «Глобус» (</w:t>
      </w:r>
      <w:proofErr w:type="gramStart"/>
      <w:r w:rsidRPr="005B3964">
        <w:rPr>
          <w:sz w:val="28"/>
          <w:szCs w:val="28"/>
        </w:rPr>
        <w:t>Южная</w:t>
      </w:r>
      <w:proofErr w:type="gramEnd"/>
      <w:r w:rsidRPr="005B3964">
        <w:rPr>
          <w:sz w:val="28"/>
          <w:szCs w:val="28"/>
        </w:rPr>
        <w:t xml:space="preserve"> </w:t>
      </w:r>
      <w:proofErr w:type="spellStart"/>
      <w:r w:rsidRPr="005B3964">
        <w:rPr>
          <w:sz w:val="28"/>
          <w:szCs w:val="28"/>
        </w:rPr>
        <w:t>Озереевка</w:t>
      </w:r>
      <w:proofErr w:type="spellEnd"/>
      <w:r w:rsidRPr="005B3964">
        <w:rPr>
          <w:sz w:val="28"/>
          <w:szCs w:val="28"/>
        </w:rPr>
        <w:t>) проведено показное занятие с руководителями организаций санаторно-курортного комплекса по теме: «Правила безопасности детей на воде», «Оказание первой медицинской помощи пострадавшим на воде», на котором даны практические советы и рекомендации по профилактике несчастных случаев. Выданы плакаты и памятки «Правила поведения на воде».</w:t>
      </w:r>
    </w:p>
    <w:p w:rsidR="00F9723C" w:rsidRPr="00F9723C" w:rsidRDefault="00F9723C" w:rsidP="00F9723C">
      <w:pPr>
        <w:pStyle w:val="af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9723C">
        <w:rPr>
          <w:rFonts w:ascii="Times New Roman" w:hAnsi="Times New Roman"/>
          <w:sz w:val="28"/>
          <w:szCs w:val="28"/>
          <w:lang w:val="ru-RU"/>
        </w:rPr>
        <w:t xml:space="preserve">Еженедельно и при возникновении обильных дождей проводился мониторинг системы </w:t>
      </w:r>
      <w:proofErr w:type="spellStart"/>
      <w:r w:rsidRPr="00F9723C">
        <w:rPr>
          <w:rFonts w:ascii="Times New Roman" w:hAnsi="Times New Roman"/>
          <w:sz w:val="28"/>
          <w:szCs w:val="28"/>
          <w:lang w:val="ru-RU"/>
        </w:rPr>
        <w:t>ливнеотведения</w:t>
      </w:r>
      <w:proofErr w:type="spellEnd"/>
      <w:r w:rsidRPr="00F9723C">
        <w:rPr>
          <w:rFonts w:ascii="Times New Roman" w:hAnsi="Times New Roman"/>
          <w:sz w:val="28"/>
          <w:szCs w:val="28"/>
          <w:lang w:val="ru-RU"/>
        </w:rPr>
        <w:t xml:space="preserve"> на территории города. Проверке подвергались </w:t>
      </w:r>
      <w:proofErr w:type="spellStart"/>
      <w:r w:rsidRPr="00F9723C">
        <w:rPr>
          <w:rFonts w:ascii="Times New Roman" w:hAnsi="Times New Roman"/>
          <w:sz w:val="28"/>
          <w:szCs w:val="28"/>
          <w:lang w:val="ru-RU"/>
        </w:rPr>
        <w:t>ливнёвые</w:t>
      </w:r>
      <w:proofErr w:type="spellEnd"/>
      <w:r w:rsidRPr="00F9723C">
        <w:rPr>
          <w:rFonts w:ascii="Times New Roman" w:hAnsi="Times New Roman"/>
          <w:sz w:val="28"/>
          <w:szCs w:val="28"/>
          <w:lang w:val="ru-RU"/>
        </w:rPr>
        <w:t xml:space="preserve"> коллектора, </w:t>
      </w:r>
      <w:proofErr w:type="spellStart"/>
      <w:r w:rsidRPr="00F9723C">
        <w:rPr>
          <w:rFonts w:ascii="Times New Roman" w:hAnsi="Times New Roman"/>
          <w:sz w:val="28"/>
          <w:szCs w:val="28"/>
          <w:lang w:val="ru-RU"/>
        </w:rPr>
        <w:t>ливнёвые</w:t>
      </w:r>
      <w:proofErr w:type="spellEnd"/>
      <w:r w:rsidRPr="00F9723C">
        <w:rPr>
          <w:rFonts w:ascii="Times New Roman" w:hAnsi="Times New Roman"/>
          <w:sz w:val="28"/>
          <w:szCs w:val="28"/>
          <w:lang w:val="ru-RU"/>
        </w:rPr>
        <w:t xml:space="preserve"> перехваты, </w:t>
      </w:r>
      <w:proofErr w:type="spellStart"/>
      <w:r w:rsidRPr="00F9723C">
        <w:rPr>
          <w:rFonts w:ascii="Times New Roman" w:hAnsi="Times New Roman"/>
          <w:sz w:val="28"/>
          <w:szCs w:val="28"/>
          <w:lang w:val="ru-RU"/>
        </w:rPr>
        <w:t>дождеприёмные</w:t>
      </w:r>
      <w:proofErr w:type="spellEnd"/>
      <w:r w:rsidRPr="00F9723C">
        <w:rPr>
          <w:rFonts w:ascii="Times New Roman" w:hAnsi="Times New Roman"/>
          <w:sz w:val="28"/>
          <w:szCs w:val="28"/>
          <w:lang w:val="ru-RU"/>
        </w:rPr>
        <w:t xml:space="preserve"> колодцы, грунтовые лотки.</w:t>
      </w:r>
    </w:p>
    <w:p w:rsidR="00F9723C" w:rsidRPr="00F9723C" w:rsidRDefault="00F9723C" w:rsidP="00F9723C">
      <w:pPr>
        <w:pStyle w:val="af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9723C">
        <w:rPr>
          <w:rFonts w:ascii="Times New Roman" w:hAnsi="Times New Roman"/>
          <w:sz w:val="28"/>
          <w:szCs w:val="28"/>
          <w:lang w:val="ru-RU"/>
        </w:rPr>
        <w:t>С целью уменьшению риска возникновения чрезвычайных ситуаций природного характера (наводнения) и смягчения их последствий проведены в 2019 году следующие мероприятия на водных объектах:</w:t>
      </w:r>
    </w:p>
    <w:p w:rsidR="00F9723C" w:rsidRPr="00F9723C" w:rsidRDefault="00F9723C" w:rsidP="00F9723C">
      <w:pPr>
        <w:pStyle w:val="af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9723C">
        <w:rPr>
          <w:rFonts w:ascii="Times New Roman" w:hAnsi="Times New Roman"/>
          <w:sz w:val="28"/>
          <w:szCs w:val="28"/>
          <w:lang w:val="ru-RU"/>
        </w:rPr>
        <w:t xml:space="preserve">Были проведены работы по очистке от карчей и другой древесной растительности на следующих малых реках Старый </w:t>
      </w:r>
      <w:proofErr w:type="spellStart"/>
      <w:r w:rsidRPr="00F9723C">
        <w:rPr>
          <w:rFonts w:ascii="Times New Roman" w:hAnsi="Times New Roman"/>
          <w:sz w:val="28"/>
          <w:szCs w:val="28"/>
          <w:lang w:val="ru-RU"/>
        </w:rPr>
        <w:t>Цемес</w:t>
      </w:r>
      <w:proofErr w:type="spellEnd"/>
      <w:r w:rsidRPr="00F9723C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9723C">
        <w:rPr>
          <w:rFonts w:ascii="Times New Roman" w:hAnsi="Times New Roman"/>
          <w:sz w:val="28"/>
          <w:szCs w:val="28"/>
          <w:lang w:val="ru-RU"/>
        </w:rPr>
        <w:t>Цемес</w:t>
      </w:r>
      <w:proofErr w:type="spellEnd"/>
      <w:r w:rsidRPr="00F9723C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9723C">
        <w:rPr>
          <w:rFonts w:ascii="Times New Roman" w:hAnsi="Times New Roman"/>
          <w:sz w:val="28"/>
          <w:szCs w:val="28"/>
          <w:lang w:val="ru-RU"/>
        </w:rPr>
        <w:t>Абравка</w:t>
      </w:r>
      <w:proofErr w:type="spellEnd"/>
      <w:r w:rsidRPr="00F9723C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9723C">
        <w:rPr>
          <w:rFonts w:ascii="Times New Roman" w:hAnsi="Times New Roman"/>
          <w:sz w:val="28"/>
          <w:szCs w:val="28"/>
          <w:lang w:val="ru-RU"/>
        </w:rPr>
        <w:t>Баканка</w:t>
      </w:r>
      <w:proofErr w:type="spellEnd"/>
      <w:r w:rsidRPr="00F9723C">
        <w:rPr>
          <w:rFonts w:ascii="Times New Roman" w:hAnsi="Times New Roman"/>
          <w:sz w:val="28"/>
          <w:szCs w:val="28"/>
          <w:lang w:val="ru-RU"/>
        </w:rPr>
        <w:t xml:space="preserve">, Мысхако, </w:t>
      </w:r>
      <w:proofErr w:type="spellStart"/>
      <w:r w:rsidRPr="00F9723C">
        <w:rPr>
          <w:rFonts w:ascii="Times New Roman" w:hAnsi="Times New Roman"/>
          <w:sz w:val="28"/>
          <w:szCs w:val="28"/>
          <w:lang w:val="ru-RU"/>
        </w:rPr>
        <w:t>Озерейка</w:t>
      </w:r>
      <w:proofErr w:type="spellEnd"/>
      <w:r w:rsidRPr="00F9723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330A7" w:rsidRPr="005330A7" w:rsidRDefault="005330A7" w:rsidP="005330A7">
      <w:pPr>
        <w:ind w:firstLine="709"/>
        <w:jc w:val="both"/>
        <w:rPr>
          <w:sz w:val="28"/>
          <w:szCs w:val="28"/>
        </w:rPr>
      </w:pPr>
      <w:r w:rsidRPr="005330A7">
        <w:rPr>
          <w:sz w:val="28"/>
          <w:szCs w:val="28"/>
        </w:rPr>
        <w:t xml:space="preserve">При проведении очистных работ на реке Мысхако была очищена чаша пруда № 17 и демонтирована   (дамба) пруда № 16. </w:t>
      </w:r>
    </w:p>
    <w:p w:rsidR="005330A7" w:rsidRPr="005330A7" w:rsidRDefault="005330A7" w:rsidP="005330A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0A7">
        <w:rPr>
          <w:sz w:val="28"/>
          <w:szCs w:val="28"/>
        </w:rPr>
        <w:t xml:space="preserve">Проведена очистка прудов № 1, 2, расположенных за территорией Южного рынка, администрацией Южного района, проводился постоянный мониторинг состояния водосброса в ливневый коллектор. </w:t>
      </w:r>
    </w:p>
    <w:p w:rsidR="00AB2331" w:rsidRPr="00CB07D6" w:rsidRDefault="008D5324" w:rsidP="00AB2331">
      <w:pPr>
        <w:pStyle w:val="a3"/>
        <w:tabs>
          <w:tab w:val="left" w:pos="709"/>
        </w:tabs>
        <w:spacing w:before="0" w:line="240" w:lineRule="auto"/>
        <w:ind w:left="709" w:right="-142"/>
        <w:jc w:val="both"/>
        <w:rPr>
          <w:b w:val="0"/>
          <w:color w:val="auto"/>
          <w:sz w:val="28"/>
          <w:u w:val="single"/>
        </w:rPr>
      </w:pPr>
      <w:r w:rsidRPr="00CB07D6">
        <w:rPr>
          <w:b w:val="0"/>
          <w:color w:val="auto"/>
          <w:sz w:val="28"/>
          <w:u w:val="single"/>
        </w:rPr>
        <w:t>Проблемные вопросы:</w:t>
      </w:r>
    </w:p>
    <w:p w:rsidR="008D5324" w:rsidRPr="00CB07D6" w:rsidRDefault="008D5324" w:rsidP="008D5324">
      <w:pPr>
        <w:pStyle w:val="a3"/>
        <w:tabs>
          <w:tab w:val="left" w:pos="709"/>
        </w:tabs>
        <w:spacing w:before="0" w:line="240" w:lineRule="auto"/>
        <w:ind w:right="-142"/>
        <w:jc w:val="both"/>
        <w:rPr>
          <w:b w:val="0"/>
          <w:color w:val="auto"/>
          <w:sz w:val="28"/>
        </w:rPr>
      </w:pPr>
      <w:r w:rsidRPr="00CB07D6">
        <w:rPr>
          <w:b w:val="0"/>
          <w:color w:val="auto"/>
          <w:sz w:val="28"/>
        </w:rPr>
        <w:tab/>
        <w:t xml:space="preserve">- Очистка русел рек происходит своими силами, в пределах возможностей, поэтому малые реки иногда захламлены бытовым мусором, карчами, сорной растительностью. Нет достаточного финансирования со стороны Министерства </w:t>
      </w:r>
      <w:r w:rsidRPr="00CB07D6">
        <w:rPr>
          <w:b w:val="0"/>
          <w:color w:val="auto"/>
          <w:sz w:val="28"/>
        </w:rPr>
        <w:lastRenderedPageBreak/>
        <w:t>природных ресурсов Краснодарского края;</w:t>
      </w:r>
    </w:p>
    <w:p w:rsidR="008D5324" w:rsidRPr="00CB07D6" w:rsidRDefault="008D5324" w:rsidP="008D5324">
      <w:pPr>
        <w:pStyle w:val="a3"/>
        <w:tabs>
          <w:tab w:val="left" w:pos="709"/>
        </w:tabs>
        <w:spacing w:before="0" w:line="240" w:lineRule="auto"/>
        <w:ind w:right="-142"/>
        <w:jc w:val="both"/>
        <w:rPr>
          <w:b w:val="0"/>
          <w:color w:val="auto"/>
          <w:sz w:val="28"/>
        </w:rPr>
      </w:pPr>
      <w:r w:rsidRPr="00CB07D6">
        <w:rPr>
          <w:b w:val="0"/>
          <w:color w:val="auto"/>
          <w:sz w:val="28"/>
        </w:rPr>
        <w:tab/>
        <w:t xml:space="preserve"> - Недостаточное количество организованных мест массового отдыха (пляжей) на водных объектах на территории Восточного внутригородского района (</w:t>
      </w:r>
      <w:proofErr w:type="spellStart"/>
      <w:r w:rsidRPr="00CB07D6">
        <w:rPr>
          <w:b w:val="0"/>
          <w:color w:val="auto"/>
          <w:sz w:val="28"/>
        </w:rPr>
        <w:t>Барбарина</w:t>
      </w:r>
      <w:proofErr w:type="spellEnd"/>
      <w:r w:rsidRPr="00CB07D6">
        <w:rPr>
          <w:b w:val="0"/>
          <w:color w:val="auto"/>
          <w:sz w:val="28"/>
        </w:rPr>
        <w:t xml:space="preserve">, БТОФ); Центрального внутригородского района (Западный мол, Дельфин, Мыс Любви) Новороссийский внутригородской район (озеро Абрау-Дюрсо, Мокрая и </w:t>
      </w:r>
      <w:proofErr w:type="spellStart"/>
      <w:r w:rsidRPr="00CB07D6">
        <w:rPr>
          <w:b w:val="0"/>
          <w:color w:val="auto"/>
          <w:sz w:val="28"/>
        </w:rPr>
        <w:t>Новогиреевская</w:t>
      </w:r>
      <w:proofErr w:type="spellEnd"/>
      <w:r w:rsidRPr="00CB07D6">
        <w:rPr>
          <w:b w:val="0"/>
          <w:color w:val="auto"/>
          <w:sz w:val="28"/>
        </w:rPr>
        <w:t xml:space="preserve"> щ</w:t>
      </w:r>
      <w:r w:rsidR="00CB07D6">
        <w:rPr>
          <w:b w:val="0"/>
          <w:color w:val="auto"/>
          <w:sz w:val="28"/>
        </w:rPr>
        <w:t>ель) в период купального сезона.</w:t>
      </w:r>
    </w:p>
    <w:p w:rsidR="00EC7444" w:rsidRPr="0070771C" w:rsidRDefault="00EC7444" w:rsidP="00EC7444">
      <w:pPr>
        <w:pStyle w:val="a3"/>
        <w:numPr>
          <w:ilvl w:val="0"/>
          <w:numId w:val="4"/>
        </w:numPr>
        <w:spacing w:before="0"/>
        <w:ind w:right="-142"/>
        <w:jc w:val="both"/>
        <w:rPr>
          <w:color w:val="auto"/>
          <w:sz w:val="28"/>
        </w:rPr>
      </w:pPr>
      <w:r w:rsidRPr="0070771C">
        <w:rPr>
          <w:color w:val="auto"/>
          <w:sz w:val="28"/>
        </w:rPr>
        <w:t>Мероприятия гражданской обороны.</w:t>
      </w:r>
    </w:p>
    <w:p w:rsidR="00F60513" w:rsidRPr="00F60513" w:rsidRDefault="00FB78A2" w:rsidP="00FB78A2">
      <w:pPr>
        <w:pStyle w:val="a3"/>
        <w:spacing w:before="0"/>
        <w:ind w:right="-142" w:firstLine="709"/>
        <w:jc w:val="both"/>
        <w:rPr>
          <w:b w:val="0"/>
          <w:sz w:val="28"/>
        </w:rPr>
      </w:pPr>
      <w:r>
        <w:rPr>
          <w:b w:val="0"/>
          <w:sz w:val="28"/>
        </w:rPr>
        <w:t>8.1.</w:t>
      </w:r>
      <w:r w:rsidR="00F60513" w:rsidRPr="00F60513">
        <w:rPr>
          <w:b w:val="0"/>
          <w:sz w:val="28"/>
        </w:rPr>
        <w:t>В 2019 году было переработано приложение к «Плану гражданской обороны и защиты населения МО город Новороссийск» - План эвакуации населения в безопасные районы.</w:t>
      </w:r>
    </w:p>
    <w:p w:rsidR="00F60513" w:rsidRPr="00F60513" w:rsidRDefault="00FB78A2" w:rsidP="00F60513">
      <w:pPr>
        <w:pStyle w:val="a3"/>
        <w:spacing w:before="0"/>
        <w:ind w:right="-142" w:firstLine="709"/>
        <w:jc w:val="both"/>
        <w:rPr>
          <w:b w:val="0"/>
          <w:sz w:val="28"/>
        </w:rPr>
      </w:pPr>
      <w:r>
        <w:rPr>
          <w:b w:val="0"/>
          <w:sz w:val="28"/>
        </w:rPr>
        <w:t>8.2.</w:t>
      </w:r>
      <w:r w:rsidR="00F60513" w:rsidRPr="00F60513">
        <w:rPr>
          <w:b w:val="0"/>
          <w:sz w:val="28"/>
        </w:rPr>
        <w:t xml:space="preserve">В ходе </w:t>
      </w:r>
      <w:proofErr w:type="gramStart"/>
      <w:r w:rsidR="00F60513" w:rsidRPr="00F60513">
        <w:rPr>
          <w:b w:val="0"/>
          <w:sz w:val="28"/>
        </w:rPr>
        <w:t>ШТ</w:t>
      </w:r>
      <w:proofErr w:type="gramEnd"/>
      <w:r w:rsidR="00F60513" w:rsidRPr="00F60513">
        <w:rPr>
          <w:b w:val="0"/>
          <w:sz w:val="28"/>
        </w:rPr>
        <w:t xml:space="preserve"> по ГО были практически развернуты все формирования ГО.</w:t>
      </w:r>
    </w:p>
    <w:p w:rsidR="00F60513" w:rsidRPr="00F60513" w:rsidRDefault="00FB78A2" w:rsidP="00F60513">
      <w:pPr>
        <w:pStyle w:val="a3"/>
        <w:tabs>
          <w:tab w:val="left" w:pos="709"/>
        </w:tabs>
        <w:spacing w:before="0"/>
        <w:ind w:right="-142" w:firstLine="709"/>
        <w:jc w:val="both"/>
        <w:rPr>
          <w:b w:val="0"/>
          <w:sz w:val="28"/>
        </w:rPr>
      </w:pPr>
      <w:r>
        <w:rPr>
          <w:b w:val="0"/>
          <w:sz w:val="28"/>
        </w:rPr>
        <w:t>8.3.</w:t>
      </w:r>
      <w:r w:rsidR="00F60513" w:rsidRPr="00F60513">
        <w:rPr>
          <w:b w:val="0"/>
          <w:sz w:val="28"/>
        </w:rPr>
        <w:t>Подготавливаются документы на перевод 37 ЗС ГО, в том числе 24 муниципальных в разряд «укрытие».</w:t>
      </w:r>
    </w:p>
    <w:p w:rsidR="00F60513" w:rsidRPr="00F60513" w:rsidRDefault="00F60513" w:rsidP="00F60513">
      <w:pPr>
        <w:pStyle w:val="a3"/>
        <w:spacing w:before="0"/>
        <w:ind w:right="-142" w:firstLine="709"/>
        <w:jc w:val="both"/>
        <w:rPr>
          <w:b w:val="0"/>
          <w:sz w:val="28"/>
          <w:u w:val="single"/>
        </w:rPr>
      </w:pPr>
      <w:r w:rsidRPr="00F60513">
        <w:rPr>
          <w:b w:val="0"/>
          <w:sz w:val="28"/>
          <w:u w:val="single"/>
        </w:rPr>
        <w:t>Проблемные вопросы:</w:t>
      </w:r>
    </w:p>
    <w:p w:rsidR="00F60513" w:rsidRPr="00F60513" w:rsidRDefault="00F60513" w:rsidP="00F60513">
      <w:pPr>
        <w:pStyle w:val="a3"/>
        <w:spacing w:before="0"/>
        <w:ind w:right="-142" w:firstLine="709"/>
        <w:jc w:val="both"/>
        <w:rPr>
          <w:b w:val="0"/>
          <w:sz w:val="28"/>
        </w:rPr>
      </w:pPr>
      <w:r w:rsidRPr="00F60513">
        <w:rPr>
          <w:b w:val="0"/>
          <w:sz w:val="28"/>
        </w:rPr>
        <w:t>- Разработка документов службы ГО –  газоснабжения;</w:t>
      </w:r>
    </w:p>
    <w:p w:rsidR="00F60513" w:rsidRPr="00F60513" w:rsidRDefault="00F60513" w:rsidP="00F60513">
      <w:pPr>
        <w:pStyle w:val="a3"/>
        <w:spacing w:before="0"/>
        <w:ind w:right="-142" w:firstLine="709"/>
        <w:jc w:val="both"/>
        <w:rPr>
          <w:b w:val="0"/>
          <w:sz w:val="28"/>
          <w:u w:val="single"/>
        </w:rPr>
      </w:pPr>
      <w:r w:rsidRPr="00F60513">
        <w:rPr>
          <w:b w:val="0"/>
          <w:sz w:val="28"/>
          <w:u w:val="single"/>
        </w:rPr>
        <w:t>Пути решения:</w:t>
      </w:r>
    </w:p>
    <w:p w:rsidR="00F60513" w:rsidRPr="00F60513" w:rsidRDefault="00F60513" w:rsidP="00F60513">
      <w:pPr>
        <w:pStyle w:val="a3"/>
        <w:spacing w:before="0"/>
        <w:ind w:right="-142" w:firstLine="709"/>
        <w:jc w:val="both"/>
        <w:rPr>
          <w:b w:val="0"/>
          <w:sz w:val="28"/>
        </w:rPr>
      </w:pPr>
      <w:r w:rsidRPr="00F60513">
        <w:rPr>
          <w:b w:val="0"/>
          <w:sz w:val="28"/>
        </w:rPr>
        <w:t xml:space="preserve">- Закончить разработку комплекта документов для службы газоснабжения; </w:t>
      </w:r>
    </w:p>
    <w:p w:rsidR="00F60513" w:rsidRPr="008561A5" w:rsidRDefault="00F60513" w:rsidP="00F60513">
      <w:pPr>
        <w:pStyle w:val="a3"/>
        <w:spacing w:before="0"/>
        <w:ind w:right="-142" w:firstLine="709"/>
        <w:jc w:val="both"/>
        <w:rPr>
          <w:b w:val="0"/>
          <w:sz w:val="28"/>
        </w:rPr>
      </w:pPr>
      <w:r w:rsidRPr="00F60513">
        <w:rPr>
          <w:b w:val="0"/>
          <w:sz w:val="28"/>
        </w:rPr>
        <w:t>- Заслушать на заседании КЧС и ПБ руководителя ОАО «</w:t>
      </w:r>
      <w:proofErr w:type="spellStart"/>
      <w:r w:rsidRPr="00F60513">
        <w:rPr>
          <w:b w:val="0"/>
          <w:sz w:val="28"/>
        </w:rPr>
        <w:t>Юггазсервис</w:t>
      </w:r>
      <w:proofErr w:type="spellEnd"/>
      <w:r w:rsidRPr="00F60513">
        <w:rPr>
          <w:b w:val="0"/>
          <w:sz w:val="28"/>
        </w:rPr>
        <w:t>» по вопросу создания спасательной службы ГО.</w:t>
      </w:r>
      <w:r w:rsidRPr="008561A5">
        <w:rPr>
          <w:b w:val="0"/>
          <w:sz w:val="28"/>
        </w:rPr>
        <w:t xml:space="preserve"> </w:t>
      </w:r>
    </w:p>
    <w:p w:rsidR="00EC7444" w:rsidRPr="00F60513" w:rsidRDefault="00CB2688" w:rsidP="00CB2688">
      <w:pPr>
        <w:pStyle w:val="a3"/>
        <w:tabs>
          <w:tab w:val="left" w:pos="709"/>
        </w:tabs>
        <w:spacing w:before="0" w:line="240" w:lineRule="auto"/>
        <w:ind w:right="-142"/>
        <w:jc w:val="both"/>
        <w:rPr>
          <w:color w:val="auto"/>
          <w:sz w:val="28"/>
        </w:rPr>
      </w:pPr>
      <w:r w:rsidRPr="001F72EF">
        <w:rPr>
          <w:color w:val="FF0000"/>
          <w:sz w:val="28"/>
        </w:rPr>
        <w:tab/>
      </w:r>
      <w:r w:rsidR="00D73706" w:rsidRPr="00F60513">
        <w:rPr>
          <w:color w:val="auto"/>
          <w:sz w:val="28"/>
        </w:rPr>
        <w:t>9</w:t>
      </w:r>
      <w:r w:rsidRPr="00F60513">
        <w:rPr>
          <w:color w:val="auto"/>
          <w:sz w:val="28"/>
        </w:rPr>
        <w:t xml:space="preserve">. </w:t>
      </w:r>
      <w:r w:rsidR="00EC7444" w:rsidRPr="00F60513">
        <w:rPr>
          <w:color w:val="auto"/>
          <w:sz w:val="28"/>
        </w:rPr>
        <w:t>Выводы.</w:t>
      </w:r>
    </w:p>
    <w:p w:rsidR="00451872" w:rsidRPr="00F60513" w:rsidRDefault="00CB2688" w:rsidP="00CB2688">
      <w:pPr>
        <w:pStyle w:val="a3"/>
        <w:tabs>
          <w:tab w:val="left" w:pos="709"/>
        </w:tabs>
        <w:spacing w:before="0" w:line="240" w:lineRule="auto"/>
        <w:ind w:right="-142"/>
        <w:jc w:val="both"/>
        <w:rPr>
          <w:b w:val="0"/>
          <w:color w:val="auto"/>
          <w:sz w:val="28"/>
        </w:rPr>
      </w:pPr>
      <w:r w:rsidRPr="00F60513">
        <w:rPr>
          <w:b w:val="0"/>
          <w:color w:val="auto"/>
          <w:sz w:val="28"/>
        </w:rPr>
        <w:tab/>
        <w:t xml:space="preserve"> Совместная плодотворная работа в 201</w:t>
      </w:r>
      <w:r w:rsidR="00F60513" w:rsidRPr="00F60513">
        <w:rPr>
          <w:b w:val="0"/>
          <w:color w:val="auto"/>
          <w:sz w:val="28"/>
        </w:rPr>
        <w:t>9</w:t>
      </w:r>
      <w:r w:rsidRPr="00F60513">
        <w:rPr>
          <w:b w:val="0"/>
          <w:color w:val="auto"/>
          <w:sz w:val="28"/>
        </w:rPr>
        <w:t xml:space="preserve"> году позволила по результатам смотра-конкурса на звание «Лучший орган местного самоуправления» в области обеспечения безопасности жизнедеятельности населения в 201</w:t>
      </w:r>
      <w:r w:rsidR="00F60513" w:rsidRPr="00F60513">
        <w:rPr>
          <w:b w:val="0"/>
          <w:color w:val="auto"/>
          <w:sz w:val="28"/>
        </w:rPr>
        <w:t>9</w:t>
      </w:r>
      <w:r w:rsidRPr="00F60513">
        <w:rPr>
          <w:b w:val="0"/>
          <w:color w:val="auto"/>
          <w:sz w:val="28"/>
        </w:rPr>
        <w:t xml:space="preserve"> году» признать муниципальное образование город Новороссийск лучшим среди городских округов в Краснодарском крае.</w:t>
      </w:r>
    </w:p>
    <w:p w:rsidR="00132BB4" w:rsidRPr="00F60513" w:rsidRDefault="00CB2688" w:rsidP="004F4F8F">
      <w:pPr>
        <w:pStyle w:val="a3"/>
        <w:spacing w:before="0" w:line="240" w:lineRule="auto"/>
        <w:ind w:right="-142" w:hanging="426"/>
        <w:jc w:val="both"/>
        <w:rPr>
          <w:b w:val="0"/>
          <w:color w:val="auto"/>
          <w:sz w:val="28"/>
        </w:rPr>
      </w:pPr>
      <w:r w:rsidRPr="00F60513">
        <w:rPr>
          <w:b w:val="0"/>
          <w:color w:val="auto"/>
          <w:sz w:val="28"/>
        </w:rPr>
        <w:tab/>
      </w:r>
      <w:r w:rsidRPr="00F60513">
        <w:rPr>
          <w:b w:val="0"/>
          <w:color w:val="auto"/>
          <w:sz w:val="28"/>
        </w:rPr>
        <w:tab/>
      </w:r>
      <w:r w:rsidR="00132BB4" w:rsidRPr="00F60513">
        <w:rPr>
          <w:b w:val="0"/>
          <w:color w:val="auto"/>
          <w:sz w:val="28"/>
        </w:rPr>
        <w:t>ЕДДС города по итогам 201</w:t>
      </w:r>
      <w:r w:rsidR="00BB7F18">
        <w:rPr>
          <w:b w:val="0"/>
          <w:color w:val="auto"/>
          <w:sz w:val="28"/>
        </w:rPr>
        <w:t>9</w:t>
      </w:r>
      <w:r w:rsidR="00132BB4" w:rsidRPr="00F60513">
        <w:rPr>
          <w:b w:val="0"/>
          <w:color w:val="auto"/>
          <w:sz w:val="28"/>
        </w:rPr>
        <w:t xml:space="preserve"> года заняла 2 место в Краснодарском крае.</w:t>
      </w:r>
    </w:p>
    <w:p w:rsidR="00451872" w:rsidRPr="00F60513" w:rsidRDefault="004F4F8F" w:rsidP="004F4F8F">
      <w:pPr>
        <w:pStyle w:val="a3"/>
        <w:spacing w:before="0" w:line="240" w:lineRule="auto"/>
        <w:ind w:left="-426" w:right="-142" w:firstLine="426"/>
        <w:jc w:val="both"/>
        <w:rPr>
          <w:b w:val="0"/>
          <w:color w:val="auto"/>
          <w:sz w:val="28"/>
        </w:rPr>
      </w:pPr>
      <w:r w:rsidRPr="00F60513">
        <w:rPr>
          <w:b w:val="0"/>
          <w:color w:val="auto"/>
          <w:sz w:val="28"/>
        </w:rPr>
        <w:t>Итоги работы Управления по делам ГО  и ЧС можно признать удовлетворительной.</w:t>
      </w:r>
    </w:p>
    <w:p w:rsidR="00451872" w:rsidRPr="001F72EF" w:rsidRDefault="00451872" w:rsidP="00451872">
      <w:pPr>
        <w:pStyle w:val="a3"/>
        <w:spacing w:before="0" w:line="240" w:lineRule="auto"/>
        <w:ind w:left="-426" w:right="-142"/>
        <w:jc w:val="both"/>
        <w:rPr>
          <w:b w:val="0"/>
          <w:color w:val="FF0000"/>
          <w:sz w:val="28"/>
        </w:rPr>
      </w:pPr>
    </w:p>
    <w:p w:rsidR="004F4F8F" w:rsidRDefault="00C71C73" w:rsidP="00451872">
      <w:pPr>
        <w:pStyle w:val="a3"/>
        <w:spacing w:before="0" w:line="240" w:lineRule="auto"/>
        <w:ind w:left="-426" w:right="-142"/>
        <w:jc w:val="both"/>
        <w:rPr>
          <w:b w:val="0"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08154F" wp14:editId="6926701B">
            <wp:simplePos x="0" y="0"/>
            <wp:positionH relativeFrom="column">
              <wp:posOffset>2696845</wp:posOffset>
            </wp:positionH>
            <wp:positionV relativeFrom="paragraph">
              <wp:posOffset>99695</wp:posOffset>
            </wp:positionV>
            <wp:extent cx="1457325" cy="793115"/>
            <wp:effectExtent l="0" t="0" r="0" b="0"/>
            <wp:wrapNone/>
            <wp:docPr id="3" name="Рисунок 3" descr="C:\Users\RM2\AppData\Local\Microsoft\Windows\Temporary Internet Files\Content.Word\Подпись В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M2\AppData\Local\Microsoft\Windows\Temporary Internet Files\Content.Word\Подпись В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142" w:rsidRDefault="00713159" w:rsidP="00364142">
      <w:pPr>
        <w:widowControl w:val="0"/>
      </w:pPr>
      <w:r>
        <w:rPr>
          <w:sz w:val="28"/>
          <w:szCs w:val="28"/>
        </w:rPr>
        <w:t>Руководитель</w:t>
      </w:r>
      <w:r w:rsidR="00364142">
        <w:rPr>
          <w:sz w:val="28"/>
          <w:szCs w:val="28"/>
        </w:rPr>
        <w:t xml:space="preserve"> Управления                                                           </w:t>
      </w:r>
      <w:r w:rsidR="00850DD0">
        <w:rPr>
          <w:sz w:val="28"/>
          <w:szCs w:val="28"/>
        </w:rPr>
        <w:t xml:space="preserve">   </w:t>
      </w:r>
      <w:r w:rsidR="00364142">
        <w:rPr>
          <w:sz w:val="28"/>
          <w:szCs w:val="28"/>
        </w:rPr>
        <w:t xml:space="preserve"> </w:t>
      </w:r>
      <w:r w:rsidR="00670AC2">
        <w:rPr>
          <w:sz w:val="28"/>
          <w:szCs w:val="28"/>
        </w:rPr>
        <w:t>И.М. Васильев</w:t>
      </w:r>
    </w:p>
    <w:p w:rsidR="00624F4F" w:rsidRDefault="00624F4F" w:rsidP="008E6F57">
      <w:pPr>
        <w:rPr>
          <w:sz w:val="28"/>
          <w:szCs w:val="28"/>
        </w:rPr>
      </w:pPr>
    </w:p>
    <w:sectPr w:rsidR="00624F4F" w:rsidSect="00F45BE7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130F"/>
    <w:multiLevelType w:val="hybridMultilevel"/>
    <w:tmpl w:val="90EEA26A"/>
    <w:lvl w:ilvl="0" w:tplc="C914A7C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2334D"/>
    <w:multiLevelType w:val="multilevel"/>
    <w:tmpl w:val="EC6EFA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0D866E2"/>
    <w:multiLevelType w:val="multilevel"/>
    <w:tmpl w:val="9120174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65F60F0"/>
    <w:multiLevelType w:val="hybridMultilevel"/>
    <w:tmpl w:val="31F6F548"/>
    <w:lvl w:ilvl="0" w:tplc="8F088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4EBA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442A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B0CD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2A5E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5AB5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9AF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EA9F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2671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113128"/>
    <w:multiLevelType w:val="multilevel"/>
    <w:tmpl w:val="1408F51E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5EEF3A46"/>
    <w:multiLevelType w:val="hybridMultilevel"/>
    <w:tmpl w:val="39700166"/>
    <w:lvl w:ilvl="0" w:tplc="C914A7C6">
      <w:start w:val="1"/>
      <w:numFmt w:val="decimal"/>
      <w:lvlText w:val="%1."/>
      <w:lvlJc w:val="right"/>
      <w:pPr>
        <w:ind w:left="928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F39D8"/>
    <w:multiLevelType w:val="multilevel"/>
    <w:tmpl w:val="BACEF1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6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88" w:hanging="1800"/>
      </w:pPr>
      <w:rPr>
        <w:rFonts w:hint="default"/>
      </w:rPr>
    </w:lvl>
  </w:abstractNum>
  <w:abstractNum w:abstractNumId="7">
    <w:nsid w:val="7BB64A06"/>
    <w:multiLevelType w:val="hybridMultilevel"/>
    <w:tmpl w:val="2D94DF80"/>
    <w:lvl w:ilvl="0" w:tplc="C914A7C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71E2B"/>
    <w:rsid w:val="000003EF"/>
    <w:rsid w:val="00002E82"/>
    <w:rsid w:val="00005B45"/>
    <w:rsid w:val="00010584"/>
    <w:rsid w:val="00023807"/>
    <w:rsid w:val="00025065"/>
    <w:rsid w:val="0002795C"/>
    <w:rsid w:val="00034B41"/>
    <w:rsid w:val="00063D96"/>
    <w:rsid w:val="00064803"/>
    <w:rsid w:val="00067842"/>
    <w:rsid w:val="00071C11"/>
    <w:rsid w:val="00075A64"/>
    <w:rsid w:val="00076E57"/>
    <w:rsid w:val="00087968"/>
    <w:rsid w:val="00090782"/>
    <w:rsid w:val="000958BB"/>
    <w:rsid w:val="000A06B6"/>
    <w:rsid w:val="000A2CA0"/>
    <w:rsid w:val="000B0A8D"/>
    <w:rsid w:val="000D28D6"/>
    <w:rsid w:val="000D354A"/>
    <w:rsid w:val="000E3E3D"/>
    <w:rsid w:val="000E6026"/>
    <w:rsid w:val="000F07BA"/>
    <w:rsid w:val="000F330A"/>
    <w:rsid w:val="000F419A"/>
    <w:rsid w:val="00113FF0"/>
    <w:rsid w:val="00114D9A"/>
    <w:rsid w:val="00115C20"/>
    <w:rsid w:val="00125E19"/>
    <w:rsid w:val="00127E3C"/>
    <w:rsid w:val="001314D2"/>
    <w:rsid w:val="00132BB4"/>
    <w:rsid w:val="001372FB"/>
    <w:rsid w:val="0015135F"/>
    <w:rsid w:val="00151918"/>
    <w:rsid w:val="0017600F"/>
    <w:rsid w:val="0017608F"/>
    <w:rsid w:val="001764D4"/>
    <w:rsid w:val="00185208"/>
    <w:rsid w:val="00190DEA"/>
    <w:rsid w:val="00195B08"/>
    <w:rsid w:val="0019713A"/>
    <w:rsid w:val="001A4CBF"/>
    <w:rsid w:val="001A4CFC"/>
    <w:rsid w:val="001A7093"/>
    <w:rsid w:val="001C2E51"/>
    <w:rsid w:val="001D1106"/>
    <w:rsid w:val="001D6CB9"/>
    <w:rsid w:val="001E75A6"/>
    <w:rsid w:val="001F498B"/>
    <w:rsid w:val="001F72EF"/>
    <w:rsid w:val="00202E29"/>
    <w:rsid w:val="00216BF2"/>
    <w:rsid w:val="00221BF6"/>
    <w:rsid w:val="00222BE3"/>
    <w:rsid w:val="002230BA"/>
    <w:rsid w:val="00225BB4"/>
    <w:rsid w:val="00232806"/>
    <w:rsid w:val="00240E4A"/>
    <w:rsid w:val="00242C05"/>
    <w:rsid w:val="00250634"/>
    <w:rsid w:val="00252F94"/>
    <w:rsid w:val="002546BE"/>
    <w:rsid w:val="00254A0A"/>
    <w:rsid w:val="00263A83"/>
    <w:rsid w:val="00265714"/>
    <w:rsid w:val="00266FBA"/>
    <w:rsid w:val="00270F54"/>
    <w:rsid w:val="00272CC1"/>
    <w:rsid w:val="002778E5"/>
    <w:rsid w:val="002805CA"/>
    <w:rsid w:val="00280BA8"/>
    <w:rsid w:val="0028690C"/>
    <w:rsid w:val="002A2EBF"/>
    <w:rsid w:val="002B1A93"/>
    <w:rsid w:val="002B3F26"/>
    <w:rsid w:val="002B5995"/>
    <w:rsid w:val="002B6E9B"/>
    <w:rsid w:val="002C07BF"/>
    <w:rsid w:val="002C1DCB"/>
    <w:rsid w:val="002C5941"/>
    <w:rsid w:val="002D0515"/>
    <w:rsid w:val="002E63EB"/>
    <w:rsid w:val="002E7FA1"/>
    <w:rsid w:val="003131A6"/>
    <w:rsid w:val="0031678B"/>
    <w:rsid w:val="0032054D"/>
    <w:rsid w:val="00327AFF"/>
    <w:rsid w:val="00333205"/>
    <w:rsid w:val="00337AC2"/>
    <w:rsid w:val="00343D5A"/>
    <w:rsid w:val="0034514E"/>
    <w:rsid w:val="00360403"/>
    <w:rsid w:val="00364142"/>
    <w:rsid w:val="00367468"/>
    <w:rsid w:val="00381EE4"/>
    <w:rsid w:val="00395CA2"/>
    <w:rsid w:val="00396216"/>
    <w:rsid w:val="003A1CFD"/>
    <w:rsid w:val="003A6136"/>
    <w:rsid w:val="003A6976"/>
    <w:rsid w:val="003C72EB"/>
    <w:rsid w:val="003C7A35"/>
    <w:rsid w:val="003D3E33"/>
    <w:rsid w:val="003D46B3"/>
    <w:rsid w:val="003D4DCC"/>
    <w:rsid w:val="003D6675"/>
    <w:rsid w:val="003E2833"/>
    <w:rsid w:val="003F4A56"/>
    <w:rsid w:val="00411F44"/>
    <w:rsid w:val="004131BA"/>
    <w:rsid w:val="004140AF"/>
    <w:rsid w:val="0042212F"/>
    <w:rsid w:val="0042399E"/>
    <w:rsid w:val="00432EB1"/>
    <w:rsid w:val="004339D2"/>
    <w:rsid w:val="00436EC4"/>
    <w:rsid w:val="00451872"/>
    <w:rsid w:val="00453DCF"/>
    <w:rsid w:val="00457E6A"/>
    <w:rsid w:val="00460D0C"/>
    <w:rsid w:val="00481000"/>
    <w:rsid w:val="00481C84"/>
    <w:rsid w:val="0049352D"/>
    <w:rsid w:val="004955DD"/>
    <w:rsid w:val="004B0CEB"/>
    <w:rsid w:val="004B1433"/>
    <w:rsid w:val="004C464D"/>
    <w:rsid w:val="004E103F"/>
    <w:rsid w:val="004F0954"/>
    <w:rsid w:val="004F3419"/>
    <w:rsid w:val="004F4F8F"/>
    <w:rsid w:val="004F7E00"/>
    <w:rsid w:val="00512C17"/>
    <w:rsid w:val="005208A0"/>
    <w:rsid w:val="00522200"/>
    <w:rsid w:val="0052309A"/>
    <w:rsid w:val="005305CB"/>
    <w:rsid w:val="00531063"/>
    <w:rsid w:val="005316FA"/>
    <w:rsid w:val="005330A7"/>
    <w:rsid w:val="00540E2E"/>
    <w:rsid w:val="00554855"/>
    <w:rsid w:val="00555319"/>
    <w:rsid w:val="00555644"/>
    <w:rsid w:val="00575EFE"/>
    <w:rsid w:val="0058160E"/>
    <w:rsid w:val="00581C65"/>
    <w:rsid w:val="005850BD"/>
    <w:rsid w:val="005A647A"/>
    <w:rsid w:val="005A6C84"/>
    <w:rsid w:val="005B3964"/>
    <w:rsid w:val="005C1CB9"/>
    <w:rsid w:val="005D0173"/>
    <w:rsid w:val="005D280E"/>
    <w:rsid w:val="005D319F"/>
    <w:rsid w:val="005E1E8C"/>
    <w:rsid w:val="005F3B38"/>
    <w:rsid w:val="005F5535"/>
    <w:rsid w:val="005F7C2E"/>
    <w:rsid w:val="005F7E62"/>
    <w:rsid w:val="00602274"/>
    <w:rsid w:val="006129E2"/>
    <w:rsid w:val="00620B5D"/>
    <w:rsid w:val="00621F00"/>
    <w:rsid w:val="00624F4F"/>
    <w:rsid w:val="00626B7C"/>
    <w:rsid w:val="00646ACF"/>
    <w:rsid w:val="0065263A"/>
    <w:rsid w:val="00654F73"/>
    <w:rsid w:val="0065690B"/>
    <w:rsid w:val="00662FAD"/>
    <w:rsid w:val="006657F2"/>
    <w:rsid w:val="0066581E"/>
    <w:rsid w:val="00665A33"/>
    <w:rsid w:val="00666DA2"/>
    <w:rsid w:val="00670AC2"/>
    <w:rsid w:val="00673973"/>
    <w:rsid w:val="006752A7"/>
    <w:rsid w:val="006806F5"/>
    <w:rsid w:val="00687366"/>
    <w:rsid w:val="006A6191"/>
    <w:rsid w:val="006B1C8D"/>
    <w:rsid w:val="006B6A96"/>
    <w:rsid w:val="006C5A5B"/>
    <w:rsid w:val="006D04CA"/>
    <w:rsid w:val="006E33B4"/>
    <w:rsid w:val="00704FC8"/>
    <w:rsid w:val="0070771C"/>
    <w:rsid w:val="00713159"/>
    <w:rsid w:val="00713DFF"/>
    <w:rsid w:val="00714552"/>
    <w:rsid w:val="007159A5"/>
    <w:rsid w:val="00725013"/>
    <w:rsid w:val="007257C0"/>
    <w:rsid w:val="007331BD"/>
    <w:rsid w:val="007412A9"/>
    <w:rsid w:val="00744158"/>
    <w:rsid w:val="00745A40"/>
    <w:rsid w:val="007601CC"/>
    <w:rsid w:val="00771792"/>
    <w:rsid w:val="00780BFE"/>
    <w:rsid w:val="00781989"/>
    <w:rsid w:val="00782FA4"/>
    <w:rsid w:val="00787B76"/>
    <w:rsid w:val="00793B3E"/>
    <w:rsid w:val="00795619"/>
    <w:rsid w:val="007A16FE"/>
    <w:rsid w:val="007A2E27"/>
    <w:rsid w:val="007A370F"/>
    <w:rsid w:val="007B3016"/>
    <w:rsid w:val="007C1229"/>
    <w:rsid w:val="007C495E"/>
    <w:rsid w:val="007C6020"/>
    <w:rsid w:val="007C6CA9"/>
    <w:rsid w:val="007D3DE1"/>
    <w:rsid w:val="007D4FE6"/>
    <w:rsid w:val="007E0C45"/>
    <w:rsid w:val="007F15D4"/>
    <w:rsid w:val="007F6024"/>
    <w:rsid w:val="00804A33"/>
    <w:rsid w:val="00805CEC"/>
    <w:rsid w:val="008166B6"/>
    <w:rsid w:val="00831FAC"/>
    <w:rsid w:val="00835722"/>
    <w:rsid w:val="008359AF"/>
    <w:rsid w:val="008368F1"/>
    <w:rsid w:val="0084025F"/>
    <w:rsid w:val="0084047F"/>
    <w:rsid w:val="00847D26"/>
    <w:rsid w:val="008501DB"/>
    <w:rsid w:val="008507C7"/>
    <w:rsid w:val="00850DD0"/>
    <w:rsid w:val="008544B9"/>
    <w:rsid w:val="008561A5"/>
    <w:rsid w:val="00857430"/>
    <w:rsid w:val="00860832"/>
    <w:rsid w:val="00866C50"/>
    <w:rsid w:val="008713E3"/>
    <w:rsid w:val="00876377"/>
    <w:rsid w:val="00880C26"/>
    <w:rsid w:val="008851A5"/>
    <w:rsid w:val="00887138"/>
    <w:rsid w:val="008910A2"/>
    <w:rsid w:val="00893311"/>
    <w:rsid w:val="00896BA9"/>
    <w:rsid w:val="008976F8"/>
    <w:rsid w:val="008A0B55"/>
    <w:rsid w:val="008A12B7"/>
    <w:rsid w:val="008B673C"/>
    <w:rsid w:val="008D0E2E"/>
    <w:rsid w:val="008D2D8D"/>
    <w:rsid w:val="008D5324"/>
    <w:rsid w:val="008E1216"/>
    <w:rsid w:val="008E148E"/>
    <w:rsid w:val="008E21CF"/>
    <w:rsid w:val="008E4B17"/>
    <w:rsid w:val="008E6F57"/>
    <w:rsid w:val="008F5A1A"/>
    <w:rsid w:val="0090248B"/>
    <w:rsid w:val="009131DB"/>
    <w:rsid w:val="009363DD"/>
    <w:rsid w:val="009416B1"/>
    <w:rsid w:val="00947516"/>
    <w:rsid w:val="00950A56"/>
    <w:rsid w:val="00954FE0"/>
    <w:rsid w:val="00963188"/>
    <w:rsid w:val="0096473D"/>
    <w:rsid w:val="00977CF6"/>
    <w:rsid w:val="00980C21"/>
    <w:rsid w:val="0098269C"/>
    <w:rsid w:val="009832D4"/>
    <w:rsid w:val="0099272F"/>
    <w:rsid w:val="00996027"/>
    <w:rsid w:val="00997731"/>
    <w:rsid w:val="00997B3A"/>
    <w:rsid w:val="00997F0D"/>
    <w:rsid w:val="009B661A"/>
    <w:rsid w:val="009D254C"/>
    <w:rsid w:val="009D2CB8"/>
    <w:rsid w:val="009E0B18"/>
    <w:rsid w:val="009E2999"/>
    <w:rsid w:val="009E4EFA"/>
    <w:rsid w:val="009E7688"/>
    <w:rsid w:val="00A0185F"/>
    <w:rsid w:val="00A019D8"/>
    <w:rsid w:val="00A10E95"/>
    <w:rsid w:val="00A15886"/>
    <w:rsid w:val="00A2117E"/>
    <w:rsid w:val="00A24B97"/>
    <w:rsid w:val="00A41CD0"/>
    <w:rsid w:val="00A435CD"/>
    <w:rsid w:val="00A4439D"/>
    <w:rsid w:val="00A445C5"/>
    <w:rsid w:val="00A47934"/>
    <w:rsid w:val="00A51EAE"/>
    <w:rsid w:val="00A72401"/>
    <w:rsid w:val="00A72737"/>
    <w:rsid w:val="00A7385C"/>
    <w:rsid w:val="00A8274F"/>
    <w:rsid w:val="00A82E5E"/>
    <w:rsid w:val="00A906CB"/>
    <w:rsid w:val="00A94D0B"/>
    <w:rsid w:val="00AB2331"/>
    <w:rsid w:val="00AB32FB"/>
    <w:rsid w:val="00AB64A2"/>
    <w:rsid w:val="00AB77C0"/>
    <w:rsid w:val="00AC5044"/>
    <w:rsid w:val="00AC5412"/>
    <w:rsid w:val="00AC555A"/>
    <w:rsid w:val="00AC71B6"/>
    <w:rsid w:val="00AD27E2"/>
    <w:rsid w:val="00AD5BA7"/>
    <w:rsid w:val="00AF22E3"/>
    <w:rsid w:val="00B16F7B"/>
    <w:rsid w:val="00B24790"/>
    <w:rsid w:val="00B32C71"/>
    <w:rsid w:val="00B45E0D"/>
    <w:rsid w:val="00B504F2"/>
    <w:rsid w:val="00B5104B"/>
    <w:rsid w:val="00B53B9C"/>
    <w:rsid w:val="00B55031"/>
    <w:rsid w:val="00B61B04"/>
    <w:rsid w:val="00B71C3E"/>
    <w:rsid w:val="00B8276F"/>
    <w:rsid w:val="00B93951"/>
    <w:rsid w:val="00B970A3"/>
    <w:rsid w:val="00B97166"/>
    <w:rsid w:val="00BA62FB"/>
    <w:rsid w:val="00BB109F"/>
    <w:rsid w:val="00BB7F18"/>
    <w:rsid w:val="00BD7400"/>
    <w:rsid w:val="00BF0E19"/>
    <w:rsid w:val="00BF5779"/>
    <w:rsid w:val="00C129D0"/>
    <w:rsid w:val="00C14042"/>
    <w:rsid w:val="00C27ECE"/>
    <w:rsid w:val="00C32113"/>
    <w:rsid w:val="00C34964"/>
    <w:rsid w:val="00C36B16"/>
    <w:rsid w:val="00C403D3"/>
    <w:rsid w:val="00C41FC0"/>
    <w:rsid w:val="00C579D3"/>
    <w:rsid w:val="00C66EB0"/>
    <w:rsid w:val="00C71C73"/>
    <w:rsid w:val="00C76A4E"/>
    <w:rsid w:val="00C92011"/>
    <w:rsid w:val="00CA277F"/>
    <w:rsid w:val="00CA78D9"/>
    <w:rsid w:val="00CB07D6"/>
    <w:rsid w:val="00CB2688"/>
    <w:rsid w:val="00CC2629"/>
    <w:rsid w:val="00CC4E76"/>
    <w:rsid w:val="00CD3E3E"/>
    <w:rsid w:val="00CD4342"/>
    <w:rsid w:val="00CD5947"/>
    <w:rsid w:val="00CE42B2"/>
    <w:rsid w:val="00CF3D55"/>
    <w:rsid w:val="00D07C23"/>
    <w:rsid w:val="00D1058C"/>
    <w:rsid w:val="00D13612"/>
    <w:rsid w:val="00D1696D"/>
    <w:rsid w:val="00D21707"/>
    <w:rsid w:val="00D225ED"/>
    <w:rsid w:val="00D25C61"/>
    <w:rsid w:val="00D30A33"/>
    <w:rsid w:val="00D33569"/>
    <w:rsid w:val="00D34C1B"/>
    <w:rsid w:val="00D411E1"/>
    <w:rsid w:val="00D416A4"/>
    <w:rsid w:val="00D42BAB"/>
    <w:rsid w:val="00D44F75"/>
    <w:rsid w:val="00D468EA"/>
    <w:rsid w:val="00D47E98"/>
    <w:rsid w:val="00D501E0"/>
    <w:rsid w:val="00D50ECB"/>
    <w:rsid w:val="00D51079"/>
    <w:rsid w:val="00D5472B"/>
    <w:rsid w:val="00D567B2"/>
    <w:rsid w:val="00D63687"/>
    <w:rsid w:val="00D648F3"/>
    <w:rsid w:val="00D65917"/>
    <w:rsid w:val="00D70FB3"/>
    <w:rsid w:val="00D72416"/>
    <w:rsid w:val="00D73706"/>
    <w:rsid w:val="00D7717F"/>
    <w:rsid w:val="00D81364"/>
    <w:rsid w:val="00D82302"/>
    <w:rsid w:val="00D86CD7"/>
    <w:rsid w:val="00D9213E"/>
    <w:rsid w:val="00D92419"/>
    <w:rsid w:val="00D93069"/>
    <w:rsid w:val="00DA3912"/>
    <w:rsid w:val="00DA517F"/>
    <w:rsid w:val="00DB2104"/>
    <w:rsid w:val="00DB232C"/>
    <w:rsid w:val="00DB4030"/>
    <w:rsid w:val="00DB57B4"/>
    <w:rsid w:val="00DB6449"/>
    <w:rsid w:val="00DC4736"/>
    <w:rsid w:val="00DC53E9"/>
    <w:rsid w:val="00DC6180"/>
    <w:rsid w:val="00DD3A87"/>
    <w:rsid w:val="00DD6EC7"/>
    <w:rsid w:val="00DE1965"/>
    <w:rsid w:val="00DE6310"/>
    <w:rsid w:val="00DE6C9F"/>
    <w:rsid w:val="00DF00AC"/>
    <w:rsid w:val="00DF1CA7"/>
    <w:rsid w:val="00DF6C83"/>
    <w:rsid w:val="00E00CFD"/>
    <w:rsid w:val="00E075E7"/>
    <w:rsid w:val="00E07C7C"/>
    <w:rsid w:val="00E11E08"/>
    <w:rsid w:val="00E22225"/>
    <w:rsid w:val="00E22B3E"/>
    <w:rsid w:val="00E32426"/>
    <w:rsid w:val="00E36C9B"/>
    <w:rsid w:val="00E45685"/>
    <w:rsid w:val="00E47E3C"/>
    <w:rsid w:val="00E51E35"/>
    <w:rsid w:val="00E51E98"/>
    <w:rsid w:val="00E67752"/>
    <w:rsid w:val="00E74BC2"/>
    <w:rsid w:val="00E9029D"/>
    <w:rsid w:val="00E9133B"/>
    <w:rsid w:val="00E9389D"/>
    <w:rsid w:val="00E97B2C"/>
    <w:rsid w:val="00EB4275"/>
    <w:rsid w:val="00EB67F9"/>
    <w:rsid w:val="00EC2293"/>
    <w:rsid w:val="00EC3A95"/>
    <w:rsid w:val="00EC7444"/>
    <w:rsid w:val="00ED214E"/>
    <w:rsid w:val="00ED32E8"/>
    <w:rsid w:val="00EE1F0C"/>
    <w:rsid w:val="00EE5BBF"/>
    <w:rsid w:val="00EF5662"/>
    <w:rsid w:val="00F0382E"/>
    <w:rsid w:val="00F03CD5"/>
    <w:rsid w:val="00F04B56"/>
    <w:rsid w:val="00F14657"/>
    <w:rsid w:val="00F45BE7"/>
    <w:rsid w:val="00F50C03"/>
    <w:rsid w:val="00F53642"/>
    <w:rsid w:val="00F55EA9"/>
    <w:rsid w:val="00F60513"/>
    <w:rsid w:val="00F60F2B"/>
    <w:rsid w:val="00F61474"/>
    <w:rsid w:val="00F630D1"/>
    <w:rsid w:val="00F71E2B"/>
    <w:rsid w:val="00F80B27"/>
    <w:rsid w:val="00F851B6"/>
    <w:rsid w:val="00F95EA9"/>
    <w:rsid w:val="00F9723C"/>
    <w:rsid w:val="00FB78A2"/>
    <w:rsid w:val="00FC2BAB"/>
    <w:rsid w:val="00FC2E1A"/>
    <w:rsid w:val="00FC67C0"/>
    <w:rsid w:val="00FD4AB7"/>
    <w:rsid w:val="00FD6D9A"/>
    <w:rsid w:val="00FE09F3"/>
    <w:rsid w:val="00FE767D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1E2B"/>
    <w:pPr>
      <w:widowControl w:val="0"/>
      <w:shd w:val="clear" w:color="auto" w:fill="FFFFFF"/>
      <w:autoSpaceDE w:val="0"/>
      <w:autoSpaceDN w:val="0"/>
      <w:adjustRightInd w:val="0"/>
      <w:spacing w:before="240" w:line="312" w:lineRule="exact"/>
      <w:jc w:val="center"/>
    </w:pPr>
    <w:rPr>
      <w:b/>
      <w:bCs/>
      <w:color w:val="000000"/>
      <w:spacing w:val="-10"/>
      <w:sz w:val="32"/>
      <w:szCs w:val="28"/>
    </w:rPr>
  </w:style>
  <w:style w:type="table" w:styleId="a4">
    <w:name w:val="Table Grid"/>
    <w:basedOn w:val="a1"/>
    <w:uiPriority w:val="59"/>
    <w:rsid w:val="00F71E2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666DA2"/>
    <w:pPr>
      <w:tabs>
        <w:tab w:val="center" w:pos="4677"/>
        <w:tab w:val="right" w:pos="9354"/>
      </w:tabs>
    </w:pPr>
    <w:rPr>
      <w:color w:val="000000"/>
    </w:rPr>
  </w:style>
  <w:style w:type="character" w:customStyle="1" w:styleId="a6">
    <w:name w:val="Верхний колонтитул Знак"/>
    <w:basedOn w:val="a0"/>
    <w:link w:val="a5"/>
    <w:rsid w:val="00666DA2"/>
    <w:rPr>
      <w:color w:val="000000"/>
      <w:sz w:val="24"/>
      <w:szCs w:val="24"/>
    </w:rPr>
  </w:style>
  <w:style w:type="character" w:customStyle="1" w:styleId="a7">
    <w:name w:val="Основной текст_"/>
    <w:link w:val="1"/>
    <w:rsid w:val="009D2CB8"/>
    <w:rPr>
      <w:spacing w:val="2"/>
      <w:sz w:val="23"/>
      <w:szCs w:val="23"/>
      <w:shd w:val="clear" w:color="auto" w:fill="FFFFFF"/>
    </w:rPr>
  </w:style>
  <w:style w:type="character" w:customStyle="1" w:styleId="0pt">
    <w:name w:val="Основной текст + Полужирный;Курсив;Интервал 0 pt"/>
    <w:rsid w:val="009D2CB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1">
    <w:name w:val="Основной текст1"/>
    <w:basedOn w:val="a"/>
    <w:link w:val="a7"/>
    <w:rsid w:val="009D2CB8"/>
    <w:pPr>
      <w:widowControl w:val="0"/>
      <w:shd w:val="clear" w:color="auto" w:fill="FFFFFF"/>
      <w:spacing w:line="293" w:lineRule="exact"/>
      <w:jc w:val="both"/>
    </w:pPr>
    <w:rPr>
      <w:spacing w:val="2"/>
      <w:sz w:val="23"/>
      <w:szCs w:val="23"/>
    </w:rPr>
  </w:style>
  <w:style w:type="character" w:styleId="a8">
    <w:name w:val="Hyperlink"/>
    <w:basedOn w:val="a0"/>
    <w:unhideWhenUsed/>
    <w:rsid w:val="00067842"/>
    <w:rPr>
      <w:color w:val="0000FF"/>
      <w:u w:val="single"/>
    </w:rPr>
  </w:style>
  <w:style w:type="paragraph" w:styleId="a9">
    <w:name w:val="Balloon Text"/>
    <w:basedOn w:val="a"/>
    <w:link w:val="aa"/>
    <w:rsid w:val="003E28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E2833"/>
    <w:rPr>
      <w:rFonts w:ascii="Tahoma" w:hAnsi="Tahoma" w:cs="Tahoma"/>
      <w:sz w:val="16"/>
      <w:szCs w:val="16"/>
    </w:rPr>
  </w:style>
  <w:style w:type="character" w:customStyle="1" w:styleId="FontStyle70">
    <w:name w:val="Font Style70"/>
    <w:rsid w:val="00A019D8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A019D8"/>
    <w:pPr>
      <w:widowControl w:val="0"/>
      <w:autoSpaceDE w:val="0"/>
      <w:autoSpaceDN w:val="0"/>
      <w:adjustRightInd w:val="0"/>
      <w:spacing w:line="213" w:lineRule="exact"/>
      <w:ind w:firstLine="504"/>
      <w:jc w:val="both"/>
    </w:pPr>
  </w:style>
  <w:style w:type="paragraph" w:styleId="ab">
    <w:name w:val="List Paragraph"/>
    <w:basedOn w:val="a"/>
    <w:uiPriority w:val="34"/>
    <w:qFormat/>
    <w:rsid w:val="00451872"/>
    <w:pPr>
      <w:ind w:left="720"/>
      <w:contextualSpacing/>
    </w:pPr>
  </w:style>
  <w:style w:type="paragraph" w:customStyle="1" w:styleId="Web">
    <w:name w:val="Обычный (Web)"/>
    <w:basedOn w:val="a"/>
    <w:rsid w:val="00010584"/>
    <w:pPr>
      <w:spacing w:before="100" w:beforeAutospacing="1" w:after="100" w:afterAutospacing="1"/>
    </w:pPr>
    <w:rPr>
      <w:rFonts w:ascii="Arial Unicode MS" w:eastAsia="Arial Unicode MS" w:hAnsi="Arial Unicode MS" w:cs="Courier New"/>
    </w:rPr>
  </w:style>
  <w:style w:type="paragraph" w:styleId="ac">
    <w:name w:val="Normal (Web)"/>
    <w:aliases w:val="Знак2 Знак,Заголовок 3 Знак Знак Знак,Знак2 Знак Знак Знак Знак,Знак2 Знак Знак Знак2,Знак2 Знак Знак Знак1 Знак,Знак2 Знак Знак Знак Знак1,Обычный (веб)1 Знак Знак Знак Знак,Обычный (Web) Знак Знак Знак,Знак2 Знак Знак Знак1,Знак2"/>
    <w:basedOn w:val="a"/>
    <w:link w:val="ad"/>
    <w:uiPriority w:val="99"/>
    <w:unhideWhenUsed/>
    <w:rsid w:val="00DF6C83"/>
    <w:pPr>
      <w:spacing w:before="100" w:beforeAutospacing="1" w:after="100" w:afterAutospacing="1"/>
    </w:pPr>
  </w:style>
  <w:style w:type="character" w:styleId="ae">
    <w:name w:val="page number"/>
    <w:basedOn w:val="a0"/>
    <w:rsid w:val="005208A0"/>
  </w:style>
  <w:style w:type="paragraph" w:styleId="af">
    <w:name w:val="No Spacing"/>
    <w:link w:val="af0"/>
    <w:uiPriority w:val="1"/>
    <w:qFormat/>
    <w:rsid w:val="005208A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0">
    <w:name w:val="Без интервала Знак"/>
    <w:link w:val="af"/>
    <w:uiPriority w:val="1"/>
    <w:rsid w:val="005208A0"/>
    <w:rPr>
      <w:rFonts w:ascii="Calibri" w:eastAsia="Calibri" w:hAnsi="Calibri"/>
      <w:sz w:val="22"/>
      <w:szCs w:val="22"/>
      <w:lang w:val="en-US" w:eastAsia="en-US"/>
    </w:rPr>
  </w:style>
  <w:style w:type="character" w:customStyle="1" w:styleId="ad">
    <w:name w:val="Обычный (веб) Знак"/>
    <w:aliases w:val="Знак2 Знак Знак,Заголовок 3 Знак Знак Знак Знак,Знак2 Знак Знак Знак Знак Знак,Знак2 Знак Знак Знак2 Знак,Знак2 Знак Знак Знак1 Знак Знак,Знак2 Знак Знак Знак Знак1 Знак,Обычный (веб)1 Знак Знак Знак Знак Знак,Знак2 Знак1"/>
    <w:link w:val="ac"/>
    <w:uiPriority w:val="99"/>
    <w:locked/>
    <w:rsid w:val="00F9723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79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7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4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7DE59-2A8C-43EC-BA1B-BD828E930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7</Pages>
  <Words>2628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 и ЧС</cp:lastModifiedBy>
  <cp:revision>299</cp:revision>
  <cp:lastPrinted>2019-12-16T13:10:00Z</cp:lastPrinted>
  <dcterms:created xsi:type="dcterms:W3CDTF">2013-07-03T11:48:00Z</dcterms:created>
  <dcterms:modified xsi:type="dcterms:W3CDTF">2019-12-18T12:28:00Z</dcterms:modified>
</cp:coreProperties>
</file>