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019" w:rsidRPr="00661019" w:rsidRDefault="00661019" w:rsidP="00661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10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Памятка населению</w:t>
      </w:r>
    </w:p>
    <w:p w:rsidR="00661019" w:rsidRPr="00661019" w:rsidRDefault="00661019" w:rsidP="006610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019" w:rsidRPr="00444C7A" w:rsidRDefault="00661019" w:rsidP="00661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u w:val="single"/>
          <w:lang w:eastAsia="ru-RU"/>
        </w:rPr>
      </w:pPr>
      <w:r w:rsidRPr="00444C7A">
        <w:rPr>
          <w:rFonts w:ascii="Times New Roman" w:eastAsia="Times New Roman" w:hAnsi="Times New Roman" w:cs="Times New Roman"/>
          <w:b/>
          <w:sz w:val="56"/>
          <w:szCs w:val="56"/>
          <w:u w:val="single"/>
          <w:lang w:eastAsia="ru-RU"/>
        </w:rPr>
        <w:t>ОСТРОЖНО, ПТИЧИЙ ГРИПП!!!</w:t>
      </w:r>
    </w:p>
    <w:p w:rsidR="00661019" w:rsidRPr="00661019" w:rsidRDefault="00661019" w:rsidP="006610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019" w:rsidRPr="00661019" w:rsidRDefault="00661019" w:rsidP="00661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0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Грипп птиц</w:t>
      </w:r>
      <w:r w:rsidRPr="00661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остро протекающая вирусная болезнь домашних и диких птиц. Клинические признаки заболевания: движение по кругу, кручение головой, искривление шеи, отсутствие реакции на внешние раздражители, угнетенное состояние, отказ от корма и воды, посинение кожных покровов, массовый падеж. Окончательный</w:t>
      </w:r>
      <w:bookmarkStart w:id="0" w:name="_GoBack"/>
      <w:bookmarkEnd w:id="0"/>
      <w:r w:rsidRPr="00661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диагноз устанавливается на основе лабораторных исследований. Основным источником инфекции являются дикие перелетные птицы.</w:t>
      </w:r>
    </w:p>
    <w:p w:rsidR="00661019" w:rsidRPr="00661019" w:rsidRDefault="00661019" w:rsidP="00661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10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ПРОФИЛАКТИКА. </w:t>
      </w:r>
    </w:p>
    <w:p w:rsidR="00661019" w:rsidRPr="00661019" w:rsidRDefault="00661019" w:rsidP="00661019">
      <w:pPr>
        <w:numPr>
          <w:ilvl w:val="0"/>
          <w:numId w:val="1"/>
        </w:numPr>
        <w:spacing w:after="0" w:line="240" w:lineRule="auto"/>
        <w:ind w:left="0" w:firstLine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изолировать домашних птиц от открытых водоемов, ставить в известность ветврачей о покупке домашней птицы для проведения вакцинации. </w:t>
      </w:r>
    </w:p>
    <w:p w:rsidR="00661019" w:rsidRPr="00661019" w:rsidRDefault="00661019" w:rsidP="00661019">
      <w:pPr>
        <w:numPr>
          <w:ilvl w:val="0"/>
          <w:numId w:val="1"/>
        </w:numPr>
        <w:spacing w:after="0" w:line="240" w:lineRule="auto"/>
        <w:ind w:left="0" w:firstLine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Выгул домашней птицы должен производиться только на частных подворьях граждан. </w:t>
      </w:r>
    </w:p>
    <w:p w:rsidR="00661019" w:rsidRPr="00661019" w:rsidRDefault="00661019" w:rsidP="00661019">
      <w:pPr>
        <w:numPr>
          <w:ilvl w:val="0"/>
          <w:numId w:val="1"/>
        </w:numPr>
        <w:spacing w:after="0" w:line="240" w:lineRule="auto"/>
        <w:ind w:left="0" w:firstLine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01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куплю-продажу домашней и декоративной птицы в местах санкционированной торговли при наличии ветеринарных сопроводительных документов на нее.</w:t>
      </w:r>
    </w:p>
    <w:p w:rsidR="00661019" w:rsidRPr="00661019" w:rsidRDefault="00661019" w:rsidP="00661019">
      <w:pPr>
        <w:numPr>
          <w:ilvl w:val="0"/>
          <w:numId w:val="1"/>
        </w:numPr>
        <w:spacing w:after="0" w:line="240" w:lineRule="auto"/>
        <w:ind w:left="0" w:firstLine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0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Содержать территории и строения для содержания животных и птицы в чистоте; периодически (2-3 раза в неделю) проводить дезинфекцию всех помещений и территории.</w:t>
      </w:r>
    </w:p>
    <w:p w:rsidR="00661019" w:rsidRPr="00661019" w:rsidRDefault="00661019" w:rsidP="00661019">
      <w:pPr>
        <w:numPr>
          <w:ilvl w:val="0"/>
          <w:numId w:val="1"/>
        </w:numPr>
        <w:spacing w:after="0" w:line="240" w:lineRule="auto"/>
        <w:ind w:left="0" w:firstLine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</w:t>
      </w:r>
      <w:proofErr w:type="spellStart"/>
      <w:r w:rsidRPr="006610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засетчивание</w:t>
      </w:r>
      <w:proofErr w:type="spellEnd"/>
      <w:r w:rsidRPr="00661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окон и дверей, </w:t>
      </w:r>
      <w:proofErr w:type="gramStart"/>
      <w:r w:rsidRPr="0066101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исключающее</w:t>
      </w:r>
      <w:proofErr w:type="gramEnd"/>
      <w:r w:rsidRPr="00661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попадания дикой и синантропной птицы в помещения для хранения кормов и содержания птицы.</w:t>
      </w:r>
    </w:p>
    <w:p w:rsidR="00661019" w:rsidRPr="00661019" w:rsidRDefault="00661019" w:rsidP="00661019">
      <w:pPr>
        <w:numPr>
          <w:ilvl w:val="0"/>
          <w:numId w:val="1"/>
        </w:numPr>
        <w:spacing w:after="0" w:line="240" w:lineRule="auto"/>
        <w:ind w:left="0" w:firstLine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Хранить корма для домашней и декоративной птицы в плотно закрытых водонепроницаемых емкостях, недоступных для контакта с дикой птицей. Пищевые отходы перед скармливанием необходимо проварить.</w:t>
      </w:r>
    </w:p>
    <w:p w:rsidR="00661019" w:rsidRPr="00661019" w:rsidRDefault="00661019" w:rsidP="00661019">
      <w:pPr>
        <w:numPr>
          <w:ilvl w:val="0"/>
          <w:numId w:val="1"/>
        </w:numPr>
        <w:spacing w:after="0" w:line="240" w:lineRule="auto"/>
        <w:ind w:left="0" w:firstLine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019">
        <w:rPr>
          <w:rFonts w:ascii="Times New Roman" w:eastAsia="Times New Roman" w:hAnsi="Times New Roman" w:cs="Times New Roman"/>
          <w:sz w:val="28"/>
          <w:szCs w:val="28"/>
          <w:lang w:eastAsia="ru-RU"/>
        </w:rPr>
        <w:t>Убой домашней птицы, предназначенной для реализации населению, должен осуществляться на специализированных предприятиях.</w:t>
      </w:r>
    </w:p>
    <w:p w:rsidR="00661019" w:rsidRPr="00661019" w:rsidRDefault="00661019" w:rsidP="00661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10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ВИРУС ПТИЧЬЕГО ГРИППА ОПАСЕН ДЛЯ ЧЕЛОВЕКА!</w:t>
      </w:r>
    </w:p>
    <w:p w:rsidR="00661019" w:rsidRPr="00661019" w:rsidRDefault="00661019" w:rsidP="00661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избегать контакта с домашними и дикими птицами. Не рекомендуется покупать для питания мясо птицы и яйца в местах несанкционированной торговли. При проявлении симптомов (озноб, температура +38С и выше, мышечные или головные боли, боли в горле; возможен жидкий стул, рвота; состояние быстро ухудшается; через 2-3 дня появляется влажный кашель, часто с примесью крови, одышка; вероятно поражение печени, почек и мозга) необходимо </w:t>
      </w:r>
      <w:r w:rsidRPr="006610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срочно обратиться к врачу! </w:t>
      </w:r>
      <w:r w:rsidRPr="006610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 начало лечения неизбежно приводит к развитию осложнений, а нередко и к летальному исходу.</w:t>
      </w:r>
    </w:p>
    <w:p w:rsidR="00B625D1" w:rsidRPr="00444C7A" w:rsidRDefault="00661019" w:rsidP="00661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44C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При массовом падеже домашних птиц необходимо сообщить в администрацию района или поселения, а также по номеру «горячей линии» ГБУ </w:t>
      </w:r>
      <w:proofErr w:type="spellStart"/>
      <w:r w:rsidRPr="00444C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Кк</w:t>
      </w:r>
      <w:proofErr w:type="spellEnd"/>
      <w:r w:rsidRPr="00444C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«Управление ветеринарии города Новороссийска» 8(8617)27-94-35,     27-94-35.</w:t>
      </w:r>
    </w:p>
    <w:sectPr w:rsidR="00B625D1" w:rsidRPr="00444C7A" w:rsidSect="003A482E">
      <w:pgSz w:w="11906" w:h="16838"/>
      <w:pgMar w:top="720" w:right="1134" w:bottom="720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02D78"/>
    <w:multiLevelType w:val="hybridMultilevel"/>
    <w:tmpl w:val="C6565502"/>
    <w:lvl w:ilvl="0" w:tplc="35CEA9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F3E"/>
    <w:rsid w:val="003A482E"/>
    <w:rsid w:val="00444C7A"/>
    <w:rsid w:val="00661019"/>
    <w:rsid w:val="00B625D1"/>
    <w:rsid w:val="00C67F3E"/>
    <w:rsid w:val="00D6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cp:lastPrinted>2017-05-17T05:55:00Z</cp:lastPrinted>
  <dcterms:created xsi:type="dcterms:W3CDTF">2016-12-27T10:22:00Z</dcterms:created>
  <dcterms:modified xsi:type="dcterms:W3CDTF">2017-05-17T05:55:00Z</dcterms:modified>
</cp:coreProperties>
</file>