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7B" w:rsidRDefault="0076547B" w:rsidP="0076547B">
      <w:pPr>
        <w:ind w:firstLine="708"/>
        <w:jc w:val="both"/>
        <w:rPr>
          <w:rFonts w:eastAsia="Calibri"/>
          <w:lang w:eastAsia="en-US"/>
        </w:rPr>
      </w:pPr>
      <w:r w:rsidRPr="00964105">
        <w:rPr>
          <w:rFonts w:eastAsia="Calibri"/>
          <w:lang w:eastAsia="en-US"/>
        </w:rPr>
        <w:t xml:space="preserve">Территориальная избирательная комиссия </w:t>
      </w:r>
      <w:r>
        <w:rPr>
          <w:rFonts w:eastAsia="Calibri"/>
          <w:lang w:eastAsia="en-US"/>
        </w:rPr>
        <w:t>Пригородн</w:t>
      </w:r>
      <w:r w:rsidRPr="00964105">
        <w:rPr>
          <w:rFonts w:eastAsia="Calibri"/>
          <w:lang w:eastAsia="en-US"/>
        </w:rPr>
        <w:t>ая</w:t>
      </w:r>
      <w:r>
        <w:rPr>
          <w:rFonts w:eastAsia="Calibri"/>
          <w:lang w:eastAsia="en-US"/>
        </w:rPr>
        <w:t xml:space="preserve"> г. Новоросси</w:t>
      </w:r>
      <w:r>
        <w:rPr>
          <w:rFonts w:eastAsia="Calibri"/>
          <w:lang w:eastAsia="en-US"/>
        </w:rPr>
        <w:t>й</w:t>
      </w:r>
      <w:r>
        <w:rPr>
          <w:rFonts w:eastAsia="Calibri"/>
          <w:lang w:eastAsia="en-US"/>
        </w:rPr>
        <w:t>ска</w:t>
      </w:r>
      <w:r w:rsidRPr="00964105">
        <w:rPr>
          <w:rFonts w:eastAsia="Calibri"/>
          <w:lang w:eastAsia="en-US"/>
        </w:rPr>
        <w:t xml:space="preserve"> продолжает цикл обучающих мероприятий для членов участковых изб</w:t>
      </w:r>
      <w:r w:rsidRPr="00964105">
        <w:rPr>
          <w:rFonts w:eastAsia="Calibri"/>
          <w:lang w:eastAsia="en-US"/>
        </w:rPr>
        <w:t>и</w:t>
      </w:r>
      <w:r w:rsidRPr="00964105">
        <w:rPr>
          <w:rFonts w:eastAsia="Calibri"/>
          <w:lang w:eastAsia="en-US"/>
        </w:rPr>
        <w:t xml:space="preserve">рательных комиссий </w:t>
      </w:r>
      <w:r>
        <w:rPr>
          <w:rFonts w:eastAsia="Calibri"/>
          <w:lang w:eastAsia="en-US"/>
        </w:rPr>
        <w:t>Новороссийского района муниципального образования г. Новороссийск</w:t>
      </w:r>
      <w:r w:rsidRPr="00964105">
        <w:rPr>
          <w:rFonts w:eastAsia="Calibri"/>
          <w:lang w:eastAsia="en-US"/>
        </w:rPr>
        <w:t xml:space="preserve"> в рамках подготовки к выборам депутатов Законодательного Собрания Краснодарского края седьмого созыва. </w:t>
      </w:r>
    </w:p>
    <w:p w:rsidR="0076547B" w:rsidRDefault="0076547B" w:rsidP="0076547B">
      <w:pPr>
        <w:ind w:firstLine="708"/>
        <w:jc w:val="both"/>
        <w:rPr>
          <w:rFonts w:eastAsia="Calibri"/>
          <w:lang w:eastAsia="en-US"/>
        </w:rPr>
      </w:pPr>
    </w:p>
    <w:p w:rsidR="0076547B" w:rsidRDefault="0076547B" w:rsidP="0076547B">
      <w:pPr>
        <w:ind w:firstLine="708"/>
        <w:jc w:val="both"/>
        <w:rPr>
          <w:rFonts w:eastAsia="Calibri"/>
          <w:lang w:eastAsia="en-US"/>
        </w:rPr>
      </w:pPr>
      <w:r w:rsidRPr="00BF6F53">
        <w:rPr>
          <w:rFonts w:eastAsia="Calibri"/>
          <w:lang w:eastAsia="en-US"/>
        </w:rPr>
        <w:t>Открыла семинар председатель территориальной избирательной комиссии Патай Мери Михайловна</w:t>
      </w:r>
      <w:r>
        <w:rPr>
          <w:rFonts w:eastAsia="Calibri"/>
          <w:lang w:eastAsia="en-US"/>
        </w:rPr>
        <w:t>. В</w:t>
      </w:r>
      <w:r w:rsidRPr="00BF6F53">
        <w:rPr>
          <w:rFonts w:eastAsia="Calibri"/>
          <w:lang w:eastAsia="en-US"/>
        </w:rPr>
        <w:t xml:space="preserve"> ходе обучения </w:t>
      </w:r>
      <w:r>
        <w:rPr>
          <w:rFonts w:eastAsia="Calibri"/>
          <w:lang w:eastAsia="en-US"/>
        </w:rPr>
        <w:t xml:space="preserve">она </w:t>
      </w:r>
      <w:r w:rsidRPr="00BF6F53">
        <w:rPr>
          <w:rFonts w:eastAsia="Calibri"/>
          <w:lang w:eastAsia="en-US"/>
        </w:rPr>
        <w:t>остановилась на самых основных вопросах направления деятельности членов участковых изб</w:t>
      </w:r>
      <w:r w:rsidRPr="00BF6F53">
        <w:rPr>
          <w:rFonts w:eastAsia="Calibri"/>
          <w:lang w:eastAsia="en-US"/>
        </w:rPr>
        <w:t>и</w:t>
      </w:r>
      <w:r w:rsidRPr="00BF6F53">
        <w:rPr>
          <w:rFonts w:eastAsia="Calibri"/>
          <w:lang w:eastAsia="en-US"/>
        </w:rPr>
        <w:t>рательных комиссий на предстоящих в</w:t>
      </w:r>
      <w:r>
        <w:rPr>
          <w:rFonts w:eastAsia="Calibri"/>
          <w:lang w:eastAsia="en-US"/>
        </w:rPr>
        <w:t>ыборах,</w:t>
      </w:r>
      <w:r w:rsidRPr="00BF6F53">
        <w:rPr>
          <w:rFonts w:eastAsia="Calibri"/>
          <w:lang w:eastAsia="en-US"/>
        </w:rPr>
        <w:t xml:space="preserve"> в том числе </w:t>
      </w:r>
      <w:r>
        <w:rPr>
          <w:rFonts w:eastAsia="Calibri"/>
          <w:lang w:eastAsia="en-US"/>
        </w:rPr>
        <w:t xml:space="preserve">на вопросах </w:t>
      </w:r>
      <w:r w:rsidRPr="00BF6F53">
        <w:rPr>
          <w:rFonts w:eastAsia="Calibri"/>
          <w:lang w:eastAsia="en-US"/>
        </w:rPr>
        <w:t>о гласности в рабо</w:t>
      </w:r>
      <w:r>
        <w:rPr>
          <w:rFonts w:eastAsia="Calibri"/>
          <w:lang w:eastAsia="en-US"/>
        </w:rPr>
        <w:t>те УИК; обеспечении</w:t>
      </w:r>
      <w:r w:rsidRPr="00BF6F53">
        <w:rPr>
          <w:rFonts w:eastAsia="Calibri"/>
          <w:lang w:eastAsia="en-US"/>
        </w:rPr>
        <w:t xml:space="preserve"> безопасности на избирательном учас</w:t>
      </w:r>
      <w:r w:rsidRPr="00BF6F53">
        <w:rPr>
          <w:rFonts w:eastAsia="Calibri"/>
          <w:lang w:eastAsia="en-US"/>
        </w:rPr>
        <w:t>т</w:t>
      </w:r>
      <w:r w:rsidRPr="00BF6F53">
        <w:rPr>
          <w:rFonts w:eastAsia="Calibri"/>
          <w:lang w:eastAsia="en-US"/>
        </w:rPr>
        <w:t>ке; организа</w:t>
      </w:r>
      <w:r>
        <w:rPr>
          <w:rFonts w:eastAsia="Calibri"/>
          <w:lang w:eastAsia="en-US"/>
        </w:rPr>
        <w:t>ции деятельности УИК; основах деятельности УИК; порядке</w:t>
      </w:r>
      <w:r w:rsidRPr="00BF6F53">
        <w:rPr>
          <w:rFonts w:eastAsia="Calibri"/>
          <w:lang w:eastAsia="en-US"/>
        </w:rPr>
        <w:t xml:space="preserve"> ра</w:t>
      </w:r>
      <w:r w:rsidRPr="00BF6F53">
        <w:rPr>
          <w:rFonts w:eastAsia="Calibri"/>
          <w:lang w:eastAsia="en-US"/>
        </w:rPr>
        <w:t>с</w:t>
      </w:r>
      <w:r w:rsidRPr="00BF6F53">
        <w:rPr>
          <w:rFonts w:eastAsia="Calibri"/>
          <w:lang w:eastAsia="en-US"/>
        </w:rPr>
        <w:t>смотрения обра</w:t>
      </w:r>
      <w:r>
        <w:rPr>
          <w:rFonts w:eastAsia="Calibri"/>
          <w:lang w:eastAsia="en-US"/>
        </w:rPr>
        <w:t>щений; действий УИК в день голосования. П</w:t>
      </w:r>
      <w:r w:rsidRPr="00BF6F53">
        <w:rPr>
          <w:rFonts w:eastAsia="Calibri"/>
          <w:lang w:eastAsia="en-US"/>
        </w:rPr>
        <w:t>одробно остан</w:t>
      </w:r>
      <w:r w:rsidRPr="00BF6F53"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вились на темах</w:t>
      </w:r>
      <w:r w:rsidRPr="00BF6F53">
        <w:rPr>
          <w:rFonts w:eastAsia="Calibri"/>
          <w:lang w:eastAsia="en-US"/>
        </w:rPr>
        <w:t xml:space="preserve"> проведения голосования вне помещения для голосования; о сроках избирательных действий участковых избирательных комиссий в период по</w:t>
      </w:r>
      <w:r w:rsidRPr="00BF6F53">
        <w:rPr>
          <w:rFonts w:eastAsia="Calibri"/>
          <w:lang w:eastAsia="en-US"/>
        </w:rPr>
        <w:t>д</w:t>
      </w:r>
      <w:r w:rsidRPr="00BF6F53">
        <w:rPr>
          <w:rFonts w:eastAsia="Calibri"/>
          <w:lang w:eastAsia="en-US"/>
        </w:rPr>
        <w:t>готовки и проведения выборов.</w:t>
      </w:r>
      <w:r>
        <w:rPr>
          <w:rFonts w:eastAsia="Calibri"/>
          <w:lang w:eastAsia="en-US"/>
        </w:rPr>
        <w:t xml:space="preserve"> </w:t>
      </w:r>
    </w:p>
    <w:p w:rsidR="0076547B" w:rsidRDefault="0076547B" w:rsidP="0076547B">
      <w:pPr>
        <w:ind w:firstLine="708"/>
        <w:jc w:val="both"/>
        <w:rPr>
          <w:rFonts w:eastAsia="Calibri"/>
          <w:lang w:eastAsia="en-US"/>
        </w:rPr>
      </w:pPr>
    </w:p>
    <w:p w:rsidR="0076547B" w:rsidRDefault="0076547B" w:rsidP="0076547B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Секретарь комиссии Полина </w:t>
      </w:r>
      <w:proofErr w:type="spellStart"/>
      <w:r>
        <w:rPr>
          <w:rFonts w:eastAsia="Calibri"/>
          <w:lang w:eastAsia="en-US"/>
        </w:rPr>
        <w:t>Вагифовна</w:t>
      </w:r>
      <w:proofErr w:type="spellEnd"/>
      <w:r>
        <w:rPr>
          <w:rFonts w:eastAsia="Calibri"/>
          <w:lang w:eastAsia="en-US"/>
        </w:rPr>
        <w:t xml:space="preserve"> Агоева в ходе своего высту</w:t>
      </w:r>
      <w:r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 xml:space="preserve">ления осветила </w:t>
      </w:r>
      <w:r w:rsidRPr="00964105">
        <w:rPr>
          <w:rFonts w:eastAsia="Calibri"/>
          <w:lang w:eastAsia="en-US"/>
        </w:rPr>
        <w:t>вопрос организации и режима работ</w:t>
      </w:r>
      <w:r>
        <w:rPr>
          <w:rFonts w:eastAsia="Calibri"/>
          <w:lang w:eastAsia="en-US"/>
        </w:rPr>
        <w:t>ы</w:t>
      </w:r>
      <w:r w:rsidRPr="00964105">
        <w:rPr>
          <w:rFonts w:eastAsia="Calibri"/>
          <w:lang w:eastAsia="en-US"/>
        </w:rPr>
        <w:t xml:space="preserve"> пункта приема заявл</w:t>
      </w:r>
      <w:r w:rsidRPr="00964105">
        <w:rPr>
          <w:rFonts w:eastAsia="Calibri"/>
          <w:lang w:eastAsia="en-US"/>
        </w:rPr>
        <w:t>е</w:t>
      </w:r>
      <w:r w:rsidRPr="00964105">
        <w:rPr>
          <w:rFonts w:eastAsia="Calibri"/>
          <w:lang w:eastAsia="en-US"/>
        </w:rPr>
        <w:t xml:space="preserve">ний в участковых избирательных комиссиях. Подробно </w:t>
      </w:r>
      <w:proofErr w:type="gramStart"/>
      <w:r w:rsidRPr="00964105">
        <w:rPr>
          <w:rFonts w:eastAsia="Calibri"/>
          <w:lang w:eastAsia="en-US"/>
        </w:rPr>
        <w:t>остановились и из</w:t>
      </w:r>
      <w:r w:rsidRPr="00964105">
        <w:rPr>
          <w:rFonts w:eastAsia="Calibri"/>
          <w:lang w:eastAsia="en-US"/>
        </w:rPr>
        <w:t>у</w:t>
      </w:r>
      <w:r w:rsidRPr="00964105">
        <w:rPr>
          <w:rFonts w:eastAsia="Calibri"/>
          <w:lang w:eastAsia="en-US"/>
        </w:rPr>
        <w:t>чили</w:t>
      </w:r>
      <w:proofErr w:type="gramEnd"/>
      <w:r w:rsidRPr="00964105">
        <w:rPr>
          <w:rFonts w:eastAsia="Calibri"/>
          <w:lang w:eastAsia="en-US"/>
        </w:rPr>
        <w:t xml:space="preserve"> учебно-практическое пособие для членов участковых избирательных комиссий, рассмотрев первую и вторую часть пособия. </w:t>
      </w:r>
    </w:p>
    <w:p w:rsidR="0076547B" w:rsidRDefault="0076547B" w:rsidP="0076547B">
      <w:pPr>
        <w:ind w:firstLine="708"/>
        <w:jc w:val="both"/>
        <w:rPr>
          <w:rFonts w:eastAsia="Calibri"/>
          <w:lang w:eastAsia="en-US"/>
        </w:rPr>
      </w:pPr>
    </w:p>
    <w:p w:rsidR="0076547B" w:rsidRDefault="0076547B" w:rsidP="0076547B">
      <w:pPr>
        <w:ind w:firstLine="708"/>
        <w:jc w:val="both"/>
        <w:rPr>
          <w:rFonts w:eastAsia="Calibri"/>
          <w:lang w:eastAsia="en-US"/>
        </w:rPr>
      </w:pPr>
      <w:r w:rsidRPr="00964105">
        <w:rPr>
          <w:rFonts w:eastAsia="Calibri"/>
          <w:lang w:eastAsia="en-US"/>
        </w:rPr>
        <w:t xml:space="preserve">Обучающие мероприятия ТИК продолжатся в формате практической работы малых групп и общих лекционных занятий по </w:t>
      </w:r>
      <w:proofErr w:type="gramStart"/>
      <w:r w:rsidRPr="00964105">
        <w:rPr>
          <w:rFonts w:eastAsia="Calibri"/>
          <w:lang w:eastAsia="en-US"/>
        </w:rPr>
        <w:t>актуальным</w:t>
      </w:r>
      <w:proofErr w:type="gramEnd"/>
      <w:r w:rsidRPr="00964105">
        <w:rPr>
          <w:rFonts w:eastAsia="Calibri"/>
          <w:lang w:eastAsia="en-US"/>
        </w:rPr>
        <w:t xml:space="preserve"> вопросам организации избирательного процесса.</w:t>
      </w:r>
    </w:p>
    <w:p w:rsidR="0076547B" w:rsidRDefault="0076547B" w:rsidP="0076547B">
      <w:pPr>
        <w:ind w:firstLine="708"/>
        <w:jc w:val="both"/>
        <w:rPr>
          <w:rFonts w:eastAsia="Calibri"/>
          <w:lang w:eastAsia="en-US"/>
        </w:rPr>
      </w:pPr>
    </w:p>
    <w:p w:rsidR="0076547B" w:rsidRDefault="0076547B" w:rsidP="0076547B">
      <w:pPr>
        <w:ind w:firstLine="708"/>
        <w:jc w:val="both"/>
        <w:rPr>
          <w:rFonts w:eastAsia="Calibri"/>
          <w:lang w:eastAsia="en-US"/>
        </w:rPr>
      </w:pPr>
    </w:p>
    <w:p w:rsidR="00BC39AB" w:rsidRDefault="00BC39AB">
      <w:bookmarkStart w:id="0" w:name="_GoBack"/>
      <w:bookmarkEnd w:id="0"/>
    </w:p>
    <w:sectPr w:rsidR="00BC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7B"/>
    <w:rsid w:val="001C156F"/>
    <w:rsid w:val="002E09AB"/>
    <w:rsid w:val="00357F9C"/>
    <w:rsid w:val="00386C4B"/>
    <w:rsid w:val="00540E0C"/>
    <w:rsid w:val="0076547B"/>
    <w:rsid w:val="008C21A7"/>
    <w:rsid w:val="00A54A46"/>
    <w:rsid w:val="00A70F29"/>
    <w:rsid w:val="00AD5B8C"/>
    <w:rsid w:val="00B875D2"/>
    <w:rsid w:val="00BC39AB"/>
    <w:rsid w:val="00D04F9A"/>
    <w:rsid w:val="00D245C1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7B"/>
    <w:pPr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7B"/>
    <w:pPr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2022-08-16T15:10:00Z</dcterms:created>
  <dcterms:modified xsi:type="dcterms:W3CDTF">2022-08-16T15:11:00Z</dcterms:modified>
</cp:coreProperties>
</file>