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01C" w:rsidRPr="006D0363" w:rsidRDefault="00FE2C54" w:rsidP="00DF1E35">
      <w:pPr>
        <w:tabs>
          <w:tab w:val="left" w:pos="420"/>
        </w:tabs>
        <w:jc w:val="center"/>
        <w:rPr>
          <w:rFonts w:ascii="Times New Roman" w:hAnsi="Times New Roman" w:cs="Times New Roman"/>
          <w:b/>
          <w:sz w:val="20"/>
          <w:szCs w:val="20"/>
        </w:rPr>
      </w:pPr>
      <w:r w:rsidRPr="006D0363">
        <w:rPr>
          <w:rFonts w:ascii="Times New Roman" w:hAnsi="Times New Roman" w:cs="Times New Roman"/>
          <w:b/>
          <w:sz w:val="20"/>
          <w:szCs w:val="20"/>
        </w:rPr>
        <w:t xml:space="preserve">Извещение № </w:t>
      </w:r>
      <w:r w:rsidR="00ED3A4F">
        <w:rPr>
          <w:rFonts w:ascii="Times New Roman" w:hAnsi="Times New Roman" w:cs="Times New Roman"/>
          <w:b/>
          <w:sz w:val="20"/>
          <w:szCs w:val="20"/>
        </w:rPr>
        <w:t>1</w:t>
      </w:r>
      <w:r w:rsidR="00CF5DBE">
        <w:rPr>
          <w:rFonts w:ascii="Times New Roman" w:hAnsi="Times New Roman" w:cs="Times New Roman"/>
          <w:b/>
          <w:sz w:val="20"/>
          <w:szCs w:val="20"/>
        </w:rPr>
        <w:t>4</w:t>
      </w:r>
      <w:r w:rsidRPr="006D0363">
        <w:rPr>
          <w:rFonts w:ascii="Times New Roman" w:hAnsi="Times New Roman" w:cs="Times New Roman"/>
          <w:b/>
          <w:sz w:val="20"/>
          <w:szCs w:val="20"/>
        </w:rPr>
        <w:t>-201</w:t>
      </w:r>
      <w:r w:rsidR="00E22DFB" w:rsidRPr="006D0363">
        <w:rPr>
          <w:rFonts w:ascii="Times New Roman" w:hAnsi="Times New Roman" w:cs="Times New Roman"/>
          <w:b/>
          <w:sz w:val="20"/>
          <w:szCs w:val="20"/>
        </w:rPr>
        <w:t>9</w:t>
      </w:r>
    </w:p>
    <w:p w:rsidR="00FE2C54" w:rsidRPr="006D0363" w:rsidRDefault="00FB1434" w:rsidP="00FE2C54">
      <w:pPr>
        <w:jc w:val="center"/>
        <w:rPr>
          <w:rFonts w:ascii="Times New Roman" w:hAnsi="Times New Roman" w:cs="Times New Roman"/>
          <w:sz w:val="20"/>
          <w:szCs w:val="20"/>
        </w:rPr>
      </w:pPr>
      <w:r w:rsidRPr="006D0363">
        <w:rPr>
          <w:rFonts w:ascii="Times New Roman" w:hAnsi="Times New Roman" w:cs="Times New Roman"/>
          <w:sz w:val="20"/>
          <w:szCs w:val="20"/>
        </w:rPr>
        <w:t>о</w:t>
      </w:r>
      <w:r w:rsidR="00FE2C54" w:rsidRPr="006D0363">
        <w:rPr>
          <w:rFonts w:ascii="Times New Roman" w:hAnsi="Times New Roman" w:cs="Times New Roman"/>
          <w:sz w:val="20"/>
          <w:szCs w:val="20"/>
        </w:rPr>
        <w:t xml:space="preserve"> проведении конкурса по предоставлению права на размещение нестационарных торговых объектов на территории муниципального образования город Новороссийск (далее – Конкурс)</w:t>
      </w:r>
    </w:p>
    <w:p w:rsidR="00FE2C54" w:rsidRPr="006D0363" w:rsidRDefault="00FE2C54" w:rsidP="00FE2C54">
      <w:pPr>
        <w:jc w:val="center"/>
        <w:rPr>
          <w:rFonts w:ascii="Times New Roman" w:hAnsi="Times New Roman" w:cs="Times New Roman"/>
          <w:sz w:val="20"/>
          <w:szCs w:val="20"/>
        </w:rPr>
      </w:pPr>
    </w:p>
    <w:p w:rsidR="00FE2C54" w:rsidRPr="006D0363" w:rsidRDefault="00FE2C54" w:rsidP="00FE2C54">
      <w:pPr>
        <w:jc w:val="both"/>
        <w:rPr>
          <w:rFonts w:ascii="Times New Roman" w:hAnsi="Times New Roman" w:cs="Times New Roman"/>
          <w:sz w:val="20"/>
          <w:szCs w:val="20"/>
        </w:rPr>
      </w:pPr>
      <w:r w:rsidRPr="006D0363">
        <w:rPr>
          <w:rFonts w:ascii="Times New Roman" w:hAnsi="Times New Roman" w:cs="Times New Roman"/>
          <w:b/>
          <w:sz w:val="20"/>
          <w:szCs w:val="20"/>
        </w:rPr>
        <w:t>Организатор Конкурса:</w:t>
      </w:r>
      <w:r w:rsidRPr="006D0363">
        <w:rPr>
          <w:rFonts w:ascii="Times New Roman" w:hAnsi="Times New Roman" w:cs="Times New Roman"/>
          <w:sz w:val="20"/>
          <w:szCs w:val="20"/>
        </w:rPr>
        <w:t xml:space="preserve"> администрация муниципального образования город Новороссийск</w:t>
      </w:r>
    </w:p>
    <w:p w:rsidR="009B5DFC" w:rsidRDefault="009B5DFC" w:rsidP="00FE2C54">
      <w:pPr>
        <w:jc w:val="both"/>
        <w:rPr>
          <w:rFonts w:ascii="Times New Roman" w:hAnsi="Times New Roman" w:cs="Times New Roman"/>
          <w:b/>
          <w:sz w:val="20"/>
          <w:szCs w:val="20"/>
        </w:rPr>
      </w:pPr>
    </w:p>
    <w:p w:rsidR="00FE2C54" w:rsidRPr="006D0363" w:rsidRDefault="00FE2C54" w:rsidP="00FE2C54">
      <w:pPr>
        <w:jc w:val="both"/>
        <w:rPr>
          <w:rFonts w:ascii="Times New Roman" w:hAnsi="Times New Roman" w:cs="Times New Roman"/>
          <w:sz w:val="20"/>
          <w:szCs w:val="20"/>
        </w:rPr>
      </w:pPr>
      <w:r w:rsidRPr="006D0363">
        <w:rPr>
          <w:rFonts w:ascii="Times New Roman" w:hAnsi="Times New Roman" w:cs="Times New Roman"/>
          <w:b/>
          <w:sz w:val="20"/>
          <w:szCs w:val="20"/>
        </w:rPr>
        <w:t>Орган, обеспечивающий выполнение функций организатора Конкурса:</w:t>
      </w:r>
      <w:r w:rsidRPr="006D0363">
        <w:rPr>
          <w:rFonts w:ascii="Times New Roman" w:hAnsi="Times New Roman" w:cs="Times New Roman"/>
          <w:sz w:val="20"/>
          <w:szCs w:val="20"/>
        </w:rPr>
        <w:t xml:space="preserve"> управление торговли и потребительского рынка администрации муниципального образования город Новороссийск.</w:t>
      </w:r>
    </w:p>
    <w:p w:rsidR="009B5DFC" w:rsidRDefault="009B5DFC" w:rsidP="00FE2C54">
      <w:pPr>
        <w:jc w:val="both"/>
        <w:rPr>
          <w:rFonts w:ascii="Times New Roman" w:hAnsi="Times New Roman" w:cs="Times New Roman"/>
          <w:b/>
          <w:sz w:val="20"/>
          <w:szCs w:val="20"/>
        </w:rPr>
      </w:pPr>
    </w:p>
    <w:p w:rsidR="00FE2C54" w:rsidRPr="006D0363" w:rsidRDefault="00FE2C54" w:rsidP="00FE2C54">
      <w:pPr>
        <w:jc w:val="both"/>
        <w:rPr>
          <w:rFonts w:ascii="Times New Roman" w:hAnsi="Times New Roman" w:cs="Times New Roman"/>
          <w:sz w:val="20"/>
          <w:szCs w:val="20"/>
        </w:rPr>
      </w:pPr>
      <w:r w:rsidRPr="006D0363">
        <w:rPr>
          <w:rFonts w:ascii="Times New Roman" w:hAnsi="Times New Roman" w:cs="Times New Roman"/>
          <w:b/>
          <w:sz w:val="20"/>
          <w:szCs w:val="20"/>
        </w:rPr>
        <w:t xml:space="preserve">Место нахождения, почтовый адрес организатора Конкурса: </w:t>
      </w:r>
      <w:r w:rsidRPr="006D0363">
        <w:rPr>
          <w:rFonts w:ascii="Times New Roman" w:hAnsi="Times New Roman" w:cs="Times New Roman"/>
          <w:sz w:val="20"/>
          <w:szCs w:val="20"/>
        </w:rPr>
        <w:t xml:space="preserve">353900 Россия, Краснодарский край, г. Новороссийск, ул. </w:t>
      </w:r>
      <w:r w:rsidR="00165241" w:rsidRPr="006D0363">
        <w:rPr>
          <w:rFonts w:ascii="Times New Roman" w:hAnsi="Times New Roman" w:cs="Times New Roman"/>
          <w:sz w:val="20"/>
          <w:szCs w:val="20"/>
        </w:rPr>
        <w:t>Советов, 18</w:t>
      </w:r>
    </w:p>
    <w:p w:rsidR="009B5DFC" w:rsidRDefault="009B5DFC" w:rsidP="00FE2C54">
      <w:pPr>
        <w:jc w:val="both"/>
        <w:rPr>
          <w:rFonts w:ascii="Times New Roman" w:hAnsi="Times New Roman" w:cs="Times New Roman"/>
          <w:b/>
          <w:sz w:val="20"/>
          <w:szCs w:val="20"/>
        </w:rPr>
      </w:pPr>
    </w:p>
    <w:p w:rsidR="00FE2C54" w:rsidRPr="006D0363" w:rsidRDefault="00FE2C54" w:rsidP="00FE2C54">
      <w:pPr>
        <w:jc w:val="both"/>
        <w:rPr>
          <w:rFonts w:ascii="Times New Roman" w:hAnsi="Times New Roman" w:cs="Times New Roman"/>
          <w:sz w:val="20"/>
          <w:szCs w:val="20"/>
        </w:rPr>
      </w:pPr>
      <w:r w:rsidRPr="006D0363">
        <w:rPr>
          <w:rFonts w:ascii="Times New Roman" w:hAnsi="Times New Roman" w:cs="Times New Roman"/>
          <w:b/>
          <w:sz w:val="20"/>
          <w:szCs w:val="20"/>
        </w:rPr>
        <w:t xml:space="preserve">Адрес электронной почты: </w:t>
      </w:r>
      <w:r w:rsidRPr="006D0363">
        <w:rPr>
          <w:rFonts w:ascii="Times New Roman" w:hAnsi="Times New Roman" w:cs="Times New Roman"/>
          <w:sz w:val="20"/>
          <w:szCs w:val="20"/>
          <w:lang w:val="en-US"/>
        </w:rPr>
        <w:t>torg</w:t>
      </w:r>
      <w:r w:rsidRPr="006D0363">
        <w:rPr>
          <w:rFonts w:ascii="Times New Roman" w:hAnsi="Times New Roman" w:cs="Times New Roman"/>
          <w:sz w:val="20"/>
          <w:szCs w:val="20"/>
        </w:rPr>
        <w:t>@</w:t>
      </w:r>
      <w:r w:rsidRPr="006D0363">
        <w:rPr>
          <w:rFonts w:ascii="Times New Roman" w:hAnsi="Times New Roman" w:cs="Times New Roman"/>
          <w:sz w:val="20"/>
          <w:szCs w:val="20"/>
          <w:lang w:val="en-US"/>
        </w:rPr>
        <w:t>mo</w:t>
      </w:r>
      <w:r w:rsidRPr="006D0363">
        <w:rPr>
          <w:rFonts w:ascii="Times New Roman" w:hAnsi="Times New Roman" w:cs="Times New Roman"/>
          <w:sz w:val="20"/>
          <w:szCs w:val="20"/>
        </w:rPr>
        <w:t>-</w:t>
      </w:r>
      <w:r w:rsidRPr="006D0363">
        <w:rPr>
          <w:rFonts w:ascii="Times New Roman" w:hAnsi="Times New Roman" w:cs="Times New Roman"/>
          <w:sz w:val="20"/>
          <w:szCs w:val="20"/>
          <w:lang w:val="en-US"/>
        </w:rPr>
        <w:t>novorossiysk</w:t>
      </w:r>
      <w:r w:rsidRPr="006D0363">
        <w:rPr>
          <w:rFonts w:ascii="Times New Roman" w:hAnsi="Times New Roman" w:cs="Times New Roman"/>
          <w:sz w:val="20"/>
          <w:szCs w:val="20"/>
        </w:rPr>
        <w:t>.</w:t>
      </w:r>
      <w:r w:rsidRPr="006D0363">
        <w:rPr>
          <w:rFonts w:ascii="Times New Roman" w:hAnsi="Times New Roman" w:cs="Times New Roman"/>
          <w:sz w:val="20"/>
          <w:szCs w:val="20"/>
          <w:lang w:val="en-US"/>
        </w:rPr>
        <w:t>ru</w:t>
      </w:r>
      <w:r w:rsidRPr="006D0363">
        <w:rPr>
          <w:rFonts w:ascii="Times New Roman" w:hAnsi="Times New Roman" w:cs="Times New Roman"/>
          <w:sz w:val="20"/>
          <w:szCs w:val="20"/>
        </w:rPr>
        <w:t>.</w:t>
      </w:r>
      <w:r w:rsidR="00FB1434" w:rsidRPr="006D0363">
        <w:rPr>
          <w:rFonts w:ascii="Times New Roman" w:hAnsi="Times New Roman" w:cs="Times New Roman"/>
          <w:b/>
          <w:sz w:val="20"/>
          <w:szCs w:val="20"/>
        </w:rPr>
        <w:t xml:space="preserve"> Телефон:</w:t>
      </w:r>
      <w:r w:rsidR="00FB1434" w:rsidRPr="006D0363">
        <w:rPr>
          <w:rFonts w:ascii="Times New Roman" w:hAnsi="Times New Roman" w:cs="Times New Roman"/>
          <w:sz w:val="20"/>
          <w:szCs w:val="20"/>
        </w:rPr>
        <w:t xml:space="preserve"> 8 (8617) 646377, 646604.</w:t>
      </w:r>
    </w:p>
    <w:p w:rsidR="009B5DFC" w:rsidRDefault="009B5DFC" w:rsidP="00FE2C54">
      <w:pPr>
        <w:jc w:val="both"/>
        <w:rPr>
          <w:rFonts w:ascii="Times New Roman" w:hAnsi="Times New Roman" w:cs="Times New Roman"/>
          <w:b/>
          <w:sz w:val="20"/>
          <w:szCs w:val="20"/>
        </w:rPr>
      </w:pPr>
    </w:p>
    <w:p w:rsidR="00FE2C54" w:rsidRPr="006D0363" w:rsidRDefault="00FE2C54" w:rsidP="00FE2C54">
      <w:pPr>
        <w:jc w:val="both"/>
        <w:rPr>
          <w:rFonts w:ascii="Times New Roman" w:hAnsi="Times New Roman" w:cs="Times New Roman"/>
          <w:sz w:val="20"/>
          <w:szCs w:val="20"/>
        </w:rPr>
      </w:pPr>
      <w:r w:rsidRPr="006D0363">
        <w:rPr>
          <w:rFonts w:ascii="Times New Roman" w:hAnsi="Times New Roman" w:cs="Times New Roman"/>
          <w:b/>
          <w:sz w:val="20"/>
          <w:szCs w:val="20"/>
        </w:rPr>
        <w:t>Реквизиты решения организатора Конкурса о проведении Конкурса:</w:t>
      </w:r>
      <w:r w:rsidRPr="006D0363">
        <w:rPr>
          <w:rFonts w:ascii="Times New Roman" w:hAnsi="Times New Roman" w:cs="Times New Roman"/>
          <w:sz w:val="20"/>
          <w:szCs w:val="20"/>
        </w:rPr>
        <w:t xml:space="preserve"> постановление администрации муниципального обр</w:t>
      </w:r>
      <w:r w:rsidR="00495F0B" w:rsidRPr="006D0363">
        <w:rPr>
          <w:rFonts w:ascii="Times New Roman" w:hAnsi="Times New Roman" w:cs="Times New Roman"/>
          <w:sz w:val="20"/>
          <w:szCs w:val="20"/>
        </w:rPr>
        <w:t xml:space="preserve">азования город Новороссийск от </w:t>
      </w:r>
      <w:r w:rsidR="00E22DFB" w:rsidRPr="006D0363">
        <w:rPr>
          <w:rFonts w:ascii="Times New Roman" w:hAnsi="Times New Roman" w:cs="Times New Roman"/>
          <w:sz w:val="20"/>
          <w:szCs w:val="20"/>
        </w:rPr>
        <w:t>22 апреля</w:t>
      </w:r>
      <w:r w:rsidR="0065232D" w:rsidRPr="006D0363">
        <w:rPr>
          <w:rFonts w:ascii="Times New Roman" w:hAnsi="Times New Roman" w:cs="Times New Roman"/>
          <w:sz w:val="20"/>
          <w:szCs w:val="20"/>
        </w:rPr>
        <w:t xml:space="preserve"> 201</w:t>
      </w:r>
      <w:r w:rsidR="00E22DFB" w:rsidRPr="006D0363">
        <w:rPr>
          <w:rFonts w:ascii="Times New Roman" w:hAnsi="Times New Roman" w:cs="Times New Roman"/>
          <w:sz w:val="20"/>
          <w:szCs w:val="20"/>
        </w:rPr>
        <w:t>9</w:t>
      </w:r>
      <w:r w:rsidRPr="006D0363">
        <w:rPr>
          <w:rFonts w:ascii="Times New Roman" w:hAnsi="Times New Roman" w:cs="Times New Roman"/>
          <w:sz w:val="20"/>
          <w:szCs w:val="20"/>
        </w:rPr>
        <w:t xml:space="preserve"> года № </w:t>
      </w:r>
      <w:r w:rsidR="00E22DFB" w:rsidRPr="006D0363">
        <w:rPr>
          <w:rFonts w:ascii="Times New Roman" w:hAnsi="Times New Roman" w:cs="Times New Roman"/>
          <w:sz w:val="20"/>
          <w:szCs w:val="20"/>
        </w:rPr>
        <w:t>1630</w:t>
      </w:r>
      <w:r w:rsidRPr="006D0363">
        <w:rPr>
          <w:rFonts w:ascii="Times New Roman" w:hAnsi="Times New Roman" w:cs="Times New Roman"/>
          <w:sz w:val="20"/>
          <w:szCs w:val="20"/>
        </w:rPr>
        <w:t xml:space="preserve"> «</w:t>
      </w:r>
      <w:r w:rsidR="00495F0B" w:rsidRPr="006D0363">
        <w:rPr>
          <w:rFonts w:ascii="Times New Roman" w:hAnsi="Times New Roman" w:cs="Times New Roman"/>
          <w:sz w:val="20"/>
          <w:szCs w:val="20"/>
        </w:rPr>
        <w:t>О размещении нестационарных торговых объектов</w:t>
      </w:r>
      <w:r w:rsidR="00E22DFB" w:rsidRPr="006D0363">
        <w:rPr>
          <w:rFonts w:ascii="Times New Roman" w:hAnsi="Times New Roman" w:cs="Times New Roman"/>
          <w:sz w:val="20"/>
          <w:szCs w:val="20"/>
        </w:rPr>
        <w:t>, нестационарных объектов по оказанию услуг</w:t>
      </w:r>
      <w:r w:rsidR="00495F0B" w:rsidRPr="006D0363">
        <w:rPr>
          <w:rFonts w:ascii="Times New Roman" w:hAnsi="Times New Roman" w:cs="Times New Roman"/>
          <w:sz w:val="20"/>
          <w:szCs w:val="20"/>
        </w:rPr>
        <w:t xml:space="preserve"> на территории муниципального образования город Новороссийск и признании утратившим</w:t>
      </w:r>
      <w:r w:rsidR="0065232D" w:rsidRPr="006D0363">
        <w:rPr>
          <w:rFonts w:ascii="Times New Roman" w:hAnsi="Times New Roman" w:cs="Times New Roman"/>
          <w:sz w:val="20"/>
          <w:szCs w:val="20"/>
        </w:rPr>
        <w:t>и</w:t>
      </w:r>
      <w:r w:rsidR="00495F0B" w:rsidRPr="006D0363">
        <w:rPr>
          <w:rFonts w:ascii="Times New Roman" w:hAnsi="Times New Roman" w:cs="Times New Roman"/>
          <w:sz w:val="20"/>
          <w:szCs w:val="20"/>
        </w:rPr>
        <w:t xml:space="preserve"> силу </w:t>
      </w:r>
      <w:r w:rsidR="0065232D" w:rsidRPr="006D0363">
        <w:rPr>
          <w:rFonts w:ascii="Times New Roman" w:hAnsi="Times New Roman" w:cs="Times New Roman"/>
          <w:sz w:val="20"/>
          <w:szCs w:val="20"/>
        </w:rPr>
        <w:t xml:space="preserve">некоторых </w:t>
      </w:r>
      <w:r w:rsidR="00495F0B" w:rsidRPr="006D0363">
        <w:rPr>
          <w:rFonts w:ascii="Times New Roman" w:hAnsi="Times New Roman" w:cs="Times New Roman"/>
          <w:sz w:val="20"/>
          <w:szCs w:val="20"/>
        </w:rPr>
        <w:t>постановлени</w:t>
      </w:r>
      <w:r w:rsidR="0065232D" w:rsidRPr="006D0363">
        <w:rPr>
          <w:rFonts w:ascii="Times New Roman" w:hAnsi="Times New Roman" w:cs="Times New Roman"/>
          <w:sz w:val="20"/>
          <w:szCs w:val="20"/>
        </w:rPr>
        <w:t>й»</w:t>
      </w:r>
      <w:r w:rsidR="00495F0B" w:rsidRPr="006D0363">
        <w:rPr>
          <w:rFonts w:ascii="Times New Roman" w:hAnsi="Times New Roman" w:cs="Times New Roman"/>
          <w:sz w:val="20"/>
          <w:szCs w:val="20"/>
        </w:rPr>
        <w:t>,</w:t>
      </w:r>
      <w:r w:rsidR="00246938" w:rsidRPr="006D0363">
        <w:rPr>
          <w:rFonts w:ascii="Times New Roman" w:hAnsi="Times New Roman" w:cs="Times New Roman"/>
          <w:sz w:val="20"/>
          <w:szCs w:val="20"/>
        </w:rPr>
        <w:t xml:space="preserve">  постановление администрации муниципального образования город Новороссийск от 9 февраля 2018 года № 510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r w:rsidR="00E22DFB" w:rsidRPr="006D0363">
        <w:rPr>
          <w:rFonts w:ascii="Times New Roman" w:hAnsi="Times New Roman" w:cs="Times New Roman"/>
          <w:sz w:val="20"/>
          <w:szCs w:val="20"/>
        </w:rPr>
        <w:t xml:space="preserve"> (в ред. от 19.04.2019 № 1610)</w:t>
      </w:r>
      <w:r w:rsidR="00246938" w:rsidRPr="006D0363">
        <w:rPr>
          <w:rFonts w:ascii="Times New Roman" w:hAnsi="Times New Roman" w:cs="Times New Roman"/>
          <w:sz w:val="20"/>
          <w:szCs w:val="20"/>
        </w:rPr>
        <w:t>.</w:t>
      </w:r>
      <w:r w:rsidR="00495F0B" w:rsidRPr="006D0363">
        <w:rPr>
          <w:rFonts w:ascii="Times New Roman" w:hAnsi="Times New Roman" w:cs="Times New Roman"/>
          <w:sz w:val="20"/>
          <w:szCs w:val="20"/>
        </w:rPr>
        <w:t xml:space="preserve"> </w:t>
      </w:r>
      <w:r w:rsidRPr="006D0363">
        <w:rPr>
          <w:rFonts w:ascii="Times New Roman" w:hAnsi="Times New Roman" w:cs="Times New Roman"/>
          <w:sz w:val="20"/>
          <w:szCs w:val="20"/>
        </w:rPr>
        <w:t xml:space="preserve"> </w:t>
      </w:r>
    </w:p>
    <w:p w:rsidR="009B5DFC" w:rsidRDefault="009B5DFC" w:rsidP="00DD38ED">
      <w:pPr>
        <w:jc w:val="both"/>
        <w:rPr>
          <w:rFonts w:ascii="Times New Roman" w:hAnsi="Times New Roman" w:cs="Times New Roman"/>
          <w:b/>
          <w:sz w:val="20"/>
          <w:szCs w:val="20"/>
        </w:rPr>
      </w:pPr>
    </w:p>
    <w:p w:rsidR="00DD38ED" w:rsidRPr="006D0363" w:rsidRDefault="00DD38ED" w:rsidP="00DD38ED">
      <w:pPr>
        <w:jc w:val="both"/>
        <w:rPr>
          <w:rFonts w:ascii="Times New Roman" w:hAnsi="Times New Roman" w:cs="Times New Roman"/>
          <w:sz w:val="20"/>
          <w:szCs w:val="20"/>
        </w:rPr>
      </w:pPr>
      <w:r w:rsidRPr="006D0363">
        <w:rPr>
          <w:rFonts w:ascii="Times New Roman" w:hAnsi="Times New Roman" w:cs="Times New Roman"/>
          <w:b/>
          <w:sz w:val="20"/>
          <w:szCs w:val="20"/>
        </w:rPr>
        <w:t>Ср</w:t>
      </w:r>
      <w:r w:rsidR="00024E9C" w:rsidRPr="006D0363">
        <w:rPr>
          <w:rFonts w:ascii="Times New Roman" w:hAnsi="Times New Roman" w:cs="Times New Roman"/>
          <w:b/>
          <w:sz w:val="20"/>
          <w:szCs w:val="20"/>
        </w:rPr>
        <w:t>ок приема заявок на участие в Конкурсе (далее – заявка):</w:t>
      </w:r>
      <w:r w:rsidR="00024E9C" w:rsidRPr="006D0363">
        <w:rPr>
          <w:rFonts w:ascii="Times New Roman" w:hAnsi="Times New Roman" w:cs="Times New Roman"/>
          <w:sz w:val="20"/>
          <w:szCs w:val="20"/>
        </w:rPr>
        <w:t xml:space="preserve"> </w:t>
      </w:r>
      <w:r w:rsidR="00E22DFB" w:rsidRPr="006D0363">
        <w:rPr>
          <w:rFonts w:ascii="Times New Roman" w:hAnsi="Times New Roman" w:cs="Times New Roman"/>
          <w:sz w:val="20"/>
          <w:szCs w:val="20"/>
        </w:rPr>
        <w:t xml:space="preserve">с </w:t>
      </w:r>
      <w:r w:rsidR="00CF5DBE">
        <w:rPr>
          <w:rFonts w:ascii="Times New Roman" w:hAnsi="Times New Roman" w:cs="Times New Roman"/>
          <w:sz w:val="20"/>
          <w:szCs w:val="20"/>
        </w:rPr>
        <w:t>26</w:t>
      </w:r>
      <w:r w:rsidR="00024E9C" w:rsidRPr="006D0363">
        <w:rPr>
          <w:rFonts w:ascii="Times New Roman" w:hAnsi="Times New Roman" w:cs="Times New Roman"/>
          <w:sz w:val="20"/>
          <w:szCs w:val="20"/>
        </w:rPr>
        <w:t>.</w:t>
      </w:r>
      <w:r w:rsidR="00E22DFB" w:rsidRPr="006D0363">
        <w:rPr>
          <w:rFonts w:ascii="Times New Roman" w:hAnsi="Times New Roman" w:cs="Times New Roman"/>
          <w:sz w:val="20"/>
          <w:szCs w:val="20"/>
        </w:rPr>
        <w:t>0</w:t>
      </w:r>
      <w:r w:rsidR="00ED3A4F">
        <w:rPr>
          <w:rFonts w:ascii="Times New Roman" w:hAnsi="Times New Roman" w:cs="Times New Roman"/>
          <w:sz w:val="20"/>
          <w:szCs w:val="20"/>
        </w:rPr>
        <w:t>7</w:t>
      </w:r>
      <w:r w:rsidR="00E22DFB" w:rsidRPr="006D0363">
        <w:rPr>
          <w:rFonts w:ascii="Times New Roman" w:hAnsi="Times New Roman" w:cs="Times New Roman"/>
          <w:sz w:val="20"/>
          <w:szCs w:val="20"/>
        </w:rPr>
        <w:t>.2019</w:t>
      </w:r>
      <w:r w:rsidR="00024E9C" w:rsidRPr="006D0363">
        <w:rPr>
          <w:rFonts w:ascii="Times New Roman" w:hAnsi="Times New Roman" w:cs="Times New Roman"/>
          <w:sz w:val="20"/>
          <w:szCs w:val="20"/>
        </w:rPr>
        <w:t xml:space="preserve"> по </w:t>
      </w:r>
      <w:r w:rsidR="00CF5DBE">
        <w:rPr>
          <w:rFonts w:ascii="Times New Roman" w:hAnsi="Times New Roman" w:cs="Times New Roman"/>
          <w:sz w:val="20"/>
          <w:szCs w:val="20"/>
        </w:rPr>
        <w:t>0</w:t>
      </w:r>
      <w:r w:rsidR="00DE3F38">
        <w:rPr>
          <w:rFonts w:ascii="Times New Roman" w:hAnsi="Times New Roman" w:cs="Times New Roman"/>
          <w:sz w:val="20"/>
          <w:szCs w:val="20"/>
        </w:rPr>
        <w:t>5</w:t>
      </w:r>
      <w:r w:rsidR="00024E9C" w:rsidRPr="006D0363">
        <w:rPr>
          <w:rFonts w:ascii="Times New Roman" w:hAnsi="Times New Roman" w:cs="Times New Roman"/>
          <w:sz w:val="20"/>
          <w:szCs w:val="20"/>
        </w:rPr>
        <w:t>.</w:t>
      </w:r>
      <w:r w:rsidR="00E22DFB" w:rsidRPr="006D0363">
        <w:rPr>
          <w:rFonts w:ascii="Times New Roman" w:hAnsi="Times New Roman" w:cs="Times New Roman"/>
          <w:sz w:val="20"/>
          <w:szCs w:val="20"/>
        </w:rPr>
        <w:t>0</w:t>
      </w:r>
      <w:r w:rsidR="00CF5DBE">
        <w:rPr>
          <w:rFonts w:ascii="Times New Roman" w:hAnsi="Times New Roman" w:cs="Times New Roman"/>
          <w:sz w:val="20"/>
          <w:szCs w:val="20"/>
        </w:rPr>
        <w:t>8</w:t>
      </w:r>
      <w:r w:rsidR="00024E9C" w:rsidRPr="006D0363">
        <w:rPr>
          <w:rFonts w:ascii="Times New Roman" w:hAnsi="Times New Roman" w:cs="Times New Roman"/>
          <w:sz w:val="20"/>
          <w:szCs w:val="20"/>
        </w:rPr>
        <w:t>.201</w:t>
      </w:r>
      <w:r w:rsidR="00E22DFB" w:rsidRPr="006D0363">
        <w:rPr>
          <w:rFonts w:ascii="Times New Roman" w:hAnsi="Times New Roman" w:cs="Times New Roman"/>
          <w:sz w:val="20"/>
          <w:szCs w:val="20"/>
        </w:rPr>
        <w:t>9.</w:t>
      </w:r>
    </w:p>
    <w:p w:rsidR="009B5DFC" w:rsidRDefault="009B5DFC" w:rsidP="00FB1434">
      <w:pPr>
        <w:widowControl w:val="0"/>
        <w:jc w:val="both"/>
        <w:rPr>
          <w:rFonts w:ascii="Times New Roman" w:hAnsi="Times New Roman" w:cs="Times New Roman"/>
          <w:b/>
          <w:sz w:val="20"/>
          <w:szCs w:val="20"/>
        </w:rPr>
      </w:pPr>
    </w:p>
    <w:p w:rsidR="0065232D" w:rsidRPr="006D0363" w:rsidRDefault="00DD38ED" w:rsidP="00FB1434">
      <w:pPr>
        <w:widowControl w:val="0"/>
        <w:jc w:val="both"/>
        <w:rPr>
          <w:rFonts w:ascii="Times New Roman" w:hAnsi="Times New Roman" w:cs="Times New Roman"/>
          <w:sz w:val="20"/>
          <w:szCs w:val="20"/>
        </w:rPr>
      </w:pPr>
      <w:r w:rsidRPr="006D0363">
        <w:rPr>
          <w:rFonts w:ascii="Times New Roman" w:hAnsi="Times New Roman" w:cs="Times New Roman"/>
          <w:b/>
          <w:sz w:val="20"/>
          <w:szCs w:val="20"/>
        </w:rPr>
        <w:t>Место и время подачи заявок:</w:t>
      </w:r>
      <w:r w:rsidRPr="006D0363">
        <w:rPr>
          <w:rFonts w:ascii="Times New Roman" w:hAnsi="Times New Roman" w:cs="Times New Roman"/>
          <w:sz w:val="20"/>
          <w:szCs w:val="20"/>
        </w:rPr>
        <w:t xml:space="preserve"> Управление торговли и потребительского рынка администрации муниципального образования город Новороссийск, адрес: г.</w:t>
      </w:r>
      <w:r w:rsidR="0023471E">
        <w:rPr>
          <w:rFonts w:ascii="Times New Roman" w:hAnsi="Times New Roman" w:cs="Times New Roman"/>
          <w:sz w:val="20"/>
          <w:szCs w:val="20"/>
        </w:rPr>
        <w:t xml:space="preserve"> </w:t>
      </w:r>
      <w:r w:rsidRPr="006D0363">
        <w:rPr>
          <w:rFonts w:ascii="Times New Roman" w:hAnsi="Times New Roman" w:cs="Times New Roman"/>
          <w:sz w:val="20"/>
          <w:szCs w:val="20"/>
        </w:rPr>
        <w:t xml:space="preserve">Новороссийск, </w:t>
      </w:r>
    </w:p>
    <w:p w:rsidR="00FD7482" w:rsidRPr="006D0363" w:rsidRDefault="00DD38ED" w:rsidP="00FB1434">
      <w:pPr>
        <w:widowControl w:val="0"/>
        <w:jc w:val="both"/>
        <w:rPr>
          <w:rFonts w:ascii="Times New Roman" w:hAnsi="Times New Roman" w:cs="Times New Roman"/>
          <w:sz w:val="20"/>
          <w:szCs w:val="20"/>
        </w:rPr>
      </w:pPr>
      <w:r w:rsidRPr="006D0363">
        <w:rPr>
          <w:rFonts w:ascii="Times New Roman" w:hAnsi="Times New Roman" w:cs="Times New Roman"/>
          <w:sz w:val="20"/>
          <w:szCs w:val="20"/>
        </w:rPr>
        <w:t>ул. Бирюзова, д. 6, 8 этаж</w:t>
      </w:r>
      <w:r w:rsidR="00FD7482" w:rsidRPr="006D0363">
        <w:rPr>
          <w:rFonts w:ascii="Times New Roman" w:hAnsi="Times New Roman" w:cs="Times New Roman"/>
          <w:sz w:val="20"/>
          <w:szCs w:val="20"/>
        </w:rPr>
        <w:t>.  График работы: понедельник – четверг с 09.00 до 18.00 часов, пятница с 09.00 до 17.00 часов, перерыв с 13.00 до 14.00 часов, суббота и воскресенье – выходной.</w:t>
      </w:r>
    </w:p>
    <w:p w:rsidR="0065232D" w:rsidRPr="006D0363" w:rsidRDefault="0065232D" w:rsidP="0065232D">
      <w:pPr>
        <w:jc w:val="both"/>
        <w:rPr>
          <w:rFonts w:ascii="Times New Roman" w:hAnsi="Times New Roman" w:cs="Times New Roman"/>
          <w:sz w:val="20"/>
          <w:szCs w:val="20"/>
        </w:rPr>
      </w:pPr>
    </w:p>
    <w:p w:rsidR="0065232D" w:rsidRPr="006D0363" w:rsidRDefault="0065232D" w:rsidP="0065232D">
      <w:pPr>
        <w:jc w:val="both"/>
        <w:rPr>
          <w:rFonts w:ascii="Times New Roman" w:hAnsi="Times New Roman" w:cs="Times New Roman"/>
          <w:sz w:val="20"/>
          <w:szCs w:val="20"/>
        </w:rPr>
      </w:pPr>
      <w:r w:rsidRPr="006D0363">
        <w:rPr>
          <w:rFonts w:ascii="Times New Roman" w:hAnsi="Times New Roman" w:cs="Times New Roman"/>
          <w:sz w:val="20"/>
          <w:szCs w:val="20"/>
        </w:rPr>
        <w:t xml:space="preserve">Государственное автономное учреждение Краснодарского края «Многофункциональный центр Краснодарского края» (далее – ГАУ КК «МФЦ КК»). </w:t>
      </w:r>
    </w:p>
    <w:p w:rsidR="0065232D" w:rsidRPr="006D0363" w:rsidRDefault="0065232D" w:rsidP="0065232D">
      <w:pPr>
        <w:widowControl w:val="0"/>
        <w:jc w:val="both"/>
        <w:rPr>
          <w:rFonts w:ascii="Times New Roman" w:hAnsi="Times New Roman" w:cs="Times New Roman"/>
          <w:sz w:val="20"/>
          <w:szCs w:val="20"/>
        </w:rPr>
      </w:pPr>
    </w:p>
    <w:p w:rsidR="0065232D" w:rsidRPr="006D0363" w:rsidRDefault="0065232D" w:rsidP="0065232D">
      <w:pPr>
        <w:widowControl w:val="0"/>
        <w:jc w:val="both"/>
        <w:rPr>
          <w:rFonts w:ascii="Times New Roman" w:hAnsi="Times New Roman" w:cs="Times New Roman"/>
          <w:sz w:val="20"/>
          <w:szCs w:val="20"/>
        </w:rPr>
      </w:pPr>
      <w:r w:rsidRPr="006D0363">
        <w:rPr>
          <w:rFonts w:ascii="Times New Roman" w:hAnsi="Times New Roman" w:cs="Times New Roman"/>
          <w:sz w:val="20"/>
          <w:szCs w:val="20"/>
        </w:rPr>
        <w:t>Отделы по работе с гражданами и организациями ГАУ КК «МФЦ КК» расположены по адресам:</w:t>
      </w:r>
    </w:p>
    <w:p w:rsidR="0065232D" w:rsidRPr="006D0363" w:rsidRDefault="0065232D" w:rsidP="0065232D">
      <w:pPr>
        <w:widowControl w:val="0"/>
        <w:jc w:val="both"/>
        <w:rPr>
          <w:rFonts w:ascii="Times New Roman" w:hAnsi="Times New Roman" w:cs="Times New Roman"/>
          <w:sz w:val="20"/>
          <w:szCs w:val="20"/>
        </w:rPr>
      </w:pPr>
      <w:r w:rsidRPr="006D0363">
        <w:rPr>
          <w:rFonts w:ascii="Times New Roman" w:hAnsi="Times New Roman" w:cs="Times New Roman"/>
          <w:sz w:val="20"/>
          <w:szCs w:val="20"/>
        </w:rPr>
        <w:t xml:space="preserve"> «Центральный» - г. Новороссийск, ул. Бирюзова, д. 6, контактный телефон: 8(8617)79-70-30.</w:t>
      </w:r>
    </w:p>
    <w:p w:rsidR="0065232D" w:rsidRPr="006D0363" w:rsidRDefault="0065232D" w:rsidP="0065232D">
      <w:pPr>
        <w:widowControl w:val="0"/>
        <w:jc w:val="both"/>
        <w:rPr>
          <w:rFonts w:ascii="Times New Roman" w:hAnsi="Times New Roman" w:cs="Times New Roman"/>
          <w:sz w:val="20"/>
          <w:szCs w:val="20"/>
        </w:rPr>
      </w:pPr>
      <w:r w:rsidRPr="006D0363">
        <w:rPr>
          <w:rFonts w:ascii="Times New Roman" w:hAnsi="Times New Roman" w:cs="Times New Roman"/>
          <w:sz w:val="20"/>
          <w:szCs w:val="20"/>
        </w:rPr>
        <w:t>График работы: понедельник, четверг, пятница – с 08.00 до 18.00 часов, вторник, среда – с 10.00 до 20.00 часов, суббота – с 08.00 до 14.00 часов, воскресенье – выходной.</w:t>
      </w:r>
    </w:p>
    <w:p w:rsidR="0065232D" w:rsidRPr="006D0363" w:rsidRDefault="0065232D" w:rsidP="0065232D">
      <w:pPr>
        <w:widowControl w:val="0"/>
        <w:jc w:val="both"/>
        <w:rPr>
          <w:rFonts w:ascii="Times New Roman" w:hAnsi="Times New Roman" w:cs="Times New Roman"/>
          <w:sz w:val="20"/>
          <w:szCs w:val="20"/>
        </w:rPr>
      </w:pPr>
      <w:r w:rsidRPr="006D0363">
        <w:rPr>
          <w:rFonts w:ascii="Times New Roman" w:hAnsi="Times New Roman" w:cs="Times New Roman"/>
          <w:sz w:val="20"/>
          <w:szCs w:val="20"/>
        </w:rPr>
        <w:t>«Южный» - г. Новороссийск, пр. Дзержинского, 156-б, контактный телефон: 8(8617)79-70-30.</w:t>
      </w:r>
    </w:p>
    <w:p w:rsidR="0065232D" w:rsidRPr="006D0363" w:rsidRDefault="0065232D" w:rsidP="0065232D">
      <w:pPr>
        <w:widowControl w:val="0"/>
        <w:jc w:val="both"/>
        <w:rPr>
          <w:rFonts w:ascii="Times New Roman" w:hAnsi="Times New Roman" w:cs="Times New Roman"/>
          <w:sz w:val="20"/>
          <w:szCs w:val="20"/>
        </w:rPr>
      </w:pPr>
      <w:r w:rsidRPr="006D0363">
        <w:rPr>
          <w:rFonts w:ascii="Times New Roman" w:hAnsi="Times New Roman" w:cs="Times New Roman"/>
          <w:sz w:val="20"/>
          <w:szCs w:val="20"/>
        </w:rPr>
        <w:t>График работы: понедельник, среда, пятница – с 08.00 до 18.00 часов, вторник, четверг – с 10.00 до 20.00 часов, суббота – с 08.00 до 14.00 часов, воскресенье – выходной.</w:t>
      </w:r>
    </w:p>
    <w:p w:rsidR="0065232D" w:rsidRPr="006D0363" w:rsidRDefault="0065232D" w:rsidP="0065232D">
      <w:pPr>
        <w:widowControl w:val="0"/>
        <w:jc w:val="both"/>
        <w:rPr>
          <w:rFonts w:ascii="Times New Roman" w:hAnsi="Times New Roman" w:cs="Times New Roman"/>
          <w:sz w:val="20"/>
          <w:szCs w:val="20"/>
        </w:rPr>
      </w:pPr>
      <w:r w:rsidRPr="006D0363">
        <w:rPr>
          <w:rFonts w:ascii="Times New Roman" w:hAnsi="Times New Roman" w:cs="Times New Roman"/>
          <w:sz w:val="20"/>
          <w:szCs w:val="20"/>
        </w:rPr>
        <w:t>«Приморский» - г. Новороссийск, с. Цемдолина, ул. Ленина, д. 3, контактный телефон: 8(8617)79-70-30.</w:t>
      </w:r>
    </w:p>
    <w:p w:rsidR="0065232D" w:rsidRPr="006D0363" w:rsidRDefault="0065232D" w:rsidP="0065232D">
      <w:pPr>
        <w:widowControl w:val="0"/>
        <w:jc w:val="both"/>
        <w:rPr>
          <w:rFonts w:ascii="Times New Roman" w:hAnsi="Times New Roman" w:cs="Times New Roman"/>
          <w:sz w:val="20"/>
          <w:szCs w:val="20"/>
        </w:rPr>
      </w:pPr>
      <w:r w:rsidRPr="006D0363">
        <w:rPr>
          <w:rFonts w:ascii="Times New Roman" w:hAnsi="Times New Roman" w:cs="Times New Roman"/>
          <w:sz w:val="20"/>
          <w:szCs w:val="20"/>
        </w:rPr>
        <w:t>График работы: понедельник, пятница – с 10.00 до 20.00 часов, вторник - четверг – с 08.00 до 18.00 часов, суббота – с 08.00 до 14.00 часов.</w:t>
      </w:r>
    </w:p>
    <w:p w:rsidR="0065232D" w:rsidRPr="006D0363" w:rsidRDefault="0065232D" w:rsidP="0065232D">
      <w:pPr>
        <w:widowControl w:val="0"/>
        <w:jc w:val="both"/>
        <w:rPr>
          <w:rFonts w:ascii="Times New Roman" w:hAnsi="Times New Roman" w:cs="Times New Roman"/>
          <w:sz w:val="20"/>
          <w:szCs w:val="20"/>
        </w:rPr>
      </w:pPr>
      <w:r w:rsidRPr="006D0363">
        <w:rPr>
          <w:rFonts w:ascii="Times New Roman" w:hAnsi="Times New Roman" w:cs="Times New Roman"/>
          <w:sz w:val="20"/>
          <w:szCs w:val="20"/>
        </w:rPr>
        <w:t>Территориальные обособленные структурные подразделения МБУ «МФЦ» расположены по адресам:</w:t>
      </w:r>
    </w:p>
    <w:p w:rsidR="0065232D" w:rsidRPr="006D0363" w:rsidRDefault="0065232D" w:rsidP="0065232D">
      <w:pPr>
        <w:widowControl w:val="0"/>
        <w:jc w:val="both"/>
        <w:rPr>
          <w:rFonts w:ascii="Times New Roman" w:hAnsi="Times New Roman" w:cs="Times New Roman"/>
          <w:sz w:val="20"/>
          <w:szCs w:val="20"/>
        </w:rPr>
      </w:pPr>
      <w:r w:rsidRPr="006D0363">
        <w:rPr>
          <w:rFonts w:ascii="Times New Roman" w:hAnsi="Times New Roman" w:cs="Times New Roman"/>
          <w:sz w:val="20"/>
          <w:szCs w:val="20"/>
        </w:rPr>
        <w:t>г. Новороссийск, ул. Сакко и Ванцетти, д. 9;</w:t>
      </w:r>
    </w:p>
    <w:p w:rsidR="0065232D" w:rsidRPr="006D0363" w:rsidRDefault="0065232D" w:rsidP="0065232D">
      <w:pPr>
        <w:widowControl w:val="0"/>
        <w:jc w:val="both"/>
        <w:rPr>
          <w:rFonts w:ascii="Times New Roman" w:hAnsi="Times New Roman" w:cs="Times New Roman"/>
          <w:sz w:val="20"/>
          <w:szCs w:val="20"/>
        </w:rPr>
      </w:pPr>
      <w:r w:rsidRPr="006D0363">
        <w:rPr>
          <w:rFonts w:ascii="Times New Roman" w:hAnsi="Times New Roman" w:cs="Times New Roman"/>
          <w:sz w:val="20"/>
          <w:szCs w:val="20"/>
        </w:rPr>
        <w:t>г. Новороссийск, ст. Раевская, ул. Котова, д. 48;</w:t>
      </w:r>
    </w:p>
    <w:p w:rsidR="0065232D" w:rsidRPr="006D0363" w:rsidRDefault="0065232D" w:rsidP="0065232D">
      <w:pPr>
        <w:widowControl w:val="0"/>
        <w:jc w:val="both"/>
        <w:rPr>
          <w:rFonts w:ascii="Times New Roman" w:hAnsi="Times New Roman" w:cs="Times New Roman"/>
          <w:sz w:val="20"/>
          <w:szCs w:val="20"/>
        </w:rPr>
      </w:pPr>
      <w:r w:rsidRPr="006D0363">
        <w:rPr>
          <w:rFonts w:ascii="Times New Roman" w:hAnsi="Times New Roman" w:cs="Times New Roman"/>
          <w:sz w:val="20"/>
          <w:szCs w:val="20"/>
        </w:rPr>
        <w:t>г. Новороссийск, ст. Натухаевская, ул. Фрунзе, д. 51;</w:t>
      </w:r>
    </w:p>
    <w:p w:rsidR="0065232D" w:rsidRPr="006D0363" w:rsidRDefault="0065232D" w:rsidP="0065232D">
      <w:pPr>
        <w:widowControl w:val="0"/>
        <w:jc w:val="both"/>
        <w:rPr>
          <w:rFonts w:ascii="Times New Roman" w:hAnsi="Times New Roman" w:cs="Times New Roman"/>
          <w:sz w:val="20"/>
          <w:szCs w:val="20"/>
        </w:rPr>
      </w:pPr>
      <w:r w:rsidRPr="006D0363">
        <w:rPr>
          <w:rFonts w:ascii="Times New Roman" w:hAnsi="Times New Roman" w:cs="Times New Roman"/>
          <w:sz w:val="20"/>
          <w:szCs w:val="20"/>
        </w:rPr>
        <w:t>г. Новороссийск, п. Верхнебаканский, ул. Ленина, д. 17;</w:t>
      </w:r>
    </w:p>
    <w:p w:rsidR="0065232D" w:rsidRPr="006D0363" w:rsidRDefault="0065232D" w:rsidP="0065232D">
      <w:pPr>
        <w:widowControl w:val="0"/>
        <w:jc w:val="both"/>
        <w:rPr>
          <w:rFonts w:ascii="Times New Roman" w:hAnsi="Times New Roman" w:cs="Times New Roman"/>
          <w:sz w:val="20"/>
          <w:szCs w:val="20"/>
        </w:rPr>
      </w:pPr>
      <w:r w:rsidRPr="006D0363">
        <w:rPr>
          <w:rFonts w:ascii="Times New Roman" w:hAnsi="Times New Roman" w:cs="Times New Roman"/>
          <w:sz w:val="20"/>
          <w:szCs w:val="20"/>
        </w:rPr>
        <w:t>г. Новороссийск, с. Абрау-Дюрсо, ул. Промышленная, д. 12;</w:t>
      </w:r>
    </w:p>
    <w:p w:rsidR="0065232D" w:rsidRPr="006D0363" w:rsidRDefault="0065232D" w:rsidP="0065232D">
      <w:pPr>
        <w:widowControl w:val="0"/>
        <w:jc w:val="both"/>
        <w:rPr>
          <w:rFonts w:ascii="Times New Roman" w:hAnsi="Times New Roman" w:cs="Times New Roman"/>
          <w:sz w:val="20"/>
          <w:szCs w:val="20"/>
        </w:rPr>
      </w:pPr>
      <w:r w:rsidRPr="006D0363">
        <w:rPr>
          <w:rFonts w:ascii="Times New Roman" w:hAnsi="Times New Roman" w:cs="Times New Roman"/>
          <w:sz w:val="20"/>
          <w:szCs w:val="20"/>
        </w:rPr>
        <w:t>г. Новороссийск, с. Гайдук, Новороссийское шоссе, д. 6;</w:t>
      </w:r>
    </w:p>
    <w:p w:rsidR="0065232D" w:rsidRPr="006D0363" w:rsidRDefault="0065232D" w:rsidP="0065232D">
      <w:pPr>
        <w:widowControl w:val="0"/>
        <w:jc w:val="both"/>
        <w:rPr>
          <w:rFonts w:ascii="Times New Roman" w:hAnsi="Times New Roman" w:cs="Times New Roman"/>
          <w:sz w:val="20"/>
          <w:szCs w:val="20"/>
        </w:rPr>
      </w:pPr>
      <w:r w:rsidRPr="006D0363">
        <w:rPr>
          <w:rFonts w:ascii="Times New Roman" w:hAnsi="Times New Roman" w:cs="Times New Roman"/>
          <w:sz w:val="20"/>
          <w:szCs w:val="20"/>
        </w:rPr>
        <w:t>График работы: понедельник-пятница – с 08.00 до 17.00 часов, перерыв – с 12.00 до 13.00 часов, суббота и воскресенье – выходной.</w:t>
      </w:r>
    </w:p>
    <w:p w:rsidR="0065232D" w:rsidRPr="006D0363" w:rsidRDefault="0065232D" w:rsidP="0065232D">
      <w:pPr>
        <w:widowControl w:val="0"/>
        <w:jc w:val="both"/>
        <w:rPr>
          <w:rFonts w:ascii="Times New Roman" w:hAnsi="Times New Roman" w:cs="Times New Roman"/>
          <w:sz w:val="20"/>
          <w:szCs w:val="20"/>
        </w:rPr>
      </w:pPr>
      <w:r w:rsidRPr="006D0363">
        <w:rPr>
          <w:rFonts w:ascii="Times New Roman" w:hAnsi="Times New Roman" w:cs="Times New Roman"/>
          <w:sz w:val="20"/>
          <w:szCs w:val="20"/>
        </w:rPr>
        <w:t>Контактный телефон: 8(8617)79-70-30.</w:t>
      </w:r>
    </w:p>
    <w:p w:rsidR="00DD38ED" w:rsidRPr="006D0363" w:rsidRDefault="00FD7482" w:rsidP="00FE2C54">
      <w:pPr>
        <w:jc w:val="both"/>
        <w:rPr>
          <w:rFonts w:ascii="Times New Roman" w:hAnsi="Times New Roman" w:cs="Times New Roman"/>
          <w:sz w:val="20"/>
          <w:szCs w:val="20"/>
        </w:rPr>
      </w:pPr>
      <w:r w:rsidRPr="006D0363">
        <w:rPr>
          <w:rFonts w:ascii="Times New Roman" w:hAnsi="Times New Roman" w:cs="Times New Roman"/>
          <w:b/>
          <w:sz w:val="20"/>
          <w:szCs w:val="20"/>
        </w:rPr>
        <w:lastRenderedPageBreak/>
        <w:t>Место, дата и время вскрытия конвертов с заявками на участие в Конкурсе:</w:t>
      </w:r>
      <w:r w:rsidRPr="006D0363">
        <w:rPr>
          <w:rFonts w:ascii="Times New Roman" w:hAnsi="Times New Roman" w:cs="Times New Roman"/>
          <w:sz w:val="20"/>
          <w:szCs w:val="20"/>
        </w:rPr>
        <w:t xml:space="preserve"> администрация муниципального образования город Новороссийск, 3 этаж, каб. 43, </w:t>
      </w:r>
      <w:r w:rsidR="00CF5DBE">
        <w:rPr>
          <w:rFonts w:ascii="Times New Roman" w:hAnsi="Times New Roman" w:cs="Times New Roman"/>
          <w:sz w:val="20"/>
          <w:szCs w:val="20"/>
        </w:rPr>
        <w:t>09</w:t>
      </w:r>
      <w:r w:rsidR="003E0AB4" w:rsidRPr="006D0363">
        <w:rPr>
          <w:rFonts w:ascii="Times New Roman" w:hAnsi="Times New Roman" w:cs="Times New Roman"/>
          <w:sz w:val="20"/>
          <w:szCs w:val="20"/>
        </w:rPr>
        <w:t>.</w:t>
      </w:r>
      <w:r w:rsidR="00E22DFB" w:rsidRPr="006D0363">
        <w:rPr>
          <w:rFonts w:ascii="Times New Roman" w:hAnsi="Times New Roman" w:cs="Times New Roman"/>
          <w:sz w:val="20"/>
          <w:szCs w:val="20"/>
        </w:rPr>
        <w:t>0</w:t>
      </w:r>
      <w:r w:rsidR="00CF5DBE">
        <w:rPr>
          <w:rFonts w:ascii="Times New Roman" w:hAnsi="Times New Roman" w:cs="Times New Roman"/>
          <w:sz w:val="20"/>
          <w:szCs w:val="20"/>
        </w:rPr>
        <w:t>8</w:t>
      </w:r>
      <w:r w:rsidRPr="006D0363">
        <w:rPr>
          <w:rFonts w:ascii="Times New Roman" w:hAnsi="Times New Roman" w:cs="Times New Roman"/>
          <w:sz w:val="20"/>
          <w:szCs w:val="20"/>
        </w:rPr>
        <w:t>.201</w:t>
      </w:r>
      <w:r w:rsidR="00E22DFB" w:rsidRPr="006D0363">
        <w:rPr>
          <w:rFonts w:ascii="Times New Roman" w:hAnsi="Times New Roman" w:cs="Times New Roman"/>
          <w:sz w:val="20"/>
          <w:szCs w:val="20"/>
        </w:rPr>
        <w:t>9</w:t>
      </w:r>
      <w:r w:rsidRPr="006D0363">
        <w:rPr>
          <w:rFonts w:ascii="Times New Roman" w:hAnsi="Times New Roman" w:cs="Times New Roman"/>
          <w:sz w:val="20"/>
          <w:szCs w:val="20"/>
        </w:rPr>
        <w:t>.</w:t>
      </w:r>
    </w:p>
    <w:p w:rsidR="00D07CED" w:rsidRDefault="00D07CED" w:rsidP="00FE2C54">
      <w:pPr>
        <w:jc w:val="both"/>
        <w:rPr>
          <w:rFonts w:ascii="Times New Roman" w:hAnsi="Times New Roman" w:cs="Times New Roman"/>
          <w:b/>
          <w:sz w:val="20"/>
          <w:szCs w:val="20"/>
        </w:rPr>
      </w:pPr>
    </w:p>
    <w:p w:rsidR="002350CC" w:rsidRPr="006D0363" w:rsidRDefault="002350CC" w:rsidP="00FE2C54">
      <w:pPr>
        <w:jc w:val="both"/>
        <w:rPr>
          <w:rFonts w:ascii="Times New Roman" w:hAnsi="Times New Roman" w:cs="Times New Roman"/>
          <w:sz w:val="20"/>
          <w:szCs w:val="20"/>
        </w:rPr>
      </w:pPr>
      <w:r w:rsidRPr="006D0363">
        <w:rPr>
          <w:rFonts w:ascii="Times New Roman" w:hAnsi="Times New Roman" w:cs="Times New Roman"/>
          <w:b/>
          <w:sz w:val="20"/>
          <w:szCs w:val="20"/>
        </w:rPr>
        <w:t xml:space="preserve">Место, дата и время проведения Конкурса </w:t>
      </w:r>
      <w:r w:rsidRPr="006D0363">
        <w:rPr>
          <w:rFonts w:ascii="Times New Roman" w:hAnsi="Times New Roman" w:cs="Times New Roman"/>
          <w:sz w:val="20"/>
          <w:szCs w:val="20"/>
        </w:rPr>
        <w:t>(рассмотрение и оценка и сопоставление заявок на участие в Конкурсе):</w:t>
      </w:r>
      <w:r w:rsidRPr="006D0363">
        <w:rPr>
          <w:rFonts w:ascii="Times New Roman" w:hAnsi="Times New Roman" w:cs="Times New Roman"/>
          <w:b/>
          <w:sz w:val="20"/>
          <w:szCs w:val="20"/>
        </w:rPr>
        <w:t xml:space="preserve"> </w:t>
      </w:r>
      <w:r w:rsidRPr="006D0363">
        <w:rPr>
          <w:rFonts w:ascii="Times New Roman" w:hAnsi="Times New Roman" w:cs="Times New Roman"/>
          <w:sz w:val="20"/>
          <w:szCs w:val="20"/>
        </w:rPr>
        <w:t xml:space="preserve">администрация муниципального образования город Новороссийск, 3 этаж, каб. 43, </w:t>
      </w:r>
      <w:r w:rsidR="00CF5DBE">
        <w:rPr>
          <w:rFonts w:ascii="Times New Roman" w:hAnsi="Times New Roman" w:cs="Times New Roman"/>
          <w:sz w:val="20"/>
          <w:szCs w:val="20"/>
        </w:rPr>
        <w:t>19</w:t>
      </w:r>
      <w:r w:rsidRPr="006D0363">
        <w:rPr>
          <w:rFonts w:ascii="Times New Roman" w:hAnsi="Times New Roman" w:cs="Times New Roman"/>
          <w:sz w:val="20"/>
          <w:szCs w:val="20"/>
        </w:rPr>
        <w:t>.</w:t>
      </w:r>
      <w:r w:rsidR="00E22DFB" w:rsidRPr="006D0363">
        <w:rPr>
          <w:rFonts w:ascii="Times New Roman" w:hAnsi="Times New Roman" w:cs="Times New Roman"/>
          <w:sz w:val="20"/>
          <w:szCs w:val="20"/>
        </w:rPr>
        <w:t>0</w:t>
      </w:r>
      <w:r w:rsidR="00ED3A4F">
        <w:rPr>
          <w:rFonts w:ascii="Times New Roman" w:hAnsi="Times New Roman" w:cs="Times New Roman"/>
          <w:sz w:val="20"/>
          <w:szCs w:val="20"/>
        </w:rPr>
        <w:t>8</w:t>
      </w:r>
      <w:r w:rsidRPr="006D0363">
        <w:rPr>
          <w:rFonts w:ascii="Times New Roman" w:hAnsi="Times New Roman" w:cs="Times New Roman"/>
          <w:sz w:val="20"/>
          <w:szCs w:val="20"/>
        </w:rPr>
        <w:t>.201</w:t>
      </w:r>
      <w:r w:rsidR="00E22DFB" w:rsidRPr="006D0363">
        <w:rPr>
          <w:rFonts w:ascii="Times New Roman" w:hAnsi="Times New Roman" w:cs="Times New Roman"/>
          <w:sz w:val="20"/>
          <w:szCs w:val="20"/>
        </w:rPr>
        <w:t>9</w:t>
      </w:r>
      <w:r w:rsidRPr="006D0363">
        <w:rPr>
          <w:rFonts w:ascii="Times New Roman" w:hAnsi="Times New Roman" w:cs="Times New Roman"/>
          <w:sz w:val="20"/>
          <w:szCs w:val="20"/>
        </w:rPr>
        <w:t>.</w:t>
      </w:r>
    </w:p>
    <w:p w:rsidR="00FD7482" w:rsidRPr="006D0363" w:rsidRDefault="002350CC" w:rsidP="00FE2C54">
      <w:pPr>
        <w:jc w:val="both"/>
        <w:rPr>
          <w:rFonts w:ascii="Times New Roman" w:hAnsi="Times New Roman" w:cs="Times New Roman"/>
          <w:sz w:val="20"/>
          <w:szCs w:val="20"/>
        </w:rPr>
      </w:pPr>
      <w:r w:rsidRPr="006D0363">
        <w:rPr>
          <w:rFonts w:ascii="Times New Roman" w:hAnsi="Times New Roman" w:cs="Times New Roman"/>
          <w:sz w:val="20"/>
          <w:szCs w:val="20"/>
        </w:rPr>
        <w:t>Извещение о проведении Конкурса и конкурсная документация о проведении Конкурса доступны для ознакомления на официальном Интернет-портале «Сайт администрации и Думы муниципального образования город-герой Новороссийск»</w:t>
      </w:r>
      <w:r w:rsidR="00FB1434" w:rsidRPr="006D0363">
        <w:rPr>
          <w:rFonts w:ascii="Times New Roman" w:hAnsi="Times New Roman" w:cs="Times New Roman"/>
          <w:sz w:val="20"/>
          <w:szCs w:val="20"/>
        </w:rPr>
        <w:t xml:space="preserve"> </w:t>
      </w:r>
      <w:r w:rsidR="00FB1434" w:rsidRPr="006D0363">
        <w:rPr>
          <w:rFonts w:ascii="Times New Roman" w:hAnsi="Times New Roman" w:cs="Times New Roman"/>
          <w:sz w:val="20"/>
          <w:szCs w:val="20"/>
          <w:lang w:val="en-US"/>
        </w:rPr>
        <w:t>www</w:t>
      </w:r>
      <w:r w:rsidR="00FB1434" w:rsidRPr="006D0363">
        <w:rPr>
          <w:rFonts w:ascii="Times New Roman" w:hAnsi="Times New Roman" w:cs="Times New Roman"/>
          <w:sz w:val="20"/>
          <w:szCs w:val="20"/>
        </w:rPr>
        <w:t>: admnvrsk.ru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w:t>
      </w:r>
      <w:r w:rsidRPr="006D0363">
        <w:rPr>
          <w:rFonts w:ascii="Times New Roman" w:hAnsi="Times New Roman" w:cs="Times New Roman"/>
          <w:sz w:val="20"/>
          <w:szCs w:val="20"/>
        </w:rPr>
        <w:t xml:space="preserve">, а также в </w:t>
      </w:r>
      <w:r w:rsidR="003E0AB4" w:rsidRPr="006D0363">
        <w:rPr>
          <w:rFonts w:ascii="Times New Roman" w:hAnsi="Times New Roman" w:cs="Times New Roman"/>
          <w:sz w:val="20"/>
          <w:szCs w:val="20"/>
        </w:rPr>
        <w:t>печатном бюллетене</w:t>
      </w:r>
      <w:r w:rsidRPr="006D0363">
        <w:rPr>
          <w:rFonts w:ascii="Times New Roman" w:hAnsi="Times New Roman" w:cs="Times New Roman"/>
          <w:sz w:val="20"/>
          <w:szCs w:val="20"/>
        </w:rPr>
        <w:t xml:space="preserve"> </w:t>
      </w:r>
      <w:r w:rsidR="00E52FB4" w:rsidRPr="006D0363">
        <w:rPr>
          <w:rFonts w:ascii="Times New Roman" w:hAnsi="Times New Roman" w:cs="Times New Roman"/>
          <w:sz w:val="20"/>
          <w:szCs w:val="20"/>
        </w:rPr>
        <w:t xml:space="preserve">муниципального образования город Новороссийск </w:t>
      </w:r>
      <w:r w:rsidRPr="006D0363">
        <w:rPr>
          <w:rFonts w:ascii="Times New Roman" w:hAnsi="Times New Roman" w:cs="Times New Roman"/>
          <w:sz w:val="20"/>
          <w:szCs w:val="20"/>
        </w:rPr>
        <w:t>«</w:t>
      </w:r>
      <w:r w:rsidR="003E0AB4" w:rsidRPr="006D0363">
        <w:rPr>
          <w:rFonts w:ascii="Times New Roman" w:hAnsi="Times New Roman" w:cs="Times New Roman"/>
          <w:sz w:val="20"/>
          <w:szCs w:val="20"/>
        </w:rPr>
        <w:t>Вестник</w:t>
      </w:r>
      <w:r w:rsidR="00E52FB4" w:rsidRPr="006D0363">
        <w:rPr>
          <w:rFonts w:ascii="Times New Roman" w:hAnsi="Times New Roman" w:cs="Times New Roman"/>
          <w:sz w:val="20"/>
          <w:szCs w:val="20"/>
        </w:rPr>
        <w:t xml:space="preserve"> муниципального образования город Новороссийск</w:t>
      </w:r>
      <w:r w:rsidRPr="006D0363">
        <w:rPr>
          <w:rFonts w:ascii="Times New Roman" w:hAnsi="Times New Roman" w:cs="Times New Roman"/>
          <w:sz w:val="20"/>
          <w:szCs w:val="20"/>
        </w:rPr>
        <w:t>».</w:t>
      </w:r>
    </w:p>
    <w:p w:rsidR="00D07CED" w:rsidRDefault="00D07CED" w:rsidP="00FE2C54">
      <w:pPr>
        <w:jc w:val="both"/>
        <w:rPr>
          <w:rFonts w:ascii="Times New Roman" w:hAnsi="Times New Roman" w:cs="Times New Roman"/>
          <w:b/>
          <w:sz w:val="20"/>
          <w:szCs w:val="20"/>
        </w:rPr>
      </w:pPr>
    </w:p>
    <w:p w:rsidR="002350CC" w:rsidRPr="006D0363" w:rsidRDefault="002350CC" w:rsidP="00FE2C54">
      <w:pPr>
        <w:jc w:val="both"/>
        <w:rPr>
          <w:rFonts w:ascii="Times New Roman" w:hAnsi="Times New Roman" w:cs="Times New Roman"/>
          <w:sz w:val="20"/>
          <w:szCs w:val="20"/>
        </w:rPr>
      </w:pPr>
      <w:r w:rsidRPr="006D0363">
        <w:rPr>
          <w:rFonts w:ascii="Times New Roman" w:hAnsi="Times New Roman" w:cs="Times New Roman"/>
          <w:b/>
          <w:sz w:val="20"/>
          <w:szCs w:val="20"/>
        </w:rPr>
        <w:t>Ответственное должностное лицо организатора Конкурса:</w:t>
      </w:r>
      <w:r w:rsidRPr="006D0363">
        <w:rPr>
          <w:rFonts w:ascii="Times New Roman" w:hAnsi="Times New Roman" w:cs="Times New Roman"/>
          <w:sz w:val="20"/>
          <w:szCs w:val="20"/>
        </w:rPr>
        <w:t xml:space="preserve"> заместитель главы муниципального образования город Новороссийск Цыбань В.В.</w:t>
      </w:r>
    </w:p>
    <w:p w:rsidR="00D07CED" w:rsidRDefault="00D07CED" w:rsidP="00FE2C54">
      <w:pPr>
        <w:jc w:val="both"/>
        <w:rPr>
          <w:rFonts w:ascii="Times New Roman" w:hAnsi="Times New Roman" w:cs="Times New Roman"/>
          <w:b/>
          <w:sz w:val="20"/>
          <w:szCs w:val="20"/>
        </w:rPr>
      </w:pPr>
    </w:p>
    <w:p w:rsidR="00165241" w:rsidRPr="006D0363" w:rsidRDefault="00165241" w:rsidP="00FE2C54">
      <w:pPr>
        <w:jc w:val="both"/>
        <w:rPr>
          <w:rFonts w:ascii="Times New Roman" w:hAnsi="Times New Roman" w:cs="Times New Roman"/>
          <w:sz w:val="20"/>
          <w:szCs w:val="20"/>
        </w:rPr>
      </w:pPr>
      <w:r w:rsidRPr="006D0363">
        <w:rPr>
          <w:rFonts w:ascii="Times New Roman" w:hAnsi="Times New Roman" w:cs="Times New Roman"/>
          <w:b/>
          <w:sz w:val="20"/>
          <w:szCs w:val="20"/>
        </w:rPr>
        <w:t>Секретарь комиссии, контактное лицо:</w:t>
      </w:r>
      <w:r w:rsidRPr="006D0363">
        <w:rPr>
          <w:rFonts w:ascii="Times New Roman" w:hAnsi="Times New Roman" w:cs="Times New Roman"/>
          <w:sz w:val="20"/>
          <w:szCs w:val="20"/>
        </w:rPr>
        <w:t xml:space="preserve"> главный специалист управления торговли и потребительского рынка Свечник А.А.</w:t>
      </w:r>
    </w:p>
    <w:p w:rsidR="00776090" w:rsidRDefault="00776090" w:rsidP="005D366A">
      <w:pPr>
        <w:pStyle w:val="a3"/>
        <w:jc w:val="right"/>
        <w:rPr>
          <w:rFonts w:ascii="Times New Roman" w:hAnsi="Times New Roman" w:cs="Times New Roman"/>
          <w:sz w:val="20"/>
          <w:szCs w:val="20"/>
        </w:rPr>
      </w:pPr>
    </w:p>
    <w:p w:rsidR="00776090" w:rsidRDefault="00776090" w:rsidP="005D366A">
      <w:pPr>
        <w:pStyle w:val="a3"/>
        <w:jc w:val="right"/>
        <w:rPr>
          <w:rFonts w:ascii="Times New Roman" w:hAnsi="Times New Roman" w:cs="Times New Roman"/>
          <w:sz w:val="20"/>
          <w:szCs w:val="20"/>
        </w:rPr>
      </w:pPr>
    </w:p>
    <w:p w:rsidR="00776090" w:rsidRDefault="00776090" w:rsidP="005D366A">
      <w:pPr>
        <w:pStyle w:val="a3"/>
        <w:jc w:val="right"/>
        <w:rPr>
          <w:rFonts w:ascii="Times New Roman" w:hAnsi="Times New Roman" w:cs="Times New Roman"/>
          <w:sz w:val="20"/>
          <w:szCs w:val="20"/>
        </w:rPr>
      </w:pPr>
    </w:p>
    <w:p w:rsidR="00776090" w:rsidRDefault="00776090" w:rsidP="005D366A">
      <w:pPr>
        <w:pStyle w:val="a3"/>
        <w:jc w:val="right"/>
        <w:rPr>
          <w:rFonts w:ascii="Times New Roman" w:hAnsi="Times New Roman" w:cs="Times New Roman"/>
          <w:sz w:val="20"/>
          <w:szCs w:val="20"/>
        </w:rPr>
      </w:pPr>
    </w:p>
    <w:p w:rsidR="00776090" w:rsidRDefault="00776090" w:rsidP="005D366A">
      <w:pPr>
        <w:pStyle w:val="a3"/>
        <w:jc w:val="right"/>
        <w:rPr>
          <w:rFonts w:ascii="Times New Roman" w:hAnsi="Times New Roman" w:cs="Times New Roman"/>
          <w:sz w:val="20"/>
          <w:szCs w:val="20"/>
        </w:rPr>
      </w:pPr>
    </w:p>
    <w:p w:rsidR="00776090" w:rsidRDefault="00776090" w:rsidP="005D366A">
      <w:pPr>
        <w:pStyle w:val="a3"/>
        <w:jc w:val="right"/>
        <w:rPr>
          <w:rFonts w:ascii="Times New Roman" w:hAnsi="Times New Roman" w:cs="Times New Roman"/>
          <w:sz w:val="20"/>
          <w:szCs w:val="20"/>
        </w:rPr>
      </w:pPr>
    </w:p>
    <w:p w:rsidR="00776090" w:rsidRDefault="00776090" w:rsidP="005D366A">
      <w:pPr>
        <w:pStyle w:val="a3"/>
        <w:jc w:val="right"/>
        <w:rPr>
          <w:rFonts w:ascii="Times New Roman" w:hAnsi="Times New Roman" w:cs="Times New Roman"/>
          <w:sz w:val="20"/>
          <w:szCs w:val="20"/>
        </w:rPr>
      </w:pPr>
    </w:p>
    <w:p w:rsidR="00776090" w:rsidRDefault="00776090" w:rsidP="005D366A">
      <w:pPr>
        <w:pStyle w:val="a3"/>
        <w:jc w:val="right"/>
        <w:rPr>
          <w:rFonts w:ascii="Times New Roman" w:hAnsi="Times New Roman" w:cs="Times New Roman"/>
          <w:sz w:val="20"/>
          <w:szCs w:val="20"/>
        </w:rPr>
      </w:pPr>
    </w:p>
    <w:p w:rsidR="00776090" w:rsidRDefault="00776090" w:rsidP="005D366A">
      <w:pPr>
        <w:pStyle w:val="a3"/>
        <w:jc w:val="right"/>
        <w:rPr>
          <w:rFonts w:ascii="Times New Roman" w:hAnsi="Times New Roman" w:cs="Times New Roman"/>
          <w:sz w:val="20"/>
          <w:szCs w:val="20"/>
        </w:rPr>
      </w:pPr>
    </w:p>
    <w:p w:rsidR="00776090" w:rsidRDefault="00776090" w:rsidP="005D366A">
      <w:pPr>
        <w:pStyle w:val="a3"/>
        <w:jc w:val="right"/>
        <w:rPr>
          <w:rFonts w:ascii="Times New Roman" w:hAnsi="Times New Roman" w:cs="Times New Roman"/>
          <w:sz w:val="20"/>
          <w:szCs w:val="20"/>
        </w:rPr>
      </w:pPr>
    </w:p>
    <w:p w:rsidR="00776090" w:rsidRDefault="00776090" w:rsidP="005D366A">
      <w:pPr>
        <w:pStyle w:val="a3"/>
        <w:jc w:val="right"/>
        <w:rPr>
          <w:rFonts w:ascii="Times New Roman" w:hAnsi="Times New Roman" w:cs="Times New Roman"/>
          <w:sz w:val="20"/>
          <w:szCs w:val="20"/>
        </w:rPr>
      </w:pPr>
    </w:p>
    <w:p w:rsidR="00776090" w:rsidRDefault="00776090" w:rsidP="005D366A">
      <w:pPr>
        <w:pStyle w:val="a3"/>
        <w:jc w:val="right"/>
        <w:rPr>
          <w:rFonts w:ascii="Times New Roman" w:hAnsi="Times New Roman" w:cs="Times New Roman"/>
          <w:sz w:val="20"/>
          <w:szCs w:val="20"/>
        </w:rPr>
      </w:pPr>
    </w:p>
    <w:p w:rsidR="00776090" w:rsidRDefault="00776090" w:rsidP="005D366A">
      <w:pPr>
        <w:pStyle w:val="a3"/>
        <w:jc w:val="right"/>
        <w:rPr>
          <w:rFonts w:ascii="Times New Roman" w:hAnsi="Times New Roman" w:cs="Times New Roman"/>
          <w:sz w:val="20"/>
          <w:szCs w:val="20"/>
        </w:rPr>
      </w:pPr>
    </w:p>
    <w:p w:rsidR="00776090" w:rsidRDefault="00776090" w:rsidP="005D366A">
      <w:pPr>
        <w:pStyle w:val="a3"/>
        <w:jc w:val="right"/>
        <w:rPr>
          <w:rFonts w:ascii="Times New Roman" w:hAnsi="Times New Roman" w:cs="Times New Roman"/>
          <w:sz w:val="20"/>
          <w:szCs w:val="20"/>
        </w:rPr>
      </w:pPr>
    </w:p>
    <w:p w:rsidR="00776090" w:rsidRDefault="00776090" w:rsidP="005D366A">
      <w:pPr>
        <w:pStyle w:val="a3"/>
        <w:jc w:val="right"/>
        <w:rPr>
          <w:rFonts w:ascii="Times New Roman" w:hAnsi="Times New Roman" w:cs="Times New Roman"/>
          <w:sz w:val="20"/>
          <w:szCs w:val="20"/>
        </w:rPr>
      </w:pPr>
    </w:p>
    <w:p w:rsidR="00776090" w:rsidRDefault="00776090" w:rsidP="005D366A">
      <w:pPr>
        <w:pStyle w:val="a3"/>
        <w:jc w:val="right"/>
        <w:rPr>
          <w:rFonts w:ascii="Times New Roman" w:hAnsi="Times New Roman" w:cs="Times New Roman"/>
          <w:sz w:val="20"/>
          <w:szCs w:val="20"/>
        </w:rPr>
      </w:pPr>
    </w:p>
    <w:p w:rsidR="00776090" w:rsidRDefault="00776090" w:rsidP="005D366A">
      <w:pPr>
        <w:pStyle w:val="a3"/>
        <w:jc w:val="right"/>
        <w:rPr>
          <w:rFonts w:ascii="Times New Roman" w:hAnsi="Times New Roman" w:cs="Times New Roman"/>
          <w:sz w:val="20"/>
          <w:szCs w:val="20"/>
        </w:rPr>
      </w:pPr>
    </w:p>
    <w:p w:rsidR="00776090" w:rsidRDefault="00776090" w:rsidP="005D366A">
      <w:pPr>
        <w:pStyle w:val="a3"/>
        <w:jc w:val="right"/>
        <w:rPr>
          <w:rFonts w:ascii="Times New Roman" w:hAnsi="Times New Roman" w:cs="Times New Roman"/>
          <w:sz w:val="20"/>
          <w:szCs w:val="20"/>
        </w:rPr>
      </w:pPr>
    </w:p>
    <w:p w:rsidR="00776090" w:rsidRDefault="00776090" w:rsidP="005D366A">
      <w:pPr>
        <w:pStyle w:val="a3"/>
        <w:jc w:val="right"/>
        <w:rPr>
          <w:rFonts w:ascii="Times New Roman" w:hAnsi="Times New Roman" w:cs="Times New Roman"/>
          <w:sz w:val="20"/>
          <w:szCs w:val="20"/>
        </w:rPr>
      </w:pPr>
    </w:p>
    <w:p w:rsidR="00776090" w:rsidRDefault="00776090" w:rsidP="005D366A">
      <w:pPr>
        <w:pStyle w:val="a3"/>
        <w:jc w:val="right"/>
        <w:rPr>
          <w:rFonts w:ascii="Times New Roman" w:hAnsi="Times New Roman" w:cs="Times New Roman"/>
          <w:sz w:val="20"/>
          <w:szCs w:val="20"/>
        </w:rPr>
      </w:pPr>
    </w:p>
    <w:p w:rsidR="00776090" w:rsidRDefault="00776090" w:rsidP="005D366A">
      <w:pPr>
        <w:pStyle w:val="a3"/>
        <w:jc w:val="right"/>
        <w:rPr>
          <w:rFonts w:ascii="Times New Roman" w:hAnsi="Times New Roman" w:cs="Times New Roman"/>
          <w:sz w:val="20"/>
          <w:szCs w:val="20"/>
        </w:rPr>
      </w:pPr>
    </w:p>
    <w:p w:rsidR="00776090" w:rsidRDefault="00776090" w:rsidP="005D366A">
      <w:pPr>
        <w:pStyle w:val="a3"/>
        <w:jc w:val="right"/>
        <w:rPr>
          <w:rFonts w:ascii="Times New Roman" w:hAnsi="Times New Roman" w:cs="Times New Roman"/>
          <w:sz w:val="20"/>
          <w:szCs w:val="20"/>
        </w:rPr>
      </w:pPr>
    </w:p>
    <w:p w:rsidR="00776090" w:rsidRDefault="00776090" w:rsidP="005D366A">
      <w:pPr>
        <w:pStyle w:val="a3"/>
        <w:jc w:val="right"/>
        <w:rPr>
          <w:rFonts w:ascii="Times New Roman" w:hAnsi="Times New Roman" w:cs="Times New Roman"/>
          <w:sz w:val="20"/>
          <w:szCs w:val="20"/>
        </w:rPr>
      </w:pPr>
    </w:p>
    <w:p w:rsidR="00776090" w:rsidRDefault="00776090" w:rsidP="005D366A">
      <w:pPr>
        <w:pStyle w:val="a3"/>
        <w:jc w:val="right"/>
        <w:rPr>
          <w:rFonts w:ascii="Times New Roman" w:hAnsi="Times New Roman" w:cs="Times New Roman"/>
          <w:sz w:val="20"/>
          <w:szCs w:val="20"/>
        </w:rPr>
      </w:pPr>
    </w:p>
    <w:p w:rsidR="00776090" w:rsidRDefault="00776090" w:rsidP="005D366A">
      <w:pPr>
        <w:pStyle w:val="a3"/>
        <w:jc w:val="right"/>
        <w:rPr>
          <w:rFonts w:ascii="Times New Roman" w:hAnsi="Times New Roman" w:cs="Times New Roman"/>
          <w:sz w:val="20"/>
          <w:szCs w:val="20"/>
        </w:rPr>
      </w:pPr>
    </w:p>
    <w:p w:rsidR="00776090" w:rsidRDefault="00776090" w:rsidP="005D366A">
      <w:pPr>
        <w:pStyle w:val="a3"/>
        <w:jc w:val="right"/>
        <w:rPr>
          <w:rFonts w:ascii="Times New Roman" w:hAnsi="Times New Roman" w:cs="Times New Roman"/>
          <w:sz w:val="20"/>
          <w:szCs w:val="20"/>
        </w:rPr>
      </w:pPr>
    </w:p>
    <w:p w:rsidR="00776090" w:rsidRDefault="00776090" w:rsidP="005D366A">
      <w:pPr>
        <w:pStyle w:val="a3"/>
        <w:jc w:val="right"/>
        <w:rPr>
          <w:rFonts w:ascii="Times New Roman" w:hAnsi="Times New Roman" w:cs="Times New Roman"/>
          <w:sz w:val="20"/>
          <w:szCs w:val="20"/>
        </w:rPr>
      </w:pPr>
    </w:p>
    <w:p w:rsidR="00776090" w:rsidRDefault="00776090" w:rsidP="005D366A">
      <w:pPr>
        <w:pStyle w:val="a3"/>
        <w:jc w:val="right"/>
        <w:rPr>
          <w:rFonts w:ascii="Times New Roman" w:hAnsi="Times New Roman" w:cs="Times New Roman"/>
          <w:sz w:val="20"/>
          <w:szCs w:val="20"/>
        </w:rPr>
      </w:pPr>
    </w:p>
    <w:p w:rsidR="00776090" w:rsidRDefault="00776090" w:rsidP="005D366A">
      <w:pPr>
        <w:pStyle w:val="a3"/>
        <w:jc w:val="right"/>
        <w:rPr>
          <w:rFonts w:ascii="Times New Roman" w:hAnsi="Times New Roman" w:cs="Times New Roman"/>
          <w:sz w:val="20"/>
          <w:szCs w:val="20"/>
        </w:rPr>
      </w:pPr>
    </w:p>
    <w:p w:rsidR="00776090" w:rsidRDefault="00776090" w:rsidP="005D366A">
      <w:pPr>
        <w:pStyle w:val="a3"/>
        <w:jc w:val="right"/>
        <w:rPr>
          <w:rFonts w:ascii="Times New Roman" w:hAnsi="Times New Roman" w:cs="Times New Roman"/>
          <w:sz w:val="20"/>
          <w:szCs w:val="20"/>
        </w:rPr>
      </w:pPr>
    </w:p>
    <w:p w:rsidR="00776090" w:rsidRDefault="00776090" w:rsidP="005D366A">
      <w:pPr>
        <w:pStyle w:val="a3"/>
        <w:jc w:val="right"/>
        <w:rPr>
          <w:rFonts w:ascii="Times New Roman" w:hAnsi="Times New Roman" w:cs="Times New Roman"/>
          <w:sz w:val="20"/>
          <w:szCs w:val="20"/>
        </w:rPr>
      </w:pPr>
    </w:p>
    <w:p w:rsidR="00776090" w:rsidRDefault="00776090" w:rsidP="005D366A">
      <w:pPr>
        <w:pStyle w:val="a3"/>
        <w:jc w:val="right"/>
        <w:rPr>
          <w:rFonts w:ascii="Times New Roman" w:hAnsi="Times New Roman" w:cs="Times New Roman"/>
          <w:sz w:val="20"/>
          <w:szCs w:val="20"/>
        </w:rPr>
      </w:pPr>
    </w:p>
    <w:p w:rsidR="005D366A" w:rsidRPr="006D0363" w:rsidRDefault="005D366A" w:rsidP="005D366A">
      <w:pPr>
        <w:pStyle w:val="a3"/>
        <w:jc w:val="right"/>
        <w:rPr>
          <w:rFonts w:ascii="Times New Roman" w:hAnsi="Times New Roman" w:cs="Times New Roman"/>
          <w:sz w:val="20"/>
          <w:szCs w:val="20"/>
        </w:rPr>
      </w:pPr>
      <w:r w:rsidRPr="006D0363">
        <w:rPr>
          <w:rFonts w:ascii="Times New Roman" w:hAnsi="Times New Roman" w:cs="Times New Roman"/>
          <w:sz w:val="20"/>
          <w:szCs w:val="20"/>
        </w:rPr>
        <w:lastRenderedPageBreak/>
        <w:t>Приложение № 1</w:t>
      </w:r>
    </w:p>
    <w:p w:rsidR="005D366A" w:rsidRPr="006D0363" w:rsidRDefault="005D366A" w:rsidP="005D366A">
      <w:pPr>
        <w:pStyle w:val="a3"/>
        <w:jc w:val="right"/>
        <w:rPr>
          <w:rFonts w:ascii="Times New Roman" w:hAnsi="Times New Roman" w:cs="Times New Roman"/>
          <w:sz w:val="20"/>
          <w:szCs w:val="20"/>
        </w:rPr>
      </w:pPr>
      <w:r w:rsidRPr="006D0363">
        <w:rPr>
          <w:rFonts w:ascii="Times New Roman" w:hAnsi="Times New Roman" w:cs="Times New Roman"/>
          <w:sz w:val="20"/>
          <w:szCs w:val="20"/>
        </w:rPr>
        <w:t xml:space="preserve">к Извещению № </w:t>
      </w:r>
      <w:r w:rsidR="00ED3A4F">
        <w:rPr>
          <w:rFonts w:ascii="Times New Roman" w:hAnsi="Times New Roman" w:cs="Times New Roman"/>
          <w:sz w:val="20"/>
          <w:szCs w:val="20"/>
        </w:rPr>
        <w:t>1</w:t>
      </w:r>
      <w:r w:rsidR="00D33A83">
        <w:rPr>
          <w:rFonts w:ascii="Times New Roman" w:hAnsi="Times New Roman" w:cs="Times New Roman"/>
          <w:sz w:val="20"/>
          <w:szCs w:val="20"/>
        </w:rPr>
        <w:t>4</w:t>
      </w:r>
      <w:r w:rsidRPr="006D0363">
        <w:rPr>
          <w:rFonts w:ascii="Times New Roman" w:hAnsi="Times New Roman" w:cs="Times New Roman"/>
          <w:sz w:val="20"/>
          <w:szCs w:val="20"/>
        </w:rPr>
        <w:t>-201</w:t>
      </w:r>
      <w:r w:rsidR="00E52FB4" w:rsidRPr="006D0363">
        <w:rPr>
          <w:rFonts w:ascii="Times New Roman" w:hAnsi="Times New Roman" w:cs="Times New Roman"/>
          <w:sz w:val="20"/>
          <w:szCs w:val="20"/>
        </w:rPr>
        <w:t>9</w:t>
      </w:r>
    </w:p>
    <w:p w:rsidR="005D366A" w:rsidRPr="006D0363" w:rsidRDefault="005D366A" w:rsidP="005D366A">
      <w:pPr>
        <w:pStyle w:val="a3"/>
        <w:jc w:val="right"/>
        <w:rPr>
          <w:rFonts w:ascii="Times New Roman" w:hAnsi="Times New Roman" w:cs="Times New Roman"/>
          <w:sz w:val="20"/>
          <w:szCs w:val="20"/>
        </w:rPr>
      </w:pPr>
    </w:p>
    <w:p w:rsidR="005D366A" w:rsidRPr="006D0363" w:rsidRDefault="00165241" w:rsidP="00165241">
      <w:pPr>
        <w:pStyle w:val="a3"/>
        <w:tabs>
          <w:tab w:val="left" w:pos="3780"/>
        </w:tabs>
        <w:rPr>
          <w:rFonts w:ascii="Times New Roman" w:hAnsi="Times New Roman" w:cs="Times New Roman"/>
          <w:sz w:val="20"/>
          <w:szCs w:val="20"/>
        </w:rPr>
      </w:pPr>
      <w:r w:rsidRPr="006D0363">
        <w:rPr>
          <w:rFonts w:ascii="Times New Roman" w:hAnsi="Times New Roman" w:cs="Times New Roman"/>
          <w:sz w:val="20"/>
          <w:szCs w:val="20"/>
        </w:rPr>
        <w:tab/>
      </w:r>
    </w:p>
    <w:p w:rsidR="005D366A" w:rsidRPr="006D0363" w:rsidRDefault="00C80A99" w:rsidP="005D366A">
      <w:pPr>
        <w:pStyle w:val="a3"/>
        <w:jc w:val="center"/>
        <w:rPr>
          <w:rFonts w:ascii="Times New Roman" w:hAnsi="Times New Roman" w:cs="Times New Roman"/>
          <w:b/>
          <w:sz w:val="20"/>
          <w:szCs w:val="20"/>
        </w:rPr>
      </w:pPr>
      <w:r w:rsidRPr="006D0363">
        <w:rPr>
          <w:rFonts w:ascii="Times New Roman" w:hAnsi="Times New Roman" w:cs="Times New Roman"/>
          <w:b/>
          <w:sz w:val="20"/>
          <w:szCs w:val="20"/>
        </w:rPr>
        <w:t>Предмет Конкурса.</w:t>
      </w:r>
    </w:p>
    <w:tbl>
      <w:tblPr>
        <w:tblStyle w:val="a4"/>
        <w:tblW w:w="15417" w:type="dxa"/>
        <w:tblLayout w:type="fixed"/>
        <w:tblLook w:val="04A0" w:firstRow="1" w:lastRow="0" w:firstColumn="1" w:lastColumn="0" w:noHBand="0" w:noVBand="1"/>
      </w:tblPr>
      <w:tblGrid>
        <w:gridCol w:w="640"/>
        <w:gridCol w:w="2587"/>
        <w:gridCol w:w="1843"/>
        <w:gridCol w:w="1861"/>
        <w:gridCol w:w="2533"/>
        <w:gridCol w:w="2418"/>
        <w:gridCol w:w="1977"/>
        <w:gridCol w:w="1558"/>
      </w:tblGrid>
      <w:tr w:rsidR="00D33A83" w:rsidRPr="00FC7C94" w:rsidTr="00C37882">
        <w:tc>
          <w:tcPr>
            <w:tcW w:w="640"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 п/п</w:t>
            </w:r>
          </w:p>
        </w:tc>
        <w:tc>
          <w:tcPr>
            <w:tcW w:w="2587"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Место размещения нестационарного торгового объекта</w:t>
            </w:r>
          </w:p>
        </w:tc>
        <w:tc>
          <w:tcPr>
            <w:tcW w:w="1843"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Площадь земельного участка, торгового объекта (здания, строения, сооружения) или его части</w:t>
            </w:r>
          </w:p>
        </w:tc>
        <w:tc>
          <w:tcPr>
            <w:tcW w:w="1861"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Количество размещенных объектов</w:t>
            </w:r>
          </w:p>
        </w:tc>
        <w:tc>
          <w:tcPr>
            <w:tcW w:w="2533"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 xml:space="preserve">Период функционирования нестационарного торгового объекта (постоянно или сезонно </w:t>
            </w:r>
          </w:p>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с ___ по ___)</w:t>
            </w:r>
          </w:p>
        </w:tc>
        <w:tc>
          <w:tcPr>
            <w:tcW w:w="2418"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 xml:space="preserve">Специализация нестационарного торгового объекта </w:t>
            </w:r>
          </w:p>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(с указанием наименования товара)</w:t>
            </w:r>
          </w:p>
        </w:tc>
        <w:tc>
          <w:tcPr>
            <w:tcW w:w="1977"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Тип нестационарного торгового объекта</w:t>
            </w:r>
          </w:p>
        </w:tc>
        <w:tc>
          <w:tcPr>
            <w:tcW w:w="1558"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Примечание</w:t>
            </w:r>
          </w:p>
        </w:tc>
      </w:tr>
      <w:tr w:rsidR="00D33A83" w:rsidRPr="00FC7C94" w:rsidTr="00C37882">
        <w:tc>
          <w:tcPr>
            <w:tcW w:w="640" w:type="dxa"/>
          </w:tcPr>
          <w:p w:rsidR="00D33A83" w:rsidRPr="00FC7C94" w:rsidRDefault="00D33A83" w:rsidP="00D33A83">
            <w:pPr>
              <w:pStyle w:val="a3"/>
              <w:numPr>
                <w:ilvl w:val="0"/>
                <w:numId w:val="3"/>
              </w:numPr>
              <w:jc w:val="center"/>
              <w:rPr>
                <w:rFonts w:ascii="Times New Roman" w:hAnsi="Times New Roman" w:cs="Times New Roman"/>
                <w:sz w:val="20"/>
                <w:szCs w:val="20"/>
              </w:rPr>
            </w:pPr>
          </w:p>
        </w:tc>
        <w:tc>
          <w:tcPr>
            <w:tcW w:w="2587" w:type="dxa"/>
          </w:tcPr>
          <w:p w:rsidR="00D33A83" w:rsidRPr="00FC7C94" w:rsidRDefault="00D33A83" w:rsidP="00C37882">
            <w:pPr>
              <w:jc w:val="both"/>
              <w:rPr>
                <w:rFonts w:ascii="Times New Roman" w:hAnsi="Times New Roman" w:cs="Times New Roman"/>
                <w:sz w:val="20"/>
                <w:szCs w:val="20"/>
              </w:rPr>
            </w:pPr>
            <w:r w:rsidRPr="00FC7C94">
              <w:rPr>
                <w:rFonts w:ascii="Times New Roman" w:hAnsi="Times New Roman" w:cs="Times New Roman"/>
                <w:sz w:val="20"/>
                <w:szCs w:val="20"/>
              </w:rPr>
              <w:t xml:space="preserve">ул. Куникова, 11 </w:t>
            </w:r>
          </w:p>
        </w:tc>
        <w:tc>
          <w:tcPr>
            <w:tcW w:w="1843"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9</w:t>
            </w:r>
          </w:p>
        </w:tc>
        <w:tc>
          <w:tcPr>
            <w:tcW w:w="1861"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1</w:t>
            </w:r>
          </w:p>
        </w:tc>
        <w:tc>
          <w:tcPr>
            <w:tcW w:w="2533"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сезонно</w:t>
            </w:r>
          </w:p>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 xml:space="preserve">с 1 июля </w:t>
            </w:r>
          </w:p>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по 30 сентября</w:t>
            </w:r>
          </w:p>
        </w:tc>
        <w:tc>
          <w:tcPr>
            <w:tcW w:w="2418" w:type="dxa"/>
          </w:tcPr>
          <w:p w:rsidR="00D33A83" w:rsidRPr="00FC7C94" w:rsidRDefault="00D33A83" w:rsidP="00C37882">
            <w:pPr>
              <w:jc w:val="both"/>
              <w:rPr>
                <w:rFonts w:ascii="Times New Roman" w:hAnsi="Times New Roman" w:cs="Times New Roman"/>
                <w:sz w:val="20"/>
                <w:szCs w:val="20"/>
              </w:rPr>
            </w:pPr>
            <w:r w:rsidRPr="00FC7C94">
              <w:rPr>
                <w:rFonts w:ascii="Times New Roman" w:hAnsi="Times New Roman" w:cs="Times New Roman"/>
                <w:sz w:val="20"/>
                <w:szCs w:val="20"/>
              </w:rPr>
              <w:t>реализация бахчевых культур</w:t>
            </w:r>
          </w:p>
        </w:tc>
        <w:tc>
          <w:tcPr>
            <w:tcW w:w="1977"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бахчевый развал</w:t>
            </w:r>
          </w:p>
        </w:tc>
        <w:tc>
          <w:tcPr>
            <w:tcW w:w="1558" w:type="dxa"/>
          </w:tcPr>
          <w:p w:rsidR="00D33A83" w:rsidRPr="00FC7C94" w:rsidRDefault="00D33A83" w:rsidP="00C37882">
            <w:pPr>
              <w:jc w:val="both"/>
              <w:rPr>
                <w:rFonts w:ascii="Times New Roman" w:hAnsi="Times New Roman" w:cs="Times New Roman"/>
                <w:sz w:val="20"/>
                <w:szCs w:val="20"/>
              </w:rPr>
            </w:pPr>
          </w:p>
        </w:tc>
      </w:tr>
      <w:tr w:rsidR="00D33A83" w:rsidRPr="00FC7C94" w:rsidTr="00C37882">
        <w:tc>
          <w:tcPr>
            <w:tcW w:w="640" w:type="dxa"/>
          </w:tcPr>
          <w:p w:rsidR="00D33A83" w:rsidRPr="00FC7C94" w:rsidRDefault="00D33A83" w:rsidP="00D33A83">
            <w:pPr>
              <w:pStyle w:val="a3"/>
              <w:numPr>
                <w:ilvl w:val="0"/>
                <w:numId w:val="3"/>
              </w:numPr>
              <w:jc w:val="center"/>
              <w:rPr>
                <w:rFonts w:ascii="Times New Roman" w:hAnsi="Times New Roman" w:cs="Times New Roman"/>
                <w:sz w:val="20"/>
                <w:szCs w:val="20"/>
              </w:rPr>
            </w:pPr>
          </w:p>
        </w:tc>
        <w:tc>
          <w:tcPr>
            <w:tcW w:w="2587" w:type="dxa"/>
          </w:tcPr>
          <w:p w:rsidR="00D33A83" w:rsidRPr="00FC7C94" w:rsidRDefault="00D33A83" w:rsidP="00C37882">
            <w:pPr>
              <w:jc w:val="both"/>
              <w:rPr>
                <w:rFonts w:ascii="Times New Roman" w:hAnsi="Times New Roman" w:cs="Times New Roman"/>
                <w:sz w:val="20"/>
                <w:szCs w:val="20"/>
              </w:rPr>
            </w:pPr>
            <w:r w:rsidRPr="00FC7C94">
              <w:rPr>
                <w:rFonts w:ascii="Times New Roman" w:hAnsi="Times New Roman" w:cs="Times New Roman"/>
                <w:sz w:val="20"/>
                <w:szCs w:val="20"/>
              </w:rPr>
              <w:t>ул. Осоавиахима / ул. Харьковская, 110/34</w:t>
            </w:r>
          </w:p>
        </w:tc>
        <w:tc>
          <w:tcPr>
            <w:tcW w:w="1843"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9</w:t>
            </w:r>
          </w:p>
        </w:tc>
        <w:tc>
          <w:tcPr>
            <w:tcW w:w="1861"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1</w:t>
            </w:r>
          </w:p>
        </w:tc>
        <w:tc>
          <w:tcPr>
            <w:tcW w:w="2533"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сезонно</w:t>
            </w:r>
          </w:p>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 xml:space="preserve">с 1 июля </w:t>
            </w:r>
          </w:p>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по 30 сентября</w:t>
            </w:r>
          </w:p>
        </w:tc>
        <w:tc>
          <w:tcPr>
            <w:tcW w:w="2418" w:type="dxa"/>
          </w:tcPr>
          <w:p w:rsidR="00D33A83" w:rsidRPr="00FC7C94" w:rsidRDefault="00D33A83" w:rsidP="00C37882">
            <w:pPr>
              <w:jc w:val="both"/>
              <w:rPr>
                <w:rFonts w:ascii="Times New Roman" w:hAnsi="Times New Roman" w:cs="Times New Roman"/>
                <w:sz w:val="20"/>
                <w:szCs w:val="20"/>
              </w:rPr>
            </w:pPr>
            <w:r w:rsidRPr="00FC7C94">
              <w:rPr>
                <w:rFonts w:ascii="Times New Roman" w:hAnsi="Times New Roman" w:cs="Times New Roman"/>
                <w:sz w:val="20"/>
                <w:szCs w:val="20"/>
              </w:rPr>
              <w:t>реализация бахчевых культур</w:t>
            </w:r>
          </w:p>
        </w:tc>
        <w:tc>
          <w:tcPr>
            <w:tcW w:w="1977"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бахчевый развал</w:t>
            </w:r>
          </w:p>
        </w:tc>
        <w:tc>
          <w:tcPr>
            <w:tcW w:w="1558" w:type="dxa"/>
          </w:tcPr>
          <w:p w:rsidR="00D33A83" w:rsidRPr="00FC7C94" w:rsidRDefault="00D33A83" w:rsidP="00C37882">
            <w:pPr>
              <w:jc w:val="both"/>
              <w:rPr>
                <w:rFonts w:ascii="Times New Roman" w:hAnsi="Times New Roman" w:cs="Times New Roman"/>
                <w:sz w:val="20"/>
                <w:szCs w:val="20"/>
              </w:rPr>
            </w:pPr>
          </w:p>
        </w:tc>
      </w:tr>
      <w:tr w:rsidR="00D33A83" w:rsidRPr="00FC7C94" w:rsidTr="00C37882">
        <w:tc>
          <w:tcPr>
            <w:tcW w:w="640" w:type="dxa"/>
          </w:tcPr>
          <w:p w:rsidR="00D33A83" w:rsidRPr="00FC7C94" w:rsidRDefault="00D33A83" w:rsidP="00D33A83">
            <w:pPr>
              <w:pStyle w:val="a3"/>
              <w:numPr>
                <w:ilvl w:val="0"/>
                <w:numId w:val="3"/>
              </w:numPr>
              <w:jc w:val="center"/>
              <w:rPr>
                <w:rFonts w:ascii="Times New Roman" w:hAnsi="Times New Roman" w:cs="Times New Roman"/>
                <w:sz w:val="20"/>
                <w:szCs w:val="20"/>
              </w:rPr>
            </w:pPr>
          </w:p>
        </w:tc>
        <w:tc>
          <w:tcPr>
            <w:tcW w:w="2587" w:type="dxa"/>
          </w:tcPr>
          <w:p w:rsidR="00D33A83" w:rsidRPr="00FC7C94" w:rsidRDefault="00D33A83" w:rsidP="00C37882">
            <w:pPr>
              <w:jc w:val="both"/>
              <w:rPr>
                <w:rFonts w:ascii="Times New Roman" w:hAnsi="Times New Roman" w:cs="Times New Roman"/>
                <w:sz w:val="20"/>
                <w:szCs w:val="20"/>
              </w:rPr>
            </w:pPr>
            <w:r w:rsidRPr="00FC7C94">
              <w:rPr>
                <w:rFonts w:ascii="Times New Roman" w:hAnsi="Times New Roman" w:cs="Times New Roman"/>
                <w:sz w:val="20"/>
                <w:szCs w:val="20"/>
              </w:rPr>
              <w:t>ул. Клары Цеткин / ул. Гладкова</w:t>
            </w:r>
          </w:p>
        </w:tc>
        <w:tc>
          <w:tcPr>
            <w:tcW w:w="1843"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9</w:t>
            </w:r>
          </w:p>
        </w:tc>
        <w:tc>
          <w:tcPr>
            <w:tcW w:w="1861"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1</w:t>
            </w:r>
          </w:p>
        </w:tc>
        <w:tc>
          <w:tcPr>
            <w:tcW w:w="2533"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сезонно</w:t>
            </w:r>
          </w:p>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 xml:space="preserve">с 1 июля </w:t>
            </w:r>
          </w:p>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по 30 сентября</w:t>
            </w:r>
          </w:p>
        </w:tc>
        <w:tc>
          <w:tcPr>
            <w:tcW w:w="2418" w:type="dxa"/>
          </w:tcPr>
          <w:p w:rsidR="00D33A83" w:rsidRPr="00FC7C94" w:rsidRDefault="00D33A83" w:rsidP="00C37882">
            <w:pPr>
              <w:jc w:val="both"/>
              <w:rPr>
                <w:rFonts w:ascii="Times New Roman" w:hAnsi="Times New Roman" w:cs="Times New Roman"/>
                <w:sz w:val="20"/>
                <w:szCs w:val="20"/>
              </w:rPr>
            </w:pPr>
            <w:r w:rsidRPr="00FC7C94">
              <w:rPr>
                <w:rFonts w:ascii="Times New Roman" w:hAnsi="Times New Roman" w:cs="Times New Roman"/>
                <w:sz w:val="20"/>
                <w:szCs w:val="20"/>
              </w:rPr>
              <w:t>реализация бахчевых культур</w:t>
            </w:r>
          </w:p>
        </w:tc>
        <w:tc>
          <w:tcPr>
            <w:tcW w:w="1977"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бахчевый развал</w:t>
            </w:r>
          </w:p>
        </w:tc>
        <w:tc>
          <w:tcPr>
            <w:tcW w:w="1558" w:type="dxa"/>
          </w:tcPr>
          <w:p w:rsidR="00D33A83" w:rsidRPr="00FC7C94" w:rsidRDefault="00D33A83" w:rsidP="00C37882">
            <w:pPr>
              <w:jc w:val="both"/>
              <w:rPr>
                <w:rFonts w:ascii="Times New Roman" w:hAnsi="Times New Roman" w:cs="Times New Roman"/>
                <w:sz w:val="20"/>
                <w:szCs w:val="20"/>
              </w:rPr>
            </w:pPr>
          </w:p>
        </w:tc>
      </w:tr>
      <w:tr w:rsidR="00D33A83" w:rsidRPr="00FC7C94" w:rsidTr="00C37882">
        <w:tc>
          <w:tcPr>
            <w:tcW w:w="640" w:type="dxa"/>
          </w:tcPr>
          <w:p w:rsidR="00D33A83" w:rsidRPr="00FC7C94" w:rsidRDefault="00D33A83" w:rsidP="00D33A83">
            <w:pPr>
              <w:pStyle w:val="a3"/>
              <w:numPr>
                <w:ilvl w:val="0"/>
                <w:numId w:val="3"/>
              </w:numPr>
              <w:jc w:val="center"/>
              <w:rPr>
                <w:rFonts w:ascii="Times New Roman" w:hAnsi="Times New Roman" w:cs="Times New Roman"/>
                <w:sz w:val="20"/>
                <w:szCs w:val="20"/>
              </w:rPr>
            </w:pPr>
          </w:p>
        </w:tc>
        <w:tc>
          <w:tcPr>
            <w:tcW w:w="2587" w:type="dxa"/>
          </w:tcPr>
          <w:p w:rsidR="00D33A83" w:rsidRPr="00FC7C94" w:rsidRDefault="00D33A83" w:rsidP="00C37882">
            <w:pPr>
              <w:jc w:val="both"/>
              <w:rPr>
                <w:rFonts w:ascii="Times New Roman" w:hAnsi="Times New Roman" w:cs="Times New Roman"/>
                <w:sz w:val="20"/>
                <w:szCs w:val="20"/>
              </w:rPr>
            </w:pPr>
            <w:r w:rsidRPr="00FC7C94">
              <w:rPr>
                <w:rFonts w:ascii="Times New Roman" w:hAnsi="Times New Roman" w:cs="Times New Roman"/>
                <w:sz w:val="20"/>
                <w:szCs w:val="20"/>
              </w:rPr>
              <w:t>ул. Физкультурная, 39</w:t>
            </w:r>
          </w:p>
        </w:tc>
        <w:tc>
          <w:tcPr>
            <w:tcW w:w="1843"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9</w:t>
            </w:r>
          </w:p>
        </w:tc>
        <w:tc>
          <w:tcPr>
            <w:tcW w:w="1861"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1</w:t>
            </w:r>
          </w:p>
        </w:tc>
        <w:tc>
          <w:tcPr>
            <w:tcW w:w="2533"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сезонно</w:t>
            </w:r>
          </w:p>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 xml:space="preserve">с 1 июля </w:t>
            </w:r>
          </w:p>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по 30 сентября</w:t>
            </w:r>
          </w:p>
        </w:tc>
        <w:tc>
          <w:tcPr>
            <w:tcW w:w="2418" w:type="dxa"/>
          </w:tcPr>
          <w:p w:rsidR="00D33A83" w:rsidRPr="00FC7C94" w:rsidRDefault="00D33A83" w:rsidP="00C37882">
            <w:pPr>
              <w:jc w:val="both"/>
              <w:rPr>
                <w:rFonts w:ascii="Times New Roman" w:hAnsi="Times New Roman" w:cs="Times New Roman"/>
                <w:sz w:val="20"/>
                <w:szCs w:val="20"/>
              </w:rPr>
            </w:pPr>
            <w:r w:rsidRPr="00FC7C94">
              <w:rPr>
                <w:rFonts w:ascii="Times New Roman" w:hAnsi="Times New Roman" w:cs="Times New Roman"/>
                <w:sz w:val="20"/>
                <w:szCs w:val="20"/>
              </w:rPr>
              <w:t>реализация бахчевых культур</w:t>
            </w:r>
          </w:p>
        </w:tc>
        <w:tc>
          <w:tcPr>
            <w:tcW w:w="1977"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бахчевый развал</w:t>
            </w:r>
          </w:p>
        </w:tc>
        <w:tc>
          <w:tcPr>
            <w:tcW w:w="1558" w:type="dxa"/>
          </w:tcPr>
          <w:p w:rsidR="00D33A83" w:rsidRPr="00FC7C94" w:rsidRDefault="00D33A83" w:rsidP="00C37882">
            <w:pPr>
              <w:jc w:val="both"/>
              <w:rPr>
                <w:rFonts w:ascii="Times New Roman" w:hAnsi="Times New Roman" w:cs="Times New Roman"/>
                <w:sz w:val="20"/>
                <w:szCs w:val="20"/>
              </w:rPr>
            </w:pPr>
          </w:p>
        </w:tc>
      </w:tr>
      <w:tr w:rsidR="00D33A83" w:rsidRPr="00FC7C94" w:rsidTr="00C37882">
        <w:tc>
          <w:tcPr>
            <w:tcW w:w="640" w:type="dxa"/>
          </w:tcPr>
          <w:p w:rsidR="00D33A83" w:rsidRPr="00FC7C94" w:rsidRDefault="00D33A83" w:rsidP="00D33A83">
            <w:pPr>
              <w:pStyle w:val="a3"/>
              <w:numPr>
                <w:ilvl w:val="0"/>
                <w:numId w:val="3"/>
              </w:numPr>
              <w:jc w:val="center"/>
              <w:rPr>
                <w:rFonts w:ascii="Times New Roman" w:hAnsi="Times New Roman" w:cs="Times New Roman"/>
                <w:sz w:val="20"/>
                <w:szCs w:val="20"/>
              </w:rPr>
            </w:pPr>
          </w:p>
        </w:tc>
        <w:tc>
          <w:tcPr>
            <w:tcW w:w="2587" w:type="dxa"/>
          </w:tcPr>
          <w:p w:rsidR="00D33A83" w:rsidRPr="00FC7C94" w:rsidRDefault="00D33A83" w:rsidP="00C37882">
            <w:pPr>
              <w:jc w:val="both"/>
              <w:rPr>
                <w:rFonts w:ascii="Times New Roman" w:hAnsi="Times New Roman" w:cs="Times New Roman"/>
                <w:sz w:val="20"/>
                <w:szCs w:val="20"/>
              </w:rPr>
            </w:pPr>
            <w:r w:rsidRPr="00FC7C94">
              <w:rPr>
                <w:rFonts w:ascii="Times New Roman" w:hAnsi="Times New Roman" w:cs="Times New Roman"/>
                <w:sz w:val="20"/>
                <w:szCs w:val="20"/>
              </w:rPr>
              <w:t>ул. Героев Десантников, 23</w:t>
            </w:r>
          </w:p>
        </w:tc>
        <w:tc>
          <w:tcPr>
            <w:tcW w:w="1843"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9</w:t>
            </w:r>
          </w:p>
        </w:tc>
        <w:tc>
          <w:tcPr>
            <w:tcW w:w="1861"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1</w:t>
            </w:r>
          </w:p>
        </w:tc>
        <w:tc>
          <w:tcPr>
            <w:tcW w:w="2533"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сезонно</w:t>
            </w:r>
          </w:p>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 xml:space="preserve">с 1 июля </w:t>
            </w:r>
          </w:p>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по 30 сентября</w:t>
            </w:r>
          </w:p>
        </w:tc>
        <w:tc>
          <w:tcPr>
            <w:tcW w:w="2418" w:type="dxa"/>
          </w:tcPr>
          <w:p w:rsidR="00D33A83" w:rsidRPr="00FC7C94" w:rsidRDefault="00D33A83" w:rsidP="00C37882">
            <w:pPr>
              <w:jc w:val="both"/>
              <w:rPr>
                <w:rFonts w:ascii="Times New Roman" w:hAnsi="Times New Roman" w:cs="Times New Roman"/>
                <w:sz w:val="20"/>
                <w:szCs w:val="20"/>
              </w:rPr>
            </w:pPr>
            <w:r w:rsidRPr="00FC7C94">
              <w:rPr>
                <w:rFonts w:ascii="Times New Roman" w:hAnsi="Times New Roman" w:cs="Times New Roman"/>
                <w:sz w:val="20"/>
                <w:szCs w:val="20"/>
              </w:rPr>
              <w:t>реализация бахчевых культур</w:t>
            </w:r>
          </w:p>
        </w:tc>
        <w:tc>
          <w:tcPr>
            <w:tcW w:w="1977"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бахчевый развал</w:t>
            </w:r>
          </w:p>
        </w:tc>
        <w:tc>
          <w:tcPr>
            <w:tcW w:w="1558" w:type="dxa"/>
          </w:tcPr>
          <w:p w:rsidR="00D33A83" w:rsidRPr="00FC7C94" w:rsidRDefault="00D33A83" w:rsidP="00C37882">
            <w:pPr>
              <w:jc w:val="both"/>
              <w:rPr>
                <w:rFonts w:ascii="Times New Roman" w:hAnsi="Times New Roman" w:cs="Times New Roman"/>
                <w:sz w:val="20"/>
                <w:szCs w:val="20"/>
              </w:rPr>
            </w:pPr>
          </w:p>
        </w:tc>
      </w:tr>
      <w:tr w:rsidR="00D33A83" w:rsidRPr="00FC7C94" w:rsidTr="00C37882">
        <w:tc>
          <w:tcPr>
            <w:tcW w:w="640" w:type="dxa"/>
          </w:tcPr>
          <w:p w:rsidR="00D33A83" w:rsidRPr="00FC7C94" w:rsidRDefault="00D33A83" w:rsidP="00D33A83">
            <w:pPr>
              <w:pStyle w:val="a3"/>
              <w:numPr>
                <w:ilvl w:val="0"/>
                <w:numId w:val="3"/>
              </w:numPr>
              <w:jc w:val="center"/>
              <w:rPr>
                <w:rFonts w:ascii="Times New Roman" w:hAnsi="Times New Roman" w:cs="Times New Roman"/>
                <w:sz w:val="20"/>
                <w:szCs w:val="20"/>
              </w:rPr>
            </w:pPr>
          </w:p>
        </w:tc>
        <w:tc>
          <w:tcPr>
            <w:tcW w:w="2587" w:type="dxa"/>
          </w:tcPr>
          <w:p w:rsidR="00D33A83" w:rsidRPr="00FC7C94" w:rsidRDefault="00D33A83" w:rsidP="00C37882">
            <w:pPr>
              <w:jc w:val="both"/>
              <w:rPr>
                <w:rFonts w:ascii="Times New Roman" w:hAnsi="Times New Roman" w:cs="Times New Roman"/>
                <w:sz w:val="20"/>
                <w:szCs w:val="20"/>
              </w:rPr>
            </w:pPr>
            <w:r w:rsidRPr="00FC7C94">
              <w:rPr>
                <w:rFonts w:ascii="Times New Roman" w:hAnsi="Times New Roman" w:cs="Times New Roman"/>
                <w:sz w:val="20"/>
                <w:szCs w:val="20"/>
              </w:rPr>
              <w:t>ул. Героев Десантников, 71</w:t>
            </w:r>
          </w:p>
        </w:tc>
        <w:tc>
          <w:tcPr>
            <w:tcW w:w="1843"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9</w:t>
            </w:r>
          </w:p>
        </w:tc>
        <w:tc>
          <w:tcPr>
            <w:tcW w:w="1861"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1</w:t>
            </w:r>
          </w:p>
        </w:tc>
        <w:tc>
          <w:tcPr>
            <w:tcW w:w="2533"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сезонно</w:t>
            </w:r>
          </w:p>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 xml:space="preserve">с 1 июля </w:t>
            </w:r>
          </w:p>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по 30 сентября</w:t>
            </w:r>
          </w:p>
        </w:tc>
        <w:tc>
          <w:tcPr>
            <w:tcW w:w="2418" w:type="dxa"/>
          </w:tcPr>
          <w:p w:rsidR="00D33A83" w:rsidRPr="00FC7C94" w:rsidRDefault="00D33A83" w:rsidP="00C37882">
            <w:pPr>
              <w:jc w:val="both"/>
              <w:rPr>
                <w:rFonts w:ascii="Times New Roman" w:hAnsi="Times New Roman" w:cs="Times New Roman"/>
                <w:sz w:val="20"/>
                <w:szCs w:val="20"/>
              </w:rPr>
            </w:pPr>
            <w:r w:rsidRPr="00FC7C94">
              <w:rPr>
                <w:rFonts w:ascii="Times New Roman" w:hAnsi="Times New Roman" w:cs="Times New Roman"/>
                <w:sz w:val="20"/>
                <w:szCs w:val="20"/>
              </w:rPr>
              <w:t>реализация бахчевых культур</w:t>
            </w:r>
          </w:p>
        </w:tc>
        <w:tc>
          <w:tcPr>
            <w:tcW w:w="1977"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бахчевый развал</w:t>
            </w:r>
          </w:p>
        </w:tc>
        <w:tc>
          <w:tcPr>
            <w:tcW w:w="1558" w:type="dxa"/>
          </w:tcPr>
          <w:p w:rsidR="00D33A83" w:rsidRPr="00FC7C94" w:rsidRDefault="00D33A83" w:rsidP="00C37882">
            <w:pPr>
              <w:jc w:val="both"/>
              <w:rPr>
                <w:rFonts w:ascii="Times New Roman" w:hAnsi="Times New Roman" w:cs="Times New Roman"/>
                <w:sz w:val="20"/>
                <w:szCs w:val="20"/>
              </w:rPr>
            </w:pPr>
          </w:p>
        </w:tc>
      </w:tr>
      <w:tr w:rsidR="00D33A83" w:rsidRPr="00FC7C94" w:rsidTr="00C37882">
        <w:tc>
          <w:tcPr>
            <w:tcW w:w="640" w:type="dxa"/>
          </w:tcPr>
          <w:p w:rsidR="00D33A83" w:rsidRPr="00FC7C94" w:rsidRDefault="00D33A83" w:rsidP="00D33A83">
            <w:pPr>
              <w:pStyle w:val="a3"/>
              <w:numPr>
                <w:ilvl w:val="0"/>
                <w:numId w:val="3"/>
              </w:numPr>
              <w:jc w:val="center"/>
              <w:rPr>
                <w:rFonts w:ascii="Times New Roman" w:hAnsi="Times New Roman" w:cs="Times New Roman"/>
                <w:sz w:val="20"/>
                <w:szCs w:val="20"/>
              </w:rPr>
            </w:pPr>
          </w:p>
        </w:tc>
        <w:tc>
          <w:tcPr>
            <w:tcW w:w="2587" w:type="dxa"/>
          </w:tcPr>
          <w:p w:rsidR="00D33A83" w:rsidRPr="00FC7C94" w:rsidRDefault="00D33A83" w:rsidP="00C37882">
            <w:pPr>
              <w:jc w:val="both"/>
              <w:rPr>
                <w:rFonts w:ascii="Times New Roman" w:hAnsi="Times New Roman" w:cs="Times New Roman"/>
                <w:sz w:val="20"/>
                <w:szCs w:val="20"/>
              </w:rPr>
            </w:pPr>
            <w:r w:rsidRPr="00FC7C94">
              <w:rPr>
                <w:rFonts w:ascii="Times New Roman" w:hAnsi="Times New Roman" w:cs="Times New Roman"/>
                <w:sz w:val="20"/>
                <w:szCs w:val="20"/>
              </w:rPr>
              <w:t>ул. Героев Десантников, 79</w:t>
            </w:r>
          </w:p>
        </w:tc>
        <w:tc>
          <w:tcPr>
            <w:tcW w:w="1843"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9</w:t>
            </w:r>
          </w:p>
        </w:tc>
        <w:tc>
          <w:tcPr>
            <w:tcW w:w="1861"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1</w:t>
            </w:r>
          </w:p>
        </w:tc>
        <w:tc>
          <w:tcPr>
            <w:tcW w:w="2533"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сезонно</w:t>
            </w:r>
          </w:p>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 xml:space="preserve">с 1 июля </w:t>
            </w:r>
          </w:p>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по 30 сентября</w:t>
            </w:r>
          </w:p>
        </w:tc>
        <w:tc>
          <w:tcPr>
            <w:tcW w:w="2418" w:type="dxa"/>
          </w:tcPr>
          <w:p w:rsidR="00D33A83" w:rsidRPr="00FC7C94" w:rsidRDefault="00D33A83" w:rsidP="00C37882">
            <w:pPr>
              <w:jc w:val="both"/>
              <w:rPr>
                <w:rFonts w:ascii="Times New Roman" w:hAnsi="Times New Roman" w:cs="Times New Roman"/>
                <w:sz w:val="20"/>
                <w:szCs w:val="20"/>
              </w:rPr>
            </w:pPr>
            <w:r w:rsidRPr="00FC7C94">
              <w:rPr>
                <w:rFonts w:ascii="Times New Roman" w:hAnsi="Times New Roman" w:cs="Times New Roman"/>
                <w:sz w:val="20"/>
                <w:szCs w:val="20"/>
              </w:rPr>
              <w:t>реализация бахчевых культур</w:t>
            </w:r>
          </w:p>
        </w:tc>
        <w:tc>
          <w:tcPr>
            <w:tcW w:w="1977"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бахчевый развал</w:t>
            </w:r>
          </w:p>
        </w:tc>
        <w:tc>
          <w:tcPr>
            <w:tcW w:w="1558" w:type="dxa"/>
          </w:tcPr>
          <w:p w:rsidR="00D33A83" w:rsidRPr="00FC7C94" w:rsidRDefault="00D33A83" w:rsidP="00C37882">
            <w:pPr>
              <w:jc w:val="both"/>
              <w:rPr>
                <w:rFonts w:ascii="Times New Roman" w:hAnsi="Times New Roman" w:cs="Times New Roman"/>
                <w:sz w:val="20"/>
                <w:szCs w:val="20"/>
              </w:rPr>
            </w:pPr>
          </w:p>
        </w:tc>
      </w:tr>
      <w:tr w:rsidR="00D33A83" w:rsidRPr="00FC7C94" w:rsidTr="00C37882">
        <w:tc>
          <w:tcPr>
            <w:tcW w:w="640" w:type="dxa"/>
          </w:tcPr>
          <w:p w:rsidR="00D33A83" w:rsidRPr="00FC7C94" w:rsidRDefault="00D33A83" w:rsidP="00D33A83">
            <w:pPr>
              <w:pStyle w:val="a3"/>
              <w:numPr>
                <w:ilvl w:val="0"/>
                <w:numId w:val="3"/>
              </w:numPr>
              <w:jc w:val="center"/>
              <w:rPr>
                <w:rFonts w:ascii="Times New Roman" w:hAnsi="Times New Roman" w:cs="Times New Roman"/>
                <w:sz w:val="20"/>
                <w:szCs w:val="20"/>
              </w:rPr>
            </w:pPr>
          </w:p>
        </w:tc>
        <w:tc>
          <w:tcPr>
            <w:tcW w:w="2587" w:type="dxa"/>
          </w:tcPr>
          <w:p w:rsidR="00D33A83" w:rsidRPr="00FC7C94" w:rsidRDefault="00D33A83" w:rsidP="00C37882">
            <w:pPr>
              <w:jc w:val="both"/>
              <w:rPr>
                <w:rFonts w:ascii="Times New Roman" w:hAnsi="Times New Roman" w:cs="Times New Roman"/>
                <w:sz w:val="20"/>
                <w:szCs w:val="20"/>
              </w:rPr>
            </w:pPr>
            <w:r w:rsidRPr="00FC7C94">
              <w:rPr>
                <w:rFonts w:ascii="Times New Roman" w:hAnsi="Times New Roman" w:cs="Times New Roman"/>
                <w:sz w:val="20"/>
                <w:szCs w:val="20"/>
              </w:rPr>
              <w:t>ул. Куникова, район дома № 52</w:t>
            </w:r>
          </w:p>
        </w:tc>
        <w:tc>
          <w:tcPr>
            <w:tcW w:w="1843"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9</w:t>
            </w:r>
          </w:p>
        </w:tc>
        <w:tc>
          <w:tcPr>
            <w:tcW w:w="1861"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1</w:t>
            </w:r>
          </w:p>
        </w:tc>
        <w:tc>
          <w:tcPr>
            <w:tcW w:w="2533"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сезонно</w:t>
            </w:r>
          </w:p>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 xml:space="preserve">с 1 июля </w:t>
            </w:r>
          </w:p>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по 30 сентября</w:t>
            </w:r>
          </w:p>
        </w:tc>
        <w:tc>
          <w:tcPr>
            <w:tcW w:w="2418" w:type="dxa"/>
          </w:tcPr>
          <w:p w:rsidR="00D33A83" w:rsidRPr="00FC7C94" w:rsidRDefault="00D33A83" w:rsidP="00C37882">
            <w:pPr>
              <w:jc w:val="both"/>
              <w:rPr>
                <w:rFonts w:ascii="Times New Roman" w:hAnsi="Times New Roman" w:cs="Times New Roman"/>
                <w:sz w:val="20"/>
                <w:szCs w:val="20"/>
              </w:rPr>
            </w:pPr>
            <w:r w:rsidRPr="00FC7C94">
              <w:rPr>
                <w:rFonts w:ascii="Times New Roman" w:hAnsi="Times New Roman" w:cs="Times New Roman"/>
                <w:sz w:val="20"/>
                <w:szCs w:val="20"/>
              </w:rPr>
              <w:t>реализация бахчевых культур</w:t>
            </w:r>
          </w:p>
        </w:tc>
        <w:tc>
          <w:tcPr>
            <w:tcW w:w="1977"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бахчевый развал</w:t>
            </w:r>
          </w:p>
        </w:tc>
        <w:tc>
          <w:tcPr>
            <w:tcW w:w="1558" w:type="dxa"/>
          </w:tcPr>
          <w:p w:rsidR="00D33A83" w:rsidRPr="00FC7C94" w:rsidRDefault="00D33A83" w:rsidP="00C37882">
            <w:pPr>
              <w:jc w:val="both"/>
              <w:rPr>
                <w:rFonts w:ascii="Times New Roman" w:hAnsi="Times New Roman" w:cs="Times New Roman"/>
                <w:sz w:val="20"/>
                <w:szCs w:val="20"/>
              </w:rPr>
            </w:pPr>
          </w:p>
        </w:tc>
      </w:tr>
      <w:tr w:rsidR="00D33A83" w:rsidRPr="00FC7C94" w:rsidTr="00C37882">
        <w:tc>
          <w:tcPr>
            <w:tcW w:w="640" w:type="dxa"/>
          </w:tcPr>
          <w:p w:rsidR="00D33A83" w:rsidRPr="00FC7C94" w:rsidRDefault="00D33A83" w:rsidP="00D33A83">
            <w:pPr>
              <w:pStyle w:val="a3"/>
              <w:numPr>
                <w:ilvl w:val="0"/>
                <w:numId w:val="3"/>
              </w:numPr>
              <w:jc w:val="center"/>
              <w:rPr>
                <w:rFonts w:ascii="Times New Roman" w:hAnsi="Times New Roman" w:cs="Times New Roman"/>
                <w:sz w:val="20"/>
                <w:szCs w:val="20"/>
              </w:rPr>
            </w:pPr>
          </w:p>
        </w:tc>
        <w:tc>
          <w:tcPr>
            <w:tcW w:w="2587" w:type="dxa"/>
          </w:tcPr>
          <w:p w:rsidR="00D33A83" w:rsidRPr="00FC7C94" w:rsidRDefault="00D33A83" w:rsidP="00C37882">
            <w:pPr>
              <w:jc w:val="both"/>
              <w:rPr>
                <w:rFonts w:ascii="Times New Roman" w:hAnsi="Times New Roman" w:cs="Times New Roman"/>
                <w:sz w:val="20"/>
                <w:szCs w:val="20"/>
              </w:rPr>
            </w:pPr>
            <w:r w:rsidRPr="00FC7C94">
              <w:rPr>
                <w:rFonts w:ascii="Times New Roman" w:hAnsi="Times New Roman" w:cs="Times New Roman"/>
                <w:sz w:val="20"/>
                <w:szCs w:val="20"/>
              </w:rPr>
              <w:t>ул. Мысхакское шоссе, 54 (район магазина «Дегустатор Плюс»)</w:t>
            </w:r>
          </w:p>
        </w:tc>
        <w:tc>
          <w:tcPr>
            <w:tcW w:w="1843"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9</w:t>
            </w:r>
          </w:p>
        </w:tc>
        <w:tc>
          <w:tcPr>
            <w:tcW w:w="1861"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1</w:t>
            </w:r>
          </w:p>
        </w:tc>
        <w:tc>
          <w:tcPr>
            <w:tcW w:w="2533"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сезонно</w:t>
            </w:r>
          </w:p>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 xml:space="preserve">с 1 июля </w:t>
            </w:r>
          </w:p>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по 30 сентября</w:t>
            </w:r>
          </w:p>
        </w:tc>
        <w:tc>
          <w:tcPr>
            <w:tcW w:w="2418" w:type="dxa"/>
          </w:tcPr>
          <w:p w:rsidR="00D33A83" w:rsidRPr="00FC7C94" w:rsidRDefault="00D33A83" w:rsidP="00C37882">
            <w:pPr>
              <w:jc w:val="both"/>
              <w:rPr>
                <w:rFonts w:ascii="Times New Roman" w:hAnsi="Times New Roman" w:cs="Times New Roman"/>
                <w:sz w:val="20"/>
                <w:szCs w:val="20"/>
              </w:rPr>
            </w:pPr>
            <w:r w:rsidRPr="00FC7C94">
              <w:rPr>
                <w:rFonts w:ascii="Times New Roman" w:hAnsi="Times New Roman" w:cs="Times New Roman"/>
                <w:sz w:val="20"/>
                <w:szCs w:val="20"/>
              </w:rPr>
              <w:t>реализация бахчевых культур</w:t>
            </w:r>
          </w:p>
        </w:tc>
        <w:tc>
          <w:tcPr>
            <w:tcW w:w="1977"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бахчевый развал</w:t>
            </w:r>
          </w:p>
        </w:tc>
        <w:tc>
          <w:tcPr>
            <w:tcW w:w="1558" w:type="dxa"/>
          </w:tcPr>
          <w:p w:rsidR="00D33A83" w:rsidRPr="00FC7C94" w:rsidRDefault="00D33A83" w:rsidP="00C37882">
            <w:pPr>
              <w:jc w:val="both"/>
              <w:rPr>
                <w:rFonts w:ascii="Times New Roman" w:hAnsi="Times New Roman" w:cs="Times New Roman"/>
                <w:sz w:val="20"/>
                <w:szCs w:val="20"/>
              </w:rPr>
            </w:pPr>
          </w:p>
        </w:tc>
      </w:tr>
      <w:tr w:rsidR="00D33A83" w:rsidRPr="00FC7C94" w:rsidTr="00C37882">
        <w:tc>
          <w:tcPr>
            <w:tcW w:w="640" w:type="dxa"/>
          </w:tcPr>
          <w:p w:rsidR="00D33A83" w:rsidRPr="00FC7C94" w:rsidRDefault="00D33A83" w:rsidP="00D33A83">
            <w:pPr>
              <w:pStyle w:val="a3"/>
              <w:numPr>
                <w:ilvl w:val="0"/>
                <w:numId w:val="3"/>
              </w:numPr>
              <w:jc w:val="center"/>
              <w:rPr>
                <w:rFonts w:ascii="Times New Roman" w:hAnsi="Times New Roman" w:cs="Times New Roman"/>
                <w:sz w:val="20"/>
                <w:szCs w:val="20"/>
              </w:rPr>
            </w:pPr>
          </w:p>
        </w:tc>
        <w:tc>
          <w:tcPr>
            <w:tcW w:w="2587" w:type="dxa"/>
          </w:tcPr>
          <w:p w:rsidR="00D33A83" w:rsidRPr="00FC7C94" w:rsidRDefault="00D33A83" w:rsidP="00C37882">
            <w:pPr>
              <w:jc w:val="both"/>
              <w:rPr>
                <w:rFonts w:ascii="Times New Roman" w:hAnsi="Times New Roman" w:cs="Times New Roman"/>
                <w:sz w:val="20"/>
                <w:szCs w:val="20"/>
              </w:rPr>
            </w:pPr>
            <w:r w:rsidRPr="00FC7C94">
              <w:rPr>
                <w:rFonts w:ascii="Times New Roman" w:hAnsi="Times New Roman" w:cs="Times New Roman"/>
                <w:sz w:val="20"/>
                <w:szCs w:val="20"/>
              </w:rPr>
              <w:t>пр. Ленина, 71в</w:t>
            </w:r>
          </w:p>
        </w:tc>
        <w:tc>
          <w:tcPr>
            <w:tcW w:w="1843"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9</w:t>
            </w:r>
          </w:p>
        </w:tc>
        <w:tc>
          <w:tcPr>
            <w:tcW w:w="1861"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1</w:t>
            </w:r>
          </w:p>
        </w:tc>
        <w:tc>
          <w:tcPr>
            <w:tcW w:w="2533"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сезонно</w:t>
            </w:r>
          </w:p>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 xml:space="preserve">с 1 июля </w:t>
            </w:r>
          </w:p>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по 30 сентября</w:t>
            </w:r>
          </w:p>
        </w:tc>
        <w:tc>
          <w:tcPr>
            <w:tcW w:w="2418" w:type="dxa"/>
          </w:tcPr>
          <w:p w:rsidR="00D33A83" w:rsidRPr="00FC7C94" w:rsidRDefault="00D33A83" w:rsidP="00C37882">
            <w:pPr>
              <w:jc w:val="both"/>
              <w:rPr>
                <w:rFonts w:ascii="Times New Roman" w:hAnsi="Times New Roman" w:cs="Times New Roman"/>
                <w:sz w:val="20"/>
                <w:szCs w:val="20"/>
              </w:rPr>
            </w:pPr>
            <w:r w:rsidRPr="00FC7C94">
              <w:rPr>
                <w:rFonts w:ascii="Times New Roman" w:hAnsi="Times New Roman" w:cs="Times New Roman"/>
                <w:sz w:val="20"/>
                <w:szCs w:val="20"/>
              </w:rPr>
              <w:t>реализация бахчевых культур</w:t>
            </w:r>
          </w:p>
        </w:tc>
        <w:tc>
          <w:tcPr>
            <w:tcW w:w="1977"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бахчевый развал</w:t>
            </w:r>
          </w:p>
        </w:tc>
        <w:tc>
          <w:tcPr>
            <w:tcW w:w="1558" w:type="dxa"/>
          </w:tcPr>
          <w:p w:rsidR="00D33A83" w:rsidRPr="00FC7C94" w:rsidRDefault="00D33A83" w:rsidP="00C37882">
            <w:pPr>
              <w:jc w:val="both"/>
              <w:rPr>
                <w:rFonts w:ascii="Times New Roman" w:hAnsi="Times New Roman" w:cs="Times New Roman"/>
                <w:sz w:val="20"/>
                <w:szCs w:val="20"/>
              </w:rPr>
            </w:pPr>
          </w:p>
        </w:tc>
      </w:tr>
      <w:tr w:rsidR="00D33A83" w:rsidRPr="00FC7C94" w:rsidTr="00C37882">
        <w:tc>
          <w:tcPr>
            <w:tcW w:w="640" w:type="dxa"/>
          </w:tcPr>
          <w:p w:rsidR="00D33A83" w:rsidRPr="00FC7C94" w:rsidRDefault="00D33A83" w:rsidP="00D33A83">
            <w:pPr>
              <w:pStyle w:val="a3"/>
              <w:numPr>
                <w:ilvl w:val="0"/>
                <w:numId w:val="3"/>
              </w:numPr>
              <w:jc w:val="center"/>
              <w:rPr>
                <w:rFonts w:ascii="Times New Roman" w:hAnsi="Times New Roman" w:cs="Times New Roman"/>
                <w:sz w:val="20"/>
                <w:szCs w:val="20"/>
              </w:rPr>
            </w:pPr>
          </w:p>
        </w:tc>
        <w:tc>
          <w:tcPr>
            <w:tcW w:w="2587" w:type="dxa"/>
          </w:tcPr>
          <w:p w:rsidR="00D33A83" w:rsidRPr="00FC7C94" w:rsidRDefault="00D33A83" w:rsidP="00C37882">
            <w:pPr>
              <w:jc w:val="both"/>
              <w:rPr>
                <w:rFonts w:ascii="Times New Roman" w:hAnsi="Times New Roman" w:cs="Times New Roman"/>
                <w:sz w:val="20"/>
                <w:szCs w:val="20"/>
              </w:rPr>
            </w:pPr>
            <w:r w:rsidRPr="00FC7C94">
              <w:rPr>
                <w:rFonts w:ascii="Times New Roman" w:hAnsi="Times New Roman" w:cs="Times New Roman"/>
                <w:sz w:val="20"/>
                <w:szCs w:val="20"/>
              </w:rPr>
              <w:t>ул. Гольмана, 44</w:t>
            </w:r>
          </w:p>
        </w:tc>
        <w:tc>
          <w:tcPr>
            <w:tcW w:w="1843"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9</w:t>
            </w:r>
          </w:p>
        </w:tc>
        <w:tc>
          <w:tcPr>
            <w:tcW w:w="1861"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1</w:t>
            </w:r>
          </w:p>
        </w:tc>
        <w:tc>
          <w:tcPr>
            <w:tcW w:w="2533"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сезонно</w:t>
            </w:r>
          </w:p>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 xml:space="preserve">с 1 июля </w:t>
            </w:r>
          </w:p>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lastRenderedPageBreak/>
              <w:t>по 30 сентября</w:t>
            </w:r>
          </w:p>
        </w:tc>
        <w:tc>
          <w:tcPr>
            <w:tcW w:w="2418" w:type="dxa"/>
          </w:tcPr>
          <w:p w:rsidR="00D33A83" w:rsidRPr="00FC7C94" w:rsidRDefault="00D33A83" w:rsidP="00C37882">
            <w:pPr>
              <w:jc w:val="both"/>
              <w:rPr>
                <w:rFonts w:ascii="Times New Roman" w:hAnsi="Times New Roman" w:cs="Times New Roman"/>
                <w:sz w:val="20"/>
                <w:szCs w:val="20"/>
              </w:rPr>
            </w:pPr>
            <w:r w:rsidRPr="00FC7C94">
              <w:rPr>
                <w:rFonts w:ascii="Times New Roman" w:hAnsi="Times New Roman" w:cs="Times New Roman"/>
                <w:sz w:val="20"/>
                <w:szCs w:val="20"/>
              </w:rPr>
              <w:lastRenderedPageBreak/>
              <w:t>реализация бахчевых культур</w:t>
            </w:r>
          </w:p>
        </w:tc>
        <w:tc>
          <w:tcPr>
            <w:tcW w:w="1977"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бахчевый развал</w:t>
            </w:r>
          </w:p>
        </w:tc>
        <w:tc>
          <w:tcPr>
            <w:tcW w:w="1558" w:type="dxa"/>
          </w:tcPr>
          <w:p w:rsidR="00D33A83" w:rsidRPr="00FC7C94" w:rsidRDefault="00D33A83" w:rsidP="00C37882">
            <w:pPr>
              <w:jc w:val="both"/>
              <w:rPr>
                <w:rFonts w:ascii="Times New Roman" w:hAnsi="Times New Roman" w:cs="Times New Roman"/>
                <w:sz w:val="20"/>
                <w:szCs w:val="20"/>
              </w:rPr>
            </w:pPr>
          </w:p>
        </w:tc>
      </w:tr>
      <w:tr w:rsidR="00D33A83" w:rsidRPr="00FC7C94" w:rsidTr="00C37882">
        <w:tc>
          <w:tcPr>
            <w:tcW w:w="640" w:type="dxa"/>
          </w:tcPr>
          <w:p w:rsidR="00D33A83" w:rsidRPr="00FC7C94" w:rsidRDefault="00D33A83" w:rsidP="00D33A83">
            <w:pPr>
              <w:pStyle w:val="a3"/>
              <w:numPr>
                <w:ilvl w:val="0"/>
                <w:numId w:val="3"/>
              </w:numPr>
              <w:jc w:val="center"/>
              <w:rPr>
                <w:rFonts w:ascii="Times New Roman" w:hAnsi="Times New Roman" w:cs="Times New Roman"/>
                <w:sz w:val="20"/>
                <w:szCs w:val="20"/>
              </w:rPr>
            </w:pPr>
          </w:p>
        </w:tc>
        <w:tc>
          <w:tcPr>
            <w:tcW w:w="2587" w:type="dxa"/>
          </w:tcPr>
          <w:p w:rsidR="00D33A83" w:rsidRPr="00FC7C94" w:rsidRDefault="00D33A83" w:rsidP="00C37882">
            <w:pPr>
              <w:jc w:val="both"/>
              <w:rPr>
                <w:rFonts w:ascii="Times New Roman" w:hAnsi="Times New Roman" w:cs="Times New Roman"/>
                <w:sz w:val="20"/>
                <w:szCs w:val="20"/>
              </w:rPr>
            </w:pPr>
            <w:r w:rsidRPr="00FC7C94">
              <w:rPr>
                <w:rFonts w:ascii="Times New Roman" w:hAnsi="Times New Roman" w:cs="Times New Roman"/>
                <w:sz w:val="20"/>
                <w:szCs w:val="20"/>
              </w:rPr>
              <w:t>ст. Раевская, ул. Котова / ул. Красная</w:t>
            </w:r>
          </w:p>
        </w:tc>
        <w:tc>
          <w:tcPr>
            <w:tcW w:w="1843"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9</w:t>
            </w:r>
          </w:p>
        </w:tc>
        <w:tc>
          <w:tcPr>
            <w:tcW w:w="1861"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1</w:t>
            </w:r>
          </w:p>
        </w:tc>
        <w:tc>
          <w:tcPr>
            <w:tcW w:w="2533"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сезонно</w:t>
            </w:r>
          </w:p>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 xml:space="preserve">с 1 июля </w:t>
            </w:r>
          </w:p>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по 30 сентября</w:t>
            </w:r>
          </w:p>
        </w:tc>
        <w:tc>
          <w:tcPr>
            <w:tcW w:w="2418" w:type="dxa"/>
          </w:tcPr>
          <w:p w:rsidR="00D33A83" w:rsidRPr="00FC7C94" w:rsidRDefault="00D33A83" w:rsidP="00C37882">
            <w:pPr>
              <w:jc w:val="both"/>
              <w:rPr>
                <w:rFonts w:ascii="Times New Roman" w:hAnsi="Times New Roman" w:cs="Times New Roman"/>
                <w:sz w:val="20"/>
                <w:szCs w:val="20"/>
              </w:rPr>
            </w:pPr>
            <w:r w:rsidRPr="00FC7C94">
              <w:rPr>
                <w:rFonts w:ascii="Times New Roman" w:hAnsi="Times New Roman" w:cs="Times New Roman"/>
                <w:sz w:val="20"/>
                <w:szCs w:val="20"/>
              </w:rPr>
              <w:t>реализация бахчевых культур</w:t>
            </w:r>
          </w:p>
        </w:tc>
        <w:tc>
          <w:tcPr>
            <w:tcW w:w="1977"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бахчевый развал</w:t>
            </w:r>
          </w:p>
        </w:tc>
        <w:tc>
          <w:tcPr>
            <w:tcW w:w="1558" w:type="dxa"/>
          </w:tcPr>
          <w:p w:rsidR="00D33A83" w:rsidRPr="00FC7C94" w:rsidRDefault="00D33A83" w:rsidP="00C37882">
            <w:pPr>
              <w:jc w:val="both"/>
              <w:rPr>
                <w:rFonts w:ascii="Times New Roman" w:hAnsi="Times New Roman" w:cs="Times New Roman"/>
                <w:sz w:val="20"/>
                <w:szCs w:val="20"/>
              </w:rPr>
            </w:pPr>
          </w:p>
        </w:tc>
      </w:tr>
      <w:tr w:rsidR="00D33A83" w:rsidRPr="00FC7C94" w:rsidTr="00C37882">
        <w:tc>
          <w:tcPr>
            <w:tcW w:w="640" w:type="dxa"/>
          </w:tcPr>
          <w:p w:rsidR="00D33A83" w:rsidRPr="00FC7C94" w:rsidRDefault="00D33A83" w:rsidP="00D33A83">
            <w:pPr>
              <w:pStyle w:val="a3"/>
              <w:numPr>
                <w:ilvl w:val="0"/>
                <w:numId w:val="3"/>
              </w:numPr>
              <w:jc w:val="center"/>
              <w:rPr>
                <w:rFonts w:ascii="Times New Roman" w:hAnsi="Times New Roman" w:cs="Times New Roman"/>
                <w:sz w:val="20"/>
                <w:szCs w:val="20"/>
              </w:rPr>
            </w:pPr>
          </w:p>
        </w:tc>
        <w:tc>
          <w:tcPr>
            <w:tcW w:w="2587" w:type="dxa"/>
          </w:tcPr>
          <w:p w:rsidR="00D33A83" w:rsidRPr="00FC7C94" w:rsidRDefault="00D33A83" w:rsidP="00C37882">
            <w:pPr>
              <w:jc w:val="both"/>
              <w:rPr>
                <w:rFonts w:ascii="Times New Roman" w:hAnsi="Times New Roman" w:cs="Times New Roman"/>
                <w:sz w:val="20"/>
                <w:szCs w:val="20"/>
              </w:rPr>
            </w:pPr>
            <w:r w:rsidRPr="00FC7C94">
              <w:rPr>
                <w:rFonts w:ascii="Times New Roman" w:hAnsi="Times New Roman" w:cs="Times New Roman"/>
                <w:sz w:val="20"/>
                <w:szCs w:val="20"/>
              </w:rPr>
              <w:t>ст. Натухаевская, ул. Красная, 61 / ул. Фрунзе (район магазина)</w:t>
            </w:r>
          </w:p>
        </w:tc>
        <w:tc>
          <w:tcPr>
            <w:tcW w:w="1843"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9</w:t>
            </w:r>
          </w:p>
        </w:tc>
        <w:tc>
          <w:tcPr>
            <w:tcW w:w="1861"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1</w:t>
            </w:r>
          </w:p>
        </w:tc>
        <w:tc>
          <w:tcPr>
            <w:tcW w:w="2533"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сезонно</w:t>
            </w:r>
          </w:p>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 xml:space="preserve">с 1 июля </w:t>
            </w:r>
          </w:p>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по 30 сентября</w:t>
            </w:r>
          </w:p>
        </w:tc>
        <w:tc>
          <w:tcPr>
            <w:tcW w:w="2418" w:type="dxa"/>
          </w:tcPr>
          <w:p w:rsidR="00D33A83" w:rsidRPr="00FC7C94" w:rsidRDefault="00D33A83" w:rsidP="00C37882">
            <w:pPr>
              <w:jc w:val="both"/>
              <w:rPr>
                <w:rFonts w:ascii="Times New Roman" w:hAnsi="Times New Roman" w:cs="Times New Roman"/>
                <w:sz w:val="20"/>
                <w:szCs w:val="20"/>
              </w:rPr>
            </w:pPr>
            <w:r w:rsidRPr="00FC7C94">
              <w:rPr>
                <w:rFonts w:ascii="Times New Roman" w:hAnsi="Times New Roman" w:cs="Times New Roman"/>
                <w:sz w:val="20"/>
                <w:szCs w:val="20"/>
              </w:rPr>
              <w:t>реализация бахчевых культур</w:t>
            </w:r>
          </w:p>
        </w:tc>
        <w:tc>
          <w:tcPr>
            <w:tcW w:w="1977"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бахчевый развал</w:t>
            </w:r>
          </w:p>
        </w:tc>
        <w:tc>
          <w:tcPr>
            <w:tcW w:w="1558" w:type="dxa"/>
          </w:tcPr>
          <w:p w:rsidR="00D33A83" w:rsidRPr="00FC7C94" w:rsidRDefault="00D33A83" w:rsidP="00C37882">
            <w:pPr>
              <w:jc w:val="both"/>
              <w:rPr>
                <w:rFonts w:ascii="Times New Roman" w:hAnsi="Times New Roman" w:cs="Times New Roman"/>
                <w:sz w:val="20"/>
                <w:szCs w:val="20"/>
              </w:rPr>
            </w:pPr>
          </w:p>
        </w:tc>
      </w:tr>
      <w:tr w:rsidR="00D33A83" w:rsidRPr="00FC7C94" w:rsidTr="00C37882">
        <w:tc>
          <w:tcPr>
            <w:tcW w:w="640" w:type="dxa"/>
          </w:tcPr>
          <w:p w:rsidR="00D33A83" w:rsidRPr="00FC7C94" w:rsidRDefault="00D33A83" w:rsidP="00D33A83">
            <w:pPr>
              <w:pStyle w:val="a3"/>
              <w:numPr>
                <w:ilvl w:val="0"/>
                <w:numId w:val="3"/>
              </w:numPr>
              <w:jc w:val="center"/>
              <w:rPr>
                <w:rFonts w:ascii="Times New Roman" w:hAnsi="Times New Roman" w:cs="Times New Roman"/>
                <w:sz w:val="20"/>
                <w:szCs w:val="20"/>
              </w:rPr>
            </w:pPr>
          </w:p>
        </w:tc>
        <w:tc>
          <w:tcPr>
            <w:tcW w:w="2587" w:type="dxa"/>
          </w:tcPr>
          <w:p w:rsidR="00D33A83" w:rsidRPr="00FC7C94" w:rsidRDefault="00D33A83" w:rsidP="00C37882">
            <w:pPr>
              <w:jc w:val="both"/>
              <w:rPr>
                <w:rFonts w:ascii="Times New Roman" w:hAnsi="Times New Roman" w:cs="Times New Roman"/>
                <w:sz w:val="20"/>
                <w:szCs w:val="20"/>
              </w:rPr>
            </w:pPr>
            <w:r w:rsidRPr="00FC7C94">
              <w:rPr>
                <w:rFonts w:ascii="Times New Roman" w:hAnsi="Times New Roman" w:cs="Times New Roman"/>
                <w:sz w:val="20"/>
                <w:szCs w:val="20"/>
              </w:rPr>
              <w:t>п. Верхнебаканский, ул. Титан, 1-6 (дворовая территория)</w:t>
            </w:r>
          </w:p>
        </w:tc>
        <w:tc>
          <w:tcPr>
            <w:tcW w:w="1843"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9</w:t>
            </w:r>
          </w:p>
        </w:tc>
        <w:tc>
          <w:tcPr>
            <w:tcW w:w="1861"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1</w:t>
            </w:r>
          </w:p>
        </w:tc>
        <w:tc>
          <w:tcPr>
            <w:tcW w:w="2533"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сезонно</w:t>
            </w:r>
          </w:p>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 xml:space="preserve">с 1 июля </w:t>
            </w:r>
          </w:p>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по 30 сентября</w:t>
            </w:r>
          </w:p>
        </w:tc>
        <w:tc>
          <w:tcPr>
            <w:tcW w:w="2418" w:type="dxa"/>
          </w:tcPr>
          <w:p w:rsidR="00D33A83" w:rsidRPr="00FC7C94" w:rsidRDefault="00D33A83" w:rsidP="00C37882">
            <w:pPr>
              <w:jc w:val="both"/>
              <w:rPr>
                <w:rFonts w:ascii="Times New Roman" w:hAnsi="Times New Roman" w:cs="Times New Roman"/>
                <w:sz w:val="20"/>
                <w:szCs w:val="20"/>
              </w:rPr>
            </w:pPr>
            <w:r w:rsidRPr="00FC7C94">
              <w:rPr>
                <w:rFonts w:ascii="Times New Roman" w:hAnsi="Times New Roman" w:cs="Times New Roman"/>
                <w:sz w:val="20"/>
                <w:szCs w:val="20"/>
              </w:rPr>
              <w:t>реализация бахчевых культур</w:t>
            </w:r>
          </w:p>
        </w:tc>
        <w:tc>
          <w:tcPr>
            <w:tcW w:w="1977"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бахчевый развал</w:t>
            </w:r>
          </w:p>
        </w:tc>
        <w:tc>
          <w:tcPr>
            <w:tcW w:w="1558" w:type="dxa"/>
          </w:tcPr>
          <w:p w:rsidR="00D33A83" w:rsidRPr="00FC7C94" w:rsidRDefault="00D33A83" w:rsidP="00C37882">
            <w:pPr>
              <w:jc w:val="both"/>
              <w:rPr>
                <w:rFonts w:ascii="Times New Roman" w:hAnsi="Times New Roman" w:cs="Times New Roman"/>
                <w:sz w:val="20"/>
                <w:szCs w:val="20"/>
              </w:rPr>
            </w:pPr>
          </w:p>
        </w:tc>
      </w:tr>
      <w:tr w:rsidR="00D33A83" w:rsidRPr="00FC7C94" w:rsidTr="00C37882">
        <w:tc>
          <w:tcPr>
            <w:tcW w:w="640" w:type="dxa"/>
          </w:tcPr>
          <w:p w:rsidR="00D33A83" w:rsidRPr="00FC7C94" w:rsidRDefault="00D33A83" w:rsidP="00D33A83">
            <w:pPr>
              <w:pStyle w:val="a3"/>
              <w:numPr>
                <w:ilvl w:val="0"/>
                <w:numId w:val="3"/>
              </w:numPr>
              <w:jc w:val="center"/>
              <w:rPr>
                <w:rFonts w:ascii="Times New Roman" w:hAnsi="Times New Roman" w:cs="Times New Roman"/>
                <w:sz w:val="20"/>
                <w:szCs w:val="20"/>
              </w:rPr>
            </w:pPr>
          </w:p>
        </w:tc>
        <w:tc>
          <w:tcPr>
            <w:tcW w:w="2587" w:type="dxa"/>
          </w:tcPr>
          <w:p w:rsidR="00D33A83" w:rsidRPr="00FC7C94" w:rsidRDefault="00D33A83" w:rsidP="00C37882">
            <w:pPr>
              <w:jc w:val="both"/>
              <w:rPr>
                <w:rFonts w:ascii="Times New Roman" w:hAnsi="Times New Roman" w:cs="Times New Roman"/>
                <w:sz w:val="20"/>
                <w:szCs w:val="20"/>
              </w:rPr>
            </w:pPr>
            <w:r w:rsidRPr="00FC7C94">
              <w:rPr>
                <w:rFonts w:ascii="Times New Roman" w:hAnsi="Times New Roman" w:cs="Times New Roman"/>
                <w:sz w:val="20"/>
                <w:szCs w:val="20"/>
              </w:rPr>
              <w:t>с. Гайдук, ул. Новороссийское шоссе, 9</w:t>
            </w:r>
          </w:p>
        </w:tc>
        <w:tc>
          <w:tcPr>
            <w:tcW w:w="1843"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9</w:t>
            </w:r>
          </w:p>
        </w:tc>
        <w:tc>
          <w:tcPr>
            <w:tcW w:w="1861"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1</w:t>
            </w:r>
          </w:p>
        </w:tc>
        <w:tc>
          <w:tcPr>
            <w:tcW w:w="2533"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сезонно</w:t>
            </w:r>
          </w:p>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 xml:space="preserve">с 1 июля </w:t>
            </w:r>
          </w:p>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по 30 сентября</w:t>
            </w:r>
          </w:p>
        </w:tc>
        <w:tc>
          <w:tcPr>
            <w:tcW w:w="2418" w:type="dxa"/>
          </w:tcPr>
          <w:p w:rsidR="00D33A83" w:rsidRPr="00FC7C94" w:rsidRDefault="00D33A83" w:rsidP="00C37882">
            <w:pPr>
              <w:jc w:val="both"/>
              <w:rPr>
                <w:rFonts w:ascii="Times New Roman" w:hAnsi="Times New Roman" w:cs="Times New Roman"/>
                <w:sz w:val="20"/>
                <w:szCs w:val="20"/>
              </w:rPr>
            </w:pPr>
            <w:r w:rsidRPr="00FC7C94">
              <w:rPr>
                <w:rFonts w:ascii="Times New Roman" w:hAnsi="Times New Roman" w:cs="Times New Roman"/>
                <w:sz w:val="20"/>
                <w:szCs w:val="20"/>
              </w:rPr>
              <w:t>реализация бахчевых культур</w:t>
            </w:r>
          </w:p>
        </w:tc>
        <w:tc>
          <w:tcPr>
            <w:tcW w:w="1977" w:type="dxa"/>
          </w:tcPr>
          <w:p w:rsidR="00D33A83" w:rsidRPr="00FC7C94" w:rsidRDefault="00D33A83" w:rsidP="00C37882">
            <w:pPr>
              <w:jc w:val="center"/>
              <w:rPr>
                <w:rFonts w:ascii="Times New Roman" w:hAnsi="Times New Roman" w:cs="Times New Roman"/>
                <w:sz w:val="20"/>
                <w:szCs w:val="20"/>
              </w:rPr>
            </w:pPr>
            <w:r w:rsidRPr="00FC7C94">
              <w:rPr>
                <w:rFonts w:ascii="Times New Roman" w:hAnsi="Times New Roman" w:cs="Times New Roman"/>
                <w:sz w:val="20"/>
                <w:szCs w:val="20"/>
              </w:rPr>
              <w:t>бахчевый развал</w:t>
            </w:r>
          </w:p>
        </w:tc>
        <w:tc>
          <w:tcPr>
            <w:tcW w:w="1558" w:type="dxa"/>
          </w:tcPr>
          <w:p w:rsidR="00D33A83" w:rsidRPr="00FC7C94" w:rsidRDefault="00D33A83" w:rsidP="00C37882">
            <w:pPr>
              <w:jc w:val="both"/>
              <w:rPr>
                <w:rFonts w:ascii="Times New Roman" w:hAnsi="Times New Roman" w:cs="Times New Roman"/>
                <w:sz w:val="20"/>
                <w:szCs w:val="20"/>
              </w:rPr>
            </w:pPr>
          </w:p>
        </w:tc>
      </w:tr>
    </w:tbl>
    <w:p w:rsidR="00C80A99" w:rsidRDefault="00C80A99" w:rsidP="00D33A83">
      <w:pPr>
        <w:rPr>
          <w:rFonts w:ascii="Times New Roman" w:hAnsi="Times New Roman" w:cs="Times New Roman"/>
          <w:sz w:val="20"/>
          <w:szCs w:val="20"/>
        </w:rPr>
      </w:pPr>
    </w:p>
    <w:p w:rsidR="00D33A83" w:rsidRDefault="00D33A83" w:rsidP="00D33A83">
      <w:pPr>
        <w:rPr>
          <w:rFonts w:ascii="Times New Roman" w:hAnsi="Times New Roman" w:cs="Times New Roman"/>
          <w:sz w:val="20"/>
          <w:szCs w:val="20"/>
        </w:rPr>
      </w:pPr>
    </w:p>
    <w:p w:rsidR="00776090" w:rsidRDefault="00776090" w:rsidP="00C80A99">
      <w:pPr>
        <w:pStyle w:val="a3"/>
        <w:jc w:val="right"/>
        <w:rPr>
          <w:rFonts w:ascii="Times New Roman" w:hAnsi="Times New Roman" w:cs="Times New Roman"/>
          <w:sz w:val="20"/>
          <w:szCs w:val="20"/>
        </w:rPr>
      </w:pPr>
    </w:p>
    <w:p w:rsidR="00776090" w:rsidRDefault="00776090" w:rsidP="00C80A99">
      <w:pPr>
        <w:pStyle w:val="a3"/>
        <w:jc w:val="right"/>
        <w:rPr>
          <w:rFonts w:ascii="Times New Roman" w:hAnsi="Times New Roman" w:cs="Times New Roman"/>
          <w:sz w:val="20"/>
          <w:szCs w:val="20"/>
        </w:rPr>
      </w:pPr>
    </w:p>
    <w:p w:rsidR="00C80A99" w:rsidRPr="006D0363" w:rsidRDefault="00C80A99" w:rsidP="00C80A99">
      <w:pPr>
        <w:pStyle w:val="a3"/>
        <w:jc w:val="right"/>
        <w:rPr>
          <w:rFonts w:ascii="Times New Roman" w:hAnsi="Times New Roman" w:cs="Times New Roman"/>
          <w:sz w:val="20"/>
          <w:szCs w:val="20"/>
        </w:rPr>
      </w:pPr>
      <w:r w:rsidRPr="006D0363">
        <w:rPr>
          <w:rFonts w:ascii="Times New Roman" w:hAnsi="Times New Roman" w:cs="Times New Roman"/>
          <w:sz w:val="20"/>
          <w:szCs w:val="20"/>
        </w:rPr>
        <w:t>Приложение № 2</w:t>
      </w:r>
    </w:p>
    <w:p w:rsidR="00C80A99" w:rsidRPr="006D0363" w:rsidRDefault="00C80A99" w:rsidP="00C80A99">
      <w:pPr>
        <w:pStyle w:val="a3"/>
        <w:jc w:val="right"/>
        <w:rPr>
          <w:rFonts w:ascii="Times New Roman" w:hAnsi="Times New Roman" w:cs="Times New Roman"/>
          <w:sz w:val="20"/>
          <w:szCs w:val="20"/>
        </w:rPr>
      </w:pPr>
      <w:r w:rsidRPr="006D0363">
        <w:rPr>
          <w:rFonts w:ascii="Times New Roman" w:hAnsi="Times New Roman" w:cs="Times New Roman"/>
          <w:sz w:val="20"/>
          <w:szCs w:val="20"/>
        </w:rPr>
        <w:t xml:space="preserve">к Извещению № </w:t>
      </w:r>
      <w:r w:rsidR="00ED3A4F">
        <w:rPr>
          <w:rFonts w:ascii="Times New Roman" w:hAnsi="Times New Roman" w:cs="Times New Roman"/>
          <w:sz w:val="20"/>
          <w:szCs w:val="20"/>
        </w:rPr>
        <w:t>1</w:t>
      </w:r>
      <w:r w:rsidR="00D33A83">
        <w:rPr>
          <w:rFonts w:ascii="Times New Roman" w:hAnsi="Times New Roman" w:cs="Times New Roman"/>
          <w:sz w:val="20"/>
          <w:szCs w:val="20"/>
        </w:rPr>
        <w:t>4</w:t>
      </w:r>
      <w:r w:rsidRPr="006D0363">
        <w:rPr>
          <w:rFonts w:ascii="Times New Roman" w:hAnsi="Times New Roman" w:cs="Times New Roman"/>
          <w:sz w:val="20"/>
          <w:szCs w:val="20"/>
        </w:rPr>
        <w:t>-201</w:t>
      </w:r>
      <w:r w:rsidR="00C16254" w:rsidRPr="006D0363">
        <w:rPr>
          <w:rFonts w:ascii="Times New Roman" w:hAnsi="Times New Roman" w:cs="Times New Roman"/>
          <w:sz w:val="20"/>
          <w:szCs w:val="20"/>
        </w:rPr>
        <w:t>9</w:t>
      </w:r>
    </w:p>
    <w:p w:rsidR="00C80A99" w:rsidRPr="006D0363" w:rsidRDefault="00C80A99" w:rsidP="00C80A99">
      <w:pPr>
        <w:pStyle w:val="a3"/>
        <w:jc w:val="center"/>
        <w:rPr>
          <w:rFonts w:ascii="Times New Roman" w:hAnsi="Times New Roman" w:cs="Times New Roman"/>
          <w:b/>
          <w:sz w:val="20"/>
          <w:szCs w:val="20"/>
        </w:rPr>
      </w:pPr>
      <w:r w:rsidRPr="006D0363">
        <w:rPr>
          <w:rFonts w:ascii="Times New Roman" w:hAnsi="Times New Roman" w:cs="Times New Roman"/>
          <w:b/>
          <w:sz w:val="20"/>
          <w:szCs w:val="20"/>
        </w:rPr>
        <w:t>Требования, предъявляемые к участникам Конкурса.</w:t>
      </w:r>
    </w:p>
    <w:p w:rsidR="00FA71A3" w:rsidRPr="006D0363" w:rsidRDefault="00FA71A3" w:rsidP="00FA71A3">
      <w:pPr>
        <w:ind w:firstLine="708"/>
        <w:jc w:val="both"/>
        <w:rPr>
          <w:rFonts w:ascii="Times New Roman" w:hAnsi="Times New Roman" w:cs="Times New Roman"/>
          <w:sz w:val="20"/>
          <w:szCs w:val="20"/>
        </w:rPr>
      </w:pPr>
      <w:r w:rsidRPr="006D0363">
        <w:rPr>
          <w:rFonts w:ascii="Times New Roman" w:hAnsi="Times New Roman" w:cs="Times New Roman"/>
          <w:sz w:val="20"/>
          <w:szCs w:val="20"/>
        </w:rPr>
        <w:t>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нестационарных торговых объектов (далее – НТО) с приложением документов, указанных в подпункте 3.2. раздела 3 Положения.</w:t>
      </w:r>
    </w:p>
    <w:p w:rsidR="00D045D9" w:rsidRPr="006D0363" w:rsidRDefault="00D045D9" w:rsidP="00D045D9">
      <w:pPr>
        <w:ind w:firstLine="705"/>
        <w:jc w:val="both"/>
        <w:rPr>
          <w:rFonts w:ascii="Times New Roman" w:hAnsi="Times New Roman" w:cs="Times New Roman"/>
          <w:sz w:val="20"/>
          <w:szCs w:val="20"/>
        </w:rPr>
      </w:pPr>
      <w:r w:rsidRPr="006D0363">
        <w:rPr>
          <w:rFonts w:ascii="Times New Roman" w:hAnsi="Times New Roman" w:cs="Times New Roman"/>
          <w:sz w:val="20"/>
          <w:szCs w:val="20"/>
        </w:rPr>
        <w:t>Для участия в Конкурсе заявитель направляет или представляет в ГАУ КК «МФЦ КК»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
    <w:p w:rsidR="00D045D9" w:rsidRPr="006D0363" w:rsidRDefault="00D045D9" w:rsidP="00D045D9">
      <w:pPr>
        <w:ind w:firstLine="705"/>
        <w:jc w:val="both"/>
        <w:rPr>
          <w:rFonts w:ascii="Times New Roman" w:hAnsi="Times New Roman" w:cs="Times New Roman"/>
          <w:sz w:val="20"/>
          <w:szCs w:val="20"/>
        </w:rPr>
      </w:pPr>
      <w:r w:rsidRPr="006D0363">
        <w:rPr>
          <w:rFonts w:ascii="Times New Roman" w:hAnsi="Times New Roman" w:cs="Times New Roman"/>
          <w:sz w:val="20"/>
          <w:szCs w:val="20"/>
        </w:rPr>
        <w:t>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D045D9" w:rsidRPr="006D0363" w:rsidRDefault="00D045D9" w:rsidP="00D045D9">
      <w:pPr>
        <w:ind w:firstLine="705"/>
        <w:jc w:val="both"/>
        <w:rPr>
          <w:rFonts w:ascii="Times New Roman" w:hAnsi="Times New Roman" w:cs="Times New Roman"/>
          <w:sz w:val="20"/>
          <w:szCs w:val="20"/>
        </w:rPr>
      </w:pPr>
      <w:r w:rsidRPr="006D0363">
        <w:rPr>
          <w:rFonts w:ascii="Times New Roman" w:hAnsi="Times New Roman" w:cs="Times New Roman"/>
          <w:sz w:val="20"/>
          <w:szCs w:val="20"/>
        </w:rPr>
        <w:t xml:space="preserve">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w:t>
      </w:r>
    </w:p>
    <w:p w:rsidR="00D045D9" w:rsidRPr="006D0363" w:rsidRDefault="00D045D9" w:rsidP="00D045D9">
      <w:pPr>
        <w:ind w:firstLine="705"/>
        <w:jc w:val="both"/>
        <w:rPr>
          <w:rFonts w:ascii="Times New Roman" w:hAnsi="Times New Roman" w:cs="Times New Roman"/>
          <w:sz w:val="20"/>
          <w:szCs w:val="20"/>
        </w:rPr>
      </w:pPr>
      <w:r w:rsidRPr="006D0363">
        <w:rPr>
          <w:rFonts w:ascii="Times New Roman" w:hAnsi="Times New Roman" w:cs="Times New Roman"/>
          <w:sz w:val="20"/>
          <w:szCs w:val="20"/>
        </w:rPr>
        <w:t>Копии учредительных документов (для юридических лиц).</w:t>
      </w:r>
    </w:p>
    <w:p w:rsidR="00D045D9" w:rsidRPr="006D0363" w:rsidRDefault="00D045D9" w:rsidP="00D045D9">
      <w:pPr>
        <w:ind w:firstLine="705"/>
        <w:jc w:val="both"/>
        <w:rPr>
          <w:rFonts w:ascii="Times New Roman" w:hAnsi="Times New Roman" w:cs="Times New Roman"/>
          <w:sz w:val="20"/>
          <w:szCs w:val="20"/>
        </w:rPr>
      </w:pPr>
      <w:r w:rsidRPr="006D0363">
        <w:rPr>
          <w:rFonts w:ascii="Times New Roman" w:hAnsi="Times New Roman" w:cs="Times New Roman"/>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045D9" w:rsidRPr="006D0363" w:rsidRDefault="00D045D9" w:rsidP="00D045D9">
      <w:pPr>
        <w:ind w:firstLine="705"/>
        <w:jc w:val="both"/>
        <w:rPr>
          <w:rFonts w:ascii="Times New Roman" w:hAnsi="Times New Roman" w:cs="Times New Roman"/>
          <w:sz w:val="20"/>
          <w:szCs w:val="20"/>
        </w:rPr>
      </w:pPr>
      <w:r w:rsidRPr="006D0363">
        <w:rPr>
          <w:rFonts w:ascii="Times New Roman" w:hAnsi="Times New Roman" w:cs="Times New Roman"/>
          <w:sz w:val="20"/>
          <w:szCs w:val="20"/>
        </w:rPr>
        <w:t>Документов, содержащих сведения, позволяющие оценить заявку по критериям, в соответствии с пунктом 4 настоящего Проекта конкурсной документации.</w:t>
      </w:r>
    </w:p>
    <w:tbl>
      <w:tblPr>
        <w:tblStyle w:val="a4"/>
        <w:tblW w:w="0" w:type="auto"/>
        <w:tblLook w:val="04A0" w:firstRow="1" w:lastRow="0" w:firstColumn="1" w:lastColumn="0" w:noHBand="0" w:noVBand="1"/>
      </w:tblPr>
      <w:tblGrid>
        <w:gridCol w:w="4755"/>
        <w:gridCol w:w="10684"/>
      </w:tblGrid>
      <w:tr w:rsidR="00FA71A3" w:rsidRPr="006D0363" w:rsidTr="00897B71">
        <w:trPr>
          <w:tblHeader/>
        </w:trPr>
        <w:tc>
          <w:tcPr>
            <w:tcW w:w="4786" w:type="dxa"/>
          </w:tcPr>
          <w:p w:rsidR="00FA71A3" w:rsidRPr="006D0363" w:rsidRDefault="00FA71A3" w:rsidP="0065232D">
            <w:pPr>
              <w:jc w:val="center"/>
              <w:rPr>
                <w:rFonts w:ascii="Times New Roman" w:hAnsi="Times New Roman" w:cs="Times New Roman"/>
                <w:sz w:val="20"/>
                <w:szCs w:val="20"/>
              </w:rPr>
            </w:pPr>
            <w:r w:rsidRPr="006D0363">
              <w:rPr>
                <w:rFonts w:ascii="Times New Roman" w:hAnsi="Times New Roman" w:cs="Times New Roman"/>
                <w:sz w:val="20"/>
                <w:szCs w:val="20"/>
              </w:rPr>
              <w:t>Наименование критерия</w:t>
            </w:r>
          </w:p>
        </w:tc>
        <w:tc>
          <w:tcPr>
            <w:tcW w:w="10773" w:type="dxa"/>
          </w:tcPr>
          <w:p w:rsidR="00FA71A3" w:rsidRPr="006D0363" w:rsidRDefault="00FA71A3" w:rsidP="0065232D">
            <w:pPr>
              <w:jc w:val="center"/>
              <w:rPr>
                <w:rFonts w:ascii="Times New Roman" w:hAnsi="Times New Roman" w:cs="Times New Roman"/>
                <w:sz w:val="20"/>
                <w:szCs w:val="20"/>
              </w:rPr>
            </w:pPr>
            <w:r w:rsidRPr="006D0363">
              <w:rPr>
                <w:rFonts w:ascii="Times New Roman" w:hAnsi="Times New Roman" w:cs="Times New Roman"/>
                <w:sz w:val="20"/>
                <w:szCs w:val="20"/>
              </w:rPr>
              <w:t>Документы</w:t>
            </w:r>
          </w:p>
        </w:tc>
      </w:tr>
      <w:tr w:rsidR="00FA71A3" w:rsidRPr="006D0363" w:rsidTr="00897B71">
        <w:tc>
          <w:tcPr>
            <w:tcW w:w="4786" w:type="dxa"/>
          </w:tcPr>
          <w:p w:rsidR="00FA71A3" w:rsidRPr="006D0363" w:rsidRDefault="00FA71A3" w:rsidP="0065232D">
            <w:pPr>
              <w:pStyle w:val="ConsPlusNonformat"/>
              <w:jc w:val="both"/>
              <w:rPr>
                <w:rFonts w:ascii="Times New Roman" w:hAnsi="Times New Roman" w:cs="Times New Roman"/>
              </w:rPr>
            </w:pPr>
            <w:r w:rsidRPr="006D0363">
              <w:rPr>
                <w:rFonts w:ascii="Times New Roman" w:hAnsi="Times New Roman" w:cs="Times New Roman"/>
              </w:rPr>
              <w:t>1. Предложения по внешнему виду НТО</w:t>
            </w:r>
          </w:p>
        </w:tc>
        <w:tc>
          <w:tcPr>
            <w:tcW w:w="10773" w:type="dxa"/>
          </w:tcPr>
          <w:p w:rsidR="00FA71A3" w:rsidRPr="006D0363" w:rsidRDefault="00FA71A3" w:rsidP="0065232D">
            <w:pPr>
              <w:jc w:val="both"/>
              <w:rPr>
                <w:rFonts w:ascii="Times New Roman" w:hAnsi="Times New Roman" w:cs="Times New Roman"/>
                <w:sz w:val="20"/>
                <w:szCs w:val="20"/>
              </w:rPr>
            </w:pPr>
            <w:r w:rsidRPr="006D0363">
              <w:rPr>
                <w:rFonts w:ascii="Times New Roman" w:hAnsi="Times New Roman" w:cs="Times New Roman"/>
                <w:sz w:val="20"/>
                <w:szCs w:val="20"/>
              </w:rPr>
              <w:t>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город Новороссийск</w:t>
            </w:r>
          </w:p>
        </w:tc>
      </w:tr>
      <w:tr w:rsidR="00FA71A3" w:rsidRPr="006D0363" w:rsidTr="00897B71">
        <w:tc>
          <w:tcPr>
            <w:tcW w:w="4786" w:type="dxa"/>
          </w:tcPr>
          <w:p w:rsidR="00FA71A3" w:rsidRPr="006D0363" w:rsidRDefault="00FA71A3" w:rsidP="0065232D">
            <w:pPr>
              <w:pStyle w:val="ConsPlusNonformat"/>
              <w:jc w:val="both"/>
              <w:rPr>
                <w:rFonts w:ascii="Times New Roman" w:hAnsi="Times New Roman" w:cs="Times New Roman"/>
              </w:rPr>
            </w:pPr>
            <w:r w:rsidRPr="006D0363">
              <w:rPr>
                <w:rFonts w:ascii="Times New Roman" w:hAnsi="Times New Roman" w:cs="Times New Roman"/>
              </w:rPr>
              <w:t>2. Уровень культуры и качества обслуживания</w:t>
            </w:r>
          </w:p>
        </w:tc>
        <w:tc>
          <w:tcPr>
            <w:tcW w:w="10773" w:type="dxa"/>
          </w:tcPr>
          <w:p w:rsidR="00FA71A3" w:rsidRPr="006D0363" w:rsidRDefault="00FA71A3" w:rsidP="0065232D">
            <w:pPr>
              <w:jc w:val="both"/>
              <w:rPr>
                <w:rFonts w:ascii="Times New Roman" w:hAnsi="Times New Roman" w:cs="Times New Roman"/>
                <w:sz w:val="20"/>
                <w:szCs w:val="20"/>
              </w:rPr>
            </w:pPr>
            <w:r w:rsidRPr="006D0363">
              <w:rPr>
                <w:rFonts w:ascii="Times New Roman" w:hAnsi="Times New Roman" w:cs="Times New Roman"/>
                <w:sz w:val="20"/>
                <w:szCs w:val="20"/>
              </w:rPr>
              <w:t xml:space="preserve">Фасовка товара в упаковку с фирменным знаком и наличие фирменной одежды у продавца; наличие рекламной продукции (информационных материалов об оказываемых услугах и реализуемых товарах); комфортабельность и безопасность автотранспортных средств, посредством которых оказываются услуги; наличие регистрации в Реестре субъектов и </w:t>
            </w:r>
            <w:r w:rsidRPr="006D0363">
              <w:rPr>
                <w:rFonts w:ascii="Times New Roman" w:hAnsi="Times New Roman" w:cs="Times New Roman"/>
                <w:sz w:val="20"/>
                <w:szCs w:val="20"/>
              </w:rPr>
              <w:lastRenderedPageBreak/>
              <w:t>объектов туристской индустрии и туристических ресурсов Краснодарского края; наличие паспорта, схемы туристского (экскурсионного) маршрута, оформленные в порядке и действительные на момент подачи заявки.</w:t>
            </w:r>
          </w:p>
        </w:tc>
      </w:tr>
      <w:tr w:rsidR="00FA71A3" w:rsidRPr="006D0363" w:rsidTr="00897B71">
        <w:tc>
          <w:tcPr>
            <w:tcW w:w="4786" w:type="dxa"/>
          </w:tcPr>
          <w:p w:rsidR="00FA71A3" w:rsidRPr="006D0363" w:rsidRDefault="00FA71A3" w:rsidP="0065232D">
            <w:pPr>
              <w:pStyle w:val="ConsPlusNonformat"/>
              <w:jc w:val="both"/>
              <w:rPr>
                <w:rFonts w:ascii="Times New Roman" w:hAnsi="Times New Roman" w:cs="Times New Roman"/>
              </w:rPr>
            </w:pPr>
            <w:r w:rsidRPr="006D0363">
              <w:rPr>
                <w:rFonts w:ascii="Times New Roman" w:hAnsi="Times New Roman" w:cs="Times New Roman"/>
              </w:rPr>
              <w:lastRenderedPageBreak/>
              <w:t xml:space="preserve">3. Квалификация участников конкурса </w:t>
            </w:r>
          </w:p>
          <w:p w:rsidR="00FA71A3" w:rsidRPr="006D0363" w:rsidRDefault="00FA71A3" w:rsidP="0065232D">
            <w:pPr>
              <w:pStyle w:val="ConsPlusNonformat"/>
              <w:jc w:val="both"/>
              <w:rPr>
                <w:rFonts w:ascii="Times New Roman" w:hAnsi="Times New Roman" w:cs="Times New Roman"/>
              </w:rPr>
            </w:pPr>
            <w:r w:rsidRPr="006D0363">
              <w:rPr>
                <w:rFonts w:ascii="Times New Roman" w:hAnsi="Times New Roman" w:cs="Times New Roman"/>
              </w:rPr>
              <w:t>- опыт работы в сфере нестационарной мелкорозничной торговли;</w:t>
            </w:r>
          </w:p>
          <w:p w:rsidR="00FA71A3" w:rsidRPr="006D0363" w:rsidRDefault="00FA71A3" w:rsidP="0065232D">
            <w:pPr>
              <w:pStyle w:val="ConsPlusNonformat"/>
              <w:jc w:val="both"/>
              <w:rPr>
                <w:rFonts w:ascii="Times New Roman" w:hAnsi="Times New Roman" w:cs="Times New Roman"/>
              </w:rPr>
            </w:pPr>
            <w:r w:rsidRPr="006D0363">
              <w:rPr>
                <w:rFonts w:ascii="Times New Roman" w:hAnsi="Times New Roman" w:cs="Times New Roman"/>
              </w:rPr>
              <w:t>- наличие сертификата соответствия технического средства требованиям нормативных документов (использование поверенных технических средств измерений – весов, мерных емкостей, мерной линейки).</w:t>
            </w:r>
          </w:p>
        </w:tc>
        <w:tc>
          <w:tcPr>
            <w:tcW w:w="10773" w:type="dxa"/>
          </w:tcPr>
          <w:p w:rsidR="00FA71A3" w:rsidRPr="006D0363" w:rsidRDefault="00FA71A3" w:rsidP="0065232D">
            <w:pPr>
              <w:tabs>
                <w:tab w:val="left" w:pos="1260"/>
              </w:tabs>
              <w:jc w:val="both"/>
              <w:rPr>
                <w:rFonts w:ascii="Times New Roman" w:hAnsi="Times New Roman" w:cs="Times New Roman"/>
                <w:sz w:val="20"/>
                <w:szCs w:val="20"/>
              </w:rPr>
            </w:pPr>
            <w:r w:rsidRPr="006D0363">
              <w:rPr>
                <w:rFonts w:ascii="Times New Roman" w:hAnsi="Times New Roman" w:cs="Times New Roman"/>
                <w:sz w:val="20"/>
                <w:szCs w:val="20"/>
              </w:rPr>
              <w:t>Наличие опыта и стажа работы в области, связанной с предметом конкурса (копии договоров о предоставлении права на размещение НТО, справка о ранее заключенных договорах)</w:t>
            </w:r>
          </w:p>
          <w:p w:rsidR="00FA71A3" w:rsidRPr="006D0363" w:rsidRDefault="00FA71A3" w:rsidP="0065232D">
            <w:pPr>
              <w:tabs>
                <w:tab w:val="left" w:pos="1260"/>
              </w:tabs>
              <w:jc w:val="both"/>
              <w:rPr>
                <w:rFonts w:ascii="Times New Roman" w:hAnsi="Times New Roman" w:cs="Times New Roman"/>
                <w:sz w:val="20"/>
                <w:szCs w:val="20"/>
              </w:rPr>
            </w:pPr>
            <w:r w:rsidRPr="006D0363">
              <w:rPr>
                <w:rFonts w:ascii="Times New Roman" w:hAnsi="Times New Roman" w:cs="Times New Roman"/>
                <w:sz w:val="20"/>
                <w:szCs w:val="20"/>
              </w:rP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FA71A3" w:rsidRPr="006D0363" w:rsidTr="00897B71">
        <w:tc>
          <w:tcPr>
            <w:tcW w:w="4786" w:type="dxa"/>
          </w:tcPr>
          <w:p w:rsidR="00FA71A3" w:rsidRPr="006D0363" w:rsidRDefault="00FA71A3" w:rsidP="0065232D">
            <w:pPr>
              <w:pStyle w:val="ConsPlusNonformat"/>
              <w:jc w:val="both"/>
              <w:rPr>
                <w:rFonts w:ascii="Times New Roman" w:hAnsi="Times New Roman" w:cs="Times New Roman"/>
              </w:rPr>
            </w:pPr>
            <w:r w:rsidRPr="006D0363">
              <w:rPr>
                <w:rFonts w:ascii="Times New Roman" w:hAnsi="Times New Roman" w:cs="Times New Roman"/>
              </w:rPr>
              <w:t>4. Цена предмета конкурса (финансовое предложение за право на размещение НТО)</w:t>
            </w:r>
          </w:p>
        </w:tc>
        <w:tc>
          <w:tcPr>
            <w:tcW w:w="10773" w:type="dxa"/>
          </w:tcPr>
          <w:p w:rsidR="00FA71A3" w:rsidRPr="006D0363" w:rsidRDefault="00FA71A3" w:rsidP="00AB4D82">
            <w:pPr>
              <w:jc w:val="both"/>
              <w:rPr>
                <w:rFonts w:ascii="Times New Roman" w:hAnsi="Times New Roman" w:cs="Times New Roman"/>
                <w:sz w:val="20"/>
                <w:szCs w:val="20"/>
              </w:rPr>
            </w:pPr>
            <w:r w:rsidRPr="006D0363">
              <w:rPr>
                <w:rFonts w:ascii="Times New Roman" w:hAnsi="Times New Roman" w:cs="Times New Roman"/>
                <w:sz w:val="20"/>
                <w:szCs w:val="20"/>
              </w:rPr>
              <w:t>Расчет финансового предложения за право на размещение НТО в соответствии с Методикой, утвержденной настоящим Постановлением и оформленный на бланке, утвержденном Постановлением</w:t>
            </w:r>
            <w:r w:rsidR="000335A6" w:rsidRPr="006D0363">
              <w:rPr>
                <w:rFonts w:ascii="Times New Roman" w:hAnsi="Times New Roman" w:cs="Times New Roman"/>
                <w:sz w:val="20"/>
                <w:szCs w:val="20"/>
              </w:rPr>
              <w:t xml:space="preserve"> администрации МО г. Новороссийск от 2</w:t>
            </w:r>
            <w:r w:rsidR="00AB4D82">
              <w:rPr>
                <w:rFonts w:ascii="Times New Roman" w:hAnsi="Times New Roman" w:cs="Times New Roman"/>
                <w:sz w:val="20"/>
                <w:szCs w:val="20"/>
              </w:rPr>
              <w:t>2</w:t>
            </w:r>
            <w:r w:rsidR="000335A6" w:rsidRPr="006D0363">
              <w:rPr>
                <w:rFonts w:ascii="Times New Roman" w:hAnsi="Times New Roman" w:cs="Times New Roman"/>
                <w:sz w:val="20"/>
                <w:szCs w:val="20"/>
              </w:rPr>
              <w:t>.</w:t>
            </w:r>
            <w:r w:rsidR="00AB4D82">
              <w:rPr>
                <w:rFonts w:ascii="Times New Roman" w:hAnsi="Times New Roman" w:cs="Times New Roman"/>
                <w:sz w:val="20"/>
                <w:szCs w:val="20"/>
              </w:rPr>
              <w:t>04</w:t>
            </w:r>
            <w:r w:rsidR="000335A6" w:rsidRPr="006D0363">
              <w:rPr>
                <w:rFonts w:ascii="Times New Roman" w:hAnsi="Times New Roman" w:cs="Times New Roman"/>
                <w:sz w:val="20"/>
                <w:szCs w:val="20"/>
              </w:rPr>
              <w:t>.201</w:t>
            </w:r>
            <w:r w:rsidR="00AB4D82">
              <w:rPr>
                <w:rFonts w:ascii="Times New Roman" w:hAnsi="Times New Roman" w:cs="Times New Roman"/>
                <w:sz w:val="20"/>
                <w:szCs w:val="20"/>
              </w:rPr>
              <w:t>9 № 1630</w:t>
            </w:r>
            <w:r w:rsidR="000335A6" w:rsidRPr="006D0363">
              <w:rPr>
                <w:rFonts w:ascii="Times New Roman" w:hAnsi="Times New Roman" w:cs="Times New Roman"/>
                <w:sz w:val="20"/>
                <w:szCs w:val="20"/>
              </w:rPr>
              <w:t>.</w:t>
            </w:r>
          </w:p>
        </w:tc>
      </w:tr>
    </w:tbl>
    <w:p w:rsidR="00FA71A3" w:rsidRPr="006D0363" w:rsidRDefault="00FA71A3" w:rsidP="00FA71A3">
      <w:pPr>
        <w:ind w:firstLine="708"/>
        <w:jc w:val="both"/>
        <w:rPr>
          <w:rFonts w:ascii="Times New Roman" w:hAnsi="Times New Roman" w:cs="Times New Roman"/>
          <w:sz w:val="20"/>
          <w:szCs w:val="20"/>
        </w:rPr>
      </w:pPr>
      <w:r w:rsidRPr="006D0363">
        <w:rPr>
          <w:rFonts w:ascii="Times New Roman" w:hAnsi="Times New Roman" w:cs="Times New Roman"/>
          <w:sz w:val="20"/>
          <w:szCs w:val="20"/>
        </w:rPr>
        <w:t>Заявление является официальным документом, выражающим намерение заявителя принять участие в Конкурсе.</w:t>
      </w:r>
    </w:p>
    <w:p w:rsidR="00FA71A3" w:rsidRPr="006D0363" w:rsidRDefault="00FA71A3" w:rsidP="00FA71A3">
      <w:pPr>
        <w:ind w:firstLine="708"/>
        <w:jc w:val="both"/>
        <w:rPr>
          <w:rFonts w:ascii="Times New Roman" w:hAnsi="Times New Roman" w:cs="Times New Roman"/>
          <w:sz w:val="20"/>
          <w:szCs w:val="20"/>
        </w:rPr>
      </w:pPr>
      <w:r w:rsidRPr="006D0363">
        <w:rPr>
          <w:rFonts w:ascii="Times New Roman" w:hAnsi="Times New Roman" w:cs="Times New Roman"/>
          <w:sz w:val="20"/>
          <w:szCs w:val="20"/>
        </w:rPr>
        <w:t>Заявитель имеет право отозвать поданное заявление не позднее чем за 3 календарных дня до дня проведения конкурсной процедуры рассмотрения, оценки и сопоставления заявок на участие в Конкурсе, уведомив организатора Конкурса в письменной форме.</w:t>
      </w:r>
    </w:p>
    <w:p w:rsidR="00FA71A3" w:rsidRPr="006D0363" w:rsidRDefault="00FA71A3" w:rsidP="00FA71A3">
      <w:pPr>
        <w:pStyle w:val="ConsPlusNormal"/>
        <w:ind w:firstLine="708"/>
        <w:jc w:val="both"/>
        <w:rPr>
          <w:rFonts w:ascii="Times New Roman" w:hAnsi="Times New Roman" w:cs="Times New Roman"/>
          <w:sz w:val="20"/>
        </w:rPr>
      </w:pPr>
      <w:r w:rsidRPr="006D0363">
        <w:rPr>
          <w:rFonts w:ascii="Times New Roman" w:hAnsi="Times New Roman" w:cs="Times New Roman"/>
          <w:sz w:val="20"/>
        </w:rPr>
        <w:t xml:space="preserve">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7" w:history="1">
        <w:r w:rsidRPr="006D0363">
          <w:rPr>
            <w:rFonts w:ascii="Times New Roman" w:hAnsi="Times New Roman" w:cs="Times New Roman"/>
            <w:sz w:val="20"/>
          </w:rPr>
          <w:t>Кодексом</w:t>
        </w:r>
      </w:hyperlink>
      <w:r w:rsidRPr="006D0363">
        <w:rPr>
          <w:rFonts w:ascii="Times New Roman" w:hAnsi="Times New Roman" w:cs="Times New Roman"/>
          <w:sz w:val="20"/>
        </w:rPr>
        <w:t xml:space="preserve"> Российской Федерации об административных правонарушениях).</w:t>
      </w:r>
    </w:p>
    <w:p w:rsidR="00897B71" w:rsidRPr="006D0363" w:rsidRDefault="00897B71" w:rsidP="00C80A99">
      <w:pPr>
        <w:pStyle w:val="a3"/>
        <w:jc w:val="both"/>
        <w:rPr>
          <w:rFonts w:ascii="Times New Roman" w:hAnsi="Times New Roman" w:cs="Times New Roman"/>
          <w:sz w:val="20"/>
          <w:szCs w:val="20"/>
        </w:rPr>
        <w:sectPr w:rsidR="00897B71" w:rsidRPr="006D0363" w:rsidSect="00897B71">
          <w:pgSz w:w="16838" w:h="11906" w:orient="landscape"/>
          <w:pgMar w:top="1134" w:right="680" w:bottom="425" w:left="709" w:header="709" w:footer="709" w:gutter="0"/>
          <w:cols w:space="708"/>
          <w:docGrid w:linePitch="360"/>
        </w:sectPr>
      </w:pP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3"/>
      </w:tblGrid>
      <w:tr w:rsidR="00897B71" w:rsidRPr="006D0363" w:rsidTr="00C16254">
        <w:tc>
          <w:tcPr>
            <w:tcW w:w="5703" w:type="dxa"/>
          </w:tcPr>
          <w:tbl>
            <w:tblPr>
              <w:tblStyle w:val="a4"/>
              <w:tblW w:w="4361"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897B71" w:rsidRPr="006D0363" w:rsidTr="00897B71">
              <w:tc>
                <w:tcPr>
                  <w:tcW w:w="4361" w:type="dxa"/>
                </w:tcPr>
                <w:p w:rsidR="00897B71" w:rsidRPr="006D0363" w:rsidRDefault="00897B71" w:rsidP="00897B71">
                  <w:pPr>
                    <w:jc w:val="right"/>
                    <w:rPr>
                      <w:rFonts w:ascii="Times New Roman" w:hAnsi="Times New Roman" w:cs="Times New Roman"/>
                      <w:sz w:val="20"/>
                      <w:szCs w:val="20"/>
                    </w:rPr>
                  </w:pPr>
                  <w:r w:rsidRPr="006D0363">
                    <w:rPr>
                      <w:rFonts w:ascii="Times New Roman" w:hAnsi="Times New Roman" w:cs="Times New Roman"/>
                      <w:sz w:val="20"/>
                      <w:szCs w:val="20"/>
                    </w:rPr>
                    <w:lastRenderedPageBreak/>
                    <w:t>Приложение №</w:t>
                  </w:r>
                  <w:r w:rsidR="00C16254" w:rsidRPr="006D0363">
                    <w:rPr>
                      <w:rFonts w:ascii="Times New Roman" w:hAnsi="Times New Roman" w:cs="Times New Roman"/>
                      <w:sz w:val="20"/>
                      <w:szCs w:val="20"/>
                    </w:rPr>
                    <w:t xml:space="preserve"> 3</w:t>
                  </w:r>
                  <w:r w:rsidRPr="006D0363">
                    <w:rPr>
                      <w:rFonts w:ascii="Times New Roman" w:hAnsi="Times New Roman" w:cs="Times New Roman"/>
                      <w:sz w:val="20"/>
                      <w:szCs w:val="20"/>
                    </w:rPr>
                    <w:t xml:space="preserve"> 3</w:t>
                  </w:r>
                </w:p>
                <w:p w:rsidR="00897B71" w:rsidRPr="006D0363" w:rsidRDefault="00897B71" w:rsidP="00D33A83">
                  <w:pPr>
                    <w:jc w:val="right"/>
                    <w:rPr>
                      <w:rFonts w:ascii="Times New Roman" w:hAnsi="Times New Roman" w:cs="Times New Roman"/>
                      <w:sz w:val="20"/>
                      <w:szCs w:val="20"/>
                    </w:rPr>
                  </w:pPr>
                  <w:r w:rsidRPr="006D0363">
                    <w:rPr>
                      <w:rFonts w:ascii="Times New Roman" w:hAnsi="Times New Roman" w:cs="Times New Roman"/>
                      <w:sz w:val="20"/>
                      <w:szCs w:val="20"/>
                    </w:rPr>
                    <w:t xml:space="preserve">к Извещению № </w:t>
                  </w:r>
                  <w:r w:rsidR="00ED3A4F">
                    <w:rPr>
                      <w:rFonts w:ascii="Times New Roman" w:hAnsi="Times New Roman" w:cs="Times New Roman"/>
                      <w:sz w:val="20"/>
                      <w:szCs w:val="20"/>
                    </w:rPr>
                    <w:t>1</w:t>
                  </w:r>
                  <w:r w:rsidR="00D33A83">
                    <w:rPr>
                      <w:rFonts w:ascii="Times New Roman" w:hAnsi="Times New Roman" w:cs="Times New Roman"/>
                      <w:sz w:val="20"/>
                      <w:szCs w:val="20"/>
                    </w:rPr>
                    <w:t>4</w:t>
                  </w:r>
                  <w:r w:rsidRPr="006D0363">
                    <w:rPr>
                      <w:rFonts w:ascii="Times New Roman" w:hAnsi="Times New Roman" w:cs="Times New Roman"/>
                      <w:sz w:val="20"/>
                      <w:szCs w:val="20"/>
                    </w:rPr>
                    <w:t>-201</w:t>
                  </w:r>
                  <w:r w:rsidR="00C16254" w:rsidRPr="006D0363">
                    <w:rPr>
                      <w:rFonts w:ascii="Times New Roman" w:hAnsi="Times New Roman" w:cs="Times New Roman"/>
                      <w:sz w:val="20"/>
                      <w:szCs w:val="20"/>
                    </w:rPr>
                    <w:t>9</w:t>
                  </w:r>
                  <w:r w:rsidRPr="006D0363">
                    <w:rPr>
                      <w:rFonts w:ascii="Times New Roman" w:hAnsi="Times New Roman" w:cs="Times New Roman"/>
                      <w:sz w:val="20"/>
                      <w:szCs w:val="20"/>
                    </w:rPr>
                    <w:t>8</w:t>
                  </w:r>
                </w:p>
              </w:tc>
            </w:tr>
          </w:tbl>
          <w:p w:rsidR="00897B71" w:rsidRPr="006D0363" w:rsidRDefault="00897B71" w:rsidP="0065232D">
            <w:pPr>
              <w:rPr>
                <w:rFonts w:ascii="Times New Roman" w:hAnsi="Times New Roman" w:cs="Times New Roman"/>
                <w:sz w:val="20"/>
                <w:szCs w:val="20"/>
              </w:rPr>
            </w:pPr>
          </w:p>
        </w:tc>
      </w:tr>
    </w:tbl>
    <w:p w:rsidR="00C16254" w:rsidRPr="006D0363" w:rsidRDefault="00C16254" w:rsidP="00C16254">
      <w:pPr>
        <w:tabs>
          <w:tab w:val="left" w:pos="709"/>
        </w:tabs>
        <w:rPr>
          <w:rFonts w:ascii="Times New Roman" w:hAnsi="Times New Roman" w:cs="Times New Roman"/>
          <w:sz w:val="20"/>
          <w:szCs w:val="20"/>
        </w:rPr>
      </w:pPr>
    </w:p>
    <w:p w:rsidR="00C16254" w:rsidRPr="006D0363" w:rsidRDefault="00C16254" w:rsidP="00C16254">
      <w:pPr>
        <w:rPr>
          <w:rFonts w:ascii="Times New Roman" w:hAnsi="Times New Roman" w:cs="Times New Roman"/>
          <w:sz w:val="20"/>
          <w:szCs w:val="20"/>
        </w:rPr>
      </w:pPr>
    </w:p>
    <w:p w:rsidR="00C16254" w:rsidRPr="006D0363" w:rsidRDefault="00C16254" w:rsidP="00C16254">
      <w:pPr>
        <w:pStyle w:val="ConsPlusTitle"/>
        <w:tabs>
          <w:tab w:val="left" w:pos="709"/>
        </w:tabs>
        <w:jc w:val="center"/>
        <w:rPr>
          <w:rFonts w:ascii="Times New Roman" w:hAnsi="Times New Roman" w:cs="Times New Roman"/>
          <w:b w:val="0"/>
          <w:sz w:val="20"/>
        </w:rPr>
      </w:pPr>
      <w:r w:rsidRPr="006D0363">
        <w:rPr>
          <w:rFonts w:ascii="Times New Roman" w:hAnsi="Times New Roman" w:cs="Times New Roman"/>
          <w:b w:val="0"/>
          <w:sz w:val="20"/>
        </w:rPr>
        <w:t>ПРОЕКТ ДОГОВОРА</w:t>
      </w:r>
    </w:p>
    <w:p w:rsidR="00C16254" w:rsidRPr="006D0363" w:rsidRDefault="00C16254" w:rsidP="00C16254">
      <w:pPr>
        <w:pStyle w:val="ConsPlusNormal"/>
        <w:tabs>
          <w:tab w:val="left" w:pos="709"/>
        </w:tabs>
        <w:jc w:val="center"/>
        <w:rPr>
          <w:rFonts w:ascii="Times New Roman" w:hAnsi="Times New Roman" w:cs="Times New Roman"/>
          <w:sz w:val="20"/>
        </w:rPr>
      </w:pPr>
      <w:r w:rsidRPr="006D0363">
        <w:rPr>
          <w:rFonts w:ascii="Times New Roman" w:hAnsi="Times New Roman" w:cs="Times New Roman"/>
          <w:sz w:val="20"/>
        </w:rPr>
        <w:t xml:space="preserve">о предоставлении права на размещение </w:t>
      </w:r>
    </w:p>
    <w:p w:rsidR="00C16254" w:rsidRPr="006D0363" w:rsidRDefault="00C16254" w:rsidP="00C16254">
      <w:pPr>
        <w:pStyle w:val="ConsPlusNormal"/>
        <w:tabs>
          <w:tab w:val="left" w:pos="709"/>
        </w:tabs>
        <w:jc w:val="center"/>
        <w:rPr>
          <w:rFonts w:ascii="Times New Roman" w:hAnsi="Times New Roman" w:cs="Times New Roman"/>
          <w:sz w:val="20"/>
        </w:rPr>
      </w:pPr>
      <w:r w:rsidRPr="006D0363">
        <w:rPr>
          <w:rFonts w:ascii="Times New Roman" w:hAnsi="Times New Roman" w:cs="Times New Roman"/>
          <w:sz w:val="20"/>
        </w:rPr>
        <w:t>нестационарного торгового объекта, нестационарного объекта по оказанию услуг на территории муниципального образования город Новороссийск</w:t>
      </w:r>
    </w:p>
    <w:p w:rsidR="00C16254" w:rsidRPr="006D0363" w:rsidRDefault="00C16254" w:rsidP="00C16254">
      <w:pPr>
        <w:pStyle w:val="ConsPlusNormal"/>
        <w:tabs>
          <w:tab w:val="left" w:pos="709"/>
        </w:tabs>
        <w:jc w:val="both"/>
        <w:rPr>
          <w:rFonts w:ascii="Times New Roman" w:hAnsi="Times New Roman" w:cs="Times New Roman"/>
          <w:sz w:val="20"/>
        </w:rPr>
      </w:pPr>
    </w:p>
    <w:p w:rsidR="00C16254" w:rsidRPr="006D0363" w:rsidRDefault="00C16254" w:rsidP="00C16254">
      <w:pPr>
        <w:pStyle w:val="ConsPlusNonformat"/>
        <w:tabs>
          <w:tab w:val="left" w:pos="709"/>
        </w:tabs>
        <w:jc w:val="both"/>
        <w:rPr>
          <w:rFonts w:ascii="Times New Roman" w:hAnsi="Times New Roman" w:cs="Times New Roman"/>
        </w:rPr>
      </w:pPr>
      <w:r w:rsidRPr="006D0363">
        <w:rPr>
          <w:rFonts w:ascii="Times New Roman" w:hAnsi="Times New Roman" w:cs="Times New Roman"/>
        </w:rPr>
        <w:t xml:space="preserve">г. Новороссийск                                    </w:t>
      </w:r>
      <w:r w:rsidRPr="006D0363">
        <w:rPr>
          <w:rFonts w:ascii="Times New Roman" w:hAnsi="Times New Roman" w:cs="Times New Roman"/>
        </w:rPr>
        <w:tab/>
      </w:r>
      <w:r w:rsidRPr="006D0363">
        <w:rPr>
          <w:rFonts w:ascii="Times New Roman" w:hAnsi="Times New Roman" w:cs="Times New Roman"/>
        </w:rPr>
        <w:tab/>
      </w:r>
      <w:r w:rsidRPr="006D0363">
        <w:rPr>
          <w:rFonts w:ascii="Times New Roman" w:hAnsi="Times New Roman" w:cs="Times New Roman"/>
        </w:rPr>
        <w:tab/>
        <w:t xml:space="preserve">     </w:t>
      </w:r>
      <w:r w:rsidRPr="006D0363">
        <w:rPr>
          <w:rFonts w:ascii="Times New Roman" w:hAnsi="Times New Roman" w:cs="Times New Roman"/>
        </w:rPr>
        <w:tab/>
      </w:r>
      <w:r w:rsidRPr="006D0363">
        <w:rPr>
          <w:rFonts w:ascii="Times New Roman" w:hAnsi="Times New Roman" w:cs="Times New Roman"/>
        </w:rPr>
        <w:tab/>
      </w:r>
      <w:r w:rsidRPr="006D0363">
        <w:rPr>
          <w:rFonts w:ascii="Times New Roman" w:hAnsi="Times New Roman" w:cs="Times New Roman"/>
        </w:rPr>
        <w:tab/>
      </w:r>
      <w:r w:rsidRPr="006D0363">
        <w:rPr>
          <w:rFonts w:ascii="Times New Roman" w:hAnsi="Times New Roman" w:cs="Times New Roman"/>
        </w:rPr>
        <w:tab/>
      </w:r>
      <w:r w:rsidRPr="006D0363">
        <w:rPr>
          <w:rFonts w:ascii="Times New Roman" w:hAnsi="Times New Roman" w:cs="Times New Roman"/>
        </w:rPr>
        <w:tab/>
        <w:t>«__»________20__ г.</w:t>
      </w:r>
    </w:p>
    <w:p w:rsidR="00C16254" w:rsidRPr="006D0363" w:rsidRDefault="00C16254" w:rsidP="00C16254">
      <w:pPr>
        <w:pStyle w:val="ConsPlusNonformat"/>
        <w:tabs>
          <w:tab w:val="left" w:pos="709"/>
        </w:tabs>
        <w:jc w:val="both"/>
        <w:rPr>
          <w:rFonts w:ascii="Times New Roman" w:hAnsi="Times New Roman" w:cs="Times New Roman"/>
        </w:rPr>
      </w:pPr>
    </w:p>
    <w:p w:rsidR="00C16254" w:rsidRPr="006D0363" w:rsidRDefault="00C16254" w:rsidP="00C16254">
      <w:pPr>
        <w:pStyle w:val="ConsPlusNonformat"/>
        <w:tabs>
          <w:tab w:val="left" w:pos="709"/>
        </w:tabs>
        <w:ind w:firstLine="708"/>
        <w:jc w:val="both"/>
        <w:rPr>
          <w:rFonts w:ascii="Times New Roman" w:hAnsi="Times New Roman" w:cs="Times New Roman"/>
        </w:rPr>
      </w:pPr>
      <w:r w:rsidRPr="006D0363">
        <w:rPr>
          <w:rFonts w:ascii="Times New Roman" w:hAnsi="Times New Roman" w:cs="Times New Roman"/>
        </w:rPr>
        <w:t>Администрация муниципального образования город Новороссийск, именуемая в дальнейшем «Администрация», в лице заместителя главы муниципального образования город Новороссийск ____________________________________________________, с одной стороны, и ______________________________________________________________________________________________________,</w:t>
      </w:r>
    </w:p>
    <w:p w:rsidR="00C16254" w:rsidRPr="006D0363" w:rsidRDefault="00C16254" w:rsidP="00C16254">
      <w:pPr>
        <w:pStyle w:val="ConsPlusNonformat"/>
        <w:tabs>
          <w:tab w:val="left" w:pos="709"/>
        </w:tabs>
        <w:jc w:val="both"/>
        <w:rPr>
          <w:rFonts w:ascii="Times New Roman" w:hAnsi="Times New Roman" w:cs="Times New Roman"/>
        </w:rPr>
      </w:pPr>
      <w:r w:rsidRPr="006D0363">
        <w:rPr>
          <w:rFonts w:ascii="Times New Roman" w:hAnsi="Times New Roman" w:cs="Times New Roman"/>
        </w:rPr>
        <w:t xml:space="preserve">    (наименование организации, Ф.И.О. индивидуального предпринимателя)</w:t>
      </w:r>
    </w:p>
    <w:p w:rsidR="00C16254" w:rsidRPr="006D0363" w:rsidRDefault="00C16254" w:rsidP="00C16254">
      <w:pPr>
        <w:pStyle w:val="ConsPlusNonformat"/>
        <w:tabs>
          <w:tab w:val="left" w:pos="709"/>
        </w:tabs>
        <w:jc w:val="both"/>
        <w:rPr>
          <w:rFonts w:ascii="Times New Roman" w:hAnsi="Times New Roman" w:cs="Times New Roman"/>
        </w:rPr>
      </w:pPr>
      <w:r w:rsidRPr="006D0363">
        <w:rPr>
          <w:rFonts w:ascii="Times New Roman" w:hAnsi="Times New Roman" w:cs="Times New Roman"/>
        </w:rPr>
        <w:t>в лице ____________________________________________________________,</w:t>
      </w:r>
    </w:p>
    <w:p w:rsidR="00C16254" w:rsidRPr="006D0363" w:rsidRDefault="00C16254" w:rsidP="00C16254">
      <w:pPr>
        <w:pStyle w:val="ConsPlusNonformat"/>
        <w:tabs>
          <w:tab w:val="left" w:pos="709"/>
        </w:tabs>
        <w:jc w:val="both"/>
        <w:rPr>
          <w:rFonts w:ascii="Times New Roman" w:hAnsi="Times New Roman" w:cs="Times New Roman"/>
        </w:rPr>
      </w:pPr>
      <w:r w:rsidRPr="006D0363">
        <w:rPr>
          <w:rFonts w:ascii="Times New Roman" w:hAnsi="Times New Roman" w:cs="Times New Roman"/>
        </w:rPr>
        <w:t xml:space="preserve">                                 </w:t>
      </w:r>
      <w:r w:rsidRPr="006D0363">
        <w:rPr>
          <w:rFonts w:ascii="Times New Roman" w:hAnsi="Times New Roman" w:cs="Times New Roman"/>
        </w:rPr>
        <w:tab/>
      </w:r>
      <w:r w:rsidRPr="006D0363">
        <w:rPr>
          <w:rFonts w:ascii="Times New Roman" w:hAnsi="Times New Roman" w:cs="Times New Roman"/>
        </w:rPr>
        <w:tab/>
      </w:r>
      <w:r w:rsidRPr="006D0363">
        <w:rPr>
          <w:rFonts w:ascii="Times New Roman" w:hAnsi="Times New Roman" w:cs="Times New Roman"/>
        </w:rPr>
        <w:tab/>
      </w:r>
      <w:r w:rsidRPr="006D0363">
        <w:rPr>
          <w:rFonts w:ascii="Times New Roman" w:hAnsi="Times New Roman" w:cs="Times New Roman"/>
        </w:rPr>
        <w:tab/>
        <w:t>(должность, Ф.И.О.)</w:t>
      </w:r>
    </w:p>
    <w:p w:rsidR="00C16254" w:rsidRPr="006D0363" w:rsidRDefault="00C16254" w:rsidP="00C16254">
      <w:pPr>
        <w:pStyle w:val="ConsPlusNonformat"/>
        <w:tabs>
          <w:tab w:val="left" w:pos="709"/>
        </w:tabs>
        <w:jc w:val="both"/>
        <w:rPr>
          <w:rFonts w:ascii="Times New Roman" w:hAnsi="Times New Roman" w:cs="Times New Roman"/>
        </w:rPr>
      </w:pPr>
      <w:r w:rsidRPr="006D0363">
        <w:rPr>
          <w:rFonts w:ascii="Times New Roman" w:hAnsi="Times New Roman" w:cs="Times New Roman"/>
        </w:rPr>
        <w:t>в  дальнейшем «Участник», с другой стороны, а вместе именуемые «Стороны», заключили настоящий договор (далее - Договор) о нижеследующем:</w:t>
      </w:r>
    </w:p>
    <w:p w:rsidR="00C16254" w:rsidRPr="006D0363" w:rsidRDefault="00C16254" w:rsidP="00C16254">
      <w:pPr>
        <w:pStyle w:val="ConsPlusNonformat"/>
        <w:tabs>
          <w:tab w:val="left" w:pos="709"/>
        </w:tabs>
        <w:jc w:val="both"/>
        <w:rPr>
          <w:rFonts w:ascii="Times New Roman" w:hAnsi="Times New Roman" w:cs="Times New Roman"/>
        </w:rPr>
      </w:pPr>
      <w:r w:rsidRPr="006D0363">
        <w:rPr>
          <w:rFonts w:ascii="Times New Roman" w:hAnsi="Times New Roman" w:cs="Times New Roman"/>
        </w:rPr>
        <w:t xml:space="preserve">                           1. Предмет Договора:</w:t>
      </w:r>
    </w:p>
    <w:p w:rsidR="00C16254" w:rsidRPr="006D0363" w:rsidRDefault="00C16254" w:rsidP="00C16254">
      <w:pPr>
        <w:pStyle w:val="ConsPlusNonformat"/>
        <w:tabs>
          <w:tab w:val="left" w:pos="709"/>
        </w:tabs>
        <w:ind w:firstLine="708"/>
        <w:jc w:val="both"/>
        <w:rPr>
          <w:rFonts w:ascii="Times New Roman" w:hAnsi="Times New Roman" w:cs="Times New Roman"/>
        </w:rPr>
      </w:pPr>
      <w:r w:rsidRPr="006D0363">
        <w:rPr>
          <w:rFonts w:ascii="Times New Roman" w:hAnsi="Times New Roman" w:cs="Times New Roman"/>
        </w:rPr>
        <w:t>1.1. Администрация в соответствии с решением Конкурсной комиссии по предоставлению права размещения нестационарных торговых объектов на территории муниципального образования город Новороссийск от _______ протокол № ___ предоставляет Участнику право на размещение  нестационарного торгового объекта или нестационарного объекта по оказанию услуг (далее - Объект), характеристики которого указаны в подпункте 1.2. пункта 1 Договора, в соответствии с установленными законодательством Российской Федерации требованиями и уплатить плату за право его размещения в порядке и сроки, установленные Договором.</w:t>
      </w:r>
    </w:p>
    <w:p w:rsidR="00C16254" w:rsidRPr="006D0363" w:rsidRDefault="00C16254" w:rsidP="00C16254">
      <w:pPr>
        <w:pStyle w:val="ConsPlusNonformat"/>
        <w:tabs>
          <w:tab w:val="left" w:pos="709"/>
        </w:tabs>
        <w:ind w:firstLine="708"/>
        <w:jc w:val="both"/>
        <w:rPr>
          <w:rFonts w:ascii="Times New Roman" w:hAnsi="Times New Roman" w:cs="Times New Roman"/>
        </w:rPr>
      </w:pPr>
      <w:r w:rsidRPr="006D0363">
        <w:rPr>
          <w:rFonts w:ascii="Times New Roman" w:hAnsi="Times New Roman" w:cs="Times New Roman"/>
        </w:rPr>
        <w:t>1.2. Объект имеет следующие характеристики:</w:t>
      </w:r>
    </w:p>
    <w:p w:rsidR="00C16254" w:rsidRPr="006D0363" w:rsidRDefault="00C16254" w:rsidP="00C16254">
      <w:pPr>
        <w:pStyle w:val="ConsPlusNonformat"/>
        <w:tabs>
          <w:tab w:val="left" w:pos="709"/>
        </w:tabs>
        <w:jc w:val="both"/>
        <w:rPr>
          <w:rFonts w:ascii="Times New Roman" w:hAnsi="Times New Roman" w:cs="Times New Roman"/>
        </w:rPr>
      </w:pPr>
      <w:r w:rsidRPr="006D0363">
        <w:rPr>
          <w:rFonts w:ascii="Times New Roman" w:hAnsi="Times New Roman" w:cs="Times New Roman"/>
        </w:rPr>
        <w:t>место размещения: _________________________________________________,</w:t>
      </w:r>
    </w:p>
    <w:p w:rsidR="00C16254" w:rsidRPr="006D0363" w:rsidRDefault="00C16254" w:rsidP="00C16254">
      <w:pPr>
        <w:pStyle w:val="ConsPlusNonformat"/>
        <w:tabs>
          <w:tab w:val="left" w:pos="709"/>
        </w:tabs>
        <w:jc w:val="both"/>
        <w:rPr>
          <w:rFonts w:ascii="Times New Roman" w:hAnsi="Times New Roman" w:cs="Times New Roman"/>
        </w:rPr>
      </w:pPr>
      <w:r w:rsidRPr="006D0363">
        <w:rPr>
          <w:rFonts w:ascii="Times New Roman" w:hAnsi="Times New Roman" w:cs="Times New Roman"/>
        </w:rPr>
        <w:t xml:space="preserve">площадь Объекта ______________________, период функционирования Объекта_________________________________, </w:t>
      </w:r>
    </w:p>
    <w:p w:rsidR="00C16254" w:rsidRPr="006D0363" w:rsidRDefault="00C16254" w:rsidP="00C16254">
      <w:pPr>
        <w:pStyle w:val="ConsPlusNonformat"/>
        <w:tabs>
          <w:tab w:val="left" w:pos="709"/>
        </w:tabs>
        <w:jc w:val="both"/>
        <w:rPr>
          <w:rFonts w:ascii="Times New Roman" w:hAnsi="Times New Roman" w:cs="Times New Roman"/>
        </w:rPr>
      </w:pPr>
      <w:r w:rsidRPr="006D0363">
        <w:rPr>
          <w:rFonts w:ascii="Times New Roman" w:hAnsi="Times New Roman" w:cs="Times New Roman"/>
        </w:rPr>
        <w:t>специализация Объекта (вид услуги) __________________________________,</w:t>
      </w:r>
    </w:p>
    <w:p w:rsidR="00C16254" w:rsidRPr="006D0363" w:rsidRDefault="00C16254" w:rsidP="00C16254">
      <w:pPr>
        <w:pStyle w:val="ConsPlusNonformat"/>
        <w:tabs>
          <w:tab w:val="left" w:pos="709"/>
        </w:tabs>
        <w:jc w:val="both"/>
        <w:rPr>
          <w:rFonts w:ascii="Times New Roman" w:hAnsi="Times New Roman" w:cs="Times New Roman"/>
        </w:rPr>
      </w:pPr>
      <w:r w:rsidRPr="006D0363">
        <w:rPr>
          <w:rFonts w:ascii="Times New Roman" w:hAnsi="Times New Roman" w:cs="Times New Roman"/>
        </w:rPr>
        <w:t xml:space="preserve">тип Объекта _______________________________________________________, </w:t>
      </w:r>
    </w:p>
    <w:p w:rsidR="00C16254" w:rsidRPr="006D0363" w:rsidRDefault="00C16254" w:rsidP="00C16254">
      <w:pPr>
        <w:pStyle w:val="ConsPlusNonformat"/>
        <w:tabs>
          <w:tab w:val="left" w:pos="709"/>
        </w:tabs>
        <w:jc w:val="both"/>
        <w:rPr>
          <w:rFonts w:ascii="Times New Roman" w:hAnsi="Times New Roman" w:cs="Times New Roman"/>
        </w:rPr>
      </w:pPr>
      <w:r w:rsidRPr="006D0363">
        <w:rPr>
          <w:rFonts w:ascii="Times New Roman" w:hAnsi="Times New Roman" w:cs="Times New Roman"/>
        </w:rPr>
        <w:t>используемое оборудование _________________________________________.</w:t>
      </w:r>
    </w:p>
    <w:p w:rsidR="00C16254" w:rsidRPr="006D0363" w:rsidRDefault="00C16254" w:rsidP="00C16254">
      <w:pPr>
        <w:pStyle w:val="ConsPlusNonformat"/>
        <w:tabs>
          <w:tab w:val="left" w:pos="709"/>
        </w:tabs>
        <w:ind w:firstLine="708"/>
        <w:jc w:val="both"/>
        <w:rPr>
          <w:rFonts w:ascii="Times New Roman" w:hAnsi="Times New Roman" w:cs="Times New Roman"/>
        </w:rPr>
      </w:pPr>
      <w:r w:rsidRPr="006D0363">
        <w:rPr>
          <w:rFonts w:ascii="Times New Roman" w:hAnsi="Times New Roman" w:cs="Times New Roman"/>
        </w:rPr>
        <w:t>1.3. Срок действия Договора – с «_____» _____________201__года по «_____» _____________201__года.</w:t>
      </w:r>
    </w:p>
    <w:p w:rsidR="00C16254" w:rsidRPr="006D0363" w:rsidRDefault="00C16254" w:rsidP="00C16254">
      <w:pPr>
        <w:pStyle w:val="ConsPlusNonformat"/>
        <w:tabs>
          <w:tab w:val="left" w:pos="709"/>
        </w:tabs>
        <w:ind w:firstLine="708"/>
        <w:jc w:val="both"/>
        <w:rPr>
          <w:rFonts w:ascii="Times New Roman" w:hAnsi="Times New Roman" w:cs="Times New Roman"/>
        </w:rPr>
      </w:pPr>
    </w:p>
    <w:p w:rsidR="00C16254" w:rsidRPr="006D0363" w:rsidRDefault="00C16254" w:rsidP="00C16254">
      <w:pPr>
        <w:pStyle w:val="ConsPlusNormal"/>
        <w:tabs>
          <w:tab w:val="left" w:pos="709"/>
        </w:tabs>
        <w:jc w:val="center"/>
        <w:outlineLvl w:val="1"/>
        <w:rPr>
          <w:rFonts w:ascii="Times New Roman" w:hAnsi="Times New Roman" w:cs="Times New Roman"/>
          <w:sz w:val="20"/>
        </w:rPr>
      </w:pPr>
      <w:r w:rsidRPr="006D0363">
        <w:rPr>
          <w:rFonts w:ascii="Times New Roman" w:hAnsi="Times New Roman" w:cs="Times New Roman"/>
          <w:sz w:val="20"/>
        </w:rPr>
        <w:t>2. Права и обязанности Сторон.</w:t>
      </w:r>
    </w:p>
    <w:p w:rsidR="00C16254" w:rsidRPr="006D0363" w:rsidRDefault="00C16254" w:rsidP="00C16254">
      <w:pPr>
        <w:pStyle w:val="ConsPlusNormal"/>
        <w:tabs>
          <w:tab w:val="left" w:pos="709"/>
        </w:tabs>
        <w:ind w:firstLine="540"/>
        <w:jc w:val="both"/>
        <w:rPr>
          <w:rFonts w:ascii="Times New Roman" w:hAnsi="Times New Roman" w:cs="Times New Roman"/>
          <w:sz w:val="20"/>
        </w:rPr>
      </w:pPr>
      <w:r w:rsidRPr="006D0363">
        <w:rPr>
          <w:rFonts w:ascii="Times New Roman" w:hAnsi="Times New Roman" w:cs="Times New Roman"/>
          <w:sz w:val="20"/>
        </w:rPr>
        <w:t>2.1. Администрация:</w:t>
      </w:r>
    </w:p>
    <w:p w:rsidR="00C16254" w:rsidRPr="006D0363" w:rsidRDefault="00C16254" w:rsidP="00C16254">
      <w:pPr>
        <w:pStyle w:val="ConsPlusNormal"/>
        <w:tabs>
          <w:tab w:val="left" w:pos="709"/>
        </w:tabs>
        <w:ind w:firstLine="540"/>
        <w:jc w:val="both"/>
        <w:rPr>
          <w:rFonts w:ascii="Times New Roman" w:hAnsi="Times New Roman" w:cs="Times New Roman"/>
          <w:sz w:val="20"/>
        </w:rPr>
      </w:pPr>
      <w:r w:rsidRPr="006D0363">
        <w:rPr>
          <w:rFonts w:ascii="Times New Roman" w:hAnsi="Times New Roman" w:cs="Times New Roman"/>
          <w:sz w:val="20"/>
        </w:rPr>
        <w:t>2.1.1. Осуществляет контроль за выполнением условий Договора и требований к размещению и эксплуатации нестационарного торгового объекта.</w:t>
      </w:r>
    </w:p>
    <w:p w:rsidR="00C16254" w:rsidRPr="006D0363" w:rsidRDefault="00C16254" w:rsidP="00C16254">
      <w:pPr>
        <w:pStyle w:val="ConsPlusNormal"/>
        <w:tabs>
          <w:tab w:val="left" w:pos="709"/>
        </w:tabs>
        <w:ind w:firstLine="540"/>
        <w:jc w:val="both"/>
        <w:rPr>
          <w:rFonts w:ascii="Times New Roman" w:hAnsi="Times New Roman" w:cs="Times New Roman"/>
          <w:sz w:val="20"/>
        </w:rPr>
      </w:pPr>
      <w:r w:rsidRPr="006D0363">
        <w:rPr>
          <w:rFonts w:ascii="Times New Roman" w:hAnsi="Times New Roman" w:cs="Times New Roman"/>
          <w:sz w:val="20"/>
        </w:rPr>
        <w:t>2.1.2. Проводит обследование Объекта с составлением акта по форме, утвержденной постановлением администрации муниципального образования город Новороссийск.</w:t>
      </w:r>
    </w:p>
    <w:p w:rsidR="00C16254" w:rsidRPr="006D0363" w:rsidRDefault="00C16254" w:rsidP="00C16254">
      <w:pPr>
        <w:pStyle w:val="ConsPlusNormal"/>
        <w:tabs>
          <w:tab w:val="left" w:pos="709"/>
        </w:tabs>
        <w:ind w:firstLine="540"/>
        <w:jc w:val="both"/>
        <w:rPr>
          <w:rFonts w:ascii="Times New Roman" w:hAnsi="Times New Roman" w:cs="Times New Roman"/>
          <w:sz w:val="20"/>
        </w:rPr>
      </w:pPr>
      <w:r w:rsidRPr="006D0363">
        <w:rPr>
          <w:rFonts w:ascii="Times New Roman" w:hAnsi="Times New Roman" w:cs="Times New Roman"/>
          <w:sz w:val="20"/>
        </w:rPr>
        <w:t xml:space="preserve">2.1.3. Демонтирует установленные конструкции при нарушении (невыполнении) Участником обязательств, предусмотренных </w:t>
      </w:r>
      <w:hyperlink w:anchor="P938" w:history="1">
        <w:r w:rsidRPr="006D0363">
          <w:rPr>
            <w:rFonts w:ascii="Times New Roman" w:hAnsi="Times New Roman" w:cs="Times New Roman"/>
            <w:sz w:val="20"/>
          </w:rPr>
          <w:t>пунктом 2.4</w:t>
        </w:r>
      </w:hyperlink>
      <w:r w:rsidRPr="006D0363">
        <w:rPr>
          <w:rFonts w:ascii="Times New Roman" w:hAnsi="Times New Roman" w:cs="Times New Roman"/>
          <w:sz w:val="20"/>
        </w:rPr>
        <w:t>. Договора, за счет Участника.</w:t>
      </w:r>
    </w:p>
    <w:p w:rsidR="00C16254" w:rsidRPr="006D0363" w:rsidRDefault="00C16254" w:rsidP="00C16254">
      <w:pPr>
        <w:pStyle w:val="ConsPlusNormal"/>
        <w:tabs>
          <w:tab w:val="left" w:pos="709"/>
        </w:tabs>
        <w:ind w:firstLine="540"/>
        <w:jc w:val="both"/>
        <w:rPr>
          <w:rFonts w:ascii="Times New Roman" w:hAnsi="Times New Roman" w:cs="Times New Roman"/>
          <w:sz w:val="20"/>
        </w:rPr>
      </w:pPr>
      <w:r w:rsidRPr="006D0363">
        <w:rPr>
          <w:rFonts w:ascii="Times New Roman" w:hAnsi="Times New Roman" w:cs="Times New Roman"/>
          <w:sz w:val="20"/>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C16254" w:rsidRPr="006D0363" w:rsidRDefault="00C16254" w:rsidP="00C16254">
      <w:pPr>
        <w:pStyle w:val="ConsPlusNormal"/>
        <w:tabs>
          <w:tab w:val="left" w:pos="709"/>
        </w:tabs>
        <w:ind w:firstLine="540"/>
        <w:jc w:val="both"/>
        <w:rPr>
          <w:rFonts w:ascii="Times New Roman" w:hAnsi="Times New Roman" w:cs="Times New Roman"/>
          <w:sz w:val="20"/>
        </w:rPr>
      </w:pPr>
      <w:r w:rsidRPr="006D0363">
        <w:rPr>
          <w:rFonts w:ascii="Times New Roman" w:hAnsi="Times New Roman" w:cs="Times New Roman"/>
          <w:sz w:val="20"/>
        </w:rPr>
        <w:t>2.3. Размещение Объекта осуществляется в соответствии со схемой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утвержденной постановлением администрации муниципального образования город Новороссийск от ___________ № _________.</w:t>
      </w:r>
    </w:p>
    <w:p w:rsidR="00C16254" w:rsidRPr="006D0363" w:rsidRDefault="00C16254" w:rsidP="00C16254">
      <w:pPr>
        <w:pStyle w:val="ConsPlusNormal"/>
        <w:tabs>
          <w:tab w:val="left" w:pos="709"/>
          <w:tab w:val="center" w:pos="4947"/>
        </w:tabs>
        <w:ind w:firstLine="540"/>
        <w:jc w:val="both"/>
        <w:rPr>
          <w:rFonts w:ascii="Times New Roman" w:hAnsi="Times New Roman" w:cs="Times New Roman"/>
          <w:sz w:val="20"/>
        </w:rPr>
      </w:pPr>
      <w:r w:rsidRPr="006D0363">
        <w:rPr>
          <w:rFonts w:ascii="Times New Roman" w:hAnsi="Times New Roman" w:cs="Times New Roman"/>
          <w:sz w:val="20"/>
        </w:rPr>
        <w:t>2.4. Участник обязуется:</w:t>
      </w:r>
      <w:r w:rsidRPr="006D0363">
        <w:rPr>
          <w:rFonts w:ascii="Times New Roman" w:hAnsi="Times New Roman" w:cs="Times New Roman"/>
          <w:sz w:val="20"/>
        </w:rPr>
        <w:tab/>
      </w:r>
    </w:p>
    <w:p w:rsidR="00C16254" w:rsidRPr="006D0363" w:rsidRDefault="00C16254" w:rsidP="00C16254">
      <w:pPr>
        <w:pStyle w:val="ConsPlusNormal"/>
        <w:tabs>
          <w:tab w:val="left" w:pos="709"/>
        </w:tabs>
        <w:ind w:firstLine="540"/>
        <w:jc w:val="both"/>
        <w:rPr>
          <w:rFonts w:ascii="Times New Roman" w:hAnsi="Times New Roman" w:cs="Times New Roman"/>
          <w:sz w:val="20"/>
        </w:rPr>
      </w:pPr>
      <w:r w:rsidRPr="006D0363">
        <w:rPr>
          <w:rFonts w:ascii="Times New Roman" w:hAnsi="Times New Roman" w:cs="Times New Roman"/>
          <w:sz w:val="20"/>
        </w:rPr>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w:t>
      </w:r>
    </w:p>
    <w:p w:rsidR="00C16254" w:rsidRPr="006D0363" w:rsidRDefault="00C16254" w:rsidP="00C16254">
      <w:pPr>
        <w:pStyle w:val="ConsPlusNormal"/>
        <w:tabs>
          <w:tab w:val="left" w:pos="709"/>
        </w:tabs>
        <w:ind w:firstLine="540"/>
        <w:jc w:val="both"/>
        <w:rPr>
          <w:rFonts w:ascii="Times New Roman" w:hAnsi="Times New Roman" w:cs="Times New Roman"/>
          <w:sz w:val="20"/>
        </w:rPr>
      </w:pPr>
      <w:r w:rsidRPr="006D0363">
        <w:rPr>
          <w:rFonts w:ascii="Times New Roman" w:hAnsi="Times New Roman" w:cs="Times New Roman"/>
          <w:sz w:val="20"/>
        </w:rPr>
        <w:t>2.4.2. Приступить к эксплуатации Объекта после заключения договоров: на вывоз твердых бытовых и потребление энергоресурсов (при необходимости).</w:t>
      </w:r>
    </w:p>
    <w:p w:rsidR="00C16254" w:rsidRPr="006D0363" w:rsidRDefault="00C16254" w:rsidP="00C16254">
      <w:pPr>
        <w:pStyle w:val="ConsPlusNormal"/>
        <w:tabs>
          <w:tab w:val="left" w:pos="709"/>
        </w:tabs>
        <w:ind w:firstLine="540"/>
        <w:jc w:val="both"/>
        <w:rPr>
          <w:rFonts w:ascii="Times New Roman" w:hAnsi="Times New Roman" w:cs="Times New Roman"/>
          <w:sz w:val="20"/>
        </w:rPr>
      </w:pPr>
      <w:r w:rsidRPr="006D0363">
        <w:rPr>
          <w:rFonts w:ascii="Times New Roman" w:hAnsi="Times New Roman" w:cs="Times New Roman"/>
          <w:sz w:val="20"/>
        </w:rPr>
        <w:t xml:space="preserve">2.4.3. Использовать Объект в соответствии с характеристиками, указанными в </w:t>
      </w:r>
      <w:hyperlink w:anchor="P918" w:history="1">
        <w:r w:rsidRPr="006D0363">
          <w:rPr>
            <w:rFonts w:ascii="Times New Roman" w:hAnsi="Times New Roman" w:cs="Times New Roman"/>
            <w:sz w:val="20"/>
          </w:rPr>
          <w:t>подпункте 1.</w:t>
        </w:r>
      </w:hyperlink>
      <w:r w:rsidRPr="006D0363">
        <w:rPr>
          <w:rFonts w:ascii="Times New Roman" w:hAnsi="Times New Roman" w:cs="Times New Roman"/>
          <w:sz w:val="20"/>
        </w:rPr>
        <w:t>2. пункта 1 Договора, без права передачи третьему лицу.</w:t>
      </w:r>
    </w:p>
    <w:p w:rsidR="00C16254" w:rsidRPr="006D0363" w:rsidRDefault="00C16254" w:rsidP="00C16254">
      <w:pPr>
        <w:pStyle w:val="ConsPlusNormal"/>
        <w:tabs>
          <w:tab w:val="left" w:pos="709"/>
        </w:tabs>
        <w:ind w:firstLine="540"/>
        <w:jc w:val="both"/>
        <w:rPr>
          <w:rFonts w:ascii="Times New Roman" w:hAnsi="Times New Roman" w:cs="Times New Roman"/>
          <w:sz w:val="20"/>
        </w:rPr>
      </w:pPr>
      <w:r w:rsidRPr="006D0363">
        <w:rPr>
          <w:rFonts w:ascii="Times New Roman" w:hAnsi="Times New Roman" w:cs="Times New Roman"/>
          <w:sz w:val="20"/>
        </w:rPr>
        <w:t xml:space="preserve">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w:t>
      </w:r>
    </w:p>
    <w:p w:rsidR="00C16254" w:rsidRPr="006D0363" w:rsidRDefault="00C16254" w:rsidP="00C16254">
      <w:pPr>
        <w:pStyle w:val="ConsPlusNormal"/>
        <w:tabs>
          <w:tab w:val="left" w:pos="709"/>
        </w:tabs>
        <w:ind w:firstLine="540"/>
        <w:jc w:val="both"/>
        <w:rPr>
          <w:rFonts w:ascii="Times New Roman" w:hAnsi="Times New Roman" w:cs="Times New Roman"/>
          <w:sz w:val="20"/>
        </w:rPr>
      </w:pPr>
      <w:r w:rsidRPr="006D0363">
        <w:rPr>
          <w:rFonts w:ascii="Times New Roman" w:hAnsi="Times New Roman" w:cs="Times New Roman"/>
          <w:sz w:val="20"/>
        </w:rPr>
        <w:t>2.4.5. Обеспечить постоянное наличие на Объекте и предъявление по требованию контролирующих органов следующих документов:</w:t>
      </w:r>
    </w:p>
    <w:p w:rsidR="00C16254" w:rsidRPr="006D0363" w:rsidRDefault="00C16254" w:rsidP="00C16254">
      <w:pPr>
        <w:pStyle w:val="ConsPlusNormal"/>
        <w:tabs>
          <w:tab w:val="left" w:pos="709"/>
        </w:tabs>
        <w:ind w:firstLine="540"/>
        <w:jc w:val="both"/>
        <w:rPr>
          <w:rFonts w:ascii="Times New Roman" w:hAnsi="Times New Roman" w:cs="Times New Roman"/>
          <w:sz w:val="20"/>
        </w:rPr>
      </w:pPr>
      <w:r w:rsidRPr="006D0363">
        <w:rPr>
          <w:rFonts w:ascii="Times New Roman" w:hAnsi="Times New Roman" w:cs="Times New Roman"/>
          <w:sz w:val="20"/>
        </w:rPr>
        <w:t>настоящего Договора;</w:t>
      </w:r>
    </w:p>
    <w:p w:rsidR="00C16254" w:rsidRPr="006D0363" w:rsidRDefault="00C16254" w:rsidP="00C16254">
      <w:pPr>
        <w:pStyle w:val="ConsPlusNormal"/>
        <w:tabs>
          <w:tab w:val="left" w:pos="709"/>
        </w:tabs>
        <w:ind w:firstLine="540"/>
        <w:jc w:val="both"/>
        <w:rPr>
          <w:rFonts w:ascii="Times New Roman" w:hAnsi="Times New Roman" w:cs="Times New Roman"/>
          <w:sz w:val="20"/>
        </w:rPr>
      </w:pPr>
      <w:r w:rsidRPr="006D0363">
        <w:rPr>
          <w:rFonts w:ascii="Times New Roman" w:hAnsi="Times New Roman" w:cs="Times New Roman"/>
          <w:sz w:val="20"/>
        </w:rPr>
        <w:t xml:space="preserve">вывески торгового Объекта, оформленной в соответствии с требованиями действующего законодательства;  </w:t>
      </w:r>
    </w:p>
    <w:p w:rsidR="00C16254" w:rsidRPr="006D0363" w:rsidRDefault="00C16254" w:rsidP="00C16254">
      <w:pPr>
        <w:pStyle w:val="ConsPlusNormal"/>
        <w:tabs>
          <w:tab w:val="left" w:pos="709"/>
        </w:tabs>
        <w:ind w:firstLine="540"/>
        <w:jc w:val="both"/>
        <w:rPr>
          <w:rFonts w:ascii="Times New Roman" w:hAnsi="Times New Roman" w:cs="Times New Roman"/>
          <w:sz w:val="20"/>
        </w:rPr>
      </w:pPr>
      <w:r w:rsidRPr="006D0363">
        <w:rPr>
          <w:rFonts w:ascii="Times New Roman" w:hAnsi="Times New Roman" w:cs="Times New Roman"/>
          <w:sz w:val="20"/>
        </w:rPr>
        <w:t>подтверждающих источник поступления, качество и безопасность реализуемой продукции;</w:t>
      </w:r>
    </w:p>
    <w:p w:rsidR="00C16254" w:rsidRPr="006D0363" w:rsidRDefault="00C16254" w:rsidP="00C16254">
      <w:pPr>
        <w:pStyle w:val="ConsPlusNormal"/>
        <w:tabs>
          <w:tab w:val="left" w:pos="709"/>
        </w:tabs>
        <w:ind w:firstLine="540"/>
        <w:jc w:val="both"/>
        <w:rPr>
          <w:rFonts w:ascii="Times New Roman" w:hAnsi="Times New Roman" w:cs="Times New Roman"/>
          <w:sz w:val="20"/>
        </w:rPr>
      </w:pPr>
      <w:r w:rsidRPr="006D0363">
        <w:rPr>
          <w:rFonts w:ascii="Times New Roman" w:hAnsi="Times New Roman" w:cs="Times New Roman"/>
          <w:sz w:val="20"/>
        </w:rPr>
        <w:t xml:space="preserve">предусмотренных </w:t>
      </w:r>
      <w:hyperlink r:id="rId8" w:history="1">
        <w:r w:rsidRPr="006D0363">
          <w:rPr>
            <w:rFonts w:ascii="Times New Roman" w:hAnsi="Times New Roman" w:cs="Times New Roman"/>
            <w:sz w:val="20"/>
          </w:rPr>
          <w:t>Законом</w:t>
        </w:r>
      </w:hyperlink>
      <w:r w:rsidRPr="006D0363">
        <w:rPr>
          <w:rFonts w:ascii="Times New Roman" w:hAnsi="Times New Roman" w:cs="Times New Roman"/>
          <w:sz w:val="20"/>
        </w:rPr>
        <w:t xml:space="preserve"> Российской Федерации «О защите прав потребителей».</w:t>
      </w:r>
    </w:p>
    <w:p w:rsidR="00C16254" w:rsidRPr="006D0363" w:rsidRDefault="00C16254" w:rsidP="00C16254">
      <w:pPr>
        <w:pStyle w:val="ConsPlusNormal"/>
        <w:tabs>
          <w:tab w:val="left" w:pos="709"/>
        </w:tabs>
        <w:ind w:firstLine="540"/>
        <w:jc w:val="both"/>
        <w:rPr>
          <w:rFonts w:ascii="Times New Roman" w:hAnsi="Times New Roman" w:cs="Times New Roman"/>
          <w:sz w:val="20"/>
        </w:rPr>
      </w:pPr>
      <w:r w:rsidRPr="006D0363">
        <w:rPr>
          <w:rFonts w:ascii="Times New Roman" w:hAnsi="Times New Roman" w:cs="Times New Roman"/>
          <w:sz w:val="20"/>
        </w:rPr>
        <w:t xml:space="preserve">2.4.6. Обеспечить очистку в том числе от афиш, рекламных и агитационных материалов, объявлений информационного характера, надписей различного характера и иных нанесений различным путем и способом и также привести в надлежащий вид Объект путем проведения специальных мероприятий по уборке, предусмотренных Решением </w:t>
      </w:r>
      <w:r w:rsidRPr="006D0363">
        <w:rPr>
          <w:rFonts w:ascii="Times New Roman" w:hAnsi="Times New Roman" w:cs="Times New Roman"/>
          <w:sz w:val="20"/>
        </w:rPr>
        <w:lastRenderedPageBreak/>
        <w:t>Городской Думы муниципального образования город Новороссийск от 26 сентября 2017 года № 228 «Об утверждении положения о правилах благоустройства, инженерной инфраструктуры и санитарного состояния городских территорий муниципального образования город Новороссийск» (в ред. от 29.10.2018 № 350).</w:t>
      </w:r>
    </w:p>
    <w:p w:rsidR="00C16254" w:rsidRPr="006D0363" w:rsidRDefault="00C16254" w:rsidP="00C16254">
      <w:pPr>
        <w:pStyle w:val="ConsPlusNormal"/>
        <w:tabs>
          <w:tab w:val="left" w:pos="709"/>
        </w:tabs>
        <w:ind w:firstLine="540"/>
        <w:jc w:val="both"/>
        <w:rPr>
          <w:rFonts w:ascii="Times New Roman" w:hAnsi="Times New Roman" w:cs="Times New Roman"/>
          <w:sz w:val="20"/>
        </w:rPr>
      </w:pPr>
      <w:r w:rsidRPr="006D0363">
        <w:rPr>
          <w:rFonts w:ascii="Times New Roman" w:hAnsi="Times New Roman" w:cs="Times New Roman"/>
          <w:sz w:val="20"/>
        </w:rPr>
        <w:t>2.4.7. Освободить занимаемую территорию от конструкций и привести ее в первоначальное состояние в течение 3 (трех) дней:</w:t>
      </w:r>
    </w:p>
    <w:p w:rsidR="00C16254" w:rsidRPr="006D0363" w:rsidRDefault="00C16254" w:rsidP="00C16254">
      <w:pPr>
        <w:pStyle w:val="ConsPlusNormal"/>
        <w:tabs>
          <w:tab w:val="left" w:pos="709"/>
        </w:tabs>
        <w:ind w:firstLine="540"/>
        <w:jc w:val="both"/>
        <w:rPr>
          <w:rFonts w:ascii="Times New Roman" w:hAnsi="Times New Roman" w:cs="Times New Roman"/>
          <w:sz w:val="20"/>
        </w:rPr>
      </w:pPr>
      <w:r w:rsidRPr="006D0363">
        <w:rPr>
          <w:rFonts w:ascii="Times New Roman" w:hAnsi="Times New Roman" w:cs="Times New Roman"/>
          <w:sz w:val="20"/>
        </w:rPr>
        <w:t>по окончании срока действия Договора;</w:t>
      </w:r>
    </w:p>
    <w:p w:rsidR="00C16254" w:rsidRPr="006D0363" w:rsidRDefault="00C16254" w:rsidP="00C16254">
      <w:pPr>
        <w:pStyle w:val="ConsPlusNormal"/>
        <w:tabs>
          <w:tab w:val="left" w:pos="709"/>
        </w:tabs>
        <w:ind w:firstLine="540"/>
        <w:jc w:val="both"/>
        <w:rPr>
          <w:rFonts w:ascii="Times New Roman" w:hAnsi="Times New Roman" w:cs="Times New Roman"/>
          <w:sz w:val="20"/>
        </w:rPr>
      </w:pPr>
      <w:r w:rsidRPr="006D0363">
        <w:rPr>
          <w:rFonts w:ascii="Times New Roman" w:hAnsi="Times New Roman" w:cs="Times New Roman"/>
          <w:sz w:val="20"/>
        </w:rPr>
        <w:t xml:space="preserve">в случае досрочного расторжения Договора по инициативе Администрации в соответствии с </w:t>
      </w:r>
      <w:hyperlink w:anchor="P963" w:history="1">
        <w:r w:rsidRPr="006D0363">
          <w:rPr>
            <w:rFonts w:ascii="Times New Roman" w:hAnsi="Times New Roman" w:cs="Times New Roman"/>
            <w:sz w:val="20"/>
          </w:rPr>
          <w:t>разделом 3</w:t>
        </w:r>
      </w:hyperlink>
      <w:r w:rsidRPr="006D0363">
        <w:rPr>
          <w:rFonts w:ascii="Times New Roman" w:hAnsi="Times New Roman" w:cs="Times New Roman"/>
          <w:sz w:val="20"/>
        </w:rPr>
        <w:t xml:space="preserve"> настоящего Договора;</w:t>
      </w:r>
    </w:p>
    <w:p w:rsidR="00C16254" w:rsidRPr="006D0363" w:rsidRDefault="00C16254" w:rsidP="00C16254">
      <w:pPr>
        <w:pStyle w:val="ConsPlusNormal"/>
        <w:tabs>
          <w:tab w:val="left" w:pos="709"/>
        </w:tabs>
        <w:ind w:firstLine="540"/>
        <w:jc w:val="both"/>
        <w:rPr>
          <w:rFonts w:ascii="Times New Roman" w:hAnsi="Times New Roman" w:cs="Times New Roman"/>
          <w:sz w:val="20"/>
        </w:rPr>
      </w:pPr>
      <w:r w:rsidRPr="006D0363">
        <w:rPr>
          <w:rFonts w:ascii="Times New Roman" w:hAnsi="Times New Roman" w:cs="Times New Roman"/>
          <w:sz w:val="20"/>
        </w:rPr>
        <w:t>на основании решения суда, вступившего в законную силу.</w:t>
      </w:r>
    </w:p>
    <w:p w:rsidR="00C16254" w:rsidRPr="006D0363" w:rsidRDefault="00C16254" w:rsidP="00C16254">
      <w:pPr>
        <w:pStyle w:val="ConsPlusNormal"/>
        <w:tabs>
          <w:tab w:val="left" w:pos="709"/>
        </w:tabs>
        <w:ind w:firstLine="540"/>
        <w:jc w:val="both"/>
        <w:rPr>
          <w:rFonts w:ascii="Times New Roman" w:hAnsi="Times New Roman" w:cs="Times New Roman"/>
          <w:sz w:val="20"/>
        </w:rPr>
      </w:pPr>
      <w:r w:rsidRPr="006D0363">
        <w:rPr>
          <w:rFonts w:ascii="Times New Roman" w:hAnsi="Times New Roman" w:cs="Times New Roman"/>
          <w:sz w:val="20"/>
        </w:rPr>
        <w:t xml:space="preserve">2.4.8. Единоразово (для сезонных Объектов) или ежеквартально (для постоянных Объектов) в периоды функционирования Объекта в срок до 25 числа месяца, следующего за отчетным, осуществлять внесение платы за право размещения Объекта путем перечисления денежных средств в сумме __________________ рублей  (________________________________________) </w:t>
      </w:r>
    </w:p>
    <w:p w:rsidR="00C16254" w:rsidRPr="006D0363" w:rsidRDefault="00C16254" w:rsidP="00C16254">
      <w:pPr>
        <w:pStyle w:val="ConsPlusNormal"/>
        <w:tabs>
          <w:tab w:val="left" w:pos="709"/>
        </w:tabs>
        <w:ind w:firstLine="540"/>
        <w:jc w:val="center"/>
        <w:rPr>
          <w:rFonts w:ascii="Times New Roman" w:hAnsi="Times New Roman" w:cs="Times New Roman"/>
          <w:sz w:val="20"/>
        </w:rPr>
      </w:pPr>
      <w:r w:rsidRPr="006D0363">
        <w:rPr>
          <w:rFonts w:ascii="Times New Roman" w:hAnsi="Times New Roman" w:cs="Times New Roman"/>
          <w:sz w:val="20"/>
        </w:rPr>
        <w:t xml:space="preserve">                                                                (сумма прописью)</w:t>
      </w:r>
    </w:p>
    <w:p w:rsidR="00C16254" w:rsidRPr="006D0363" w:rsidRDefault="00C16254" w:rsidP="00C16254">
      <w:pPr>
        <w:pStyle w:val="ConsPlusNormal"/>
        <w:tabs>
          <w:tab w:val="left" w:pos="709"/>
        </w:tabs>
        <w:jc w:val="both"/>
        <w:rPr>
          <w:rFonts w:ascii="Times New Roman" w:hAnsi="Times New Roman" w:cs="Times New Roman"/>
          <w:sz w:val="20"/>
        </w:rPr>
      </w:pPr>
      <w:r w:rsidRPr="006D0363">
        <w:rPr>
          <w:rFonts w:ascii="Times New Roman" w:hAnsi="Times New Roman" w:cs="Times New Roman"/>
          <w:sz w:val="20"/>
        </w:rPr>
        <w:t>по следующим реквизитам:</w:t>
      </w:r>
    </w:p>
    <w:p w:rsidR="00C16254" w:rsidRPr="006D0363" w:rsidRDefault="00C16254" w:rsidP="00C16254">
      <w:pPr>
        <w:pStyle w:val="ConsPlusNonformat"/>
        <w:tabs>
          <w:tab w:val="left" w:pos="709"/>
        </w:tabs>
        <w:jc w:val="both"/>
        <w:rPr>
          <w:rFonts w:ascii="Times New Roman" w:hAnsi="Times New Roman" w:cs="Times New Roman"/>
        </w:rPr>
      </w:pPr>
      <w:r w:rsidRPr="006D0363">
        <w:rPr>
          <w:rFonts w:ascii="Times New Roman" w:hAnsi="Times New Roman" w:cs="Times New Roman"/>
        </w:rPr>
        <w:t>Получатель: УФК по Краснодарскому краю (Администрация муниципального образования город Новороссийск); ИНН/КПП 2315061988/231501001, р/с 40101810300000010013, БИК 040349001, ОКТМО 03720000. Наименование банка получателя: Южное ГУ Банка России г. Краснодар, Код БК 90211705040040000180 «Прочие неналоговые доходы бюджетов городских округов согласно договора на право размещения нестационарного торгового объекта».</w:t>
      </w:r>
    </w:p>
    <w:p w:rsidR="00C16254" w:rsidRPr="006D0363" w:rsidRDefault="00C16254" w:rsidP="00C16254">
      <w:pPr>
        <w:pStyle w:val="ConsPlusNonformat"/>
        <w:tabs>
          <w:tab w:val="left" w:pos="709"/>
        </w:tabs>
        <w:ind w:firstLine="540"/>
        <w:jc w:val="both"/>
        <w:rPr>
          <w:rFonts w:ascii="Times New Roman" w:hAnsi="Times New Roman" w:cs="Times New Roman"/>
        </w:rPr>
      </w:pPr>
      <w:r w:rsidRPr="006D0363">
        <w:rPr>
          <w:rFonts w:ascii="Times New Roman" w:hAnsi="Times New Roman" w:cs="Times New Roman"/>
        </w:rPr>
        <w:t>Сумма за право размещения Объекта на территории муниципального образования город Новороссийск за сезон (для сезонных Объектов) или за первый квартал (для постоянных Объектов) подлежит перечислению в местный бюджет (бюджет муниципального образования город Новороссийск) в течение 3 (трех) банковских дней с момента его подписания.</w:t>
      </w:r>
    </w:p>
    <w:p w:rsidR="00C16254" w:rsidRPr="006D0363" w:rsidRDefault="00C16254" w:rsidP="00C16254">
      <w:pPr>
        <w:pStyle w:val="ConsPlusNonformat"/>
        <w:tabs>
          <w:tab w:val="left" w:pos="709"/>
        </w:tabs>
        <w:ind w:firstLine="540"/>
        <w:jc w:val="both"/>
        <w:rPr>
          <w:rFonts w:ascii="Times New Roman" w:hAnsi="Times New Roman" w:cs="Times New Roman"/>
        </w:rPr>
      </w:pPr>
      <w:r w:rsidRPr="006D0363">
        <w:rPr>
          <w:rFonts w:ascii="Times New Roman" w:hAnsi="Times New Roman" w:cs="Times New Roman"/>
        </w:rPr>
        <w:t xml:space="preserve">Сумма за право размещения Объекта на территории муниципального образования город Новороссийск за последний неполный квартал определяется пропорционально времени размещения объекта в течение данного квартала. </w:t>
      </w:r>
    </w:p>
    <w:p w:rsidR="00C16254" w:rsidRPr="006D0363" w:rsidRDefault="00C16254" w:rsidP="00C16254">
      <w:pPr>
        <w:pStyle w:val="ConsPlusNormal"/>
        <w:tabs>
          <w:tab w:val="left" w:pos="709"/>
        </w:tabs>
        <w:jc w:val="both"/>
        <w:rPr>
          <w:rFonts w:ascii="Times New Roman" w:hAnsi="Times New Roman" w:cs="Times New Roman"/>
          <w:sz w:val="20"/>
        </w:rPr>
      </w:pPr>
      <w:r w:rsidRPr="006D0363">
        <w:rPr>
          <w:rFonts w:ascii="Times New Roman" w:hAnsi="Times New Roman" w:cs="Times New Roman"/>
          <w:sz w:val="20"/>
        </w:rPr>
        <w:tab/>
        <w:t>2.4.8.1. Внесенная Участником плата за право размещения Объекта не подлежит возврату в случаях:</w:t>
      </w:r>
    </w:p>
    <w:p w:rsidR="00C16254" w:rsidRPr="006D0363" w:rsidRDefault="00C16254" w:rsidP="00C16254">
      <w:pPr>
        <w:pStyle w:val="ConsPlusNormal"/>
        <w:tabs>
          <w:tab w:val="left" w:pos="709"/>
        </w:tabs>
        <w:ind w:firstLine="708"/>
        <w:jc w:val="both"/>
        <w:rPr>
          <w:rFonts w:ascii="Times New Roman" w:hAnsi="Times New Roman" w:cs="Times New Roman"/>
          <w:sz w:val="20"/>
        </w:rPr>
      </w:pPr>
      <w:r w:rsidRPr="006D0363">
        <w:rPr>
          <w:rFonts w:ascii="Times New Roman" w:hAnsi="Times New Roman" w:cs="Times New Roman"/>
          <w:sz w:val="20"/>
        </w:rPr>
        <w:t>- не размещения Участником Объекта;</w:t>
      </w:r>
    </w:p>
    <w:p w:rsidR="00C16254" w:rsidRPr="006D0363" w:rsidRDefault="00C16254" w:rsidP="00C16254">
      <w:pPr>
        <w:pStyle w:val="ConsPlusNormal"/>
        <w:tabs>
          <w:tab w:val="left" w:pos="709"/>
        </w:tabs>
        <w:ind w:firstLine="708"/>
        <w:jc w:val="both"/>
        <w:rPr>
          <w:rFonts w:ascii="Times New Roman" w:hAnsi="Times New Roman" w:cs="Times New Roman"/>
          <w:sz w:val="20"/>
        </w:rPr>
      </w:pPr>
      <w:r w:rsidRPr="006D0363">
        <w:rPr>
          <w:rFonts w:ascii="Times New Roman" w:hAnsi="Times New Roman" w:cs="Times New Roman"/>
          <w:sz w:val="20"/>
        </w:rPr>
        <w:t>- одностороннего отказа Администрации от исполнения Договора;</w:t>
      </w:r>
    </w:p>
    <w:p w:rsidR="00C16254" w:rsidRPr="006D0363" w:rsidRDefault="00C16254" w:rsidP="00C16254">
      <w:pPr>
        <w:pStyle w:val="ConsPlusNormal"/>
        <w:tabs>
          <w:tab w:val="left" w:pos="709"/>
        </w:tabs>
        <w:ind w:firstLine="708"/>
        <w:jc w:val="both"/>
        <w:rPr>
          <w:rFonts w:ascii="Times New Roman" w:hAnsi="Times New Roman" w:cs="Times New Roman"/>
          <w:sz w:val="20"/>
        </w:rPr>
      </w:pPr>
      <w:r w:rsidRPr="006D0363">
        <w:rPr>
          <w:rFonts w:ascii="Times New Roman" w:hAnsi="Times New Roman" w:cs="Times New Roman"/>
          <w:sz w:val="20"/>
        </w:rPr>
        <w:t>- расторжения Договора в установленном порядке.</w:t>
      </w:r>
    </w:p>
    <w:p w:rsidR="00C16254" w:rsidRPr="006D0363" w:rsidRDefault="00C16254" w:rsidP="00C16254">
      <w:pPr>
        <w:pStyle w:val="ConsPlusNormal"/>
        <w:tabs>
          <w:tab w:val="left" w:pos="709"/>
        </w:tabs>
        <w:ind w:firstLine="708"/>
        <w:jc w:val="both"/>
        <w:rPr>
          <w:rFonts w:ascii="Times New Roman" w:hAnsi="Times New Roman" w:cs="Times New Roman"/>
          <w:sz w:val="20"/>
        </w:rPr>
      </w:pPr>
      <w:r w:rsidRPr="006D0363">
        <w:rPr>
          <w:rFonts w:ascii="Times New Roman" w:hAnsi="Times New Roman" w:cs="Times New Roman"/>
          <w:sz w:val="20"/>
        </w:rPr>
        <w:t>2.4.9. Освободить занимаемую территорию от конструкций и привести ее в первоначальное состояние в течение 3 (трех) дней:</w:t>
      </w:r>
    </w:p>
    <w:p w:rsidR="00C16254" w:rsidRPr="006D0363" w:rsidRDefault="00C16254" w:rsidP="00C16254">
      <w:pPr>
        <w:pStyle w:val="ConsPlusNormal"/>
        <w:tabs>
          <w:tab w:val="left" w:pos="709"/>
        </w:tabs>
        <w:ind w:firstLine="708"/>
        <w:jc w:val="both"/>
        <w:rPr>
          <w:rFonts w:ascii="Times New Roman" w:hAnsi="Times New Roman" w:cs="Times New Roman"/>
          <w:sz w:val="20"/>
        </w:rPr>
      </w:pPr>
      <w:r w:rsidRPr="006D0363">
        <w:rPr>
          <w:rFonts w:ascii="Times New Roman" w:hAnsi="Times New Roman" w:cs="Times New Roman"/>
          <w:sz w:val="20"/>
        </w:rPr>
        <w:t>по окончании срока действия Договора;</w:t>
      </w:r>
    </w:p>
    <w:p w:rsidR="00C16254" w:rsidRPr="006D0363" w:rsidRDefault="00C16254" w:rsidP="00C16254">
      <w:pPr>
        <w:pStyle w:val="ConsPlusNormal"/>
        <w:tabs>
          <w:tab w:val="left" w:pos="709"/>
        </w:tabs>
        <w:ind w:firstLine="708"/>
        <w:jc w:val="both"/>
        <w:rPr>
          <w:rFonts w:ascii="Times New Roman" w:hAnsi="Times New Roman" w:cs="Times New Roman"/>
          <w:sz w:val="20"/>
        </w:rPr>
      </w:pPr>
      <w:r w:rsidRPr="006D0363">
        <w:rPr>
          <w:rFonts w:ascii="Times New Roman" w:hAnsi="Times New Roman" w:cs="Times New Roman"/>
          <w:sz w:val="20"/>
        </w:rPr>
        <w:t>в случае досрочного расторжения Договора по инициативе Администрации в соответствии с разделом 4 Договора;</w:t>
      </w:r>
    </w:p>
    <w:p w:rsidR="00C16254" w:rsidRPr="006D0363" w:rsidRDefault="00C16254" w:rsidP="00C16254">
      <w:pPr>
        <w:pStyle w:val="ConsPlusNormal"/>
        <w:tabs>
          <w:tab w:val="left" w:pos="709"/>
        </w:tabs>
        <w:ind w:firstLine="708"/>
        <w:jc w:val="both"/>
        <w:rPr>
          <w:rFonts w:ascii="Times New Roman" w:hAnsi="Times New Roman" w:cs="Times New Roman"/>
          <w:sz w:val="20"/>
        </w:rPr>
      </w:pPr>
      <w:r w:rsidRPr="006D0363">
        <w:rPr>
          <w:rFonts w:ascii="Times New Roman" w:hAnsi="Times New Roman" w:cs="Times New Roman"/>
          <w:sz w:val="20"/>
        </w:rPr>
        <w:t>на основании решения суда, вступившего в законную силу.</w:t>
      </w:r>
    </w:p>
    <w:p w:rsidR="00C16254" w:rsidRPr="006D0363" w:rsidRDefault="00C16254" w:rsidP="00C16254">
      <w:pPr>
        <w:pStyle w:val="ConsPlusNormal"/>
        <w:tabs>
          <w:tab w:val="left" w:pos="709"/>
        </w:tabs>
        <w:ind w:firstLine="708"/>
        <w:jc w:val="center"/>
        <w:rPr>
          <w:rFonts w:ascii="Times New Roman" w:hAnsi="Times New Roman" w:cs="Times New Roman"/>
          <w:sz w:val="20"/>
        </w:rPr>
      </w:pPr>
    </w:p>
    <w:p w:rsidR="00C16254" w:rsidRPr="006D0363" w:rsidRDefault="00C16254" w:rsidP="00C16254">
      <w:pPr>
        <w:pStyle w:val="ConsPlusNormal"/>
        <w:tabs>
          <w:tab w:val="left" w:pos="709"/>
        </w:tabs>
        <w:ind w:firstLine="708"/>
        <w:jc w:val="center"/>
        <w:rPr>
          <w:rFonts w:ascii="Times New Roman" w:hAnsi="Times New Roman" w:cs="Times New Roman"/>
          <w:sz w:val="20"/>
        </w:rPr>
      </w:pPr>
      <w:r w:rsidRPr="006D0363">
        <w:rPr>
          <w:rFonts w:ascii="Times New Roman" w:hAnsi="Times New Roman" w:cs="Times New Roman"/>
          <w:sz w:val="20"/>
        </w:rPr>
        <w:t>3. Ответственность сторон.</w:t>
      </w:r>
    </w:p>
    <w:p w:rsidR="00C16254" w:rsidRPr="006D0363" w:rsidRDefault="00C16254" w:rsidP="00C16254">
      <w:pPr>
        <w:pStyle w:val="ConsPlusNormal"/>
        <w:tabs>
          <w:tab w:val="left" w:pos="709"/>
        </w:tabs>
        <w:ind w:firstLine="708"/>
        <w:jc w:val="center"/>
        <w:rPr>
          <w:rFonts w:ascii="Times New Roman" w:hAnsi="Times New Roman" w:cs="Times New Roman"/>
          <w:sz w:val="20"/>
        </w:rPr>
      </w:pPr>
    </w:p>
    <w:p w:rsidR="00C16254" w:rsidRPr="006D0363" w:rsidRDefault="00C16254" w:rsidP="00C16254">
      <w:pPr>
        <w:pStyle w:val="ConsPlusNormal"/>
        <w:tabs>
          <w:tab w:val="left" w:pos="709"/>
        </w:tabs>
        <w:ind w:firstLine="708"/>
        <w:jc w:val="both"/>
        <w:rPr>
          <w:rFonts w:ascii="Times New Roman" w:hAnsi="Times New Roman" w:cs="Times New Roman"/>
          <w:sz w:val="20"/>
        </w:rPr>
      </w:pPr>
      <w:r w:rsidRPr="006D0363">
        <w:rPr>
          <w:rFonts w:ascii="Times New Roman" w:hAnsi="Times New Roman" w:cs="Times New Roman"/>
          <w:sz w:val="20"/>
        </w:rPr>
        <w:t>3.1. В случае нарушения сроков внесения платы за размещение Объекта, установленных Договором, Участник уплачивает Администрации пеню из расчета 1 % от размера платы за размещение Объекта, установленной Договором, за каждый день просрочки внесения платы.</w:t>
      </w:r>
    </w:p>
    <w:p w:rsidR="00C16254" w:rsidRPr="006D0363" w:rsidRDefault="00C16254" w:rsidP="00C16254">
      <w:pPr>
        <w:pStyle w:val="ConsPlusNormal"/>
        <w:tabs>
          <w:tab w:val="left" w:pos="709"/>
        </w:tabs>
        <w:ind w:firstLine="708"/>
        <w:jc w:val="both"/>
        <w:rPr>
          <w:rFonts w:ascii="Times New Roman" w:hAnsi="Times New Roman" w:cs="Times New Roman"/>
          <w:sz w:val="20"/>
        </w:rPr>
      </w:pPr>
      <w:r w:rsidRPr="006D0363">
        <w:rPr>
          <w:rFonts w:ascii="Times New Roman" w:hAnsi="Times New Roman" w:cs="Times New Roman"/>
          <w:sz w:val="20"/>
        </w:rPr>
        <w:t>3.2. В случае нарушения сроков демонтажа и вывоза Объекта, а также привидения части земельного участка, которая была занята Объектом и / или являлась необходимой для его размещения и / или использования, в первоначальное состояние, установленных Договором, Участник уплачивает Администрации неустойку из расчета 500 рублей за каждый день просрочки исполнения указанных обязательств.</w:t>
      </w:r>
    </w:p>
    <w:p w:rsidR="00C16254" w:rsidRPr="006D0363" w:rsidRDefault="00C16254" w:rsidP="00C16254">
      <w:pPr>
        <w:pStyle w:val="ConsPlusNormal"/>
        <w:tabs>
          <w:tab w:val="left" w:pos="709"/>
        </w:tabs>
        <w:ind w:firstLine="708"/>
        <w:jc w:val="both"/>
        <w:rPr>
          <w:rFonts w:ascii="Times New Roman" w:hAnsi="Times New Roman" w:cs="Times New Roman"/>
          <w:sz w:val="20"/>
        </w:rPr>
      </w:pPr>
      <w:r w:rsidRPr="006D0363">
        <w:rPr>
          <w:rFonts w:ascii="Times New Roman" w:hAnsi="Times New Roman" w:cs="Times New Roman"/>
          <w:sz w:val="20"/>
        </w:rPr>
        <w:t>3.3.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и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C16254" w:rsidRPr="006D0363" w:rsidRDefault="00C16254" w:rsidP="00C16254">
      <w:pPr>
        <w:pStyle w:val="ConsPlusNormal"/>
        <w:tabs>
          <w:tab w:val="left" w:pos="709"/>
        </w:tabs>
        <w:jc w:val="center"/>
        <w:outlineLvl w:val="1"/>
        <w:rPr>
          <w:rFonts w:ascii="Times New Roman" w:hAnsi="Times New Roman" w:cs="Times New Roman"/>
          <w:sz w:val="20"/>
        </w:rPr>
      </w:pPr>
      <w:r w:rsidRPr="006D0363">
        <w:rPr>
          <w:rFonts w:ascii="Times New Roman" w:hAnsi="Times New Roman" w:cs="Times New Roman"/>
          <w:sz w:val="20"/>
        </w:rPr>
        <w:t>4. Расторжение Договора.</w:t>
      </w:r>
    </w:p>
    <w:p w:rsidR="00C16254" w:rsidRPr="006D0363" w:rsidRDefault="00C16254" w:rsidP="00C16254">
      <w:pPr>
        <w:pStyle w:val="ConsPlusNormal"/>
        <w:tabs>
          <w:tab w:val="left" w:pos="709"/>
        </w:tabs>
        <w:ind w:firstLine="540"/>
        <w:jc w:val="both"/>
        <w:rPr>
          <w:rFonts w:ascii="Times New Roman" w:hAnsi="Times New Roman" w:cs="Times New Roman"/>
          <w:sz w:val="20"/>
        </w:rPr>
      </w:pPr>
      <w:r w:rsidRPr="006D0363">
        <w:rPr>
          <w:rFonts w:ascii="Times New Roman" w:hAnsi="Times New Roman" w:cs="Times New Roman"/>
          <w:sz w:val="20"/>
        </w:rPr>
        <w:t>4.1. Администрация имеет право досрочно в одностороннем внесуднебном порядке расторгнуть настоящий Договор, предварительно уведомив Участника в письменном виде за 3 (три) дня, в случаях принятия решения о расторжении:</w:t>
      </w:r>
    </w:p>
    <w:p w:rsidR="00C16254" w:rsidRPr="006D0363" w:rsidRDefault="00C16254" w:rsidP="00C16254">
      <w:pPr>
        <w:pStyle w:val="ConsPlusNormal"/>
        <w:tabs>
          <w:tab w:val="left" w:pos="709"/>
        </w:tabs>
        <w:ind w:firstLine="540"/>
        <w:jc w:val="both"/>
        <w:rPr>
          <w:rFonts w:ascii="Times New Roman" w:hAnsi="Times New Roman" w:cs="Times New Roman"/>
          <w:sz w:val="20"/>
        </w:rPr>
      </w:pPr>
      <w:r w:rsidRPr="006D0363">
        <w:rPr>
          <w:rFonts w:ascii="Times New Roman" w:hAnsi="Times New Roman" w:cs="Times New Roman"/>
          <w:sz w:val="20"/>
        </w:rPr>
        <w:t>4.1.1. не устранения в срок, установленный Администрацией муниципального образования город Новороссийск, нарушений, выявленных при обследовании Объекта и отраженных в совместном акте (срок устранения нарушений устанавливается в данном акте Администрацией);</w:t>
      </w:r>
    </w:p>
    <w:p w:rsidR="00C16254" w:rsidRPr="006D0363" w:rsidRDefault="00C16254" w:rsidP="00C16254">
      <w:pPr>
        <w:pStyle w:val="ConsPlusNormal"/>
        <w:tabs>
          <w:tab w:val="left" w:pos="709"/>
        </w:tabs>
        <w:ind w:firstLine="540"/>
        <w:jc w:val="both"/>
        <w:rPr>
          <w:rFonts w:ascii="Times New Roman" w:hAnsi="Times New Roman" w:cs="Times New Roman"/>
          <w:sz w:val="20"/>
        </w:rPr>
      </w:pPr>
      <w:r w:rsidRPr="006D0363">
        <w:rPr>
          <w:rFonts w:ascii="Times New Roman" w:hAnsi="Times New Roman" w:cs="Times New Roman"/>
          <w:sz w:val="20"/>
        </w:rPr>
        <w:t xml:space="preserve">4.1.2. нарушения Участником </w:t>
      </w:r>
      <w:hyperlink w:anchor="P939" w:history="1">
        <w:r w:rsidRPr="006D0363">
          <w:rPr>
            <w:rFonts w:ascii="Times New Roman" w:hAnsi="Times New Roman" w:cs="Times New Roman"/>
            <w:sz w:val="20"/>
          </w:rPr>
          <w:t>подпунктов 2.4.</w:t>
        </w:r>
      </w:hyperlink>
      <w:r w:rsidRPr="006D0363">
        <w:rPr>
          <w:rFonts w:ascii="Times New Roman" w:hAnsi="Times New Roman" w:cs="Times New Roman"/>
          <w:sz w:val="20"/>
        </w:rPr>
        <w:t>1–2.4.3, 2.4.7 раздела 2 настоящего Договора, в случае не устранения, в срок более чем 5 календарных дней;</w:t>
      </w:r>
    </w:p>
    <w:p w:rsidR="00C16254" w:rsidRPr="006D0363" w:rsidRDefault="00C16254" w:rsidP="00C16254">
      <w:pPr>
        <w:pStyle w:val="ConsPlusNormal"/>
        <w:tabs>
          <w:tab w:val="left" w:pos="709"/>
        </w:tabs>
        <w:ind w:firstLine="540"/>
        <w:jc w:val="both"/>
        <w:rPr>
          <w:rFonts w:ascii="Times New Roman" w:hAnsi="Times New Roman" w:cs="Times New Roman"/>
          <w:sz w:val="20"/>
        </w:rPr>
      </w:pPr>
      <w:r w:rsidRPr="006D0363">
        <w:rPr>
          <w:rFonts w:ascii="Times New Roman" w:hAnsi="Times New Roman" w:cs="Times New Roman"/>
          <w:sz w:val="20"/>
        </w:rPr>
        <w:t>4.1.3. неоднократного (два и более раз) нарушения Участником подпункта 2.4.5 раздела 2 настоящего Договора.</w:t>
      </w:r>
    </w:p>
    <w:p w:rsidR="00C16254" w:rsidRPr="006D0363" w:rsidRDefault="00C16254" w:rsidP="00C16254">
      <w:pPr>
        <w:pStyle w:val="ConsPlusNormal"/>
        <w:tabs>
          <w:tab w:val="left" w:pos="709"/>
        </w:tabs>
        <w:ind w:firstLine="540"/>
        <w:jc w:val="both"/>
        <w:rPr>
          <w:rFonts w:ascii="Times New Roman" w:hAnsi="Times New Roman" w:cs="Times New Roman"/>
          <w:sz w:val="20"/>
        </w:rPr>
      </w:pPr>
      <w:r w:rsidRPr="006D0363">
        <w:rPr>
          <w:rFonts w:ascii="Times New Roman" w:hAnsi="Times New Roman" w:cs="Times New Roman"/>
          <w:sz w:val="20"/>
        </w:rPr>
        <w:t>4.1.4. при необходимости проведения реконструкции Объекта или использования земельного участка, на котором расположен Объект, для нужд администрации муниципального образования город Новороссийск, на основании подписанного акта Конкурсной комиссии по итогам заседания Конкурсной комиссии.</w:t>
      </w:r>
    </w:p>
    <w:p w:rsidR="00C16254" w:rsidRPr="006D0363" w:rsidRDefault="00C16254" w:rsidP="00C16254">
      <w:pPr>
        <w:pStyle w:val="ConsPlusNormal"/>
        <w:tabs>
          <w:tab w:val="left" w:pos="709"/>
        </w:tabs>
        <w:ind w:firstLine="540"/>
        <w:jc w:val="both"/>
        <w:rPr>
          <w:rFonts w:ascii="Times New Roman" w:hAnsi="Times New Roman" w:cs="Times New Roman"/>
          <w:sz w:val="20"/>
        </w:rPr>
      </w:pPr>
      <w:r w:rsidRPr="006D0363">
        <w:rPr>
          <w:rFonts w:ascii="Times New Roman" w:hAnsi="Times New Roman" w:cs="Times New Roman"/>
          <w:sz w:val="20"/>
        </w:rPr>
        <w:t xml:space="preserve">4.2. По истечении 3-х дней с момента уведомления Участника по адресу, указанному в Договоре, в соответствии с </w:t>
      </w:r>
      <w:hyperlink w:anchor="P975" w:history="1">
        <w:r w:rsidRPr="006D0363">
          <w:rPr>
            <w:rFonts w:ascii="Times New Roman" w:hAnsi="Times New Roman" w:cs="Times New Roman"/>
            <w:sz w:val="20"/>
          </w:rPr>
          <w:t xml:space="preserve">пунктом 4.1. </w:t>
        </w:r>
      </w:hyperlink>
      <w:r w:rsidRPr="006D0363">
        <w:rPr>
          <w:rFonts w:ascii="Times New Roman" w:hAnsi="Times New Roman" w:cs="Times New Roman"/>
          <w:sz w:val="20"/>
        </w:rPr>
        <w:t>данного раздела Договор считается расторгнутым.</w:t>
      </w:r>
    </w:p>
    <w:p w:rsidR="00C16254" w:rsidRPr="006D0363" w:rsidRDefault="00C16254" w:rsidP="00C16254">
      <w:pPr>
        <w:pStyle w:val="ConsPlusNormal"/>
        <w:tabs>
          <w:tab w:val="left" w:pos="709"/>
        </w:tabs>
        <w:ind w:firstLine="540"/>
        <w:jc w:val="both"/>
        <w:rPr>
          <w:rFonts w:ascii="Times New Roman" w:hAnsi="Times New Roman" w:cs="Times New Roman"/>
          <w:sz w:val="20"/>
        </w:rPr>
      </w:pPr>
      <w:r w:rsidRPr="006D0363">
        <w:rPr>
          <w:rFonts w:ascii="Times New Roman" w:hAnsi="Times New Roman" w:cs="Times New Roman"/>
          <w:sz w:val="20"/>
        </w:rPr>
        <w:t>4.3. Договор может быть расторгнут досрочно по обоюдному согласию Сторон.</w:t>
      </w:r>
    </w:p>
    <w:p w:rsidR="00C16254" w:rsidRPr="006D0363" w:rsidRDefault="00C16254" w:rsidP="00C16254">
      <w:pPr>
        <w:pStyle w:val="ConsPlusNormal"/>
        <w:tabs>
          <w:tab w:val="left" w:pos="709"/>
        </w:tabs>
        <w:jc w:val="center"/>
        <w:outlineLvl w:val="1"/>
        <w:rPr>
          <w:rFonts w:ascii="Times New Roman" w:hAnsi="Times New Roman" w:cs="Times New Roman"/>
          <w:sz w:val="20"/>
        </w:rPr>
      </w:pPr>
      <w:r w:rsidRPr="006D0363">
        <w:rPr>
          <w:rFonts w:ascii="Times New Roman" w:hAnsi="Times New Roman" w:cs="Times New Roman"/>
          <w:sz w:val="20"/>
        </w:rPr>
        <w:t>5. Прочие условия.</w:t>
      </w:r>
    </w:p>
    <w:p w:rsidR="00C16254" w:rsidRPr="006D0363" w:rsidRDefault="00C16254" w:rsidP="00C16254">
      <w:pPr>
        <w:pStyle w:val="ConsPlusNormal"/>
        <w:tabs>
          <w:tab w:val="left" w:pos="709"/>
        </w:tabs>
        <w:ind w:firstLine="540"/>
        <w:jc w:val="both"/>
        <w:rPr>
          <w:rFonts w:ascii="Times New Roman" w:hAnsi="Times New Roman" w:cs="Times New Roman"/>
          <w:sz w:val="20"/>
        </w:rPr>
      </w:pPr>
      <w:r w:rsidRPr="006D0363">
        <w:rPr>
          <w:rFonts w:ascii="Times New Roman" w:hAnsi="Times New Roman" w:cs="Times New Roman"/>
          <w:sz w:val="20"/>
        </w:rPr>
        <w:lastRenderedPageBreak/>
        <w:t>5.1.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C16254" w:rsidRPr="006D0363" w:rsidRDefault="00C16254" w:rsidP="00C16254">
      <w:pPr>
        <w:pStyle w:val="ConsPlusNormal"/>
        <w:tabs>
          <w:tab w:val="left" w:pos="709"/>
        </w:tabs>
        <w:ind w:firstLine="540"/>
        <w:jc w:val="both"/>
        <w:rPr>
          <w:rFonts w:ascii="Times New Roman" w:hAnsi="Times New Roman" w:cs="Times New Roman"/>
          <w:sz w:val="20"/>
        </w:rPr>
      </w:pPr>
      <w:r w:rsidRPr="006D0363">
        <w:rPr>
          <w:rFonts w:ascii="Times New Roman" w:hAnsi="Times New Roman" w:cs="Times New Roman"/>
          <w:sz w:val="20"/>
        </w:rPr>
        <w:t>5.2.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C16254" w:rsidRPr="006D0363" w:rsidRDefault="00C16254" w:rsidP="00C16254">
      <w:pPr>
        <w:pStyle w:val="ConsPlusNormal"/>
        <w:tabs>
          <w:tab w:val="left" w:pos="709"/>
        </w:tabs>
        <w:ind w:firstLine="540"/>
        <w:jc w:val="both"/>
        <w:rPr>
          <w:rFonts w:ascii="Times New Roman" w:hAnsi="Times New Roman" w:cs="Times New Roman"/>
          <w:sz w:val="20"/>
        </w:rPr>
      </w:pPr>
      <w:r w:rsidRPr="006D0363">
        <w:rPr>
          <w:rFonts w:ascii="Times New Roman" w:hAnsi="Times New Roman" w:cs="Times New Roman"/>
          <w:sz w:val="20"/>
        </w:rPr>
        <w:t>5.3. Взаимоотношения Сторон, не урегулированные Договором, регламентируются действующим законодательством Российской Федерации.</w:t>
      </w:r>
    </w:p>
    <w:p w:rsidR="00C16254" w:rsidRPr="006D0363" w:rsidRDefault="00C16254" w:rsidP="00C16254">
      <w:pPr>
        <w:pStyle w:val="ConsPlusNormal"/>
        <w:tabs>
          <w:tab w:val="left" w:pos="709"/>
        </w:tabs>
        <w:ind w:firstLine="540"/>
        <w:jc w:val="both"/>
        <w:rPr>
          <w:rFonts w:ascii="Times New Roman" w:hAnsi="Times New Roman" w:cs="Times New Roman"/>
          <w:sz w:val="20"/>
        </w:rPr>
      </w:pPr>
      <w:r w:rsidRPr="006D0363">
        <w:rPr>
          <w:rFonts w:ascii="Times New Roman" w:hAnsi="Times New Roman" w:cs="Times New Roman"/>
          <w:sz w:val="20"/>
        </w:rPr>
        <w:t>5.4. Договор составлен в 2-х экземплярах: для каждой Стороны по одному экземпляру.</w:t>
      </w:r>
    </w:p>
    <w:p w:rsidR="00C16254" w:rsidRPr="006D0363" w:rsidRDefault="00C16254" w:rsidP="00C16254">
      <w:pPr>
        <w:pStyle w:val="ConsPlusNormal"/>
        <w:tabs>
          <w:tab w:val="left" w:pos="709"/>
        </w:tabs>
        <w:ind w:firstLine="540"/>
        <w:jc w:val="both"/>
        <w:rPr>
          <w:rFonts w:ascii="Times New Roman" w:hAnsi="Times New Roman" w:cs="Times New Roman"/>
          <w:sz w:val="20"/>
        </w:rPr>
      </w:pPr>
    </w:p>
    <w:p w:rsidR="00C16254" w:rsidRPr="006D0363" w:rsidRDefault="00C16254" w:rsidP="00C16254">
      <w:pPr>
        <w:pStyle w:val="ConsPlusNormal"/>
        <w:tabs>
          <w:tab w:val="left" w:pos="709"/>
        </w:tabs>
        <w:jc w:val="center"/>
        <w:outlineLvl w:val="1"/>
        <w:rPr>
          <w:rFonts w:ascii="Times New Roman" w:hAnsi="Times New Roman" w:cs="Times New Roman"/>
          <w:sz w:val="20"/>
        </w:rPr>
      </w:pPr>
      <w:r w:rsidRPr="006D0363">
        <w:rPr>
          <w:rFonts w:ascii="Times New Roman" w:hAnsi="Times New Roman" w:cs="Times New Roman"/>
          <w:sz w:val="20"/>
        </w:rPr>
        <w:t>6. Юридические адреса, реквизиты и подписи Сторон.</w:t>
      </w:r>
    </w:p>
    <w:p w:rsidR="00C16254" w:rsidRPr="006D0363" w:rsidRDefault="00C16254" w:rsidP="00C16254">
      <w:pPr>
        <w:pStyle w:val="ConsPlusNormal"/>
        <w:tabs>
          <w:tab w:val="left" w:pos="709"/>
        </w:tabs>
        <w:jc w:val="center"/>
        <w:outlineLvl w:val="1"/>
        <w:rPr>
          <w:rFonts w:ascii="Times New Roman" w:hAnsi="Times New Roman" w:cs="Times New Roman"/>
          <w:sz w:val="20"/>
        </w:rPr>
      </w:pPr>
    </w:p>
    <w:p w:rsidR="00C16254" w:rsidRPr="006D0363" w:rsidRDefault="00C16254" w:rsidP="00C16254">
      <w:pPr>
        <w:pStyle w:val="ConsPlusNonformat"/>
        <w:tabs>
          <w:tab w:val="left" w:pos="709"/>
        </w:tabs>
        <w:jc w:val="both"/>
        <w:rPr>
          <w:rFonts w:ascii="Times New Roman" w:hAnsi="Times New Roman" w:cs="Times New Roman"/>
        </w:rPr>
      </w:pPr>
      <w:r w:rsidRPr="006D0363">
        <w:rPr>
          <w:rFonts w:ascii="Times New Roman" w:hAnsi="Times New Roman" w:cs="Times New Roman"/>
        </w:rPr>
        <w:t xml:space="preserve">                        </w:t>
      </w:r>
      <w:r w:rsidRPr="006D0363">
        <w:rPr>
          <w:rFonts w:ascii="Times New Roman" w:hAnsi="Times New Roman" w:cs="Times New Roman"/>
        </w:rPr>
        <w:tab/>
      </w:r>
      <w:r w:rsidRPr="006D0363">
        <w:rPr>
          <w:rFonts w:ascii="Times New Roman" w:hAnsi="Times New Roman" w:cs="Times New Roman"/>
        </w:rPr>
        <w:tab/>
      </w:r>
      <w:r w:rsidRPr="006D0363">
        <w:rPr>
          <w:rFonts w:ascii="Times New Roman" w:hAnsi="Times New Roman" w:cs="Times New Roman"/>
        </w:rPr>
        <w:tab/>
      </w:r>
      <w:r w:rsidRPr="006D0363">
        <w:rPr>
          <w:rFonts w:ascii="Times New Roman" w:hAnsi="Times New Roman" w:cs="Times New Roman"/>
        </w:rPr>
        <w:tab/>
      </w:r>
    </w:p>
    <w:tbl>
      <w:tblPr>
        <w:tblW w:w="0" w:type="auto"/>
        <w:tblLook w:val="04A0" w:firstRow="1" w:lastRow="0" w:firstColumn="1" w:lastColumn="0" w:noHBand="0" w:noVBand="1"/>
      </w:tblPr>
      <w:tblGrid>
        <w:gridCol w:w="4785"/>
        <w:gridCol w:w="4785"/>
      </w:tblGrid>
      <w:tr w:rsidR="00C16254" w:rsidRPr="006D0363" w:rsidTr="002746A8">
        <w:tc>
          <w:tcPr>
            <w:tcW w:w="4785" w:type="dxa"/>
            <w:shd w:val="clear" w:color="auto" w:fill="auto"/>
          </w:tcPr>
          <w:p w:rsidR="00C16254" w:rsidRPr="006D0363" w:rsidRDefault="00C16254" w:rsidP="002746A8">
            <w:pPr>
              <w:pStyle w:val="ConsPlusNonformat"/>
              <w:tabs>
                <w:tab w:val="left" w:pos="709"/>
              </w:tabs>
              <w:jc w:val="both"/>
              <w:rPr>
                <w:rFonts w:ascii="Times New Roman" w:hAnsi="Times New Roman" w:cs="Times New Roman"/>
              </w:rPr>
            </w:pPr>
            <w:r w:rsidRPr="006D0363">
              <w:rPr>
                <w:rFonts w:ascii="Times New Roman" w:hAnsi="Times New Roman" w:cs="Times New Roman"/>
              </w:rPr>
              <w:t>Администрация:</w:t>
            </w:r>
          </w:p>
          <w:p w:rsidR="00C16254" w:rsidRPr="006D0363" w:rsidRDefault="00C16254" w:rsidP="002746A8">
            <w:pPr>
              <w:pStyle w:val="ConsPlusNonformat"/>
              <w:tabs>
                <w:tab w:val="left" w:pos="709"/>
              </w:tabs>
              <w:jc w:val="both"/>
              <w:rPr>
                <w:rFonts w:ascii="Times New Roman" w:hAnsi="Times New Roman" w:cs="Times New Roman"/>
              </w:rPr>
            </w:pPr>
            <w:r w:rsidRPr="006D0363">
              <w:rPr>
                <w:rFonts w:ascii="Times New Roman" w:hAnsi="Times New Roman" w:cs="Times New Roman"/>
              </w:rPr>
              <w:t>_______________________________</w:t>
            </w:r>
          </w:p>
        </w:tc>
        <w:tc>
          <w:tcPr>
            <w:tcW w:w="4785" w:type="dxa"/>
            <w:shd w:val="clear" w:color="auto" w:fill="auto"/>
          </w:tcPr>
          <w:p w:rsidR="00C16254" w:rsidRPr="006D0363" w:rsidRDefault="00C16254" w:rsidP="002746A8">
            <w:pPr>
              <w:pStyle w:val="ConsPlusNonformat"/>
              <w:tabs>
                <w:tab w:val="left" w:pos="709"/>
              </w:tabs>
              <w:jc w:val="both"/>
              <w:rPr>
                <w:rFonts w:ascii="Times New Roman" w:hAnsi="Times New Roman" w:cs="Times New Roman"/>
              </w:rPr>
            </w:pPr>
            <w:r w:rsidRPr="006D0363">
              <w:rPr>
                <w:rFonts w:ascii="Times New Roman" w:hAnsi="Times New Roman" w:cs="Times New Roman"/>
              </w:rPr>
              <w:t>Участник:</w:t>
            </w:r>
          </w:p>
          <w:p w:rsidR="00C16254" w:rsidRPr="006D0363" w:rsidRDefault="00C16254" w:rsidP="002746A8">
            <w:pPr>
              <w:pStyle w:val="ConsPlusNonformat"/>
              <w:tabs>
                <w:tab w:val="left" w:pos="709"/>
              </w:tabs>
              <w:jc w:val="both"/>
              <w:rPr>
                <w:rFonts w:ascii="Times New Roman" w:hAnsi="Times New Roman" w:cs="Times New Roman"/>
              </w:rPr>
            </w:pPr>
            <w:r w:rsidRPr="006D0363">
              <w:rPr>
                <w:rFonts w:ascii="Times New Roman" w:hAnsi="Times New Roman" w:cs="Times New Roman"/>
              </w:rPr>
              <w:t>________________________________</w:t>
            </w:r>
          </w:p>
        </w:tc>
      </w:tr>
    </w:tbl>
    <w:p w:rsidR="00C16254" w:rsidRPr="006D0363" w:rsidRDefault="00C16254" w:rsidP="00C16254">
      <w:pPr>
        <w:pStyle w:val="ConsPlusNonformat"/>
        <w:tabs>
          <w:tab w:val="left" w:pos="709"/>
        </w:tabs>
        <w:jc w:val="both"/>
        <w:rPr>
          <w:rFonts w:ascii="Times New Roman" w:hAnsi="Times New Roman" w:cs="Times New Roman"/>
        </w:rPr>
      </w:pPr>
    </w:p>
    <w:p w:rsidR="00C16254" w:rsidRPr="006D0363" w:rsidRDefault="00C16254" w:rsidP="00C16254">
      <w:pPr>
        <w:pStyle w:val="ConsPlusNonformat"/>
        <w:tabs>
          <w:tab w:val="left" w:pos="709"/>
        </w:tabs>
        <w:jc w:val="both"/>
        <w:rPr>
          <w:rFonts w:ascii="Times New Roman" w:hAnsi="Times New Roman" w:cs="Times New Roman"/>
        </w:rPr>
      </w:pPr>
    </w:p>
    <w:p w:rsidR="00C16254" w:rsidRPr="006D0363" w:rsidRDefault="00C16254" w:rsidP="00C16254">
      <w:pPr>
        <w:pStyle w:val="ConsPlusNonformat"/>
        <w:tabs>
          <w:tab w:val="left" w:pos="709"/>
        </w:tabs>
        <w:jc w:val="both"/>
        <w:rPr>
          <w:rFonts w:ascii="Times New Roman" w:hAnsi="Times New Roman" w:cs="Times New Roman"/>
        </w:rPr>
      </w:pPr>
    </w:p>
    <w:p w:rsidR="00C16254" w:rsidRPr="006D0363" w:rsidRDefault="00C16254" w:rsidP="00C16254">
      <w:pPr>
        <w:pStyle w:val="ConsPlusNonformat"/>
        <w:tabs>
          <w:tab w:val="left" w:pos="709"/>
        </w:tabs>
        <w:jc w:val="both"/>
        <w:rPr>
          <w:rFonts w:ascii="Times New Roman" w:hAnsi="Times New Roman" w:cs="Times New Roman"/>
        </w:rPr>
      </w:pPr>
    </w:p>
    <w:p w:rsidR="00C16254" w:rsidRPr="006D0363" w:rsidRDefault="00C16254" w:rsidP="00C16254">
      <w:pPr>
        <w:pStyle w:val="ConsPlusNonformat"/>
        <w:tabs>
          <w:tab w:val="left" w:pos="709"/>
        </w:tabs>
        <w:jc w:val="both"/>
        <w:rPr>
          <w:rFonts w:ascii="Times New Roman" w:hAnsi="Times New Roman" w:cs="Times New Roman"/>
        </w:rPr>
      </w:pPr>
    </w:p>
    <w:p w:rsidR="00C16254" w:rsidRPr="006D0363" w:rsidRDefault="00C16254" w:rsidP="00C16254">
      <w:pPr>
        <w:pStyle w:val="ConsPlusNonformat"/>
        <w:tabs>
          <w:tab w:val="left" w:pos="709"/>
        </w:tabs>
        <w:jc w:val="both"/>
        <w:rPr>
          <w:rFonts w:ascii="Times New Roman" w:hAnsi="Times New Roman" w:cs="Times New Roman"/>
        </w:rPr>
      </w:pPr>
    </w:p>
    <w:p w:rsidR="00C16254" w:rsidRPr="006D0363" w:rsidRDefault="00C16254" w:rsidP="00C16254">
      <w:pPr>
        <w:tabs>
          <w:tab w:val="left" w:pos="709"/>
        </w:tabs>
        <w:rPr>
          <w:rFonts w:ascii="Times New Roman" w:hAnsi="Times New Roman" w:cs="Times New Roman"/>
          <w:sz w:val="20"/>
          <w:szCs w:val="20"/>
        </w:rPr>
      </w:pPr>
    </w:p>
    <w:p w:rsidR="00C16254" w:rsidRPr="006D0363" w:rsidRDefault="00C16254" w:rsidP="00C16254">
      <w:pPr>
        <w:tabs>
          <w:tab w:val="left" w:pos="709"/>
        </w:tabs>
        <w:rPr>
          <w:rFonts w:ascii="Times New Roman" w:hAnsi="Times New Roman" w:cs="Times New Roman"/>
          <w:sz w:val="20"/>
          <w:szCs w:val="20"/>
        </w:rPr>
      </w:pPr>
    </w:p>
    <w:p w:rsidR="00C16254" w:rsidRPr="006D0363" w:rsidRDefault="00C16254" w:rsidP="00C16254">
      <w:pPr>
        <w:tabs>
          <w:tab w:val="left" w:pos="709"/>
        </w:tabs>
        <w:rPr>
          <w:rFonts w:ascii="Times New Roman" w:hAnsi="Times New Roman" w:cs="Times New Roman"/>
          <w:sz w:val="20"/>
          <w:szCs w:val="20"/>
        </w:rPr>
      </w:pPr>
    </w:p>
    <w:p w:rsidR="00C16254" w:rsidRPr="006D0363" w:rsidRDefault="00C16254" w:rsidP="00C16254">
      <w:pPr>
        <w:tabs>
          <w:tab w:val="left" w:pos="709"/>
        </w:tabs>
        <w:rPr>
          <w:rFonts w:ascii="Times New Roman" w:hAnsi="Times New Roman" w:cs="Times New Roman"/>
          <w:sz w:val="20"/>
          <w:szCs w:val="20"/>
        </w:rPr>
      </w:pPr>
    </w:p>
    <w:p w:rsidR="00C16254" w:rsidRPr="006D0363" w:rsidRDefault="00C16254" w:rsidP="00C16254">
      <w:pPr>
        <w:tabs>
          <w:tab w:val="left" w:pos="709"/>
        </w:tabs>
        <w:rPr>
          <w:rFonts w:ascii="Times New Roman" w:hAnsi="Times New Roman" w:cs="Times New Roman"/>
          <w:sz w:val="20"/>
          <w:szCs w:val="20"/>
        </w:rPr>
      </w:pPr>
    </w:p>
    <w:p w:rsidR="00C16254" w:rsidRPr="006D0363" w:rsidRDefault="00C16254" w:rsidP="00C16254">
      <w:pPr>
        <w:tabs>
          <w:tab w:val="left" w:pos="709"/>
        </w:tabs>
        <w:rPr>
          <w:rFonts w:ascii="Times New Roman" w:hAnsi="Times New Roman" w:cs="Times New Roman"/>
          <w:sz w:val="20"/>
          <w:szCs w:val="20"/>
        </w:rPr>
      </w:pPr>
    </w:p>
    <w:p w:rsidR="00C16254" w:rsidRPr="006D0363" w:rsidRDefault="00C16254" w:rsidP="00C16254">
      <w:pPr>
        <w:tabs>
          <w:tab w:val="left" w:pos="709"/>
        </w:tabs>
        <w:rPr>
          <w:rFonts w:ascii="Times New Roman" w:hAnsi="Times New Roman" w:cs="Times New Roman"/>
          <w:sz w:val="20"/>
          <w:szCs w:val="20"/>
        </w:rPr>
      </w:pPr>
    </w:p>
    <w:p w:rsidR="00661D89" w:rsidRPr="006D0363" w:rsidRDefault="00661D89" w:rsidP="00C16254">
      <w:pPr>
        <w:tabs>
          <w:tab w:val="left" w:pos="709"/>
        </w:tabs>
        <w:rPr>
          <w:rFonts w:ascii="Times New Roman" w:hAnsi="Times New Roman" w:cs="Times New Roman"/>
          <w:sz w:val="20"/>
          <w:szCs w:val="20"/>
        </w:rPr>
      </w:pPr>
    </w:p>
    <w:p w:rsidR="00661D89" w:rsidRDefault="00661D89" w:rsidP="00C16254">
      <w:pPr>
        <w:tabs>
          <w:tab w:val="left" w:pos="709"/>
        </w:tabs>
        <w:rPr>
          <w:rFonts w:ascii="Times New Roman" w:hAnsi="Times New Roman" w:cs="Times New Roman"/>
          <w:sz w:val="20"/>
          <w:szCs w:val="20"/>
        </w:rPr>
      </w:pPr>
    </w:p>
    <w:p w:rsidR="006D0363" w:rsidRPr="006D0363" w:rsidRDefault="006D0363" w:rsidP="00C16254">
      <w:pPr>
        <w:tabs>
          <w:tab w:val="left" w:pos="709"/>
        </w:tabs>
        <w:rPr>
          <w:rFonts w:ascii="Times New Roman" w:hAnsi="Times New Roman" w:cs="Times New Roman"/>
          <w:sz w:val="20"/>
          <w:szCs w:val="20"/>
        </w:rPr>
      </w:pPr>
    </w:p>
    <w:p w:rsidR="00661D89" w:rsidRPr="006D0363" w:rsidRDefault="00661D89" w:rsidP="00C16254">
      <w:pPr>
        <w:tabs>
          <w:tab w:val="left" w:pos="709"/>
        </w:tabs>
        <w:rPr>
          <w:rFonts w:ascii="Times New Roman" w:hAnsi="Times New Roman" w:cs="Times New Roman"/>
          <w:sz w:val="20"/>
          <w:szCs w:val="20"/>
        </w:rPr>
      </w:pPr>
    </w:p>
    <w:p w:rsidR="00661D89" w:rsidRPr="006D0363" w:rsidRDefault="00661D89" w:rsidP="00C16254">
      <w:pPr>
        <w:tabs>
          <w:tab w:val="left" w:pos="709"/>
        </w:tabs>
        <w:rPr>
          <w:rFonts w:ascii="Times New Roman" w:hAnsi="Times New Roman" w:cs="Times New Roman"/>
          <w:sz w:val="20"/>
          <w:szCs w:val="20"/>
        </w:rPr>
      </w:pPr>
    </w:p>
    <w:p w:rsidR="00661D89" w:rsidRPr="006D0363" w:rsidRDefault="00661D89" w:rsidP="00C16254">
      <w:pPr>
        <w:tabs>
          <w:tab w:val="left" w:pos="709"/>
        </w:tabs>
        <w:rPr>
          <w:rFonts w:ascii="Times New Roman" w:hAnsi="Times New Roman" w:cs="Times New Roman"/>
          <w:sz w:val="20"/>
          <w:szCs w:val="20"/>
        </w:rPr>
      </w:pPr>
    </w:p>
    <w:p w:rsidR="00661D89" w:rsidRPr="006D0363" w:rsidRDefault="00661D89" w:rsidP="00C16254">
      <w:pPr>
        <w:tabs>
          <w:tab w:val="left" w:pos="709"/>
        </w:tabs>
        <w:rPr>
          <w:rFonts w:ascii="Times New Roman" w:hAnsi="Times New Roman" w:cs="Times New Roman"/>
          <w:sz w:val="20"/>
          <w:szCs w:val="20"/>
        </w:rPr>
      </w:pPr>
    </w:p>
    <w:p w:rsidR="00661D89" w:rsidRPr="006D0363" w:rsidRDefault="00661D89" w:rsidP="00C16254">
      <w:pPr>
        <w:tabs>
          <w:tab w:val="left" w:pos="709"/>
        </w:tabs>
        <w:rPr>
          <w:rFonts w:ascii="Times New Roman" w:hAnsi="Times New Roman" w:cs="Times New Roman"/>
          <w:sz w:val="20"/>
          <w:szCs w:val="20"/>
        </w:rPr>
      </w:pPr>
    </w:p>
    <w:p w:rsidR="00661D89" w:rsidRDefault="00661D89" w:rsidP="00C16254">
      <w:pPr>
        <w:tabs>
          <w:tab w:val="left" w:pos="709"/>
        </w:tabs>
        <w:rPr>
          <w:rFonts w:ascii="Times New Roman" w:hAnsi="Times New Roman" w:cs="Times New Roman"/>
          <w:sz w:val="20"/>
          <w:szCs w:val="20"/>
        </w:rPr>
      </w:pPr>
    </w:p>
    <w:p w:rsidR="000E2F16" w:rsidRDefault="000E2F16" w:rsidP="00C16254">
      <w:pPr>
        <w:tabs>
          <w:tab w:val="left" w:pos="709"/>
        </w:tabs>
        <w:rPr>
          <w:rFonts w:ascii="Times New Roman" w:hAnsi="Times New Roman" w:cs="Times New Roman"/>
          <w:sz w:val="20"/>
          <w:szCs w:val="20"/>
        </w:rPr>
      </w:pPr>
    </w:p>
    <w:p w:rsidR="000E2F16" w:rsidRDefault="000E2F16" w:rsidP="00C16254">
      <w:pPr>
        <w:tabs>
          <w:tab w:val="left" w:pos="709"/>
        </w:tabs>
        <w:rPr>
          <w:rFonts w:ascii="Times New Roman" w:hAnsi="Times New Roman" w:cs="Times New Roman"/>
          <w:sz w:val="20"/>
          <w:szCs w:val="20"/>
        </w:rPr>
      </w:pPr>
    </w:p>
    <w:p w:rsidR="000E2F16" w:rsidRDefault="000E2F16" w:rsidP="00C16254">
      <w:pPr>
        <w:tabs>
          <w:tab w:val="left" w:pos="709"/>
        </w:tabs>
        <w:rPr>
          <w:rFonts w:ascii="Times New Roman" w:hAnsi="Times New Roman" w:cs="Times New Roman"/>
          <w:sz w:val="20"/>
          <w:szCs w:val="20"/>
        </w:rPr>
      </w:pPr>
    </w:p>
    <w:p w:rsidR="000E2F16" w:rsidRDefault="000E2F16" w:rsidP="00C16254">
      <w:pPr>
        <w:tabs>
          <w:tab w:val="left" w:pos="709"/>
        </w:tabs>
        <w:rPr>
          <w:rFonts w:ascii="Times New Roman" w:hAnsi="Times New Roman" w:cs="Times New Roman"/>
          <w:sz w:val="20"/>
          <w:szCs w:val="20"/>
        </w:rPr>
      </w:pPr>
    </w:p>
    <w:p w:rsidR="000E2F16" w:rsidRDefault="000E2F16" w:rsidP="00C16254">
      <w:pPr>
        <w:tabs>
          <w:tab w:val="left" w:pos="709"/>
        </w:tabs>
        <w:rPr>
          <w:rFonts w:ascii="Times New Roman" w:hAnsi="Times New Roman" w:cs="Times New Roman"/>
          <w:sz w:val="20"/>
          <w:szCs w:val="20"/>
        </w:rPr>
      </w:pPr>
    </w:p>
    <w:p w:rsidR="000E2F16" w:rsidRDefault="000E2F16" w:rsidP="00C16254">
      <w:pPr>
        <w:tabs>
          <w:tab w:val="left" w:pos="709"/>
        </w:tabs>
        <w:rPr>
          <w:rFonts w:ascii="Times New Roman" w:hAnsi="Times New Roman" w:cs="Times New Roman"/>
          <w:sz w:val="20"/>
          <w:szCs w:val="20"/>
        </w:rPr>
      </w:pPr>
    </w:p>
    <w:p w:rsidR="000E2F16" w:rsidRDefault="000E2F16" w:rsidP="00C16254">
      <w:pPr>
        <w:tabs>
          <w:tab w:val="left" w:pos="709"/>
        </w:tabs>
        <w:rPr>
          <w:rFonts w:ascii="Times New Roman" w:hAnsi="Times New Roman" w:cs="Times New Roman"/>
          <w:sz w:val="20"/>
          <w:szCs w:val="20"/>
        </w:rPr>
      </w:pPr>
    </w:p>
    <w:p w:rsidR="000E2F16" w:rsidRDefault="000E2F16" w:rsidP="00C16254">
      <w:pPr>
        <w:tabs>
          <w:tab w:val="left" w:pos="709"/>
        </w:tabs>
        <w:rPr>
          <w:rFonts w:ascii="Times New Roman" w:hAnsi="Times New Roman" w:cs="Times New Roman"/>
          <w:sz w:val="20"/>
          <w:szCs w:val="20"/>
        </w:rPr>
      </w:pPr>
    </w:p>
    <w:p w:rsidR="000E2F16" w:rsidRDefault="000E2F16" w:rsidP="00C16254">
      <w:pPr>
        <w:tabs>
          <w:tab w:val="left" w:pos="709"/>
        </w:tabs>
        <w:rPr>
          <w:rFonts w:ascii="Times New Roman" w:hAnsi="Times New Roman" w:cs="Times New Roman"/>
          <w:sz w:val="20"/>
          <w:szCs w:val="20"/>
        </w:rPr>
      </w:pPr>
    </w:p>
    <w:p w:rsidR="000E2F16" w:rsidRDefault="000E2F16" w:rsidP="00C16254">
      <w:pPr>
        <w:tabs>
          <w:tab w:val="left" w:pos="709"/>
        </w:tabs>
        <w:rPr>
          <w:rFonts w:ascii="Times New Roman" w:hAnsi="Times New Roman" w:cs="Times New Roman"/>
          <w:sz w:val="20"/>
          <w:szCs w:val="20"/>
        </w:rPr>
      </w:pPr>
    </w:p>
    <w:p w:rsidR="000E2F16" w:rsidRDefault="000E2F16" w:rsidP="00C16254">
      <w:pPr>
        <w:tabs>
          <w:tab w:val="left" w:pos="709"/>
        </w:tabs>
        <w:rPr>
          <w:rFonts w:ascii="Times New Roman" w:hAnsi="Times New Roman" w:cs="Times New Roman"/>
          <w:sz w:val="20"/>
          <w:szCs w:val="20"/>
        </w:rPr>
      </w:pPr>
    </w:p>
    <w:p w:rsidR="000E2F16" w:rsidRDefault="000E2F16" w:rsidP="00C16254">
      <w:pPr>
        <w:tabs>
          <w:tab w:val="left" w:pos="709"/>
        </w:tabs>
        <w:rPr>
          <w:rFonts w:ascii="Times New Roman" w:hAnsi="Times New Roman" w:cs="Times New Roman"/>
          <w:sz w:val="20"/>
          <w:szCs w:val="20"/>
        </w:rPr>
      </w:pPr>
    </w:p>
    <w:p w:rsidR="000E2F16" w:rsidRDefault="000E2F16" w:rsidP="00C16254">
      <w:pPr>
        <w:tabs>
          <w:tab w:val="left" w:pos="709"/>
        </w:tabs>
        <w:rPr>
          <w:rFonts w:ascii="Times New Roman" w:hAnsi="Times New Roman" w:cs="Times New Roman"/>
          <w:sz w:val="20"/>
          <w:szCs w:val="20"/>
        </w:rPr>
      </w:pPr>
    </w:p>
    <w:p w:rsidR="000E2F16" w:rsidRDefault="000E2F16" w:rsidP="00C16254">
      <w:pPr>
        <w:tabs>
          <w:tab w:val="left" w:pos="709"/>
        </w:tabs>
        <w:rPr>
          <w:rFonts w:ascii="Times New Roman" w:hAnsi="Times New Roman" w:cs="Times New Roman"/>
          <w:sz w:val="20"/>
          <w:szCs w:val="20"/>
        </w:rPr>
      </w:pPr>
    </w:p>
    <w:p w:rsidR="000E2F16" w:rsidRDefault="000E2F16" w:rsidP="00C16254">
      <w:pPr>
        <w:tabs>
          <w:tab w:val="left" w:pos="709"/>
        </w:tabs>
        <w:rPr>
          <w:rFonts w:ascii="Times New Roman" w:hAnsi="Times New Roman" w:cs="Times New Roman"/>
          <w:sz w:val="20"/>
          <w:szCs w:val="20"/>
        </w:rPr>
      </w:pPr>
    </w:p>
    <w:p w:rsidR="000E2F16" w:rsidRDefault="000E2F16" w:rsidP="00C16254">
      <w:pPr>
        <w:tabs>
          <w:tab w:val="left" w:pos="709"/>
        </w:tabs>
        <w:rPr>
          <w:rFonts w:ascii="Times New Roman" w:hAnsi="Times New Roman" w:cs="Times New Roman"/>
          <w:sz w:val="20"/>
          <w:szCs w:val="20"/>
        </w:rPr>
      </w:pPr>
    </w:p>
    <w:p w:rsidR="000E2F16" w:rsidRDefault="000E2F16" w:rsidP="00C16254">
      <w:pPr>
        <w:tabs>
          <w:tab w:val="left" w:pos="709"/>
        </w:tabs>
        <w:rPr>
          <w:rFonts w:ascii="Times New Roman" w:hAnsi="Times New Roman" w:cs="Times New Roman"/>
          <w:sz w:val="20"/>
          <w:szCs w:val="20"/>
        </w:rPr>
      </w:pPr>
    </w:p>
    <w:p w:rsidR="000E2F16" w:rsidRDefault="000E2F16" w:rsidP="00C16254">
      <w:pPr>
        <w:tabs>
          <w:tab w:val="left" w:pos="709"/>
        </w:tabs>
        <w:rPr>
          <w:rFonts w:ascii="Times New Roman" w:hAnsi="Times New Roman" w:cs="Times New Roman"/>
          <w:sz w:val="20"/>
          <w:szCs w:val="20"/>
        </w:rPr>
      </w:pPr>
    </w:p>
    <w:p w:rsidR="000E2F16" w:rsidRDefault="000E2F16" w:rsidP="00C16254">
      <w:pPr>
        <w:tabs>
          <w:tab w:val="left" w:pos="709"/>
        </w:tabs>
        <w:rPr>
          <w:rFonts w:ascii="Times New Roman" w:hAnsi="Times New Roman" w:cs="Times New Roman"/>
          <w:sz w:val="20"/>
          <w:szCs w:val="20"/>
        </w:rPr>
      </w:pPr>
    </w:p>
    <w:p w:rsidR="000E2F16" w:rsidRDefault="000E2F16" w:rsidP="00C16254">
      <w:pPr>
        <w:tabs>
          <w:tab w:val="left" w:pos="709"/>
        </w:tabs>
        <w:rPr>
          <w:rFonts w:ascii="Times New Roman" w:hAnsi="Times New Roman" w:cs="Times New Roman"/>
          <w:sz w:val="20"/>
          <w:szCs w:val="20"/>
        </w:rPr>
      </w:pPr>
    </w:p>
    <w:p w:rsidR="000E2F16" w:rsidRDefault="000E2F16" w:rsidP="00C16254">
      <w:pPr>
        <w:tabs>
          <w:tab w:val="left" w:pos="709"/>
        </w:tabs>
        <w:rPr>
          <w:rFonts w:ascii="Times New Roman" w:hAnsi="Times New Roman" w:cs="Times New Roman"/>
          <w:sz w:val="20"/>
          <w:szCs w:val="20"/>
        </w:rPr>
      </w:pPr>
    </w:p>
    <w:p w:rsidR="000E2F16" w:rsidRDefault="000E2F16" w:rsidP="00C16254">
      <w:pPr>
        <w:tabs>
          <w:tab w:val="left" w:pos="709"/>
        </w:tabs>
        <w:rPr>
          <w:rFonts w:ascii="Times New Roman" w:hAnsi="Times New Roman" w:cs="Times New Roman"/>
          <w:sz w:val="20"/>
          <w:szCs w:val="20"/>
        </w:rPr>
      </w:pPr>
    </w:p>
    <w:p w:rsidR="000E2F16" w:rsidRDefault="000E2F16" w:rsidP="00C16254">
      <w:pPr>
        <w:tabs>
          <w:tab w:val="left" w:pos="709"/>
        </w:tabs>
        <w:rPr>
          <w:rFonts w:ascii="Times New Roman" w:hAnsi="Times New Roman" w:cs="Times New Roman"/>
          <w:sz w:val="20"/>
          <w:szCs w:val="20"/>
        </w:rPr>
      </w:pPr>
    </w:p>
    <w:p w:rsidR="000E2F16" w:rsidRDefault="000E2F16" w:rsidP="00C16254">
      <w:pPr>
        <w:tabs>
          <w:tab w:val="left" w:pos="709"/>
        </w:tabs>
        <w:rPr>
          <w:rFonts w:ascii="Times New Roman" w:hAnsi="Times New Roman" w:cs="Times New Roman"/>
          <w:sz w:val="20"/>
          <w:szCs w:val="20"/>
        </w:rPr>
      </w:pPr>
    </w:p>
    <w:p w:rsidR="000E2F16" w:rsidRDefault="000E2F16" w:rsidP="00C16254">
      <w:pPr>
        <w:tabs>
          <w:tab w:val="left" w:pos="709"/>
        </w:tabs>
        <w:rPr>
          <w:rFonts w:ascii="Times New Roman" w:hAnsi="Times New Roman" w:cs="Times New Roman"/>
          <w:sz w:val="20"/>
          <w:szCs w:val="20"/>
        </w:rPr>
      </w:pPr>
    </w:p>
    <w:p w:rsidR="000E2F16" w:rsidRDefault="000E2F16" w:rsidP="00C16254">
      <w:pPr>
        <w:tabs>
          <w:tab w:val="left" w:pos="709"/>
        </w:tabs>
        <w:rPr>
          <w:rFonts w:ascii="Times New Roman" w:hAnsi="Times New Roman" w:cs="Times New Roman"/>
          <w:sz w:val="20"/>
          <w:szCs w:val="20"/>
        </w:rPr>
      </w:pPr>
    </w:p>
    <w:p w:rsidR="000E2F16" w:rsidRDefault="000E2F16" w:rsidP="00C16254">
      <w:pPr>
        <w:tabs>
          <w:tab w:val="left" w:pos="709"/>
        </w:tabs>
        <w:rPr>
          <w:rFonts w:ascii="Times New Roman" w:hAnsi="Times New Roman" w:cs="Times New Roman"/>
          <w:sz w:val="20"/>
          <w:szCs w:val="20"/>
        </w:rPr>
      </w:pPr>
    </w:p>
    <w:p w:rsidR="000E2F16" w:rsidRDefault="000E2F16" w:rsidP="00C16254">
      <w:pPr>
        <w:tabs>
          <w:tab w:val="left" w:pos="709"/>
        </w:tabs>
        <w:rPr>
          <w:rFonts w:ascii="Times New Roman" w:hAnsi="Times New Roman" w:cs="Times New Roman"/>
          <w:sz w:val="20"/>
          <w:szCs w:val="20"/>
        </w:rPr>
      </w:pPr>
    </w:p>
    <w:p w:rsidR="000E2F16" w:rsidRPr="006D0363" w:rsidRDefault="000E2F16" w:rsidP="00C16254">
      <w:pPr>
        <w:tabs>
          <w:tab w:val="left" w:pos="709"/>
        </w:tabs>
        <w:rPr>
          <w:rFonts w:ascii="Times New Roman" w:hAnsi="Times New Roman" w:cs="Times New Roman"/>
          <w:sz w:val="20"/>
          <w:szCs w:val="20"/>
        </w:rPr>
      </w:pPr>
    </w:p>
    <w:p w:rsidR="00C16254" w:rsidRPr="006D0363" w:rsidRDefault="00C16254" w:rsidP="00C16254">
      <w:pPr>
        <w:tabs>
          <w:tab w:val="left" w:pos="709"/>
        </w:tabs>
        <w:rPr>
          <w:rFonts w:ascii="Times New Roman" w:hAnsi="Times New Roman" w:cs="Times New Roman"/>
          <w:sz w:val="20"/>
          <w:szCs w:val="20"/>
        </w:rPr>
      </w:pPr>
    </w:p>
    <w:p w:rsidR="00C16254" w:rsidRPr="006D0363" w:rsidRDefault="00C16254" w:rsidP="00C16254">
      <w:pPr>
        <w:rPr>
          <w:rFonts w:ascii="Times New Roman" w:hAnsi="Times New Roman" w:cs="Times New Roman"/>
          <w:sz w:val="20"/>
          <w:szCs w:val="20"/>
        </w:rPr>
      </w:pPr>
    </w:p>
    <w:p w:rsidR="005D366A" w:rsidRPr="006D0363" w:rsidRDefault="005D366A" w:rsidP="005D366A">
      <w:pPr>
        <w:pStyle w:val="a3"/>
        <w:jc w:val="right"/>
        <w:rPr>
          <w:rFonts w:ascii="Times New Roman" w:hAnsi="Times New Roman" w:cs="Times New Roman"/>
          <w:sz w:val="20"/>
          <w:szCs w:val="20"/>
        </w:rPr>
      </w:pPr>
    </w:p>
    <w:p w:rsidR="006D0363" w:rsidRPr="006D0363" w:rsidRDefault="006D0363" w:rsidP="006D0363">
      <w:pPr>
        <w:tabs>
          <w:tab w:val="left" w:pos="709"/>
        </w:tabs>
        <w:ind w:firstLine="708"/>
        <w:jc w:val="center"/>
        <w:rPr>
          <w:rFonts w:ascii="Times New Roman" w:eastAsia="Calibri" w:hAnsi="Times New Roman" w:cs="Times New Roman"/>
          <w:sz w:val="20"/>
          <w:szCs w:val="20"/>
        </w:rPr>
      </w:pPr>
      <w:r w:rsidRPr="006D0363">
        <w:rPr>
          <w:rFonts w:ascii="Times New Roman" w:eastAsia="Calibri" w:hAnsi="Times New Roman" w:cs="Times New Roman"/>
          <w:sz w:val="20"/>
          <w:szCs w:val="20"/>
        </w:rPr>
        <w:t>МЕТОДИКА</w:t>
      </w:r>
    </w:p>
    <w:p w:rsidR="006D0363" w:rsidRPr="006D0363" w:rsidRDefault="006D0363" w:rsidP="006D0363">
      <w:pPr>
        <w:tabs>
          <w:tab w:val="left" w:pos="709"/>
        </w:tabs>
        <w:jc w:val="center"/>
        <w:rPr>
          <w:rFonts w:ascii="Times New Roman" w:eastAsia="Calibri" w:hAnsi="Times New Roman" w:cs="Times New Roman"/>
          <w:sz w:val="20"/>
          <w:szCs w:val="20"/>
        </w:rPr>
      </w:pPr>
      <w:r w:rsidRPr="006D0363">
        <w:rPr>
          <w:rFonts w:ascii="Times New Roman" w:eastAsia="Calibri" w:hAnsi="Times New Roman" w:cs="Times New Roman"/>
          <w:sz w:val="20"/>
          <w:szCs w:val="20"/>
        </w:rPr>
        <w:t xml:space="preserve">определения размера финансового предложения за право на размещение нестационарных торговых объектов, нестационарных объектов по оказанию услуг на территории муниципального образования город Новороссийск </w:t>
      </w:r>
    </w:p>
    <w:p w:rsidR="006D0363" w:rsidRPr="006D0363" w:rsidRDefault="006D0363" w:rsidP="006D0363">
      <w:pPr>
        <w:tabs>
          <w:tab w:val="left" w:pos="709"/>
        </w:tabs>
        <w:ind w:firstLine="708"/>
        <w:jc w:val="both"/>
        <w:rPr>
          <w:rFonts w:ascii="Times New Roman" w:eastAsia="Calibri" w:hAnsi="Times New Roman" w:cs="Times New Roman"/>
          <w:sz w:val="20"/>
          <w:szCs w:val="20"/>
        </w:rPr>
      </w:pPr>
    </w:p>
    <w:p w:rsidR="006D0363" w:rsidRPr="006D0363" w:rsidRDefault="006D0363" w:rsidP="006D0363">
      <w:pPr>
        <w:tabs>
          <w:tab w:val="left" w:pos="709"/>
        </w:tabs>
        <w:ind w:firstLine="708"/>
        <w:jc w:val="both"/>
        <w:rPr>
          <w:rFonts w:ascii="Times New Roman" w:eastAsia="Calibri" w:hAnsi="Times New Roman" w:cs="Times New Roman"/>
          <w:sz w:val="20"/>
          <w:szCs w:val="20"/>
        </w:rPr>
      </w:pPr>
      <w:r w:rsidRPr="006D0363">
        <w:rPr>
          <w:rFonts w:ascii="Times New Roman" w:eastAsia="Calibri" w:hAnsi="Times New Roman" w:cs="Times New Roman"/>
          <w:sz w:val="20"/>
          <w:szCs w:val="20"/>
        </w:rPr>
        <w:t>Расчет стоимости за право размещения нестационарных торговых объектов, нестационарных объектов по оказанию услуг осуществляется в соответствии с Приказом департамента имущественных отношений Краснодарского края от 14.12.2016 № 2640 «Об утверждении результатов государственной кадастровой оценки земель населенных пунктов на территории Краснодарского края» (далее – Приказ).</w:t>
      </w:r>
    </w:p>
    <w:p w:rsidR="006D0363" w:rsidRPr="006D0363" w:rsidRDefault="006D0363" w:rsidP="006D0363">
      <w:pPr>
        <w:tabs>
          <w:tab w:val="left" w:pos="709"/>
        </w:tabs>
        <w:ind w:firstLine="708"/>
        <w:jc w:val="both"/>
        <w:rPr>
          <w:rFonts w:ascii="Times New Roman" w:eastAsia="Calibri" w:hAnsi="Times New Roman" w:cs="Times New Roman"/>
          <w:sz w:val="20"/>
          <w:szCs w:val="20"/>
          <w:u w:val="single"/>
        </w:rPr>
      </w:pPr>
    </w:p>
    <w:p w:rsidR="006D0363" w:rsidRPr="006D0363" w:rsidRDefault="006D0363" w:rsidP="006D0363">
      <w:pPr>
        <w:tabs>
          <w:tab w:val="left" w:pos="709"/>
        </w:tabs>
        <w:ind w:firstLine="708"/>
        <w:jc w:val="both"/>
        <w:rPr>
          <w:rFonts w:ascii="Times New Roman" w:eastAsia="Calibri" w:hAnsi="Times New Roman" w:cs="Times New Roman"/>
          <w:sz w:val="20"/>
          <w:szCs w:val="20"/>
        </w:rPr>
      </w:pPr>
      <w:r w:rsidRPr="006D0363">
        <w:rPr>
          <w:rFonts w:ascii="Times New Roman" w:eastAsia="Calibri" w:hAnsi="Times New Roman" w:cs="Times New Roman"/>
          <w:sz w:val="20"/>
          <w:szCs w:val="20"/>
        </w:rPr>
        <w:t xml:space="preserve">1. Для сезонных нестационарных торговых объектов и нестационарных объектов по оказанию услуг (в том числе для размещения посадочных мест вне стационарных объектов, предоставляющих услуги общественного питания): </w:t>
      </w:r>
    </w:p>
    <w:p w:rsidR="006D0363" w:rsidRPr="006D0363" w:rsidRDefault="006D0363" w:rsidP="006D0363">
      <w:pPr>
        <w:jc w:val="center"/>
        <w:rPr>
          <w:rFonts w:ascii="Times New Roman" w:hAnsi="Times New Roman" w:cs="Times New Roman"/>
          <w:i/>
          <w:sz w:val="20"/>
          <w:szCs w:val="20"/>
        </w:rPr>
      </w:pPr>
      <w:r w:rsidRPr="006D0363">
        <w:rPr>
          <w:rFonts w:ascii="Times New Roman" w:eastAsia="Calibri" w:hAnsi="Times New Roman" w:cs="Times New Roman"/>
          <w:sz w:val="20"/>
          <w:szCs w:val="20"/>
          <w:lang w:val="en-US"/>
        </w:rPr>
        <w:t>R</w:t>
      </w:r>
      <w:r w:rsidRPr="006D0363">
        <w:rPr>
          <w:rFonts w:ascii="Times New Roman" w:eastAsia="Calibri" w:hAnsi="Times New Roman" w:cs="Times New Roman"/>
          <w:sz w:val="20"/>
          <w:szCs w:val="20"/>
          <w:vertAlign w:val="subscript"/>
        </w:rPr>
        <w:t>старт</w:t>
      </w:r>
      <w:r w:rsidRPr="006D0363">
        <w:rPr>
          <w:rFonts w:ascii="Times New Roman" w:eastAsia="Calibri" w:hAnsi="Times New Roman" w:cs="Times New Roman"/>
          <w:sz w:val="20"/>
          <w:szCs w:val="20"/>
        </w:rPr>
        <w:t xml:space="preserve"> = </w:t>
      </w:r>
      <m:oMath>
        <m:f>
          <m:fPr>
            <m:ctrlPr>
              <w:rPr>
                <w:rFonts w:ascii="Cambria Math" w:eastAsia="Calibri" w:hAnsi="Cambria Math" w:cs="Times New Roman"/>
                <w:i/>
                <w:sz w:val="20"/>
                <w:szCs w:val="20"/>
              </w:rPr>
            </m:ctrlPr>
          </m:fPr>
          <m:num>
            <m:r>
              <w:rPr>
                <w:rFonts w:ascii="Cambria Math" w:hAnsi="Cambria Math" w:cs="Times New Roman"/>
                <w:sz w:val="20"/>
                <w:szCs w:val="20"/>
              </w:rPr>
              <m:t>С</m:t>
            </m:r>
          </m:num>
          <m:den>
            <m:r>
              <w:rPr>
                <w:rFonts w:ascii="Cambria Math" w:hAnsi="Cambria Math" w:cs="Times New Roman"/>
                <w:sz w:val="20"/>
                <w:szCs w:val="20"/>
              </w:rPr>
              <m:t>12</m:t>
            </m:r>
          </m:den>
        </m:f>
        <m:r>
          <w:rPr>
            <w:rFonts w:ascii="Cambria Math" w:hAnsi="Cambria Math" w:cs="Times New Roman"/>
            <w:sz w:val="20"/>
            <w:szCs w:val="20"/>
          </w:rPr>
          <m:t>*</m:t>
        </m:r>
        <m:r>
          <w:rPr>
            <w:rFonts w:ascii="Cambria Math" w:hAnsi="Cambria Math" w:cs="Times New Roman"/>
            <w:sz w:val="20"/>
            <w:szCs w:val="20"/>
            <w:lang w:val="en-US"/>
          </w:rPr>
          <m:t>S</m:t>
        </m:r>
        <m:r>
          <w:rPr>
            <w:rFonts w:ascii="Cambria Math" w:hAnsi="Cambria Math" w:cs="Times New Roman"/>
            <w:sz w:val="20"/>
            <w:szCs w:val="20"/>
          </w:rPr>
          <m:t>*</m:t>
        </m:r>
        <m:r>
          <w:rPr>
            <w:rFonts w:ascii="Cambria Math" w:hAnsi="Cambria Math" w:cs="Times New Roman"/>
            <w:sz w:val="20"/>
            <w:szCs w:val="20"/>
            <w:lang w:val="en-US"/>
          </w:rPr>
          <m:t>P</m:t>
        </m:r>
        <m:r>
          <w:rPr>
            <w:rFonts w:ascii="Cambria Math" w:hAnsi="Cambria Math" w:cs="Times New Roman"/>
            <w:sz w:val="20"/>
            <w:szCs w:val="20"/>
          </w:rPr>
          <m:t>*</m:t>
        </m:r>
        <m:r>
          <w:rPr>
            <w:rFonts w:ascii="Cambria Math" w:hAnsi="Cambria Math" w:cs="Times New Roman"/>
            <w:sz w:val="20"/>
            <w:szCs w:val="20"/>
            <w:lang w:val="en-US"/>
          </w:rPr>
          <m:t>K</m:t>
        </m:r>
      </m:oMath>
    </w:p>
    <w:p w:rsidR="006D0363" w:rsidRPr="006D0363" w:rsidRDefault="006D0363" w:rsidP="006D0363">
      <w:pPr>
        <w:tabs>
          <w:tab w:val="left" w:pos="709"/>
        </w:tabs>
        <w:ind w:firstLine="708"/>
        <w:jc w:val="center"/>
        <w:rPr>
          <w:rFonts w:ascii="Times New Roman" w:eastAsia="Calibri" w:hAnsi="Times New Roman" w:cs="Times New Roman"/>
          <w:sz w:val="20"/>
          <w:szCs w:val="20"/>
        </w:rPr>
      </w:pPr>
    </w:p>
    <w:p w:rsidR="006D0363" w:rsidRPr="006D0363" w:rsidRDefault="006D0363" w:rsidP="006D0363">
      <w:pPr>
        <w:tabs>
          <w:tab w:val="left" w:pos="709"/>
        </w:tabs>
        <w:jc w:val="both"/>
        <w:rPr>
          <w:rFonts w:ascii="Times New Roman" w:eastAsia="Calibri" w:hAnsi="Times New Roman" w:cs="Times New Roman"/>
          <w:sz w:val="20"/>
          <w:szCs w:val="20"/>
        </w:rPr>
      </w:pPr>
      <w:r w:rsidRPr="006D0363">
        <w:rPr>
          <w:rFonts w:ascii="Times New Roman" w:eastAsia="Calibri" w:hAnsi="Times New Roman" w:cs="Times New Roman"/>
          <w:sz w:val="20"/>
          <w:szCs w:val="20"/>
        </w:rPr>
        <w:t xml:space="preserve">где: </w:t>
      </w:r>
      <w:r w:rsidRPr="006D0363">
        <w:rPr>
          <w:rFonts w:ascii="Times New Roman" w:eastAsia="Calibri" w:hAnsi="Times New Roman" w:cs="Times New Roman"/>
          <w:sz w:val="20"/>
          <w:szCs w:val="20"/>
          <w:lang w:val="en-US"/>
        </w:rPr>
        <w:t>R</w:t>
      </w:r>
      <w:r w:rsidRPr="006D0363">
        <w:rPr>
          <w:rFonts w:ascii="Times New Roman" w:eastAsia="Calibri" w:hAnsi="Times New Roman" w:cs="Times New Roman"/>
          <w:sz w:val="20"/>
          <w:szCs w:val="20"/>
          <w:vertAlign w:val="subscript"/>
        </w:rPr>
        <w:t>старт</w:t>
      </w:r>
      <w:r w:rsidRPr="006D0363">
        <w:rPr>
          <w:rFonts w:ascii="Times New Roman" w:eastAsia="Calibri" w:hAnsi="Times New Roman" w:cs="Times New Roman"/>
          <w:sz w:val="20"/>
          <w:szCs w:val="20"/>
        </w:rPr>
        <w:t xml:space="preserve"> – стартовый размер финансового предложения за право на размещение нестационарных торговых объектов, нестационарных объектов по оказанию услуг за весь период (рублей);</w:t>
      </w:r>
    </w:p>
    <w:p w:rsidR="006D0363" w:rsidRPr="006D0363" w:rsidRDefault="006D0363" w:rsidP="006D0363">
      <w:pPr>
        <w:tabs>
          <w:tab w:val="left" w:pos="709"/>
        </w:tabs>
        <w:ind w:firstLine="708"/>
        <w:jc w:val="both"/>
        <w:rPr>
          <w:rFonts w:ascii="Times New Roman" w:eastAsia="Calibri" w:hAnsi="Times New Roman" w:cs="Times New Roman"/>
          <w:sz w:val="20"/>
          <w:szCs w:val="20"/>
        </w:rPr>
      </w:pPr>
      <w:r w:rsidRPr="006D0363">
        <w:rPr>
          <w:rFonts w:ascii="Times New Roman" w:eastAsia="Calibri" w:hAnsi="Times New Roman" w:cs="Times New Roman"/>
          <w:sz w:val="20"/>
          <w:szCs w:val="20"/>
          <w:lang w:val="en-US"/>
        </w:rPr>
        <w:t>C</w:t>
      </w:r>
      <w:r w:rsidRPr="006D0363">
        <w:rPr>
          <w:rFonts w:ascii="Times New Roman" w:eastAsia="Calibri" w:hAnsi="Times New Roman" w:cs="Times New Roman"/>
          <w:sz w:val="20"/>
          <w:szCs w:val="20"/>
        </w:rPr>
        <w:t xml:space="preserve"> – базовый размер для расчета финансового предложения за право на размещения нестационарных торговых объектов, нестационарных объектов по оказанию услуг за 1 кв. метр за 1 год, в соответствии с кадастровым кварталом, номер которого указан в приложении к настоящей Методике, согласно Приказа;</w:t>
      </w:r>
    </w:p>
    <w:p w:rsidR="006D0363" w:rsidRPr="006D0363" w:rsidRDefault="006D0363" w:rsidP="006D0363">
      <w:pPr>
        <w:tabs>
          <w:tab w:val="left" w:pos="709"/>
        </w:tabs>
        <w:ind w:firstLine="708"/>
        <w:jc w:val="both"/>
        <w:rPr>
          <w:rFonts w:ascii="Times New Roman" w:eastAsia="Calibri" w:hAnsi="Times New Roman" w:cs="Times New Roman"/>
          <w:sz w:val="20"/>
          <w:szCs w:val="20"/>
        </w:rPr>
      </w:pPr>
      <w:r w:rsidRPr="006D0363">
        <w:rPr>
          <w:rFonts w:ascii="Times New Roman" w:eastAsia="Calibri" w:hAnsi="Times New Roman" w:cs="Times New Roman"/>
          <w:sz w:val="20"/>
          <w:szCs w:val="20"/>
          <w:lang w:val="en-US"/>
        </w:rPr>
        <w:t>S</w:t>
      </w:r>
      <w:r w:rsidRPr="006D0363">
        <w:rPr>
          <w:rFonts w:ascii="Times New Roman" w:eastAsia="Calibri" w:hAnsi="Times New Roman" w:cs="Times New Roman"/>
          <w:sz w:val="20"/>
          <w:szCs w:val="20"/>
        </w:rPr>
        <w:t xml:space="preserve"> – площадь земельного участка, на котором планируется размещение нестационарного торгового объекта;</w:t>
      </w:r>
    </w:p>
    <w:p w:rsidR="006D0363" w:rsidRPr="006D0363" w:rsidRDefault="006D0363" w:rsidP="006D0363">
      <w:pPr>
        <w:tabs>
          <w:tab w:val="left" w:pos="709"/>
        </w:tabs>
        <w:ind w:firstLine="708"/>
        <w:jc w:val="both"/>
        <w:rPr>
          <w:rFonts w:ascii="Times New Roman" w:eastAsia="Calibri" w:hAnsi="Times New Roman" w:cs="Times New Roman"/>
          <w:sz w:val="20"/>
          <w:szCs w:val="20"/>
        </w:rPr>
      </w:pPr>
      <w:r w:rsidRPr="006D0363">
        <w:rPr>
          <w:rFonts w:ascii="Times New Roman" w:eastAsia="Calibri" w:hAnsi="Times New Roman" w:cs="Times New Roman"/>
          <w:sz w:val="20"/>
          <w:szCs w:val="20"/>
          <w:lang w:val="en-US"/>
        </w:rPr>
        <w:t>P</w:t>
      </w:r>
      <w:r w:rsidRPr="006D0363">
        <w:rPr>
          <w:rFonts w:ascii="Times New Roman" w:eastAsia="Calibri" w:hAnsi="Times New Roman" w:cs="Times New Roman"/>
          <w:sz w:val="20"/>
          <w:szCs w:val="20"/>
        </w:rPr>
        <w:t xml:space="preserve"> – период функционирования нестационарного торгового объекта, нестационарного объекта по оказанию услуги (месяцев);</w:t>
      </w:r>
    </w:p>
    <w:p w:rsidR="006D0363" w:rsidRPr="006D0363" w:rsidRDefault="006D0363" w:rsidP="006D0363">
      <w:pPr>
        <w:tabs>
          <w:tab w:val="left" w:pos="709"/>
        </w:tabs>
        <w:ind w:firstLine="708"/>
        <w:jc w:val="both"/>
        <w:rPr>
          <w:rFonts w:ascii="Times New Roman" w:eastAsia="Calibri" w:hAnsi="Times New Roman" w:cs="Times New Roman"/>
          <w:sz w:val="20"/>
          <w:szCs w:val="20"/>
        </w:rPr>
      </w:pPr>
      <w:r w:rsidRPr="006D0363">
        <w:rPr>
          <w:rFonts w:ascii="Times New Roman" w:eastAsia="Calibri" w:hAnsi="Times New Roman" w:cs="Times New Roman"/>
          <w:sz w:val="20"/>
          <w:szCs w:val="20"/>
          <w:lang w:val="en-US"/>
        </w:rPr>
        <w:t>K</w:t>
      </w:r>
      <w:r w:rsidRPr="006D0363">
        <w:rPr>
          <w:rFonts w:ascii="Times New Roman" w:eastAsia="Calibri" w:hAnsi="Times New Roman" w:cs="Times New Roman"/>
          <w:sz w:val="20"/>
          <w:szCs w:val="20"/>
        </w:rPr>
        <w:t xml:space="preserve"> – коэффициент, учитывающий сезонность (</w:t>
      </w:r>
      <w:r w:rsidRPr="006D0363">
        <w:rPr>
          <w:rFonts w:ascii="Times New Roman" w:eastAsia="Calibri" w:hAnsi="Times New Roman" w:cs="Times New Roman"/>
          <w:sz w:val="20"/>
          <w:szCs w:val="20"/>
          <w:lang w:val="en-US"/>
        </w:rPr>
        <w:t>K</w:t>
      </w:r>
      <w:r w:rsidRPr="006D0363">
        <w:rPr>
          <w:rFonts w:ascii="Times New Roman" w:eastAsia="Calibri" w:hAnsi="Times New Roman" w:cs="Times New Roman"/>
          <w:sz w:val="20"/>
          <w:szCs w:val="20"/>
          <w:vertAlign w:val="subscript"/>
        </w:rPr>
        <w:t>сезон</w:t>
      </w:r>
      <w:r w:rsidRPr="006D0363">
        <w:rPr>
          <w:rFonts w:ascii="Times New Roman" w:eastAsia="Calibri" w:hAnsi="Times New Roman" w:cs="Times New Roman"/>
          <w:sz w:val="20"/>
          <w:szCs w:val="20"/>
        </w:rPr>
        <w:t xml:space="preserve"> = 1 – объекты, функционирующие в весенне-летний период, </w:t>
      </w:r>
      <w:r w:rsidRPr="006D0363">
        <w:rPr>
          <w:rFonts w:ascii="Times New Roman" w:eastAsia="Calibri" w:hAnsi="Times New Roman" w:cs="Times New Roman"/>
          <w:sz w:val="20"/>
          <w:szCs w:val="20"/>
          <w:lang w:val="en-US"/>
        </w:rPr>
        <w:t>K</w:t>
      </w:r>
      <w:r w:rsidRPr="006D0363">
        <w:rPr>
          <w:rFonts w:ascii="Times New Roman" w:eastAsia="Calibri" w:hAnsi="Times New Roman" w:cs="Times New Roman"/>
          <w:sz w:val="20"/>
          <w:szCs w:val="20"/>
          <w:vertAlign w:val="subscript"/>
        </w:rPr>
        <w:t>сезон</w:t>
      </w:r>
      <w:r w:rsidRPr="006D0363">
        <w:rPr>
          <w:rFonts w:ascii="Times New Roman" w:eastAsia="Calibri" w:hAnsi="Times New Roman" w:cs="Times New Roman"/>
          <w:sz w:val="20"/>
          <w:szCs w:val="20"/>
        </w:rPr>
        <w:t>= 0,5 – объекты, функционирующие в осенне-зимний период) и предоставление услуг общественного питания вне стационарного объекта (</w:t>
      </w:r>
      <w:r w:rsidRPr="006D0363">
        <w:rPr>
          <w:rFonts w:ascii="Times New Roman" w:eastAsia="Calibri" w:hAnsi="Times New Roman" w:cs="Times New Roman"/>
          <w:sz w:val="20"/>
          <w:szCs w:val="20"/>
          <w:lang w:val="en-US"/>
        </w:rPr>
        <w:t>K</w:t>
      </w:r>
      <w:r w:rsidRPr="006D0363">
        <w:rPr>
          <w:rFonts w:ascii="Times New Roman" w:eastAsia="Calibri" w:hAnsi="Times New Roman" w:cs="Times New Roman"/>
          <w:sz w:val="20"/>
          <w:szCs w:val="20"/>
          <w:vertAlign w:val="subscript"/>
        </w:rPr>
        <w:t>о</w:t>
      </w:r>
      <w:r w:rsidRPr="006D0363">
        <w:rPr>
          <w:rFonts w:ascii="Times New Roman" w:eastAsia="Calibri" w:hAnsi="Times New Roman" w:cs="Times New Roman"/>
          <w:sz w:val="20"/>
          <w:szCs w:val="20"/>
        </w:rPr>
        <w:t>= 0,5).</w:t>
      </w:r>
    </w:p>
    <w:p w:rsidR="006D0363" w:rsidRPr="006D0363" w:rsidRDefault="006D0363" w:rsidP="006D0363">
      <w:pPr>
        <w:tabs>
          <w:tab w:val="left" w:pos="709"/>
        </w:tabs>
        <w:ind w:firstLine="708"/>
        <w:jc w:val="both"/>
        <w:rPr>
          <w:rFonts w:ascii="Times New Roman" w:eastAsia="Calibri" w:hAnsi="Times New Roman" w:cs="Times New Roman"/>
          <w:sz w:val="20"/>
          <w:szCs w:val="20"/>
        </w:rPr>
      </w:pPr>
      <w:r w:rsidRPr="006D0363">
        <w:rPr>
          <w:rFonts w:ascii="Times New Roman" w:eastAsia="Calibri" w:hAnsi="Times New Roman" w:cs="Times New Roman"/>
          <w:sz w:val="20"/>
          <w:szCs w:val="20"/>
        </w:rPr>
        <w:t xml:space="preserve">2. Для несезонных (постоянных) нестационарных торговых объектов и нестационарных объектов по оказанию услуг: </w:t>
      </w:r>
    </w:p>
    <w:p w:rsidR="006D0363" w:rsidRPr="006D0363" w:rsidRDefault="006D0363" w:rsidP="006D0363">
      <w:pPr>
        <w:tabs>
          <w:tab w:val="left" w:pos="709"/>
        </w:tabs>
        <w:ind w:firstLine="708"/>
        <w:jc w:val="center"/>
        <w:rPr>
          <w:rFonts w:ascii="Times New Roman" w:eastAsia="Calibri" w:hAnsi="Times New Roman" w:cs="Times New Roman"/>
          <w:sz w:val="20"/>
          <w:szCs w:val="20"/>
        </w:rPr>
      </w:pPr>
    </w:p>
    <w:p w:rsidR="006D0363" w:rsidRPr="006D0363" w:rsidRDefault="006D0363" w:rsidP="006D0363">
      <w:pPr>
        <w:jc w:val="center"/>
        <w:rPr>
          <w:rFonts w:ascii="Times New Roman" w:hAnsi="Times New Roman" w:cs="Times New Roman"/>
          <w:i/>
          <w:sz w:val="20"/>
          <w:szCs w:val="20"/>
        </w:rPr>
      </w:pPr>
      <w:r w:rsidRPr="006D0363">
        <w:rPr>
          <w:rFonts w:ascii="Times New Roman" w:eastAsia="Calibri" w:hAnsi="Times New Roman" w:cs="Times New Roman"/>
          <w:sz w:val="20"/>
          <w:szCs w:val="20"/>
          <w:lang w:val="en-US"/>
        </w:rPr>
        <w:t>R</w:t>
      </w:r>
      <w:r w:rsidRPr="006D0363">
        <w:rPr>
          <w:rFonts w:ascii="Times New Roman" w:eastAsia="Calibri" w:hAnsi="Times New Roman" w:cs="Times New Roman"/>
          <w:sz w:val="20"/>
          <w:szCs w:val="20"/>
          <w:vertAlign w:val="subscript"/>
        </w:rPr>
        <w:t>старт</w:t>
      </w:r>
      <w:r w:rsidRPr="006D0363">
        <w:rPr>
          <w:rFonts w:ascii="Times New Roman" w:eastAsia="Calibri" w:hAnsi="Times New Roman" w:cs="Times New Roman"/>
          <w:sz w:val="20"/>
          <w:szCs w:val="20"/>
        </w:rPr>
        <w:t xml:space="preserve"> = </w:t>
      </w:r>
      <m:oMath>
        <m:r>
          <w:rPr>
            <w:rFonts w:ascii="Cambria Math" w:hAnsi="Cambria Math" w:cs="Times New Roman"/>
            <w:sz w:val="20"/>
            <w:szCs w:val="20"/>
          </w:rPr>
          <m:t>C*</m:t>
        </m:r>
        <m:r>
          <w:rPr>
            <w:rFonts w:ascii="Cambria Math" w:hAnsi="Cambria Math" w:cs="Times New Roman"/>
            <w:sz w:val="20"/>
            <w:szCs w:val="20"/>
            <w:lang w:val="en-US"/>
          </w:rPr>
          <m:t>S</m:t>
        </m:r>
        <m:r>
          <w:rPr>
            <w:rFonts w:ascii="Cambria Math" w:hAnsi="Cambria Math" w:cs="Times New Roman"/>
            <w:sz w:val="20"/>
            <w:szCs w:val="20"/>
          </w:rPr>
          <m:t>*</m:t>
        </m:r>
        <m:r>
          <w:rPr>
            <w:rFonts w:ascii="Cambria Math" w:hAnsi="Cambria Math" w:cs="Times New Roman"/>
            <w:sz w:val="20"/>
            <w:szCs w:val="20"/>
            <w:lang w:val="en-US"/>
          </w:rPr>
          <m:t>P</m:t>
        </m:r>
      </m:oMath>
    </w:p>
    <w:p w:rsidR="006D0363" w:rsidRPr="006D0363" w:rsidRDefault="006D0363" w:rsidP="006D0363">
      <w:pPr>
        <w:rPr>
          <w:rFonts w:ascii="Times New Roman" w:hAnsi="Times New Roman" w:cs="Times New Roman"/>
          <w:i/>
          <w:sz w:val="20"/>
          <w:szCs w:val="20"/>
        </w:rPr>
      </w:pPr>
    </w:p>
    <w:p w:rsidR="006D0363" w:rsidRPr="006D0363" w:rsidRDefault="006D0363" w:rsidP="006D0363">
      <w:pPr>
        <w:tabs>
          <w:tab w:val="left" w:pos="709"/>
        </w:tabs>
        <w:jc w:val="both"/>
        <w:rPr>
          <w:rFonts w:ascii="Times New Roman" w:eastAsia="Calibri" w:hAnsi="Times New Roman" w:cs="Times New Roman"/>
          <w:sz w:val="20"/>
          <w:szCs w:val="20"/>
        </w:rPr>
      </w:pPr>
      <w:r w:rsidRPr="006D0363">
        <w:rPr>
          <w:rFonts w:ascii="Times New Roman" w:eastAsia="Calibri" w:hAnsi="Times New Roman" w:cs="Times New Roman"/>
          <w:sz w:val="20"/>
          <w:szCs w:val="20"/>
        </w:rPr>
        <w:t xml:space="preserve">где: </w:t>
      </w:r>
      <w:r w:rsidRPr="006D0363">
        <w:rPr>
          <w:rFonts w:ascii="Times New Roman" w:eastAsia="Calibri" w:hAnsi="Times New Roman" w:cs="Times New Roman"/>
          <w:sz w:val="20"/>
          <w:szCs w:val="20"/>
          <w:lang w:val="en-US"/>
        </w:rPr>
        <w:t>R</w:t>
      </w:r>
      <w:r w:rsidRPr="006D0363">
        <w:rPr>
          <w:rFonts w:ascii="Times New Roman" w:eastAsia="Calibri" w:hAnsi="Times New Roman" w:cs="Times New Roman"/>
          <w:sz w:val="20"/>
          <w:szCs w:val="20"/>
          <w:vertAlign w:val="subscript"/>
        </w:rPr>
        <w:t>старт</w:t>
      </w:r>
      <w:r w:rsidRPr="006D0363">
        <w:rPr>
          <w:rFonts w:ascii="Times New Roman" w:eastAsia="Calibri" w:hAnsi="Times New Roman" w:cs="Times New Roman"/>
          <w:sz w:val="20"/>
          <w:szCs w:val="20"/>
        </w:rPr>
        <w:t xml:space="preserve"> – стартовый размер финансового предложения за право на размещение нестационарных торговых объектов, нестационарных объектов по оказанию услуг за весь период (рублей);</w:t>
      </w:r>
    </w:p>
    <w:p w:rsidR="006D0363" w:rsidRPr="006D0363" w:rsidRDefault="006D0363" w:rsidP="006D0363">
      <w:pPr>
        <w:tabs>
          <w:tab w:val="left" w:pos="709"/>
        </w:tabs>
        <w:ind w:firstLine="708"/>
        <w:jc w:val="both"/>
        <w:rPr>
          <w:rFonts w:ascii="Times New Roman" w:eastAsia="Calibri" w:hAnsi="Times New Roman" w:cs="Times New Roman"/>
          <w:sz w:val="20"/>
          <w:szCs w:val="20"/>
        </w:rPr>
      </w:pPr>
      <w:r w:rsidRPr="006D0363">
        <w:rPr>
          <w:rFonts w:ascii="Times New Roman" w:eastAsia="Calibri" w:hAnsi="Times New Roman" w:cs="Times New Roman"/>
          <w:sz w:val="20"/>
          <w:szCs w:val="20"/>
          <w:lang w:val="en-US"/>
        </w:rPr>
        <w:t>C</w:t>
      </w:r>
      <w:r w:rsidRPr="006D0363">
        <w:rPr>
          <w:rFonts w:ascii="Times New Roman" w:eastAsia="Calibri" w:hAnsi="Times New Roman" w:cs="Times New Roman"/>
          <w:sz w:val="20"/>
          <w:szCs w:val="20"/>
        </w:rPr>
        <w:t xml:space="preserve"> – базовый размер финансового предложения за право на размещения нестационарных торговых объектов, нестационарных объектов по оказанию услуг за 1 кв. метр за 1 год, в соответствии с кадастровым кварталом, номер которого указан в приложении к настоящей Методике, согласно Приказа;</w:t>
      </w:r>
    </w:p>
    <w:p w:rsidR="006D0363" w:rsidRPr="006D0363" w:rsidRDefault="006D0363" w:rsidP="006D0363">
      <w:pPr>
        <w:tabs>
          <w:tab w:val="left" w:pos="709"/>
        </w:tabs>
        <w:ind w:firstLine="708"/>
        <w:jc w:val="both"/>
        <w:rPr>
          <w:rFonts w:ascii="Times New Roman" w:eastAsia="Calibri" w:hAnsi="Times New Roman" w:cs="Times New Roman"/>
          <w:sz w:val="20"/>
          <w:szCs w:val="20"/>
        </w:rPr>
      </w:pPr>
      <w:r w:rsidRPr="006D0363">
        <w:rPr>
          <w:rFonts w:ascii="Times New Roman" w:eastAsia="Calibri" w:hAnsi="Times New Roman" w:cs="Times New Roman"/>
          <w:sz w:val="20"/>
          <w:szCs w:val="20"/>
          <w:lang w:val="en-US"/>
        </w:rPr>
        <w:t>S</w:t>
      </w:r>
      <w:r w:rsidRPr="006D0363">
        <w:rPr>
          <w:rFonts w:ascii="Times New Roman" w:eastAsia="Calibri" w:hAnsi="Times New Roman" w:cs="Times New Roman"/>
          <w:sz w:val="20"/>
          <w:szCs w:val="20"/>
        </w:rPr>
        <w:t xml:space="preserve"> – площадь земельного участка, на котором планируется размещение нестационарного торгового объекта, нестационарного объекта по оказанию услуги;</w:t>
      </w:r>
    </w:p>
    <w:p w:rsidR="006D0363" w:rsidRPr="006D0363" w:rsidRDefault="006D0363" w:rsidP="006D0363">
      <w:pPr>
        <w:tabs>
          <w:tab w:val="left" w:pos="709"/>
        </w:tabs>
        <w:ind w:firstLine="708"/>
        <w:jc w:val="both"/>
        <w:rPr>
          <w:rFonts w:ascii="Times New Roman" w:eastAsia="Calibri" w:hAnsi="Times New Roman" w:cs="Times New Roman"/>
          <w:sz w:val="20"/>
          <w:szCs w:val="20"/>
        </w:rPr>
      </w:pPr>
      <w:r w:rsidRPr="006D0363">
        <w:rPr>
          <w:rFonts w:ascii="Times New Roman" w:eastAsia="Calibri" w:hAnsi="Times New Roman" w:cs="Times New Roman"/>
          <w:sz w:val="20"/>
          <w:szCs w:val="20"/>
          <w:lang w:val="en-US"/>
        </w:rPr>
        <w:t>P</w:t>
      </w:r>
      <w:r w:rsidRPr="006D0363">
        <w:rPr>
          <w:rFonts w:ascii="Times New Roman" w:eastAsia="Calibri" w:hAnsi="Times New Roman" w:cs="Times New Roman"/>
          <w:sz w:val="20"/>
          <w:szCs w:val="20"/>
        </w:rPr>
        <w:t xml:space="preserve"> – период функционирования нестационарного торгового объекта, нестационарного объекта по оказанию услуги (годов).</w:t>
      </w:r>
    </w:p>
    <w:p w:rsidR="006D0363" w:rsidRPr="006D0363" w:rsidRDefault="006D0363" w:rsidP="006D0363">
      <w:pPr>
        <w:numPr>
          <w:ilvl w:val="0"/>
          <w:numId w:val="8"/>
        </w:numPr>
        <w:tabs>
          <w:tab w:val="left" w:pos="709"/>
        </w:tabs>
        <w:jc w:val="both"/>
        <w:rPr>
          <w:rFonts w:ascii="Times New Roman" w:eastAsia="Calibri" w:hAnsi="Times New Roman" w:cs="Times New Roman"/>
          <w:sz w:val="20"/>
          <w:szCs w:val="20"/>
        </w:rPr>
      </w:pPr>
      <w:r w:rsidRPr="006D0363">
        <w:rPr>
          <w:rFonts w:ascii="Times New Roman" w:eastAsia="Calibri" w:hAnsi="Times New Roman" w:cs="Times New Roman"/>
          <w:sz w:val="20"/>
          <w:szCs w:val="20"/>
        </w:rPr>
        <w:t>Для размещения елочных базаров:</w:t>
      </w:r>
    </w:p>
    <w:p w:rsidR="006D0363" w:rsidRPr="006D0363" w:rsidRDefault="006D0363" w:rsidP="006D0363">
      <w:pPr>
        <w:tabs>
          <w:tab w:val="left" w:pos="709"/>
        </w:tabs>
        <w:jc w:val="both"/>
        <w:rPr>
          <w:rFonts w:ascii="Times New Roman" w:eastAsia="Calibri" w:hAnsi="Times New Roman" w:cs="Times New Roman"/>
          <w:sz w:val="20"/>
          <w:szCs w:val="20"/>
          <w:lang w:val="en-US"/>
        </w:rPr>
      </w:pPr>
    </w:p>
    <w:p w:rsidR="006D0363" w:rsidRPr="006D0363" w:rsidRDefault="006D0363" w:rsidP="006D0363">
      <w:pPr>
        <w:jc w:val="center"/>
        <w:rPr>
          <w:rFonts w:ascii="Times New Roman" w:hAnsi="Times New Roman" w:cs="Times New Roman"/>
          <w:i/>
          <w:sz w:val="20"/>
          <w:szCs w:val="20"/>
        </w:rPr>
      </w:pPr>
      <w:r w:rsidRPr="006D0363">
        <w:rPr>
          <w:rFonts w:ascii="Times New Roman" w:eastAsia="Calibri" w:hAnsi="Times New Roman" w:cs="Times New Roman"/>
          <w:sz w:val="20"/>
          <w:szCs w:val="20"/>
          <w:lang w:val="en-US"/>
        </w:rPr>
        <w:t>R</w:t>
      </w:r>
      <w:r w:rsidRPr="006D0363">
        <w:rPr>
          <w:rFonts w:ascii="Times New Roman" w:eastAsia="Calibri" w:hAnsi="Times New Roman" w:cs="Times New Roman"/>
          <w:sz w:val="20"/>
          <w:szCs w:val="20"/>
          <w:vertAlign w:val="subscript"/>
        </w:rPr>
        <w:t>старт</w:t>
      </w:r>
      <w:r w:rsidRPr="006D0363">
        <w:rPr>
          <w:rFonts w:ascii="Times New Roman" w:eastAsia="Calibri" w:hAnsi="Times New Roman" w:cs="Times New Roman"/>
          <w:sz w:val="20"/>
          <w:szCs w:val="20"/>
        </w:rPr>
        <w:t xml:space="preserve"> =</w:t>
      </w:r>
      <m:oMath>
        <m:f>
          <m:fPr>
            <m:ctrlPr>
              <w:rPr>
                <w:rFonts w:ascii="Cambria Math" w:eastAsia="Calibri" w:hAnsi="Cambria Math" w:cs="Times New Roman"/>
                <w:i/>
                <w:sz w:val="20"/>
                <w:szCs w:val="20"/>
              </w:rPr>
            </m:ctrlPr>
          </m:fPr>
          <m:num>
            <m:r>
              <w:rPr>
                <w:rFonts w:ascii="Cambria Math" w:hAnsi="Cambria Math" w:cs="Times New Roman"/>
                <w:sz w:val="20"/>
                <w:szCs w:val="20"/>
              </w:rPr>
              <m:t>С</m:t>
            </m:r>
          </m:num>
          <m:den>
            <m:r>
              <w:rPr>
                <w:rFonts w:ascii="Cambria Math" w:hAnsi="Cambria Math" w:cs="Times New Roman"/>
                <w:sz w:val="20"/>
                <w:szCs w:val="20"/>
              </w:rPr>
              <m:t>365</m:t>
            </m:r>
          </m:den>
        </m:f>
        <m:r>
          <w:rPr>
            <w:rFonts w:ascii="Cambria Math" w:hAnsi="Cambria Math" w:cs="Times New Roman"/>
            <w:sz w:val="20"/>
            <w:szCs w:val="20"/>
          </w:rPr>
          <m:t>*</m:t>
        </m:r>
        <m:r>
          <w:rPr>
            <w:rFonts w:ascii="Cambria Math" w:hAnsi="Cambria Math" w:cs="Times New Roman"/>
            <w:sz w:val="20"/>
            <w:szCs w:val="20"/>
            <w:lang w:val="en-US"/>
          </w:rPr>
          <m:t>S</m:t>
        </m:r>
        <m:r>
          <w:rPr>
            <w:rFonts w:ascii="Cambria Math" w:hAnsi="Cambria Math" w:cs="Times New Roman"/>
            <w:sz w:val="20"/>
            <w:szCs w:val="20"/>
          </w:rPr>
          <m:t>*</m:t>
        </m:r>
        <m:r>
          <w:rPr>
            <w:rFonts w:ascii="Cambria Math" w:hAnsi="Cambria Math" w:cs="Times New Roman"/>
            <w:sz w:val="20"/>
            <w:szCs w:val="20"/>
            <w:lang w:val="en-US"/>
          </w:rPr>
          <m:t>P</m:t>
        </m:r>
      </m:oMath>
    </w:p>
    <w:p w:rsidR="006D0363" w:rsidRPr="006D0363" w:rsidRDefault="006D0363" w:rsidP="006D0363">
      <w:pPr>
        <w:tabs>
          <w:tab w:val="left" w:pos="709"/>
        </w:tabs>
        <w:jc w:val="center"/>
        <w:rPr>
          <w:rFonts w:ascii="Times New Roman" w:eastAsia="Calibri" w:hAnsi="Times New Roman" w:cs="Times New Roman"/>
          <w:sz w:val="20"/>
          <w:szCs w:val="20"/>
        </w:rPr>
      </w:pPr>
    </w:p>
    <w:p w:rsidR="006D0363" w:rsidRPr="006D0363" w:rsidRDefault="006D0363" w:rsidP="006D0363">
      <w:pPr>
        <w:tabs>
          <w:tab w:val="left" w:pos="709"/>
        </w:tabs>
        <w:jc w:val="both"/>
        <w:rPr>
          <w:rFonts w:ascii="Times New Roman" w:eastAsia="Calibri" w:hAnsi="Times New Roman" w:cs="Times New Roman"/>
          <w:sz w:val="20"/>
          <w:szCs w:val="20"/>
        </w:rPr>
      </w:pPr>
      <w:r w:rsidRPr="006D0363">
        <w:rPr>
          <w:rFonts w:ascii="Times New Roman" w:eastAsia="Calibri" w:hAnsi="Times New Roman" w:cs="Times New Roman"/>
          <w:sz w:val="20"/>
          <w:szCs w:val="20"/>
        </w:rPr>
        <w:t>где: R</w:t>
      </w:r>
      <w:r w:rsidRPr="006D0363">
        <w:rPr>
          <w:rFonts w:ascii="Times New Roman" w:eastAsia="Calibri" w:hAnsi="Times New Roman" w:cs="Times New Roman"/>
          <w:sz w:val="20"/>
          <w:szCs w:val="20"/>
          <w:vertAlign w:val="subscript"/>
        </w:rPr>
        <w:t>старт</w:t>
      </w:r>
      <w:r w:rsidRPr="006D0363">
        <w:rPr>
          <w:rFonts w:ascii="Times New Roman" w:eastAsia="Calibri" w:hAnsi="Times New Roman" w:cs="Times New Roman"/>
          <w:sz w:val="20"/>
          <w:szCs w:val="20"/>
        </w:rPr>
        <w:t xml:space="preserve"> – стартовый размер финансового предложения за право на размещение нестационарных торговых объектов, нестационарных объектов по оказанию услуг за весь период (рублей);</w:t>
      </w:r>
    </w:p>
    <w:p w:rsidR="006D0363" w:rsidRPr="006D0363" w:rsidRDefault="006D0363" w:rsidP="006D0363">
      <w:pPr>
        <w:tabs>
          <w:tab w:val="left" w:pos="709"/>
        </w:tabs>
        <w:jc w:val="both"/>
        <w:rPr>
          <w:rFonts w:ascii="Times New Roman" w:eastAsia="Calibri" w:hAnsi="Times New Roman" w:cs="Times New Roman"/>
          <w:sz w:val="20"/>
          <w:szCs w:val="20"/>
        </w:rPr>
      </w:pPr>
      <w:r w:rsidRPr="006D0363">
        <w:rPr>
          <w:rFonts w:ascii="Times New Roman" w:eastAsia="Calibri" w:hAnsi="Times New Roman" w:cs="Times New Roman"/>
          <w:sz w:val="20"/>
          <w:szCs w:val="20"/>
        </w:rPr>
        <w:tab/>
        <w:t>C – базовый размер финансового предложения за право на размещения нестационарных торговых объектов, нестационарных объектов по оказанию услуг за 1 кв. метр за 1 год, в соответствии с кадастровым кварталом, номер которого указан в приложении к настоящей Методике, согласно Приказа;</w:t>
      </w:r>
    </w:p>
    <w:p w:rsidR="006D0363" w:rsidRPr="006D0363" w:rsidRDefault="006D0363" w:rsidP="006D0363">
      <w:pPr>
        <w:tabs>
          <w:tab w:val="left" w:pos="709"/>
        </w:tabs>
        <w:jc w:val="both"/>
        <w:rPr>
          <w:rFonts w:ascii="Times New Roman" w:eastAsia="Calibri" w:hAnsi="Times New Roman" w:cs="Times New Roman"/>
          <w:sz w:val="20"/>
          <w:szCs w:val="20"/>
        </w:rPr>
      </w:pPr>
      <w:r w:rsidRPr="006D0363">
        <w:rPr>
          <w:rFonts w:ascii="Times New Roman" w:eastAsia="Calibri" w:hAnsi="Times New Roman" w:cs="Times New Roman"/>
          <w:sz w:val="20"/>
          <w:szCs w:val="20"/>
        </w:rPr>
        <w:tab/>
        <w:t>S – площадь земельного участка, на котором планируется размещение нестационарного торгового объекта, нестационарного объекта по оказанию услуги;</w:t>
      </w:r>
    </w:p>
    <w:p w:rsidR="006D0363" w:rsidRPr="006D0363" w:rsidRDefault="006D0363" w:rsidP="006D0363">
      <w:pPr>
        <w:tabs>
          <w:tab w:val="left" w:pos="709"/>
        </w:tabs>
        <w:jc w:val="both"/>
        <w:rPr>
          <w:rFonts w:ascii="Times New Roman" w:eastAsia="Calibri" w:hAnsi="Times New Roman" w:cs="Times New Roman"/>
          <w:sz w:val="20"/>
          <w:szCs w:val="20"/>
        </w:rPr>
      </w:pPr>
      <w:r w:rsidRPr="006D0363">
        <w:rPr>
          <w:rFonts w:ascii="Times New Roman" w:eastAsia="Calibri" w:hAnsi="Times New Roman" w:cs="Times New Roman"/>
          <w:sz w:val="20"/>
          <w:szCs w:val="20"/>
        </w:rPr>
        <w:tab/>
        <w:t>P – период функционирования нестационарного торгового объекта, нестационарного объекта по оказанию услуги (дней).</w:t>
      </w:r>
    </w:p>
    <w:p w:rsidR="006D0363" w:rsidRPr="006D0363" w:rsidRDefault="006D0363" w:rsidP="006D0363">
      <w:pPr>
        <w:tabs>
          <w:tab w:val="left" w:pos="709"/>
        </w:tabs>
        <w:ind w:firstLine="708"/>
        <w:jc w:val="both"/>
        <w:rPr>
          <w:rFonts w:ascii="Times New Roman" w:eastAsia="Calibri" w:hAnsi="Times New Roman" w:cs="Times New Roman"/>
          <w:sz w:val="20"/>
          <w:szCs w:val="20"/>
        </w:rPr>
      </w:pPr>
    </w:p>
    <w:p w:rsidR="000D09BA" w:rsidRPr="006D0363" w:rsidRDefault="000D09BA" w:rsidP="00A33A8C">
      <w:pPr>
        <w:pStyle w:val="a3"/>
        <w:rPr>
          <w:rFonts w:ascii="Times New Roman" w:hAnsi="Times New Roman" w:cs="Times New Roman"/>
          <w:sz w:val="20"/>
          <w:szCs w:val="20"/>
        </w:rPr>
      </w:pPr>
    </w:p>
    <w:p w:rsidR="000D09BA" w:rsidRPr="006D0363" w:rsidRDefault="000D09BA" w:rsidP="00A33A8C">
      <w:pPr>
        <w:pStyle w:val="a3"/>
        <w:rPr>
          <w:rFonts w:ascii="Times New Roman" w:hAnsi="Times New Roman" w:cs="Times New Roman"/>
          <w:sz w:val="20"/>
          <w:szCs w:val="20"/>
        </w:rPr>
      </w:pPr>
    </w:p>
    <w:p w:rsidR="000D09BA" w:rsidRPr="006D0363" w:rsidRDefault="000D09BA" w:rsidP="00A33A8C">
      <w:pPr>
        <w:pStyle w:val="a3"/>
        <w:rPr>
          <w:rFonts w:ascii="Times New Roman" w:hAnsi="Times New Roman" w:cs="Times New Roman"/>
          <w:sz w:val="20"/>
          <w:szCs w:val="20"/>
        </w:rPr>
      </w:pPr>
    </w:p>
    <w:p w:rsidR="000D09BA" w:rsidRPr="006D0363" w:rsidRDefault="000D09BA" w:rsidP="00A33A8C">
      <w:pPr>
        <w:pStyle w:val="a3"/>
        <w:rPr>
          <w:rFonts w:ascii="Times New Roman" w:hAnsi="Times New Roman" w:cs="Times New Roman"/>
          <w:sz w:val="20"/>
          <w:szCs w:val="20"/>
        </w:rPr>
      </w:pPr>
    </w:p>
    <w:p w:rsidR="000D09BA" w:rsidRPr="006D0363" w:rsidRDefault="000D09BA" w:rsidP="00A33A8C">
      <w:pPr>
        <w:pStyle w:val="a3"/>
        <w:rPr>
          <w:rFonts w:ascii="Times New Roman" w:hAnsi="Times New Roman" w:cs="Times New Roman"/>
          <w:sz w:val="20"/>
          <w:szCs w:val="20"/>
        </w:rPr>
      </w:pPr>
    </w:p>
    <w:p w:rsidR="000D09BA" w:rsidRPr="006D0363" w:rsidRDefault="000D09BA" w:rsidP="00A33A8C">
      <w:pPr>
        <w:pStyle w:val="a3"/>
        <w:rPr>
          <w:rFonts w:ascii="Times New Roman" w:hAnsi="Times New Roman" w:cs="Times New Roman"/>
          <w:sz w:val="20"/>
          <w:szCs w:val="20"/>
        </w:rPr>
      </w:pPr>
    </w:p>
    <w:p w:rsidR="000D09BA" w:rsidRPr="006D0363" w:rsidRDefault="000D09BA" w:rsidP="00A33A8C">
      <w:pPr>
        <w:pStyle w:val="a3"/>
        <w:rPr>
          <w:rFonts w:ascii="Times New Roman" w:hAnsi="Times New Roman" w:cs="Times New Roman"/>
          <w:sz w:val="20"/>
          <w:szCs w:val="20"/>
        </w:rPr>
      </w:pPr>
    </w:p>
    <w:p w:rsidR="000D09BA" w:rsidRPr="006D0363" w:rsidRDefault="000D09BA" w:rsidP="00A33A8C">
      <w:pPr>
        <w:pStyle w:val="a3"/>
        <w:rPr>
          <w:rFonts w:ascii="Times New Roman" w:hAnsi="Times New Roman" w:cs="Times New Roman"/>
          <w:sz w:val="20"/>
          <w:szCs w:val="20"/>
        </w:rPr>
      </w:pPr>
    </w:p>
    <w:p w:rsidR="000D09BA" w:rsidRPr="006D0363" w:rsidRDefault="000D09BA" w:rsidP="00A33A8C">
      <w:pPr>
        <w:pStyle w:val="a3"/>
        <w:rPr>
          <w:rFonts w:ascii="Times New Roman" w:hAnsi="Times New Roman" w:cs="Times New Roman"/>
          <w:sz w:val="20"/>
          <w:szCs w:val="20"/>
        </w:rPr>
      </w:pPr>
    </w:p>
    <w:p w:rsidR="000D09BA" w:rsidRPr="006D0363" w:rsidRDefault="000D09BA" w:rsidP="00A33A8C">
      <w:pPr>
        <w:pStyle w:val="a3"/>
        <w:rPr>
          <w:rFonts w:ascii="Times New Roman" w:hAnsi="Times New Roman" w:cs="Times New Roman"/>
          <w:sz w:val="20"/>
          <w:szCs w:val="20"/>
        </w:rPr>
      </w:pPr>
    </w:p>
    <w:p w:rsidR="000D09BA" w:rsidRPr="006D0363" w:rsidRDefault="000D09BA" w:rsidP="00A33A8C">
      <w:pPr>
        <w:pStyle w:val="a3"/>
        <w:rPr>
          <w:rFonts w:ascii="Times New Roman" w:hAnsi="Times New Roman" w:cs="Times New Roman"/>
          <w:sz w:val="20"/>
          <w:szCs w:val="20"/>
        </w:rPr>
      </w:pPr>
    </w:p>
    <w:p w:rsidR="000D09BA" w:rsidRPr="006D0363" w:rsidRDefault="000D09BA" w:rsidP="00A33A8C">
      <w:pPr>
        <w:pStyle w:val="a3"/>
        <w:rPr>
          <w:rFonts w:ascii="Times New Roman" w:hAnsi="Times New Roman" w:cs="Times New Roman"/>
          <w:sz w:val="20"/>
          <w:szCs w:val="20"/>
        </w:rPr>
      </w:pPr>
    </w:p>
    <w:p w:rsidR="000D09BA" w:rsidRPr="006D0363" w:rsidRDefault="000D09BA" w:rsidP="00A33A8C">
      <w:pPr>
        <w:pStyle w:val="a3"/>
        <w:rPr>
          <w:rFonts w:ascii="Times New Roman" w:hAnsi="Times New Roman" w:cs="Times New Roman"/>
          <w:sz w:val="20"/>
          <w:szCs w:val="20"/>
        </w:rPr>
      </w:pPr>
    </w:p>
    <w:tbl>
      <w:tblPr>
        <w:tblW w:w="1105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2460"/>
        <w:gridCol w:w="1275"/>
        <w:gridCol w:w="1701"/>
        <w:gridCol w:w="1418"/>
        <w:gridCol w:w="1134"/>
        <w:gridCol w:w="1134"/>
        <w:gridCol w:w="1134"/>
      </w:tblGrid>
      <w:tr w:rsidR="00D33A83" w:rsidRPr="00F0388B" w:rsidTr="002E11FF">
        <w:trPr>
          <w:trHeight w:val="300"/>
        </w:trPr>
        <w:tc>
          <w:tcPr>
            <w:tcW w:w="801" w:type="dxa"/>
            <w:tcBorders>
              <w:top w:val="nil"/>
              <w:left w:val="nil"/>
              <w:bottom w:val="nil"/>
              <w:right w:val="nil"/>
            </w:tcBorders>
            <w:shd w:val="clear" w:color="auto" w:fill="auto"/>
            <w:noWrap/>
            <w:vAlign w:val="bottom"/>
            <w:hideMark/>
          </w:tcPr>
          <w:p w:rsidR="00D33A83" w:rsidRPr="00F0388B" w:rsidRDefault="00D33A83" w:rsidP="00C37882">
            <w:pPr>
              <w:rPr>
                <w:rFonts w:ascii="Times New Roman" w:eastAsia="Times New Roman" w:hAnsi="Times New Roman" w:cs="Times New Roman"/>
                <w:sz w:val="24"/>
                <w:szCs w:val="24"/>
                <w:lang w:eastAsia="ru-RU"/>
              </w:rPr>
            </w:pPr>
          </w:p>
        </w:tc>
        <w:tc>
          <w:tcPr>
            <w:tcW w:w="2460" w:type="dxa"/>
            <w:tcBorders>
              <w:top w:val="nil"/>
              <w:left w:val="nil"/>
              <w:bottom w:val="nil"/>
              <w:right w:val="nil"/>
            </w:tcBorders>
            <w:shd w:val="clear" w:color="auto" w:fill="auto"/>
            <w:noWrap/>
            <w:vAlign w:val="bottom"/>
            <w:hideMark/>
          </w:tcPr>
          <w:p w:rsidR="00D33A83" w:rsidRPr="00F0388B" w:rsidRDefault="00D33A83" w:rsidP="00C37882">
            <w:pPr>
              <w:jc w:val="center"/>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D33A83" w:rsidRPr="00F0388B" w:rsidRDefault="00D33A83" w:rsidP="00C37882">
            <w:pPr>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D33A83" w:rsidRPr="00F0388B" w:rsidRDefault="00D33A83" w:rsidP="00C37882">
            <w:pPr>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vAlign w:val="bottom"/>
            <w:hideMark/>
          </w:tcPr>
          <w:p w:rsidR="00D33A83" w:rsidRPr="00F0388B" w:rsidRDefault="00D33A83" w:rsidP="00C37882">
            <w:pPr>
              <w:rPr>
                <w:rFonts w:ascii="Times New Roman" w:eastAsia="Times New Roman" w:hAnsi="Times New Roman" w:cs="Times New Roman"/>
                <w:sz w:val="20"/>
                <w:szCs w:val="20"/>
                <w:lang w:eastAsia="ru-RU"/>
              </w:rPr>
            </w:pPr>
          </w:p>
        </w:tc>
        <w:tc>
          <w:tcPr>
            <w:tcW w:w="2268" w:type="dxa"/>
            <w:gridSpan w:val="2"/>
            <w:tcBorders>
              <w:top w:val="nil"/>
              <w:left w:val="nil"/>
              <w:bottom w:val="nil"/>
              <w:right w:val="nil"/>
            </w:tcBorders>
            <w:shd w:val="clear" w:color="auto" w:fill="auto"/>
            <w:vAlign w:val="bottom"/>
            <w:hideMark/>
          </w:tcPr>
          <w:p w:rsidR="00D33A83" w:rsidRPr="00F0388B" w:rsidRDefault="00D33A83" w:rsidP="00C37882">
            <w:pP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Приложение</w:t>
            </w:r>
          </w:p>
        </w:tc>
        <w:tc>
          <w:tcPr>
            <w:tcW w:w="1134" w:type="dxa"/>
            <w:tcBorders>
              <w:top w:val="nil"/>
              <w:left w:val="nil"/>
              <w:bottom w:val="nil"/>
              <w:right w:val="nil"/>
            </w:tcBorders>
          </w:tcPr>
          <w:p w:rsidR="00D33A83" w:rsidRPr="00F0388B" w:rsidRDefault="00D33A83" w:rsidP="00C37882">
            <w:pPr>
              <w:rPr>
                <w:rFonts w:ascii="Times New Roman" w:eastAsia="Times New Roman" w:hAnsi="Times New Roman" w:cs="Times New Roman"/>
                <w:color w:val="000000"/>
                <w:sz w:val="20"/>
                <w:szCs w:val="20"/>
                <w:lang w:eastAsia="ru-RU"/>
              </w:rPr>
            </w:pPr>
          </w:p>
        </w:tc>
      </w:tr>
      <w:tr w:rsidR="00D33A83" w:rsidRPr="00F0388B" w:rsidTr="002E11FF">
        <w:trPr>
          <w:trHeight w:val="1875"/>
        </w:trPr>
        <w:tc>
          <w:tcPr>
            <w:tcW w:w="801" w:type="dxa"/>
            <w:tcBorders>
              <w:top w:val="nil"/>
              <w:left w:val="nil"/>
              <w:bottom w:val="nil"/>
              <w:right w:val="nil"/>
            </w:tcBorders>
            <w:shd w:val="clear" w:color="auto" w:fill="auto"/>
            <w:noWrap/>
            <w:vAlign w:val="bottom"/>
            <w:hideMark/>
          </w:tcPr>
          <w:p w:rsidR="00D33A83" w:rsidRPr="00F0388B" w:rsidRDefault="00D33A83" w:rsidP="00C37882">
            <w:pPr>
              <w:rPr>
                <w:rFonts w:ascii="Times New Roman" w:eastAsia="Times New Roman" w:hAnsi="Times New Roman" w:cs="Times New Roman"/>
                <w:sz w:val="20"/>
                <w:szCs w:val="20"/>
                <w:lang w:eastAsia="ru-RU"/>
              </w:rPr>
            </w:pPr>
          </w:p>
        </w:tc>
        <w:tc>
          <w:tcPr>
            <w:tcW w:w="2460" w:type="dxa"/>
            <w:tcBorders>
              <w:top w:val="nil"/>
              <w:left w:val="nil"/>
              <w:bottom w:val="nil"/>
              <w:right w:val="nil"/>
            </w:tcBorders>
            <w:shd w:val="clear" w:color="auto" w:fill="auto"/>
            <w:noWrap/>
            <w:vAlign w:val="bottom"/>
            <w:hideMark/>
          </w:tcPr>
          <w:p w:rsidR="00D33A83" w:rsidRPr="00F0388B" w:rsidRDefault="00D33A83" w:rsidP="00C37882">
            <w:pPr>
              <w:jc w:val="center"/>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D33A83" w:rsidRPr="00F0388B" w:rsidRDefault="00D33A83" w:rsidP="00C37882">
            <w:pPr>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D33A83" w:rsidRPr="00F0388B" w:rsidRDefault="00D33A83" w:rsidP="00C37882">
            <w:pPr>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vAlign w:val="bottom"/>
            <w:hideMark/>
          </w:tcPr>
          <w:p w:rsidR="00D33A83" w:rsidRPr="00F0388B" w:rsidRDefault="00D33A83" w:rsidP="00C37882">
            <w:pPr>
              <w:rPr>
                <w:rFonts w:ascii="Times New Roman" w:eastAsia="Times New Roman" w:hAnsi="Times New Roman" w:cs="Times New Roman"/>
                <w:sz w:val="20"/>
                <w:szCs w:val="20"/>
                <w:lang w:eastAsia="ru-RU"/>
              </w:rPr>
            </w:pPr>
          </w:p>
        </w:tc>
        <w:tc>
          <w:tcPr>
            <w:tcW w:w="3402" w:type="dxa"/>
            <w:gridSpan w:val="3"/>
            <w:tcBorders>
              <w:top w:val="nil"/>
              <w:left w:val="nil"/>
              <w:bottom w:val="nil"/>
              <w:right w:val="nil"/>
            </w:tcBorders>
            <w:shd w:val="clear" w:color="auto" w:fill="auto"/>
            <w:vAlign w:val="bottom"/>
            <w:hideMark/>
          </w:tcPr>
          <w:p w:rsidR="00D33A83" w:rsidRPr="00F0388B" w:rsidRDefault="00D33A83" w:rsidP="00C37882">
            <w:pP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к Методике определения размера финансового предложения за право на размещение нестационарных торговых объектов на территории муниципального образования город Новороссийск</w:t>
            </w:r>
          </w:p>
        </w:tc>
      </w:tr>
      <w:tr w:rsidR="00D33A83" w:rsidRPr="00F0388B" w:rsidTr="002E11FF">
        <w:trPr>
          <w:trHeight w:val="300"/>
        </w:trPr>
        <w:tc>
          <w:tcPr>
            <w:tcW w:w="801" w:type="dxa"/>
            <w:tcBorders>
              <w:top w:val="nil"/>
              <w:left w:val="nil"/>
              <w:bottom w:val="nil"/>
              <w:right w:val="nil"/>
            </w:tcBorders>
            <w:shd w:val="clear" w:color="auto" w:fill="auto"/>
            <w:noWrap/>
            <w:vAlign w:val="bottom"/>
            <w:hideMark/>
          </w:tcPr>
          <w:p w:rsidR="00D33A83" w:rsidRPr="00F0388B" w:rsidRDefault="00D33A83" w:rsidP="00C37882">
            <w:pPr>
              <w:rPr>
                <w:rFonts w:ascii="Times New Roman" w:eastAsia="Times New Roman" w:hAnsi="Times New Roman" w:cs="Times New Roman"/>
                <w:color w:val="000000"/>
                <w:sz w:val="20"/>
                <w:szCs w:val="20"/>
                <w:lang w:eastAsia="ru-RU"/>
              </w:rPr>
            </w:pPr>
          </w:p>
        </w:tc>
        <w:tc>
          <w:tcPr>
            <w:tcW w:w="2460" w:type="dxa"/>
            <w:tcBorders>
              <w:top w:val="nil"/>
              <w:left w:val="nil"/>
              <w:bottom w:val="nil"/>
              <w:right w:val="nil"/>
            </w:tcBorders>
            <w:shd w:val="clear" w:color="auto" w:fill="auto"/>
            <w:noWrap/>
            <w:vAlign w:val="bottom"/>
            <w:hideMark/>
          </w:tcPr>
          <w:p w:rsidR="00D33A83" w:rsidRPr="00F0388B" w:rsidRDefault="00D33A83" w:rsidP="00C37882">
            <w:pPr>
              <w:jc w:val="center"/>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D33A83" w:rsidRPr="00F0388B" w:rsidRDefault="00D33A83" w:rsidP="00C37882">
            <w:pPr>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D33A83" w:rsidRPr="00F0388B" w:rsidRDefault="00D33A83" w:rsidP="00C37882">
            <w:pPr>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vAlign w:val="bottom"/>
            <w:hideMark/>
          </w:tcPr>
          <w:p w:rsidR="00D33A83" w:rsidRPr="00F0388B" w:rsidRDefault="00D33A83" w:rsidP="00C37882">
            <w:pP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vAlign w:val="bottom"/>
            <w:hideMark/>
          </w:tcPr>
          <w:p w:rsidR="00D33A83" w:rsidRPr="00F0388B" w:rsidRDefault="00D33A83" w:rsidP="00C37882">
            <w:pP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33A83" w:rsidRPr="00F0388B" w:rsidRDefault="00D33A83" w:rsidP="00C37882">
            <w:pPr>
              <w:rPr>
                <w:rFonts w:ascii="Times New Roman" w:eastAsia="Times New Roman" w:hAnsi="Times New Roman" w:cs="Times New Roman"/>
                <w:sz w:val="20"/>
                <w:szCs w:val="20"/>
                <w:lang w:eastAsia="ru-RU"/>
              </w:rPr>
            </w:pPr>
          </w:p>
        </w:tc>
        <w:tc>
          <w:tcPr>
            <w:tcW w:w="1134" w:type="dxa"/>
            <w:tcBorders>
              <w:top w:val="nil"/>
              <w:left w:val="nil"/>
              <w:bottom w:val="nil"/>
              <w:right w:val="nil"/>
            </w:tcBorders>
          </w:tcPr>
          <w:p w:rsidR="00D33A83" w:rsidRPr="00F0388B" w:rsidRDefault="00D33A83" w:rsidP="00C37882">
            <w:pPr>
              <w:rPr>
                <w:rFonts w:ascii="Times New Roman" w:eastAsia="Times New Roman" w:hAnsi="Times New Roman" w:cs="Times New Roman"/>
                <w:sz w:val="20"/>
                <w:szCs w:val="20"/>
                <w:lang w:eastAsia="ru-RU"/>
              </w:rPr>
            </w:pPr>
          </w:p>
        </w:tc>
      </w:tr>
      <w:tr w:rsidR="00D33A83" w:rsidRPr="00F0388B" w:rsidTr="002E11FF">
        <w:trPr>
          <w:trHeight w:val="300"/>
        </w:trPr>
        <w:tc>
          <w:tcPr>
            <w:tcW w:w="801" w:type="dxa"/>
            <w:tcBorders>
              <w:top w:val="nil"/>
              <w:left w:val="nil"/>
              <w:bottom w:val="nil"/>
              <w:right w:val="nil"/>
            </w:tcBorders>
            <w:shd w:val="clear" w:color="auto" w:fill="auto"/>
            <w:noWrap/>
            <w:vAlign w:val="bottom"/>
            <w:hideMark/>
          </w:tcPr>
          <w:p w:rsidR="00D33A83" w:rsidRPr="00F0388B" w:rsidRDefault="00D33A83" w:rsidP="00C37882">
            <w:pPr>
              <w:rPr>
                <w:rFonts w:ascii="Times New Roman" w:eastAsia="Times New Roman" w:hAnsi="Times New Roman" w:cs="Times New Roman"/>
                <w:sz w:val="20"/>
                <w:szCs w:val="20"/>
                <w:lang w:eastAsia="ru-RU"/>
              </w:rPr>
            </w:pPr>
          </w:p>
        </w:tc>
        <w:tc>
          <w:tcPr>
            <w:tcW w:w="2460" w:type="dxa"/>
            <w:tcBorders>
              <w:top w:val="nil"/>
              <w:left w:val="nil"/>
              <w:bottom w:val="nil"/>
              <w:right w:val="nil"/>
            </w:tcBorders>
            <w:shd w:val="clear" w:color="auto" w:fill="auto"/>
            <w:noWrap/>
            <w:vAlign w:val="bottom"/>
            <w:hideMark/>
          </w:tcPr>
          <w:p w:rsidR="00D33A83" w:rsidRPr="00F0388B" w:rsidRDefault="00D33A83" w:rsidP="00C37882">
            <w:pPr>
              <w:jc w:val="center"/>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D33A83" w:rsidRPr="00F0388B" w:rsidRDefault="00D33A83" w:rsidP="00C37882">
            <w:pPr>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D33A83" w:rsidRPr="00F0388B" w:rsidRDefault="00D33A83" w:rsidP="00C37882">
            <w:pPr>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vAlign w:val="bottom"/>
            <w:hideMark/>
          </w:tcPr>
          <w:p w:rsidR="00D33A83" w:rsidRPr="00F0388B" w:rsidRDefault="00D33A83" w:rsidP="00C37882">
            <w:pP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vAlign w:val="bottom"/>
            <w:hideMark/>
          </w:tcPr>
          <w:p w:rsidR="00D33A83" w:rsidRPr="00F0388B" w:rsidRDefault="00D33A83" w:rsidP="00C37882">
            <w:pP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D33A83" w:rsidRPr="00F0388B" w:rsidRDefault="00D33A83" w:rsidP="00C37882">
            <w:pPr>
              <w:rPr>
                <w:rFonts w:ascii="Times New Roman" w:eastAsia="Times New Roman" w:hAnsi="Times New Roman" w:cs="Times New Roman"/>
                <w:sz w:val="20"/>
                <w:szCs w:val="20"/>
                <w:lang w:eastAsia="ru-RU"/>
              </w:rPr>
            </w:pPr>
          </w:p>
        </w:tc>
        <w:tc>
          <w:tcPr>
            <w:tcW w:w="1134" w:type="dxa"/>
            <w:tcBorders>
              <w:top w:val="nil"/>
              <w:left w:val="nil"/>
              <w:bottom w:val="nil"/>
              <w:right w:val="nil"/>
            </w:tcBorders>
          </w:tcPr>
          <w:p w:rsidR="00D33A83" w:rsidRPr="00F0388B" w:rsidRDefault="00D33A83" w:rsidP="00C37882">
            <w:pPr>
              <w:rPr>
                <w:rFonts w:ascii="Times New Roman" w:eastAsia="Times New Roman" w:hAnsi="Times New Roman" w:cs="Times New Roman"/>
                <w:sz w:val="20"/>
                <w:szCs w:val="20"/>
                <w:lang w:eastAsia="ru-RU"/>
              </w:rPr>
            </w:pPr>
          </w:p>
        </w:tc>
      </w:tr>
      <w:tr w:rsidR="00D33A83" w:rsidRPr="00F0388B" w:rsidTr="002E11FF">
        <w:trPr>
          <w:trHeight w:val="1005"/>
        </w:trPr>
        <w:tc>
          <w:tcPr>
            <w:tcW w:w="11057" w:type="dxa"/>
            <w:gridSpan w:val="8"/>
            <w:tcBorders>
              <w:top w:val="nil"/>
              <w:left w:val="nil"/>
              <w:bottom w:val="nil"/>
              <w:right w:val="nil"/>
            </w:tcBorders>
            <w:shd w:val="clear" w:color="auto" w:fill="auto"/>
            <w:vAlign w:val="bottom"/>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СХЕМА</w:t>
            </w:r>
          </w:p>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 xml:space="preserve">размещения нестационарных торговых объектов на земельных участках, находящихся в муниципальной собственности, </w:t>
            </w:r>
          </w:p>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на территории муниципального образования город Новороссийск с указанием кадастровых кварталов</w:t>
            </w:r>
          </w:p>
        </w:tc>
      </w:tr>
      <w:tr w:rsidR="00D33A83" w:rsidRPr="00F0388B" w:rsidTr="002E11FF">
        <w:trPr>
          <w:trHeight w:val="1558"/>
        </w:trPr>
        <w:tc>
          <w:tcPr>
            <w:tcW w:w="801"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 п/п</w:t>
            </w:r>
          </w:p>
        </w:tc>
        <w:tc>
          <w:tcPr>
            <w:tcW w:w="2460"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Место размещения НТО</w:t>
            </w:r>
          </w:p>
        </w:tc>
        <w:tc>
          <w:tcPr>
            <w:tcW w:w="1275"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Площадь земельного участка, торгового объекта (здания, строения, сооружения) или его части</w:t>
            </w:r>
          </w:p>
        </w:tc>
        <w:tc>
          <w:tcPr>
            <w:tcW w:w="1701"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Период функционирования НТО (постоянно или сезонно с ___ по ___)</w:t>
            </w:r>
          </w:p>
        </w:tc>
        <w:tc>
          <w:tcPr>
            <w:tcW w:w="1418"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 xml:space="preserve">Специализация НТО (с указанием наименования товара)  </w:t>
            </w:r>
          </w:p>
        </w:tc>
        <w:tc>
          <w:tcPr>
            <w:tcW w:w="1134"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Тип НТО</w:t>
            </w:r>
          </w:p>
        </w:tc>
        <w:tc>
          <w:tcPr>
            <w:tcW w:w="1134"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Номер кадастрового квартала</w:t>
            </w:r>
          </w:p>
        </w:tc>
        <w:tc>
          <w:tcPr>
            <w:tcW w:w="1134" w:type="dxa"/>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val="en-US" w:eastAsia="ru-RU"/>
              </w:rPr>
              <w:t>C</w:t>
            </w:r>
            <w:r w:rsidRPr="00F0388B">
              <w:rPr>
                <w:rFonts w:ascii="Times New Roman" w:eastAsia="Times New Roman" w:hAnsi="Times New Roman" w:cs="Times New Roman"/>
                <w:color w:val="000000"/>
                <w:sz w:val="20"/>
                <w:szCs w:val="20"/>
                <w:lang w:eastAsia="ru-RU"/>
              </w:rPr>
              <w:t>,</w:t>
            </w:r>
          </w:p>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руб. за 1 кв.метр за 1 год</w:t>
            </w:r>
          </w:p>
        </w:tc>
      </w:tr>
      <w:tr w:rsidR="00D33A83" w:rsidRPr="00F0388B" w:rsidTr="002E11FF">
        <w:trPr>
          <w:trHeight w:val="300"/>
        </w:trPr>
        <w:tc>
          <w:tcPr>
            <w:tcW w:w="801" w:type="dxa"/>
            <w:shd w:val="clear" w:color="auto" w:fill="auto"/>
          </w:tcPr>
          <w:p w:rsidR="00D33A83" w:rsidRPr="001C7C3C" w:rsidRDefault="00D33A83" w:rsidP="00D33A83">
            <w:pPr>
              <w:pStyle w:val="a3"/>
              <w:numPr>
                <w:ilvl w:val="0"/>
                <w:numId w:val="11"/>
              </w:numPr>
              <w:jc w:val="center"/>
              <w:rPr>
                <w:rFonts w:ascii="Times New Roman" w:eastAsia="Times New Roman" w:hAnsi="Times New Roman" w:cs="Times New Roman"/>
                <w:color w:val="000000"/>
                <w:sz w:val="20"/>
                <w:szCs w:val="20"/>
                <w:lang w:eastAsia="ru-RU"/>
              </w:rPr>
            </w:pPr>
          </w:p>
        </w:tc>
        <w:tc>
          <w:tcPr>
            <w:tcW w:w="2460" w:type="dxa"/>
            <w:shd w:val="clear" w:color="auto" w:fill="auto"/>
            <w:hideMark/>
          </w:tcPr>
          <w:p w:rsidR="00D33A83" w:rsidRPr="00F0388B" w:rsidRDefault="00D33A83" w:rsidP="00C37882">
            <w:pPr>
              <w:jc w:val="both"/>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 xml:space="preserve">ул. Куникова, 11 </w:t>
            </w:r>
          </w:p>
        </w:tc>
        <w:tc>
          <w:tcPr>
            <w:tcW w:w="1275"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9</w:t>
            </w:r>
          </w:p>
        </w:tc>
        <w:tc>
          <w:tcPr>
            <w:tcW w:w="1701"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сезонно с 1 июля по 30 сентября</w:t>
            </w:r>
          </w:p>
        </w:tc>
        <w:tc>
          <w:tcPr>
            <w:tcW w:w="1418" w:type="dxa"/>
            <w:shd w:val="clear" w:color="auto" w:fill="auto"/>
            <w:hideMark/>
          </w:tcPr>
          <w:p w:rsidR="00D33A83" w:rsidRPr="00F0388B" w:rsidRDefault="00D33A83" w:rsidP="00C37882">
            <w:pPr>
              <w:jc w:val="both"/>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реализация бахчевых культур</w:t>
            </w:r>
          </w:p>
        </w:tc>
        <w:tc>
          <w:tcPr>
            <w:tcW w:w="1134"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бахчевый развал</w:t>
            </w:r>
          </w:p>
        </w:tc>
        <w:tc>
          <w:tcPr>
            <w:tcW w:w="1134"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23:47:030714</w:t>
            </w:r>
          </w:p>
        </w:tc>
        <w:tc>
          <w:tcPr>
            <w:tcW w:w="1134" w:type="dxa"/>
          </w:tcPr>
          <w:p w:rsidR="00D33A83" w:rsidRPr="00F0388B" w:rsidRDefault="00D33A83" w:rsidP="00C37882">
            <w:pPr>
              <w:rPr>
                <w:rFonts w:ascii="Times New Roman" w:hAnsi="Times New Roman" w:cs="Times New Roman"/>
                <w:sz w:val="18"/>
                <w:szCs w:val="18"/>
              </w:rPr>
            </w:pPr>
            <w:r w:rsidRPr="00F0388B">
              <w:rPr>
                <w:rFonts w:ascii="Times New Roman" w:hAnsi="Times New Roman" w:cs="Times New Roman"/>
                <w:sz w:val="18"/>
                <w:szCs w:val="18"/>
              </w:rPr>
              <w:t>12 308,46</w:t>
            </w:r>
          </w:p>
        </w:tc>
      </w:tr>
      <w:tr w:rsidR="00D33A83" w:rsidRPr="00F0388B" w:rsidTr="002E11FF">
        <w:trPr>
          <w:trHeight w:val="300"/>
        </w:trPr>
        <w:tc>
          <w:tcPr>
            <w:tcW w:w="801" w:type="dxa"/>
            <w:shd w:val="clear" w:color="auto" w:fill="auto"/>
          </w:tcPr>
          <w:p w:rsidR="00D33A83" w:rsidRPr="001C7C3C" w:rsidRDefault="00D33A83" w:rsidP="00D33A83">
            <w:pPr>
              <w:pStyle w:val="a3"/>
              <w:numPr>
                <w:ilvl w:val="0"/>
                <w:numId w:val="11"/>
              </w:numPr>
              <w:jc w:val="center"/>
              <w:rPr>
                <w:rFonts w:ascii="Times New Roman" w:eastAsia="Times New Roman" w:hAnsi="Times New Roman" w:cs="Times New Roman"/>
                <w:color w:val="000000"/>
                <w:sz w:val="20"/>
                <w:szCs w:val="20"/>
                <w:lang w:eastAsia="ru-RU"/>
              </w:rPr>
            </w:pPr>
          </w:p>
        </w:tc>
        <w:tc>
          <w:tcPr>
            <w:tcW w:w="2460" w:type="dxa"/>
            <w:shd w:val="clear" w:color="auto" w:fill="auto"/>
            <w:hideMark/>
          </w:tcPr>
          <w:p w:rsidR="00D33A83" w:rsidRPr="00F0388B" w:rsidRDefault="00D33A83" w:rsidP="00C37882">
            <w:pPr>
              <w:jc w:val="both"/>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ул. Осоавиахима / ул. Харьковская, 110/34</w:t>
            </w:r>
          </w:p>
        </w:tc>
        <w:tc>
          <w:tcPr>
            <w:tcW w:w="1275"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9</w:t>
            </w:r>
          </w:p>
        </w:tc>
        <w:tc>
          <w:tcPr>
            <w:tcW w:w="1701"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сезонно с 1 июля по 30 сентября</w:t>
            </w:r>
          </w:p>
        </w:tc>
        <w:tc>
          <w:tcPr>
            <w:tcW w:w="1418" w:type="dxa"/>
            <w:shd w:val="clear" w:color="auto" w:fill="auto"/>
            <w:hideMark/>
          </w:tcPr>
          <w:p w:rsidR="00D33A83" w:rsidRPr="00F0388B" w:rsidRDefault="00D33A83" w:rsidP="00C37882">
            <w:pPr>
              <w:jc w:val="both"/>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реализация бахчевых культур</w:t>
            </w:r>
          </w:p>
        </w:tc>
        <w:tc>
          <w:tcPr>
            <w:tcW w:w="1134"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бахчевый развал</w:t>
            </w:r>
          </w:p>
        </w:tc>
        <w:tc>
          <w:tcPr>
            <w:tcW w:w="1134"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23:47:0305050</w:t>
            </w:r>
          </w:p>
        </w:tc>
        <w:tc>
          <w:tcPr>
            <w:tcW w:w="1134" w:type="dxa"/>
          </w:tcPr>
          <w:p w:rsidR="00D33A83" w:rsidRPr="00F0388B" w:rsidRDefault="00D33A83" w:rsidP="00C37882">
            <w:pPr>
              <w:rPr>
                <w:rFonts w:ascii="Times New Roman" w:hAnsi="Times New Roman" w:cs="Times New Roman"/>
                <w:sz w:val="18"/>
                <w:szCs w:val="18"/>
              </w:rPr>
            </w:pPr>
            <w:r w:rsidRPr="00F0388B">
              <w:rPr>
                <w:rFonts w:ascii="Times New Roman" w:hAnsi="Times New Roman" w:cs="Times New Roman"/>
                <w:sz w:val="18"/>
                <w:szCs w:val="18"/>
              </w:rPr>
              <w:t>10 448,84</w:t>
            </w:r>
          </w:p>
        </w:tc>
      </w:tr>
      <w:tr w:rsidR="00D33A83" w:rsidRPr="00F0388B" w:rsidTr="002E11FF">
        <w:trPr>
          <w:trHeight w:val="300"/>
        </w:trPr>
        <w:tc>
          <w:tcPr>
            <w:tcW w:w="801" w:type="dxa"/>
            <w:shd w:val="clear" w:color="auto" w:fill="auto"/>
          </w:tcPr>
          <w:p w:rsidR="00D33A83" w:rsidRPr="001C7C3C" w:rsidRDefault="00D33A83" w:rsidP="00D33A83">
            <w:pPr>
              <w:pStyle w:val="a3"/>
              <w:numPr>
                <w:ilvl w:val="0"/>
                <w:numId w:val="11"/>
              </w:numPr>
              <w:jc w:val="center"/>
              <w:rPr>
                <w:rFonts w:ascii="Times New Roman" w:eastAsia="Times New Roman" w:hAnsi="Times New Roman" w:cs="Times New Roman"/>
                <w:color w:val="000000"/>
                <w:sz w:val="20"/>
                <w:szCs w:val="20"/>
                <w:lang w:eastAsia="ru-RU"/>
              </w:rPr>
            </w:pPr>
          </w:p>
        </w:tc>
        <w:tc>
          <w:tcPr>
            <w:tcW w:w="2460" w:type="dxa"/>
            <w:shd w:val="clear" w:color="auto" w:fill="auto"/>
            <w:hideMark/>
          </w:tcPr>
          <w:p w:rsidR="00D33A83" w:rsidRPr="00F0388B" w:rsidRDefault="00D33A83" w:rsidP="00C37882">
            <w:pPr>
              <w:jc w:val="both"/>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ул. Клары Цеткин / ул. Гладкова</w:t>
            </w:r>
          </w:p>
        </w:tc>
        <w:tc>
          <w:tcPr>
            <w:tcW w:w="1275"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9</w:t>
            </w:r>
          </w:p>
        </w:tc>
        <w:tc>
          <w:tcPr>
            <w:tcW w:w="1701"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сезонно с 1 июля по 30 сентября</w:t>
            </w:r>
          </w:p>
        </w:tc>
        <w:tc>
          <w:tcPr>
            <w:tcW w:w="1418" w:type="dxa"/>
            <w:shd w:val="clear" w:color="auto" w:fill="auto"/>
            <w:hideMark/>
          </w:tcPr>
          <w:p w:rsidR="00D33A83" w:rsidRPr="00F0388B" w:rsidRDefault="00D33A83" w:rsidP="00C37882">
            <w:pPr>
              <w:jc w:val="both"/>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реализация бахчевых культур</w:t>
            </w:r>
          </w:p>
        </w:tc>
        <w:tc>
          <w:tcPr>
            <w:tcW w:w="1134"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бахчевый развал</w:t>
            </w:r>
          </w:p>
        </w:tc>
        <w:tc>
          <w:tcPr>
            <w:tcW w:w="1134"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23:47:0301044</w:t>
            </w:r>
          </w:p>
        </w:tc>
        <w:tc>
          <w:tcPr>
            <w:tcW w:w="1134" w:type="dxa"/>
          </w:tcPr>
          <w:p w:rsidR="00D33A83" w:rsidRPr="00F0388B" w:rsidRDefault="00D33A83" w:rsidP="00C37882">
            <w:pPr>
              <w:rPr>
                <w:rFonts w:ascii="Times New Roman" w:hAnsi="Times New Roman" w:cs="Times New Roman"/>
                <w:sz w:val="18"/>
                <w:szCs w:val="18"/>
              </w:rPr>
            </w:pPr>
            <w:r w:rsidRPr="00F0388B">
              <w:rPr>
                <w:rFonts w:ascii="Times New Roman" w:hAnsi="Times New Roman" w:cs="Times New Roman"/>
                <w:sz w:val="18"/>
                <w:szCs w:val="18"/>
              </w:rPr>
              <w:t>10 448,84</w:t>
            </w:r>
          </w:p>
        </w:tc>
      </w:tr>
      <w:tr w:rsidR="00D33A83" w:rsidRPr="00F0388B" w:rsidTr="002E11FF">
        <w:trPr>
          <w:trHeight w:val="300"/>
        </w:trPr>
        <w:tc>
          <w:tcPr>
            <w:tcW w:w="801" w:type="dxa"/>
            <w:shd w:val="clear" w:color="auto" w:fill="auto"/>
          </w:tcPr>
          <w:p w:rsidR="00D33A83" w:rsidRPr="001C7C3C" w:rsidRDefault="00D33A83" w:rsidP="00D33A83">
            <w:pPr>
              <w:pStyle w:val="a3"/>
              <w:numPr>
                <w:ilvl w:val="0"/>
                <w:numId w:val="11"/>
              </w:numPr>
              <w:jc w:val="center"/>
              <w:rPr>
                <w:rFonts w:ascii="Times New Roman" w:eastAsia="Times New Roman" w:hAnsi="Times New Roman" w:cs="Times New Roman"/>
                <w:color w:val="000000"/>
                <w:sz w:val="20"/>
                <w:szCs w:val="20"/>
                <w:lang w:eastAsia="ru-RU"/>
              </w:rPr>
            </w:pPr>
          </w:p>
        </w:tc>
        <w:tc>
          <w:tcPr>
            <w:tcW w:w="2460" w:type="dxa"/>
            <w:shd w:val="clear" w:color="auto" w:fill="auto"/>
            <w:hideMark/>
          </w:tcPr>
          <w:p w:rsidR="00D33A83" w:rsidRPr="00F0388B" w:rsidRDefault="00D33A83" w:rsidP="00C37882">
            <w:pPr>
              <w:jc w:val="both"/>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ул. Физкультурная, 39</w:t>
            </w:r>
          </w:p>
        </w:tc>
        <w:tc>
          <w:tcPr>
            <w:tcW w:w="1275"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9</w:t>
            </w:r>
          </w:p>
        </w:tc>
        <w:tc>
          <w:tcPr>
            <w:tcW w:w="1701"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сезонно с 1 июля по 30 сентября</w:t>
            </w:r>
          </w:p>
        </w:tc>
        <w:tc>
          <w:tcPr>
            <w:tcW w:w="1418" w:type="dxa"/>
            <w:shd w:val="clear" w:color="auto" w:fill="auto"/>
            <w:hideMark/>
          </w:tcPr>
          <w:p w:rsidR="00D33A83" w:rsidRPr="00F0388B" w:rsidRDefault="00D33A83" w:rsidP="00C37882">
            <w:pPr>
              <w:jc w:val="both"/>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реализация бахчевых культур</w:t>
            </w:r>
          </w:p>
        </w:tc>
        <w:tc>
          <w:tcPr>
            <w:tcW w:w="1134"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бахчевый развал</w:t>
            </w:r>
          </w:p>
        </w:tc>
        <w:tc>
          <w:tcPr>
            <w:tcW w:w="1134"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23:47:0306026</w:t>
            </w:r>
          </w:p>
        </w:tc>
        <w:tc>
          <w:tcPr>
            <w:tcW w:w="1134" w:type="dxa"/>
          </w:tcPr>
          <w:p w:rsidR="00D33A83" w:rsidRPr="00F0388B" w:rsidRDefault="00D33A83" w:rsidP="00C37882">
            <w:pPr>
              <w:rPr>
                <w:rFonts w:ascii="Times New Roman" w:hAnsi="Times New Roman" w:cs="Times New Roman"/>
                <w:sz w:val="18"/>
                <w:szCs w:val="18"/>
              </w:rPr>
            </w:pPr>
            <w:r w:rsidRPr="00F0388B">
              <w:rPr>
                <w:rFonts w:ascii="Times New Roman" w:hAnsi="Times New Roman" w:cs="Times New Roman"/>
                <w:sz w:val="18"/>
                <w:szCs w:val="18"/>
              </w:rPr>
              <w:t>10 448,84</w:t>
            </w:r>
          </w:p>
        </w:tc>
      </w:tr>
      <w:tr w:rsidR="00D33A83" w:rsidRPr="00F0388B" w:rsidTr="002E11FF">
        <w:trPr>
          <w:trHeight w:val="300"/>
        </w:trPr>
        <w:tc>
          <w:tcPr>
            <w:tcW w:w="801" w:type="dxa"/>
            <w:shd w:val="clear" w:color="auto" w:fill="auto"/>
          </w:tcPr>
          <w:p w:rsidR="00D33A83" w:rsidRPr="001C7C3C" w:rsidRDefault="00D33A83" w:rsidP="00D33A83">
            <w:pPr>
              <w:pStyle w:val="a3"/>
              <w:numPr>
                <w:ilvl w:val="0"/>
                <w:numId w:val="11"/>
              </w:numPr>
              <w:jc w:val="center"/>
              <w:rPr>
                <w:rFonts w:ascii="Times New Roman" w:eastAsia="Times New Roman" w:hAnsi="Times New Roman" w:cs="Times New Roman"/>
                <w:color w:val="000000"/>
                <w:sz w:val="20"/>
                <w:szCs w:val="20"/>
                <w:lang w:eastAsia="ru-RU"/>
              </w:rPr>
            </w:pPr>
          </w:p>
        </w:tc>
        <w:tc>
          <w:tcPr>
            <w:tcW w:w="2460" w:type="dxa"/>
            <w:shd w:val="clear" w:color="auto" w:fill="auto"/>
            <w:hideMark/>
          </w:tcPr>
          <w:p w:rsidR="00D33A83" w:rsidRPr="00F0388B" w:rsidRDefault="00D33A83" w:rsidP="00C37882">
            <w:pPr>
              <w:jc w:val="both"/>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ул. Героев Десантников, 23</w:t>
            </w:r>
          </w:p>
        </w:tc>
        <w:tc>
          <w:tcPr>
            <w:tcW w:w="1275"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9</w:t>
            </w:r>
          </w:p>
        </w:tc>
        <w:tc>
          <w:tcPr>
            <w:tcW w:w="1701"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сезонно с 1 июля по 30 сентября</w:t>
            </w:r>
          </w:p>
        </w:tc>
        <w:tc>
          <w:tcPr>
            <w:tcW w:w="1418" w:type="dxa"/>
            <w:shd w:val="clear" w:color="auto" w:fill="auto"/>
            <w:hideMark/>
          </w:tcPr>
          <w:p w:rsidR="00D33A83" w:rsidRPr="00F0388B" w:rsidRDefault="00D33A83" w:rsidP="00C37882">
            <w:pPr>
              <w:jc w:val="both"/>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реализация бахчевых культур</w:t>
            </w:r>
          </w:p>
        </w:tc>
        <w:tc>
          <w:tcPr>
            <w:tcW w:w="1134"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бахчевый развал</w:t>
            </w:r>
          </w:p>
        </w:tc>
        <w:tc>
          <w:tcPr>
            <w:tcW w:w="1134"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23:47:0309009</w:t>
            </w:r>
          </w:p>
        </w:tc>
        <w:tc>
          <w:tcPr>
            <w:tcW w:w="1134" w:type="dxa"/>
          </w:tcPr>
          <w:p w:rsidR="00D33A83" w:rsidRPr="00F0388B" w:rsidRDefault="00D33A83" w:rsidP="00C37882">
            <w:pPr>
              <w:rPr>
                <w:rFonts w:ascii="Times New Roman" w:hAnsi="Times New Roman" w:cs="Times New Roman"/>
                <w:sz w:val="18"/>
                <w:szCs w:val="18"/>
              </w:rPr>
            </w:pPr>
            <w:r w:rsidRPr="00F0388B">
              <w:rPr>
                <w:rFonts w:ascii="Times New Roman" w:hAnsi="Times New Roman" w:cs="Times New Roman"/>
                <w:sz w:val="18"/>
                <w:szCs w:val="18"/>
              </w:rPr>
              <w:t>10 691,45</w:t>
            </w:r>
          </w:p>
        </w:tc>
      </w:tr>
      <w:tr w:rsidR="00D33A83" w:rsidRPr="00F0388B" w:rsidTr="002E11FF">
        <w:trPr>
          <w:trHeight w:val="300"/>
        </w:trPr>
        <w:tc>
          <w:tcPr>
            <w:tcW w:w="801" w:type="dxa"/>
            <w:shd w:val="clear" w:color="auto" w:fill="auto"/>
          </w:tcPr>
          <w:p w:rsidR="00D33A83" w:rsidRPr="001C7C3C" w:rsidRDefault="00D33A83" w:rsidP="00D33A83">
            <w:pPr>
              <w:pStyle w:val="a3"/>
              <w:numPr>
                <w:ilvl w:val="0"/>
                <w:numId w:val="11"/>
              </w:numPr>
              <w:jc w:val="center"/>
              <w:rPr>
                <w:rFonts w:ascii="Times New Roman" w:eastAsia="Times New Roman" w:hAnsi="Times New Roman" w:cs="Times New Roman"/>
                <w:color w:val="000000"/>
                <w:sz w:val="20"/>
                <w:szCs w:val="20"/>
                <w:lang w:eastAsia="ru-RU"/>
              </w:rPr>
            </w:pPr>
          </w:p>
        </w:tc>
        <w:tc>
          <w:tcPr>
            <w:tcW w:w="2460" w:type="dxa"/>
            <w:shd w:val="clear" w:color="auto" w:fill="auto"/>
            <w:hideMark/>
          </w:tcPr>
          <w:p w:rsidR="00D33A83" w:rsidRPr="00F0388B" w:rsidRDefault="00D33A83" w:rsidP="00C37882">
            <w:pPr>
              <w:jc w:val="both"/>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ул. Героев Десантников, 71</w:t>
            </w:r>
          </w:p>
        </w:tc>
        <w:tc>
          <w:tcPr>
            <w:tcW w:w="1275"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9</w:t>
            </w:r>
          </w:p>
        </w:tc>
        <w:tc>
          <w:tcPr>
            <w:tcW w:w="1701"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сезонно с 1 июля по 30 сентября</w:t>
            </w:r>
          </w:p>
        </w:tc>
        <w:tc>
          <w:tcPr>
            <w:tcW w:w="1418" w:type="dxa"/>
            <w:shd w:val="clear" w:color="auto" w:fill="auto"/>
            <w:hideMark/>
          </w:tcPr>
          <w:p w:rsidR="00D33A83" w:rsidRPr="00F0388B" w:rsidRDefault="00D33A83" w:rsidP="00C37882">
            <w:pPr>
              <w:jc w:val="both"/>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реализация бахчевых культур</w:t>
            </w:r>
          </w:p>
        </w:tc>
        <w:tc>
          <w:tcPr>
            <w:tcW w:w="1134"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бахчевый развал</w:t>
            </w:r>
          </w:p>
        </w:tc>
        <w:tc>
          <w:tcPr>
            <w:tcW w:w="1134"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23:47:0308002</w:t>
            </w:r>
          </w:p>
        </w:tc>
        <w:tc>
          <w:tcPr>
            <w:tcW w:w="1134" w:type="dxa"/>
          </w:tcPr>
          <w:p w:rsidR="00D33A83" w:rsidRPr="00F0388B" w:rsidRDefault="00D33A83" w:rsidP="00C37882">
            <w:pPr>
              <w:rPr>
                <w:rFonts w:ascii="Times New Roman" w:hAnsi="Times New Roman" w:cs="Times New Roman"/>
                <w:sz w:val="18"/>
                <w:szCs w:val="18"/>
              </w:rPr>
            </w:pPr>
            <w:r w:rsidRPr="00F0388B">
              <w:rPr>
                <w:rFonts w:ascii="Times New Roman" w:hAnsi="Times New Roman" w:cs="Times New Roman"/>
                <w:sz w:val="18"/>
                <w:szCs w:val="18"/>
              </w:rPr>
              <w:t>11 172,49</w:t>
            </w:r>
          </w:p>
        </w:tc>
      </w:tr>
      <w:tr w:rsidR="00D33A83" w:rsidRPr="00F0388B" w:rsidTr="002E11FF">
        <w:trPr>
          <w:trHeight w:val="300"/>
        </w:trPr>
        <w:tc>
          <w:tcPr>
            <w:tcW w:w="801" w:type="dxa"/>
            <w:shd w:val="clear" w:color="auto" w:fill="auto"/>
          </w:tcPr>
          <w:p w:rsidR="00D33A83" w:rsidRPr="001C7C3C" w:rsidRDefault="00D33A83" w:rsidP="00D33A83">
            <w:pPr>
              <w:pStyle w:val="a3"/>
              <w:numPr>
                <w:ilvl w:val="0"/>
                <w:numId w:val="11"/>
              </w:numPr>
              <w:jc w:val="center"/>
              <w:rPr>
                <w:rFonts w:ascii="Times New Roman" w:eastAsia="Times New Roman" w:hAnsi="Times New Roman" w:cs="Times New Roman"/>
                <w:color w:val="000000"/>
                <w:sz w:val="20"/>
                <w:szCs w:val="20"/>
                <w:lang w:eastAsia="ru-RU"/>
              </w:rPr>
            </w:pPr>
          </w:p>
        </w:tc>
        <w:tc>
          <w:tcPr>
            <w:tcW w:w="2460" w:type="dxa"/>
            <w:shd w:val="clear" w:color="auto" w:fill="auto"/>
            <w:hideMark/>
          </w:tcPr>
          <w:p w:rsidR="00D33A83" w:rsidRPr="00F0388B" w:rsidRDefault="00D33A83" w:rsidP="00C37882">
            <w:pPr>
              <w:jc w:val="both"/>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ул. Героев Десантников, 79</w:t>
            </w:r>
          </w:p>
        </w:tc>
        <w:tc>
          <w:tcPr>
            <w:tcW w:w="1275"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9</w:t>
            </w:r>
          </w:p>
        </w:tc>
        <w:tc>
          <w:tcPr>
            <w:tcW w:w="1701"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сезонно с 1 июля по 30 сентября</w:t>
            </w:r>
          </w:p>
        </w:tc>
        <w:tc>
          <w:tcPr>
            <w:tcW w:w="1418" w:type="dxa"/>
            <w:shd w:val="clear" w:color="auto" w:fill="auto"/>
            <w:hideMark/>
          </w:tcPr>
          <w:p w:rsidR="00D33A83" w:rsidRPr="00F0388B" w:rsidRDefault="00D33A83" w:rsidP="00C37882">
            <w:pPr>
              <w:jc w:val="both"/>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реализация бахчевых культур</w:t>
            </w:r>
          </w:p>
        </w:tc>
        <w:tc>
          <w:tcPr>
            <w:tcW w:w="1134"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бахчевый развал</w:t>
            </w:r>
          </w:p>
        </w:tc>
        <w:tc>
          <w:tcPr>
            <w:tcW w:w="1134"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23:47:0308002</w:t>
            </w:r>
          </w:p>
        </w:tc>
        <w:tc>
          <w:tcPr>
            <w:tcW w:w="1134" w:type="dxa"/>
          </w:tcPr>
          <w:p w:rsidR="00D33A83" w:rsidRPr="00F0388B" w:rsidRDefault="00D33A83" w:rsidP="00C37882">
            <w:pPr>
              <w:rPr>
                <w:rFonts w:ascii="Times New Roman" w:hAnsi="Times New Roman" w:cs="Times New Roman"/>
                <w:sz w:val="18"/>
                <w:szCs w:val="18"/>
              </w:rPr>
            </w:pPr>
            <w:r w:rsidRPr="00F0388B">
              <w:rPr>
                <w:rFonts w:ascii="Times New Roman" w:hAnsi="Times New Roman" w:cs="Times New Roman"/>
                <w:sz w:val="18"/>
                <w:szCs w:val="18"/>
              </w:rPr>
              <w:t>11 172,49</w:t>
            </w:r>
          </w:p>
        </w:tc>
      </w:tr>
      <w:tr w:rsidR="00D33A83" w:rsidRPr="00F0388B" w:rsidTr="002E11FF">
        <w:trPr>
          <w:trHeight w:val="300"/>
        </w:trPr>
        <w:tc>
          <w:tcPr>
            <w:tcW w:w="801" w:type="dxa"/>
            <w:shd w:val="clear" w:color="auto" w:fill="auto"/>
          </w:tcPr>
          <w:p w:rsidR="00D33A83" w:rsidRPr="001C7C3C" w:rsidRDefault="00D33A83" w:rsidP="00D33A83">
            <w:pPr>
              <w:pStyle w:val="a3"/>
              <w:numPr>
                <w:ilvl w:val="0"/>
                <w:numId w:val="11"/>
              </w:numPr>
              <w:jc w:val="center"/>
              <w:rPr>
                <w:rFonts w:ascii="Times New Roman" w:eastAsia="Times New Roman" w:hAnsi="Times New Roman" w:cs="Times New Roman"/>
                <w:color w:val="000000"/>
                <w:sz w:val="20"/>
                <w:szCs w:val="20"/>
                <w:lang w:eastAsia="ru-RU"/>
              </w:rPr>
            </w:pPr>
          </w:p>
        </w:tc>
        <w:tc>
          <w:tcPr>
            <w:tcW w:w="2460" w:type="dxa"/>
            <w:shd w:val="clear" w:color="auto" w:fill="auto"/>
            <w:hideMark/>
          </w:tcPr>
          <w:p w:rsidR="00D33A83" w:rsidRPr="00F0388B" w:rsidRDefault="00D33A83" w:rsidP="00C37882">
            <w:pPr>
              <w:jc w:val="both"/>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ул. Куникова, район дома № 52</w:t>
            </w:r>
          </w:p>
        </w:tc>
        <w:tc>
          <w:tcPr>
            <w:tcW w:w="1275"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9</w:t>
            </w:r>
          </w:p>
        </w:tc>
        <w:tc>
          <w:tcPr>
            <w:tcW w:w="1701"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сезонно с 1 июля по 30 сентября</w:t>
            </w:r>
          </w:p>
        </w:tc>
        <w:tc>
          <w:tcPr>
            <w:tcW w:w="1418" w:type="dxa"/>
            <w:shd w:val="clear" w:color="auto" w:fill="auto"/>
            <w:hideMark/>
          </w:tcPr>
          <w:p w:rsidR="00D33A83" w:rsidRPr="00F0388B" w:rsidRDefault="00D33A83" w:rsidP="00C37882">
            <w:pPr>
              <w:jc w:val="both"/>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реализация бахчевых культур</w:t>
            </w:r>
          </w:p>
        </w:tc>
        <w:tc>
          <w:tcPr>
            <w:tcW w:w="1134"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бахчевый развал</w:t>
            </w:r>
          </w:p>
        </w:tc>
        <w:tc>
          <w:tcPr>
            <w:tcW w:w="1134"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23:47:0308002</w:t>
            </w:r>
          </w:p>
        </w:tc>
        <w:tc>
          <w:tcPr>
            <w:tcW w:w="1134" w:type="dxa"/>
          </w:tcPr>
          <w:p w:rsidR="00D33A83" w:rsidRPr="00F0388B" w:rsidRDefault="00D33A83" w:rsidP="00C37882">
            <w:pPr>
              <w:rPr>
                <w:rFonts w:ascii="Times New Roman" w:hAnsi="Times New Roman" w:cs="Times New Roman"/>
                <w:sz w:val="18"/>
                <w:szCs w:val="18"/>
              </w:rPr>
            </w:pPr>
            <w:r w:rsidRPr="00F0388B">
              <w:rPr>
                <w:rFonts w:ascii="Times New Roman" w:hAnsi="Times New Roman" w:cs="Times New Roman"/>
                <w:sz w:val="18"/>
                <w:szCs w:val="18"/>
              </w:rPr>
              <w:t>11 172,49</w:t>
            </w:r>
          </w:p>
        </w:tc>
      </w:tr>
      <w:tr w:rsidR="00D33A83" w:rsidRPr="00F0388B" w:rsidTr="002E11FF">
        <w:trPr>
          <w:trHeight w:val="300"/>
        </w:trPr>
        <w:tc>
          <w:tcPr>
            <w:tcW w:w="801" w:type="dxa"/>
            <w:shd w:val="clear" w:color="auto" w:fill="auto"/>
          </w:tcPr>
          <w:p w:rsidR="00D33A83" w:rsidRPr="001C7C3C" w:rsidRDefault="00D33A83" w:rsidP="00D33A83">
            <w:pPr>
              <w:pStyle w:val="a3"/>
              <w:numPr>
                <w:ilvl w:val="0"/>
                <w:numId w:val="11"/>
              </w:numPr>
              <w:jc w:val="center"/>
              <w:rPr>
                <w:rFonts w:ascii="Times New Roman" w:eastAsia="Times New Roman" w:hAnsi="Times New Roman" w:cs="Times New Roman"/>
                <w:color w:val="000000"/>
                <w:sz w:val="20"/>
                <w:szCs w:val="20"/>
                <w:lang w:eastAsia="ru-RU"/>
              </w:rPr>
            </w:pPr>
          </w:p>
        </w:tc>
        <w:tc>
          <w:tcPr>
            <w:tcW w:w="2460" w:type="dxa"/>
            <w:shd w:val="clear" w:color="auto" w:fill="auto"/>
            <w:hideMark/>
          </w:tcPr>
          <w:p w:rsidR="00D33A83" w:rsidRPr="00F0388B" w:rsidRDefault="00D33A83" w:rsidP="00C37882">
            <w:pPr>
              <w:jc w:val="both"/>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ул. Мысхакское шоссе, 54 (район магазина «Дегустатор Плюс»)</w:t>
            </w:r>
          </w:p>
        </w:tc>
        <w:tc>
          <w:tcPr>
            <w:tcW w:w="1275"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9</w:t>
            </w:r>
          </w:p>
        </w:tc>
        <w:tc>
          <w:tcPr>
            <w:tcW w:w="1701"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сезонно с 1 июля по 30 сентября</w:t>
            </w:r>
          </w:p>
        </w:tc>
        <w:tc>
          <w:tcPr>
            <w:tcW w:w="1418" w:type="dxa"/>
            <w:shd w:val="clear" w:color="auto" w:fill="auto"/>
            <w:hideMark/>
          </w:tcPr>
          <w:p w:rsidR="00D33A83" w:rsidRPr="00F0388B" w:rsidRDefault="00D33A83" w:rsidP="00C37882">
            <w:pPr>
              <w:jc w:val="both"/>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реализация бахчевых культур</w:t>
            </w:r>
          </w:p>
        </w:tc>
        <w:tc>
          <w:tcPr>
            <w:tcW w:w="1134"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бахчевый развал</w:t>
            </w:r>
          </w:p>
        </w:tc>
        <w:tc>
          <w:tcPr>
            <w:tcW w:w="1134"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23:47:0308003</w:t>
            </w:r>
          </w:p>
        </w:tc>
        <w:tc>
          <w:tcPr>
            <w:tcW w:w="1134" w:type="dxa"/>
          </w:tcPr>
          <w:p w:rsidR="00D33A83" w:rsidRPr="00F0388B" w:rsidRDefault="00D33A83" w:rsidP="00C37882">
            <w:pPr>
              <w:rPr>
                <w:rFonts w:ascii="Times New Roman" w:hAnsi="Times New Roman" w:cs="Times New Roman"/>
                <w:sz w:val="18"/>
                <w:szCs w:val="18"/>
              </w:rPr>
            </w:pPr>
            <w:r w:rsidRPr="00F0388B">
              <w:rPr>
                <w:rFonts w:ascii="Times New Roman" w:hAnsi="Times New Roman" w:cs="Times New Roman"/>
                <w:sz w:val="18"/>
                <w:szCs w:val="18"/>
              </w:rPr>
              <w:t>10 726,62</w:t>
            </w:r>
          </w:p>
        </w:tc>
      </w:tr>
      <w:tr w:rsidR="00D33A83" w:rsidRPr="00F0388B" w:rsidTr="002E11FF">
        <w:trPr>
          <w:trHeight w:val="300"/>
        </w:trPr>
        <w:tc>
          <w:tcPr>
            <w:tcW w:w="801" w:type="dxa"/>
            <w:shd w:val="clear" w:color="auto" w:fill="auto"/>
          </w:tcPr>
          <w:p w:rsidR="00D33A83" w:rsidRPr="001C7C3C" w:rsidRDefault="00D33A83" w:rsidP="00D33A83">
            <w:pPr>
              <w:pStyle w:val="a3"/>
              <w:numPr>
                <w:ilvl w:val="0"/>
                <w:numId w:val="11"/>
              </w:numPr>
              <w:jc w:val="center"/>
              <w:rPr>
                <w:rFonts w:ascii="Times New Roman" w:eastAsia="Times New Roman" w:hAnsi="Times New Roman" w:cs="Times New Roman"/>
                <w:color w:val="000000"/>
                <w:sz w:val="20"/>
                <w:szCs w:val="20"/>
                <w:lang w:eastAsia="ru-RU"/>
              </w:rPr>
            </w:pPr>
          </w:p>
        </w:tc>
        <w:tc>
          <w:tcPr>
            <w:tcW w:w="2460" w:type="dxa"/>
            <w:shd w:val="clear" w:color="auto" w:fill="auto"/>
            <w:hideMark/>
          </w:tcPr>
          <w:p w:rsidR="00D33A83" w:rsidRPr="00F0388B" w:rsidRDefault="00D33A83" w:rsidP="00C37882">
            <w:pPr>
              <w:jc w:val="both"/>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пр. Ленина, 71в</w:t>
            </w:r>
          </w:p>
        </w:tc>
        <w:tc>
          <w:tcPr>
            <w:tcW w:w="1275"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9</w:t>
            </w:r>
          </w:p>
        </w:tc>
        <w:tc>
          <w:tcPr>
            <w:tcW w:w="1701"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сезонно с 1 июля по 30 сентября</w:t>
            </w:r>
          </w:p>
        </w:tc>
        <w:tc>
          <w:tcPr>
            <w:tcW w:w="1418" w:type="dxa"/>
            <w:shd w:val="clear" w:color="auto" w:fill="auto"/>
            <w:hideMark/>
          </w:tcPr>
          <w:p w:rsidR="00D33A83" w:rsidRPr="00F0388B" w:rsidRDefault="00D33A83" w:rsidP="00C37882">
            <w:pPr>
              <w:jc w:val="both"/>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реализация бахчевых культур</w:t>
            </w:r>
          </w:p>
        </w:tc>
        <w:tc>
          <w:tcPr>
            <w:tcW w:w="1134"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бахчевый развал</w:t>
            </w:r>
          </w:p>
        </w:tc>
        <w:tc>
          <w:tcPr>
            <w:tcW w:w="1134"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23:47:0309007</w:t>
            </w:r>
          </w:p>
        </w:tc>
        <w:tc>
          <w:tcPr>
            <w:tcW w:w="1134" w:type="dxa"/>
          </w:tcPr>
          <w:p w:rsidR="00D33A83" w:rsidRPr="00F0388B" w:rsidRDefault="00D33A83" w:rsidP="00C37882">
            <w:pPr>
              <w:rPr>
                <w:rFonts w:ascii="Times New Roman" w:hAnsi="Times New Roman" w:cs="Times New Roman"/>
                <w:sz w:val="18"/>
                <w:szCs w:val="18"/>
              </w:rPr>
            </w:pPr>
            <w:r w:rsidRPr="00F0388B">
              <w:rPr>
                <w:rFonts w:ascii="Times New Roman" w:hAnsi="Times New Roman" w:cs="Times New Roman"/>
                <w:sz w:val="18"/>
                <w:szCs w:val="18"/>
              </w:rPr>
              <w:t>12 537,69</w:t>
            </w:r>
          </w:p>
        </w:tc>
      </w:tr>
      <w:tr w:rsidR="00D33A83" w:rsidRPr="00F0388B" w:rsidTr="002E11FF">
        <w:trPr>
          <w:trHeight w:val="300"/>
        </w:trPr>
        <w:tc>
          <w:tcPr>
            <w:tcW w:w="801" w:type="dxa"/>
            <w:shd w:val="clear" w:color="auto" w:fill="auto"/>
          </w:tcPr>
          <w:p w:rsidR="00D33A83" w:rsidRPr="001C7C3C" w:rsidRDefault="00D33A83" w:rsidP="00D33A83">
            <w:pPr>
              <w:pStyle w:val="a3"/>
              <w:numPr>
                <w:ilvl w:val="0"/>
                <w:numId w:val="11"/>
              </w:numPr>
              <w:jc w:val="center"/>
              <w:rPr>
                <w:rFonts w:ascii="Times New Roman" w:eastAsia="Times New Roman" w:hAnsi="Times New Roman" w:cs="Times New Roman"/>
                <w:color w:val="000000"/>
                <w:sz w:val="20"/>
                <w:szCs w:val="20"/>
                <w:lang w:eastAsia="ru-RU"/>
              </w:rPr>
            </w:pPr>
            <w:bookmarkStart w:id="0" w:name="_GoBack"/>
            <w:bookmarkEnd w:id="0"/>
          </w:p>
        </w:tc>
        <w:tc>
          <w:tcPr>
            <w:tcW w:w="2460" w:type="dxa"/>
            <w:shd w:val="clear" w:color="auto" w:fill="auto"/>
            <w:hideMark/>
          </w:tcPr>
          <w:p w:rsidR="00D33A83" w:rsidRPr="00F0388B" w:rsidRDefault="00D33A83" w:rsidP="00C37882">
            <w:pPr>
              <w:jc w:val="both"/>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ул. Гольмана, 44</w:t>
            </w:r>
          </w:p>
        </w:tc>
        <w:tc>
          <w:tcPr>
            <w:tcW w:w="1275"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9</w:t>
            </w:r>
          </w:p>
        </w:tc>
        <w:tc>
          <w:tcPr>
            <w:tcW w:w="1701"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сезонно с 1 июля по 30 сентября</w:t>
            </w:r>
          </w:p>
        </w:tc>
        <w:tc>
          <w:tcPr>
            <w:tcW w:w="1418" w:type="dxa"/>
            <w:shd w:val="clear" w:color="auto" w:fill="auto"/>
            <w:hideMark/>
          </w:tcPr>
          <w:p w:rsidR="00D33A83" w:rsidRPr="00F0388B" w:rsidRDefault="00D33A83" w:rsidP="00C37882">
            <w:pPr>
              <w:jc w:val="both"/>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реализация бахчевых культур</w:t>
            </w:r>
          </w:p>
        </w:tc>
        <w:tc>
          <w:tcPr>
            <w:tcW w:w="1134"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бахчевый развал</w:t>
            </w:r>
          </w:p>
        </w:tc>
        <w:tc>
          <w:tcPr>
            <w:tcW w:w="1134"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23:47:0207034</w:t>
            </w:r>
          </w:p>
        </w:tc>
        <w:tc>
          <w:tcPr>
            <w:tcW w:w="1134" w:type="dxa"/>
          </w:tcPr>
          <w:p w:rsidR="00D33A83" w:rsidRPr="00F0388B" w:rsidRDefault="00D33A83" w:rsidP="00C37882">
            <w:pPr>
              <w:rPr>
                <w:rFonts w:ascii="Times New Roman" w:hAnsi="Times New Roman" w:cs="Times New Roman"/>
                <w:sz w:val="18"/>
                <w:szCs w:val="18"/>
              </w:rPr>
            </w:pPr>
            <w:r w:rsidRPr="00F0388B">
              <w:rPr>
                <w:rFonts w:ascii="Times New Roman" w:hAnsi="Times New Roman" w:cs="Times New Roman"/>
                <w:sz w:val="18"/>
                <w:szCs w:val="18"/>
              </w:rPr>
              <w:t>11 986,92</w:t>
            </w:r>
          </w:p>
        </w:tc>
      </w:tr>
      <w:tr w:rsidR="00D33A83" w:rsidRPr="00F0388B" w:rsidTr="002E11FF">
        <w:trPr>
          <w:trHeight w:val="300"/>
        </w:trPr>
        <w:tc>
          <w:tcPr>
            <w:tcW w:w="801" w:type="dxa"/>
            <w:shd w:val="clear" w:color="auto" w:fill="auto"/>
          </w:tcPr>
          <w:p w:rsidR="00D33A83" w:rsidRPr="001C7C3C" w:rsidRDefault="00D33A83" w:rsidP="00D33A83">
            <w:pPr>
              <w:pStyle w:val="a3"/>
              <w:numPr>
                <w:ilvl w:val="0"/>
                <w:numId w:val="11"/>
              </w:numPr>
              <w:jc w:val="center"/>
              <w:rPr>
                <w:rFonts w:ascii="Times New Roman" w:eastAsia="Times New Roman" w:hAnsi="Times New Roman" w:cs="Times New Roman"/>
                <w:color w:val="000000"/>
                <w:sz w:val="20"/>
                <w:szCs w:val="20"/>
                <w:lang w:eastAsia="ru-RU"/>
              </w:rPr>
            </w:pPr>
          </w:p>
        </w:tc>
        <w:tc>
          <w:tcPr>
            <w:tcW w:w="2460" w:type="dxa"/>
            <w:shd w:val="clear" w:color="auto" w:fill="auto"/>
            <w:hideMark/>
          </w:tcPr>
          <w:p w:rsidR="00D33A83" w:rsidRPr="00F0388B" w:rsidRDefault="00D33A83" w:rsidP="00C37882">
            <w:pPr>
              <w:jc w:val="both"/>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ст. Раевская, ул. Котова / ул. Красная</w:t>
            </w:r>
          </w:p>
        </w:tc>
        <w:tc>
          <w:tcPr>
            <w:tcW w:w="1275"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9</w:t>
            </w:r>
          </w:p>
        </w:tc>
        <w:tc>
          <w:tcPr>
            <w:tcW w:w="1701"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сезонно с 1 июля по 30 сентября</w:t>
            </w:r>
          </w:p>
        </w:tc>
        <w:tc>
          <w:tcPr>
            <w:tcW w:w="1418" w:type="dxa"/>
            <w:shd w:val="clear" w:color="auto" w:fill="auto"/>
            <w:hideMark/>
          </w:tcPr>
          <w:p w:rsidR="00D33A83" w:rsidRPr="00F0388B" w:rsidRDefault="00D33A83" w:rsidP="00C37882">
            <w:pPr>
              <w:jc w:val="both"/>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реализация бахчевых культур</w:t>
            </w:r>
          </w:p>
        </w:tc>
        <w:tc>
          <w:tcPr>
            <w:tcW w:w="1134"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бахчевый развал</w:t>
            </w:r>
          </w:p>
        </w:tc>
        <w:tc>
          <w:tcPr>
            <w:tcW w:w="1134"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23:47:0102045</w:t>
            </w:r>
          </w:p>
        </w:tc>
        <w:tc>
          <w:tcPr>
            <w:tcW w:w="1134" w:type="dxa"/>
          </w:tcPr>
          <w:p w:rsidR="00D33A83" w:rsidRPr="00F0388B" w:rsidRDefault="00D33A83" w:rsidP="00C37882">
            <w:pPr>
              <w:rPr>
                <w:rFonts w:ascii="Times New Roman" w:hAnsi="Times New Roman" w:cs="Times New Roman"/>
                <w:sz w:val="18"/>
                <w:szCs w:val="18"/>
              </w:rPr>
            </w:pPr>
            <w:r w:rsidRPr="00F0388B">
              <w:rPr>
                <w:rFonts w:ascii="Times New Roman" w:hAnsi="Times New Roman" w:cs="Times New Roman"/>
                <w:sz w:val="18"/>
                <w:szCs w:val="18"/>
              </w:rPr>
              <w:t>4 249,51</w:t>
            </w:r>
          </w:p>
        </w:tc>
      </w:tr>
      <w:tr w:rsidR="00D33A83" w:rsidRPr="00F0388B" w:rsidTr="002E11FF">
        <w:trPr>
          <w:trHeight w:val="300"/>
        </w:trPr>
        <w:tc>
          <w:tcPr>
            <w:tcW w:w="801" w:type="dxa"/>
            <w:shd w:val="clear" w:color="auto" w:fill="auto"/>
          </w:tcPr>
          <w:p w:rsidR="00D33A83" w:rsidRPr="001C7C3C" w:rsidRDefault="00D33A83" w:rsidP="00D33A83">
            <w:pPr>
              <w:pStyle w:val="a3"/>
              <w:numPr>
                <w:ilvl w:val="0"/>
                <w:numId w:val="11"/>
              </w:numPr>
              <w:jc w:val="center"/>
              <w:rPr>
                <w:rFonts w:ascii="Times New Roman" w:eastAsia="Times New Roman" w:hAnsi="Times New Roman" w:cs="Times New Roman"/>
                <w:color w:val="000000"/>
                <w:sz w:val="20"/>
                <w:szCs w:val="20"/>
                <w:lang w:eastAsia="ru-RU"/>
              </w:rPr>
            </w:pPr>
          </w:p>
        </w:tc>
        <w:tc>
          <w:tcPr>
            <w:tcW w:w="2460" w:type="dxa"/>
            <w:shd w:val="clear" w:color="auto" w:fill="auto"/>
            <w:hideMark/>
          </w:tcPr>
          <w:p w:rsidR="00D33A83" w:rsidRPr="00F0388B" w:rsidRDefault="00D33A83" w:rsidP="00C37882">
            <w:pPr>
              <w:jc w:val="both"/>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ст. Натухаевская, ул. Красная, 61 / ул. Фрунзе (район магазина)</w:t>
            </w:r>
          </w:p>
        </w:tc>
        <w:tc>
          <w:tcPr>
            <w:tcW w:w="1275"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9</w:t>
            </w:r>
          </w:p>
        </w:tc>
        <w:tc>
          <w:tcPr>
            <w:tcW w:w="1701"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сезонно с 1 июля по 30 сентября</w:t>
            </w:r>
          </w:p>
        </w:tc>
        <w:tc>
          <w:tcPr>
            <w:tcW w:w="1418" w:type="dxa"/>
            <w:shd w:val="clear" w:color="auto" w:fill="auto"/>
            <w:hideMark/>
          </w:tcPr>
          <w:p w:rsidR="00D33A83" w:rsidRPr="00F0388B" w:rsidRDefault="00D33A83" w:rsidP="00C37882">
            <w:pPr>
              <w:jc w:val="both"/>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реализация бахчевых культур</w:t>
            </w:r>
          </w:p>
        </w:tc>
        <w:tc>
          <w:tcPr>
            <w:tcW w:w="1134"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бахчевый развал</w:t>
            </w:r>
          </w:p>
        </w:tc>
        <w:tc>
          <w:tcPr>
            <w:tcW w:w="1134"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23:47:0101039</w:t>
            </w:r>
          </w:p>
        </w:tc>
        <w:tc>
          <w:tcPr>
            <w:tcW w:w="1134" w:type="dxa"/>
          </w:tcPr>
          <w:p w:rsidR="00D33A83" w:rsidRPr="00F0388B" w:rsidRDefault="00D33A83" w:rsidP="00C37882">
            <w:pPr>
              <w:rPr>
                <w:rFonts w:ascii="Times New Roman" w:hAnsi="Times New Roman" w:cs="Times New Roman"/>
                <w:sz w:val="18"/>
                <w:szCs w:val="18"/>
              </w:rPr>
            </w:pPr>
            <w:r w:rsidRPr="00F0388B">
              <w:rPr>
                <w:rFonts w:ascii="Times New Roman" w:hAnsi="Times New Roman" w:cs="Times New Roman"/>
                <w:sz w:val="18"/>
                <w:szCs w:val="18"/>
              </w:rPr>
              <w:t>3 194,07</w:t>
            </w:r>
          </w:p>
        </w:tc>
      </w:tr>
      <w:tr w:rsidR="00D33A83" w:rsidRPr="00F0388B" w:rsidTr="002E11FF">
        <w:trPr>
          <w:trHeight w:val="300"/>
        </w:trPr>
        <w:tc>
          <w:tcPr>
            <w:tcW w:w="801" w:type="dxa"/>
            <w:shd w:val="clear" w:color="auto" w:fill="auto"/>
          </w:tcPr>
          <w:p w:rsidR="00D33A83" w:rsidRPr="001C7C3C" w:rsidRDefault="00D33A83" w:rsidP="00D33A83">
            <w:pPr>
              <w:pStyle w:val="a3"/>
              <w:numPr>
                <w:ilvl w:val="0"/>
                <w:numId w:val="11"/>
              </w:numPr>
              <w:jc w:val="center"/>
              <w:rPr>
                <w:rFonts w:ascii="Times New Roman" w:eastAsia="Times New Roman" w:hAnsi="Times New Roman" w:cs="Times New Roman"/>
                <w:color w:val="000000"/>
                <w:sz w:val="20"/>
                <w:szCs w:val="20"/>
                <w:lang w:eastAsia="ru-RU"/>
              </w:rPr>
            </w:pPr>
          </w:p>
        </w:tc>
        <w:tc>
          <w:tcPr>
            <w:tcW w:w="2460" w:type="dxa"/>
            <w:shd w:val="clear" w:color="auto" w:fill="auto"/>
            <w:hideMark/>
          </w:tcPr>
          <w:p w:rsidR="00D33A83" w:rsidRPr="00F0388B" w:rsidRDefault="00D33A83" w:rsidP="00C37882">
            <w:pPr>
              <w:jc w:val="both"/>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п. Верхнебаканский, ул. Титан, 1-6 (дворовая территория)</w:t>
            </w:r>
          </w:p>
        </w:tc>
        <w:tc>
          <w:tcPr>
            <w:tcW w:w="1275"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9</w:t>
            </w:r>
          </w:p>
        </w:tc>
        <w:tc>
          <w:tcPr>
            <w:tcW w:w="1701"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сезонно с 1 июля по 30 сентября</w:t>
            </w:r>
          </w:p>
        </w:tc>
        <w:tc>
          <w:tcPr>
            <w:tcW w:w="1418" w:type="dxa"/>
            <w:shd w:val="clear" w:color="auto" w:fill="auto"/>
            <w:hideMark/>
          </w:tcPr>
          <w:p w:rsidR="00D33A83" w:rsidRPr="00F0388B" w:rsidRDefault="00D33A83" w:rsidP="00C37882">
            <w:pPr>
              <w:jc w:val="both"/>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реализация бахчевых культур</w:t>
            </w:r>
          </w:p>
        </w:tc>
        <w:tc>
          <w:tcPr>
            <w:tcW w:w="1134"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бахчевый развал</w:t>
            </w:r>
          </w:p>
        </w:tc>
        <w:tc>
          <w:tcPr>
            <w:tcW w:w="1134"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23:47:0105068</w:t>
            </w:r>
          </w:p>
        </w:tc>
        <w:tc>
          <w:tcPr>
            <w:tcW w:w="1134" w:type="dxa"/>
          </w:tcPr>
          <w:p w:rsidR="00D33A83" w:rsidRPr="00F0388B" w:rsidRDefault="00D33A83" w:rsidP="00C37882">
            <w:pPr>
              <w:rPr>
                <w:rFonts w:ascii="Times New Roman" w:hAnsi="Times New Roman" w:cs="Times New Roman"/>
                <w:sz w:val="18"/>
                <w:szCs w:val="18"/>
              </w:rPr>
            </w:pPr>
            <w:r w:rsidRPr="00F0388B">
              <w:rPr>
                <w:rFonts w:ascii="Times New Roman" w:hAnsi="Times New Roman" w:cs="Times New Roman"/>
                <w:sz w:val="18"/>
                <w:szCs w:val="18"/>
              </w:rPr>
              <w:t>2 844,67</w:t>
            </w:r>
          </w:p>
        </w:tc>
      </w:tr>
      <w:tr w:rsidR="00D33A83" w:rsidRPr="00F0388B" w:rsidTr="002E11FF">
        <w:trPr>
          <w:trHeight w:val="300"/>
        </w:trPr>
        <w:tc>
          <w:tcPr>
            <w:tcW w:w="801" w:type="dxa"/>
            <w:shd w:val="clear" w:color="auto" w:fill="auto"/>
          </w:tcPr>
          <w:p w:rsidR="00D33A83" w:rsidRPr="001C7C3C" w:rsidRDefault="00D33A83" w:rsidP="00D33A83">
            <w:pPr>
              <w:pStyle w:val="a3"/>
              <w:numPr>
                <w:ilvl w:val="0"/>
                <w:numId w:val="11"/>
              </w:numPr>
              <w:jc w:val="center"/>
              <w:rPr>
                <w:rFonts w:ascii="Times New Roman" w:eastAsia="Times New Roman" w:hAnsi="Times New Roman" w:cs="Times New Roman"/>
                <w:color w:val="000000"/>
                <w:sz w:val="20"/>
                <w:szCs w:val="20"/>
                <w:lang w:eastAsia="ru-RU"/>
              </w:rPr>
            </w:pPr>
          </w:p>
        </w:tc>
        <w:tc>
          <w:tcPr>
            <w:tcW w:w="2460" w:type="dxa"/>
            <w:shd w:val="clear" w:color="auto" w:fill="auto"/>
            <w:hideMark/>
          </w:tcPr>
          <w:p w:rsidR="00D33A83" w:rsidRPr="00F0388B" w:rsidRDefault="00D33A83" w:rsidP="00C37882">
            <w:pPr>
              <w:jc w:val="both"/>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с. Гайдук, ул. Новороссийское шоссе, 9</w:t>
            </w:r>
          </w:p>
        </w:tc>
        <w:tc>
          <w:tcPr>
            <w:tcW w:w="1275"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9</w:t>
            </w:r>
          </w:p>
        </w:tc>
        <w:tc>
          <w:tcPr>
            <w:tcW w:w="1701"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сезонно с 1 июля по 30 сентября</w:t>
            </w:r>
          </w:p>
        </w:tc>
        <w:tc>
          <w:tcPr>
            <w:tcW w:w="1418" w:type="dxa"/>
            <w:shd w:val="clear" w:color="auto" w:fill="auto"/>
            <w:hideMark/>
          </w:tcPr>
          <w:p w:rsidR="00D33A83" w:rsidRPr="00F0388B" w:rsidRDefault="00D33A83" w:rsidP="00C37882">
            <w:pPr>
              <w:jc w:val="both"/>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реализация бахчевых культур</w:t>
            </w:r>
          </w:p>
        </w:tc>
        <w:tc>
          <w:tcPr>
            <w:tcW w:w="1134"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бахчевый развал</w:t>
            </w:r>
          </w:p>
        </w:tc>
        <w:tc>
          <w:tcPr>
            <w:tcW w:w="1134" w:type="dxa"/>
            <w:shd w:val="clear" w:color="auto" w:fill="auto"/>
            <w:hideMark/>
          </w:tcPr>
          <w:p w:rsidR="00D33A83" w:rsidRPr="00F0388B" w:rsidRDefault="00D33A83" w:rsidP="00C37882">
            <w:pPr>
              <w:jc w:val="center"/>
              <w:rPr>
                <w:rFonts w:ascii="Times New Roman" w:eastAsia="Times New Roman" w:hAnsi="Times New Roman" w:cs="Times New Roman"/>
                <w:color w:val="000000"/>
                <w:sz w:val="20"/>
                <w:szCs w:val="20"/>
                <w:lang w:eastAsia="ru-RU"/>
              </w:rPr>
            </w:pPr>
            <w:r w:rsidRPr="00F0388B">
              <w:rPr>
                <w:rFonts w:ascii="Times New Roman" w:eastAsia="Times New Roman" w:hAnsi="Times New Roman" w:cs="Times New Roman"/>
                <w:color w:val="000000"/>
                <w:sz w:val="20"/>
                <w:szCs w:val="20"/>
                <w:lang w:eastAsia="ru-RU"/>
              </w:rPr>
              <w:t>23:47:0119050</w:t>
            </w:r>
          </w:p>
        </w:tc>
        <w:tc>
          <w:tcPr>
            <w:tcW w:w="1134" w:type="dxa"/>
          </w:tcPr>
          <w:p w:rsidR="00D33A83" w:rsidRPr="00F0388B" w:rsidRDefault="00D33A83" w:rsidP="00C37882">
            <w:pPr>
              <w:rPr>
                <w:rFonts w:ascii="Times New Roman" w:hAnsi="Times New Roman" w:cs="Times New Roman"/>
                <w:sz w:val="18"/>
                <w:szCs w:val="18"/>
              </w:rPr>
            </w:pPr>
            <w:r w:rsidRPr="00F0388B">
              <w:rPr>
                <w:rFonts w:ascii="Times New Roman" w:hAnsi="Times New Roman" w:cs="Times New Roman"/>
                <w:sz w:val="18"/>
                <w:szCs w:val="18"/>
              </w:rPr>
              <w:t>4 753,81</w:t>
            </w:r>
          </w:p>
        </w:tc>
      </w:tr>
    </w:tbl>
    <w:p w:rsidR="001F4669" w:rsidRPr="006D0363" w:rsidRDefault="001F4669" w:rsidP="001F4669">
      <w:pPr>
        <w:pStyle w:val="a3"/>
        <w:jc w:val="center"/>
        <w:rPr>
          <w:rFonts w:ascii="Times New Roman" w:hAnsi="Times New Roman" w:cs="Times New Roman"/>
          <w:sz w:val="20"/>
          <w:szCs w:val="20"/>
        </w:rPr>
      </w:pPr>
    </w:p>
    <w:p w:rsidR="000D09BA" w:rsidRPr="006D0363" w:rsidRDefault="000D09BA" w:rsidP="00A33A8C">
      <w:pPr>
        <w:pStyle w:val="a3"/>
        <w:rPr>
          <w:rFonts w:ascii="Times New Roman" w:hAnsi="Times New Roman" w:cs="Times New Roman"/>
          <w:sz w:val="20"/>
          <w:szCs w:val="20"/>
        </w:rPr>
      </w:pPr>
    </w:p>
    <w:p w:rsidR="000D09BA" w:rsidRPr="006D0363" w:rsidRDefault="000D09BA" w:rsidP="00A33A8C">
      <w:pPr>
        <w:pStyle w:val="a3"/>
        <w:rPr>
          <w:rFonts w:ascii="Times New Roman" w:hAnsi="Times New Roman" w:cs="Times New Roman"/>
          <w:sz w:val="20"/>
          <w:szCs w:val="20"/>
        </w:rPr>
      </w:pPr>
    </w:p>
    <w:p w:rsidR="000D09BA" w:rsidRPr="006D0363" w:rsidRDefault="000D09BA" w:rsidP="00A33A8C">
      <w:pPr>
        <w:pStyle w:val="a3"/>
        <w:rPr>
          <w:rFonts w:ascii="Times New Roman" w:hAnsi="Times New Roman" w:cs="Times New Roman"/>
          <w:sz w:val="20"/>
          <w:szCs w:val="20"/>
        </w:rPr>
      </w:pPr>
    </w:p>
    <w:p w:rsidR="000D09BA" w:rsidRPr="006D0363" w:rsidRDefault="000D09BA" w:rsidP="00A33A8C">
      <w:pPr>
        <w:pStyle w:val="a3"/>
        <w:rPr>
          <w:rFonts w:ascii="Times New Roman" w:hAnsi="Times New Roman" w:cs="Times New Roman"/>
          <w:sz w:val="20"/>
          <w:szCs w:val="20"/>
        </w:rPr>
      </w:pPr>
    </w:p>
    <w:p w:rsidR="000D09BA" w:rsidRPr="006D0363" w:rsidRDefault="000D09BA" w:rsidP="00A33A8C">
      <w:pPr>
        <w:pStyle w:val="a3"/>
        <w:rPr>
          <w:rFonts w:ascii="Times New Roman" w:hAnsi="Times New Roman" w:cs="Times New Roman"/>
          <w:sz w:val="20"/>
          <w:szCs w:val="20"/>
        </w:rPr>
      </w:pPr>
    </w:p>
    <w:p w:rsidR="000D09BA" w:rsidRPr="006D0363" w:rsidRDefault="000D09BA" w:rsidP="00A33A8C">
      <w:pPr>
        <w:pStyle w:val="a3"/>
        <w:rPr>
          <w:rFonts w:ascii="Times New Roman" w:hAnsi="Times New Roman" w:cs="Times New Roman"/>
          <w:sz w:val="20"/>
          <w:szCs w:val="20"/>
        </w:rPr>
      </w:pPr>
    </w:p>
    <w:p w:rsidR="000D09BA" w:rsidRPr="006D0363" w:rsidRDefault="000D09BA" w:rsidP="00A33A8C">
      <w:pPr>
        <w:pStyle w:val="a3"/>
        <w:rPr>
          <w:rFonts w:ascii="Times New Roman" w:hAnsi="Times New Roman" w:cs="Times New Roman"/>
          <w:sz w:val="20"/>
          <w:szCs w:val="20"/>
        </w:rPr>
      </w:pPr>
    </w:p>
    <w:sectPr w:rsidR="000D09BA" w:rsidRPr="006D0363" w:rsidSect="00897B71">
      <w:pgSz w:w="11906" w:h="16838"/>
      <w:pgMar w:top="709" w:right="1134" w:bottom="680"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D3C" w:rsidRDefault="00936D3C" w:rsidP="003D1C7B">
      <w:r>
        <w:separator/>
      </w:r>
    </w:p>
  </w:endnote>
  <w:endnote w:type="continuationSeparator" w:id="0">
    <w:p w:rsidR="00936D3C" w:rsidRDefault="00936D3C" w:rsidP="003D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D3C" w:rsidRDefault="00936D3C" w:rsidP="003D1C7B">
      <w:r>
        <w:separator/>
      </w:r>
    </w:p>
  </w:footnote>
  <w:footnote w:type="continuationSeparator" w:id="0">
    <w:p w:rsidR="00936D3C" w:rsidRDefault="00936D3C" w:rsidP="003D1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34385"/>
    <w:multiLevelType w:val="hybridMultilevel"/>
    <w:tmpl w:val="2BA261D6"/>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E61B2D"/>
    <w:multiLevelType w:val="hybridMultilevel"/>
    <w:tmpl w:val="E6C6C9A6"/>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447734"/>
    <w:multiLevelType w:val="hybridMultilevel"/>
    <w:tmpl w:val="043E2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03413B"/>
    <w:multiLevelType w:val="hybridMultilevel"/>
    <w:tmpl w:val="527CF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4170C7"/>
    <w:multiLevelType w:val="hybridMultilevel"/>
    <w:tmpl w:val="9E36F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EB2FDB"/>
    <w:multiLevelType w:val="hybridMultilevel"/>
    <w:tmpl w:val="F0D6D29A"/>
    <w:lvl w:ilvl="0" w:tplc="2E48DF5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3E0C8F"/>
    <w:multiLevelType w:val="hybridMultilevel"/>
    <w:tmpl w:val="11928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0677DB"/>
    <w:multiLevelType w:val="hybridMultilevel"/>
    <w:tmpl w:val="BFC0B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A67E38"/>
    <w:multiLevelType w:val="hybridMultilevel"/>
    <w:tmpl w:val="3CBC607A"/>
    <w:lvl w:ilvl="0" w:tplc="00C0298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97B38D4"/>
    <w:multiLevelType w:val="multilevel"/>
    <w:tmpl w:val="C8865BD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2"/>
  </w:num>
  <w:num w:numId="2">
    <w:abstractNumId w:val="8"/>
  </w:num>
  <w:num w:numId="3">
    <w:abstractNumId w:val="5"/>
  </w:num>
  <w:num w:numId="4">
    <w:abstractNumId w:val="0"/>
  </w:num>
  <w:num w:numId="5">
    <w:abstractNumId w:val="1"/>
  </w:num>
  <w:num w:numId="6">
    <w:abstractNumId w:val="10"/>
  </w:num>
  <w:num w:numId="7">
    <w:abstractNumId w:val="7"/>
  </w:num>
  <w:num w:numId="8">
    <w:abstractNumId w:val="9"/>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54"/>
    <w:rsid w:val="000178EB"/>
    <w:rsid w:val="00017EBF"/>
    <w:rsid w:val="00024E9C"/>
    <w:rsid w:val="000274D4"/>
    <w:rsid w:val="000335A6"/>
    <w:rsid w:val="00040093"/>
    <w:rsid w:val="00066695"/>
    <w:rsid w:val="000805FE"/>
    <w:rsid w:val="000820C2"/>
    <w:rsid w:val="00086CCF"/>
    <w:rsid w:val="000B1B45"/>
    <w:rsid w:val="000D09BA"/>
    <w:rsid w:val="000D3715"/>
    <w:rsid w:val="000E082D"/>
    <w:rsid w:val="000E2F16"/>
    <w:rsid w:val="000E4486"/>
    <w:rsid w:val="00117791"/>
    <w:rsid w:val="001260E2"/>
    <w:rsid w:val="001363E1"/>
    <w:rsid w:val="00145619"/>
    <w:rsid w:val="00165241"/>
    <w:rsid w:val="001761FE"/>
    <w:rsid w:val="0018351C"/>
    <w:rsid w:val="00184E4B"/>
    <w:rsid w:val="001B35E9"/>
    <w:rsid w:val="001D5F03"/>
    <w:rsid w:val="001E224B"/>
    <w:rsid w:val="001E2521"/>
    <w:rsid w:val="001F4669"/>
    <w:rsid w:val="0020283D"/>
    <w:rsid w:val="00204186"/>
    <w:rsid w:val="00212368"/>
    <w:rsid w:val="00214F0E"/>
    <w:rsid w:val="00221C6A"/>
    <w:rsid w:val="0023471E"/>
    <w:rsid w:val="002350CC"/>
    <w:rsid w:val="0023731B"/>
    <w:rsid w:val="002455F2"/>
    <w:rsid w:val="00246938"/>
    <w:rsid w:val="00271FCF"/>
    <w:rsid w:val="00290F9B"/>
    <w:rsid w:val="0029460C"/>
    <w:rsid w:val="002A1A61"/>
    <w:rsid w:val="002A2663"/>
    <w:rsid w:val="002E11FF"/>
    <w:rsid w:val="002F38DF"/>
    <w:rsid w:val="002F7B72"/>
    <w:rsid w:val="00326106"/>
    <w:rsid w:val="00350F8F"/>
    <w:rsid w:val="00353179"/>
    <w:rsid w:val="00361219"/>
    <w:rsid w:val="00376F25"/>
    <w:rsid w:val="00393262"/>
    <w:rsid w:val="003A361A"/>
    <w:rsid w:val="003C4D2E"/>
    <w:rsid w:val="003D1C7B"/>
    <w:rsid w:val="003D4460"/>
    <w:rsid w:val="003E0AB4"/>
    <w:rsid w:val="003E0F2D"/>
    <w:rsid w:val="003E60B8"/>
    <w:rsid w:val="003F4BB7"/>
    <w:rsid w:val="00405223"/>
    <w:rsid w:val="00407344"/>
    <w:rsid w:val="00412BC3"/>
    <w:rsid w:val="00425FC8"/>
    <w:rsid w:val="004266D8"/>
    <w:rsid w:val="00431569"/>
    <w:rsid w:val="00435D89"/>
    <w:rsid w:val="00440919"/>
    <w:rsid w:val="0046762B"/>
    <w:rsid w:val="00475159"/>
    <w:rsid w:val="00481DC9"/>
    <w:rsid w:val="00485BA6"/>
    <w:rsid w:val="00495F0B"/>
    <w:rsid w:val="004C1517"/>
    <w:rsid w:val="004D21B4"/>
    <w:rsid w:val="004D25F2"/>
    <w:rsid w:val="004D3EB2"/>
    <w:rsid w:val="004F7CC7"/>
    <w:rsid w:val="00545820"/>
    <w:rsid w:val="0055186B"/>
    <w:rsid w:val="00552B84"/>
    <w:rsid w:val="00554596"/>
    <w:rsid w:val="00564816"/>
    <w:rsid w:val="00587A99"/>
    <w:rsid w:val="00590AFB"/>
    <w:rsid w:val="005A515A"/>
    <w:rsid w:val="005D0900"/>
    <w:rsid w:val="005D366A"/>
    <w:rsid w:val="005D747D"/>
    <w:rsid w:val="005E086A"/>
    <w:rsid w:val="00634089"/>
    <w:rsid w:val="00644A4A"/>
    <w:rsid w:val="00646B0E"/>
    <w:rsid w:val="00651459"/>
    <w:rsid w:val="006517D1"/>
    <w:rsid w:val="0065232D"/>
    <w:rsid w:val="006527FB"/>
    <w:rsid w:val="006535AF"/>
    <w:rsid w:val="00661D89"/>
    <w:rsid w:val="00664282"/>
    <w:rsid w:val="00692E90"/>
    <w:rsid w:val="0069411A"/>
    <w:rsid w:val="006D0363"/>
    <w:rsid w:val="006D1502"/>
    <w:rsid w:val="006E7C67"/>
    <w:rsid w:val="006F1F0A"/>
    <w:rsid w:val="00710C61"/>
    <w:rsid w:val="0071372D"/>
    <w:rsid w:val="0074655F"/>
    <w:rsid w:val="0075576C"/>
    <w:rsid w:val="00776090"/>
    <w:rsid w:val="00787AEC"/>
    <w:rsid w:val="007B7C6E"/>
    <w:rsid w:val="007C0F60"/>
    <w:rsid w:val="007C1596"/>
    <w:rsid w:val="007E0D9B"/>
    <w:rsid w:val="007F6F59"/>
    <w:rsid w:val="0082009F"/>
    <w:rsid w:val="008424AC"/>
    <w:rsid w:val="00863B75"/>
    <w:rsid w:val="00884420"/>
    <w:rsid w:val="0088481A"/>
    <w:rsid w:val="00897B71"/>
    <w:rsid w:val="008A2A2D"/>
    <w:rsid w:val="008A3D80"/>
    <w:rsid w:val="008B7CD1"/>
    <w:rsid w:val="008F595B"/>
    <w:rsid w:val="00936D3C"/>
    <w:rsid w:val="00947281"/>
    <w:rsid w:val="00954CCE"/>
    <w:rsid w:val="0096664E"/>
    <w:rsid w:val="00966D3D"/>
    <w:rsid w:val="009725C4"/>
    <w:rsid w:val="00997CD4"/>
    <w:rsid w:val="009B1BFB"/>
    <w:rsid w:val="009B5DFC"/>
    <w:rsid w:val="00A03230"/>
    <w:rsid w:val="00A17CFD"/>
    <w:rsid w:val="00A24D97"/>
    <w:rsid w:val="00A256AE"/>
    <w:rsid w:val="00A33A8C"/>
    <w:rsid w:val="00A37669"/>
    <w:rsid w:val="00A5043C"/>
    <w:rsid w:val="00A57804"/>
    <w:rsid w:val="00A64CC0"/>
    <w:rsid w:val="00A82749"/>
    <w:rsid w:val="00A8691E"/>
    <w:rsid w:val="00AA6F29"/>
    <w:rsid w:val="00AB4D82"/>
    <w:rsid w:val="00AC6D85"/>
    <w:rsid w:val="00AF3993"/>
    <w:rsid w:val="00B0301C"/>
    <w:rsid w:val="00B03E5B"/>
    <w:rsid w:val="00B2071C"/>
    <w:rsid w:val="00B22F22"/>
    <w:rsid w:val="00B432C3"/>
    <w:rsid w:val="00B554CA"/>
    <w:rsid w:val="00B56770"/>
    <w:rsid w:val="00BD790C"/>
    <w:rsid w:val="00BE6799"/>
    <w:rsid w:val="00BF5F10"/>
    <w:rsid w:val="00C16254"/>
    <w:rsid w:val="00C80A99"/>
    <w:rsid w:val="00C94DD8"/>
    <w:rsid w:val="00CB2407"/>
    <w:rsid w:val="00CC1E2B"/>
    <w:rsid w:val="00CE0107"/>
    <w:rsid w:val="00CF5DBE"/>
    <w:rsid w:val="00D030EF"/>
    <w:rsid w:val="00D045D9"/>
    <w:rsid w:val="00D07CED"/>
    <w:rsid w:val="00D27B31"/>
    <w:rsid w:val="00D33A83"/>
    <w:rsid w:val="00D40CD3"/>
    <w:rsid w:val="00D52F1B"/>
    <w:rsid w:val="00DB5EB5"/>
    <w:rsid w:val="00DC76DE"/>
    <w:rsid w:val="00DC7BDF"/>
    <w:rsid w:val="00DD38ED"/>
    <w:rsid w:val="00DE1E76"/>
    <w:rsid w:val="00DE3AE5"/>
    <w:rsid w:val="00DE3F38"/>
    <w:rsid w:val="00DF1E35"/>
    <w:rsid w:val="00E11B45"/>
    <w:rsid w:val="00E2031F"/>
    <w:rsid w:val="00E22923"/>
    <w:rsid w:val="00E22DFB"/>
    <w:rsid w:val="00E52E01"/>
    <w:rsid w:val="00E52FB4"/>
    <w:rsid w:val="00E9179F"/>
    <w:rsid w:val="00EB4D1E"/>
    <w:rsid w:val="00ED198D"/>
    <w:rsid w:val="00ED3A4F"/>
    <w:rsid w:val="00EF3F50"/>
    <w:rsid w:val="00F01E34"/>
    <w:rsid w:val="00F16AC2"/>
    <w:rsid w:val="00F33A88"/>
    <w:rsid w:val="00F36F45"/>
    <w:rsid w:val="00F4646F"/>
    <w:rsid w:val="00F569F3"/>
    <w:rsid w:val="00F62C3B"/>
    <w:rsid w:val="00F63645"/>
    <w:rsid w:val="00F73888"/>
    <w:rsid w:val="00F80001"/>
    <w:rsid w:val="00F82932"/>
    <w:rsid w:val="00F85909"/>
    <w:rsid w:val="00F85D90"/>
    <w:rsid w:val="00FA4A27"/>
    <w:rsid w:val="00FA71A3"/>
    <w:rsid w:val="00FB1434"/>
    <w:rsid w:val="00FD7482"/>
    <w:rsid w:val="00FE2C54"/>
    <w:rsid w:val="00FE6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C398D-AD29-4F13-B6B3-5E483F69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66A"/>
    <w:pPr>
      <w:ind w:left="720"/>
      <w:contextualSpacing/>
    </w:pPr>
  </w:style>
  <w:style w:type="table" w:styleId="a4">
    <w:name w:val="Table Grid"/>
    <w:basedOn w:val="a1"/>
    <w:uiPriority w:val="59"/>
    <w:rsid w:val="00C80A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C80A99"/>
    <w:pPr>
      <w:tabs>
        <w:tab w:val="center" w:pos="4677"/>
        <w:tab w:val="right" w:pos="9355"/>
      </w:tabs>
    </w:pPr>
  </w:style>
  <w:style w:type="character" w:customStyle="1" w:styleId="a6">
    <w:name w:val="Верхний колонтитул Знак"/>
    <w:basedOn w:val="a0"/>
    <w:link w:val="a5"/>
    <w:uiPriority w:val="99"/>
    <w:rsid w:val="00C80A99"/>
  </w:style>
  <w:style w:type="paragraph" w:styleId="a7">
    <w:name w:val="footer"/>
    <w:basedOn w:val="a"/>
    <w:link w:val="a8"/>
    <w:uiPriority w:val="99"/>
    <w:unhideWhenUsed/>
    <w:rsid w:val="00C80A99"/>
    <w:pPr>
      <w:tabs>
        <w:tab w:val="center" w:pos="4677"/>
        <w:tab w:val="right" w:pos="9355"/>
      </w:tabs>
    </w:pPr>
  </w:style>
  <w:style w:type="character" w:customStyle="1" w:styleId="a8">
    <w:name w:val="Нижний колонтитул Знак"/>
    <w:basedOn w:val="a0"/>
    <w:link w:val="a7"/>
    <w:uiPriority w:val="99"/>
    <w:rsid w:val="00C80A99"/>
  </w:style>
  <w:style w:type="paragraph" w:customStyle="1" w:styleId="ConsPlusNormal">
    <w:name w:val="ConsPlusNormal"/>
    <w:rsid w:val="00FA71A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FA71A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97B71"/>
    <w:pPr>
      <w:widowControl w:val="0"/>
      <w:autoSpaceDE w:val="0"/>
      <w:autoSpaceDN w:val="0"/>
    </w:pPr>
    <w:rPr>
      <w:rFonts w:ascii="Calibri" w:eastAsia="Times New Roman" w:hAnsi="Calibri" w:cs="Calibri"/>
      <w:b/>
      <w:szCs w:val="20"/>
      <w:lang w:eastAsia="ru-RU"/>
    </w:rPr>
  </w:style>
  <w:style w:type="paragraph" w:styleId="a9">
    <w:name w:val="Balloon Text"/>
    <w:basedOn w:val="a"/>
    <w:link w:val="aa"/>
    <w:uiPriority w:val="99"/>
    <w:semiHidden/>
    <w:unhideWhenUsed/>
    <w:rsid w:val="006D0363"/>
    <w:rPr>
      <w:rFonts w:ascii="Segoe UI" w:hAnsi="Segoe UI" w:cs="Segoe UI"/>
      <w:sz w:val="18"/>
      <w:szCs w:val="18"/>
    </w:rPr>
  </w:style>
  <w:style w:type="character" w:customStyle="1" w:styleId="aa">
    <w:name w:val="Текст выноски Знак"/>
    <w:basedOn w:val="a0"/>
    <w:link w:val="a9"/>
    <w:uiPriority w:val="99"/>
    <w:semiHidden/>
    <w:rsid w:val="006D03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FDC6038546582F95DD178F86E98CD971A7E48D011B2B7FDD0F8C8F87DC58K" TargetMode="External"/><Relationship Id="rId3" Type="http://schemas.openxmlformats.org/officeDocument/2006/relationships/settings" Target="settings.xml"/><Relationship Id="rId7" Type="http://schemas.openxmlformats.org/officeDocument/2006/relationships/hyperlink" Target="consultantplus://offline/ref=2FFDC6038546582F95DD178F86E98CD971A7E786061A2B7FDD0F8C8F87DC5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4271</Words>
  <Characters>24345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USER_5</cp:lastModifiedBy>
  <cp:revision>13</cp:revision>
  <cp:lastPrinted>2019-06-28T05:39:00Z</cp:lastPrinted>
  <dcterms:created xsi:type="dcterms:W3CDTF">2019-05-28T08:20:00Z</dcterms:created>
  <dcterms:modified xsi:type="dcterms:W3CDTF">2019-07-15T08:43:00Z</dcterms:modified>
</cp:coreProperties>
</file>