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41" w:rsidRPr="007655B0" w:rsidRDefault="00DD5441" w:rsidP="000B419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55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ЕРЕЧЕНЬ</w:t>
      </w:r>
    </w:p>
    <w:p w:rsidR="00DD5441" w:rsidRDefault="00DD5441" w:rsidP="000B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</w:t>
      </w:r>
      <w:r w:rsidRPr="009A0A37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находящегося в собственности муниципального образования город Новороссийск, в отношении которого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A37">
        <w:rPr>
          <w:rFonts w:ascii="Times New Roman" w:hAnsi="Times New Roman" w:cs="Times New Roman"/>
          <w:sz w:val="28"/>
          <w:szCs w:val="28"/>
        </w:rPr>
        <w:t>закл</w:t>
      </w:r>
      <w:r>
        <w:rPr>
          <w:rFonts w:ascii="Times New Roman" w:hAnsi="Times New Roman" w:cs="Times New Roman"/>
          <w:sz w:val="28"/>
          <w:szCs w:val="28"/>
        </w:rPr>
        <w:t xml:space="preserve">ючение </w:t>
      </w:r>
      <w:r w:rsidR="00E95419">
        <w:rPr>
          <w:rFonts w:ascii="Times New Roman" w:hAnsi="Times New Roman" w:cs="Times New Roman"/>
          <w:sz w:val="28"/>
          <w:szCs w:val="28"/>
        </w:rPr>
        <w:t xml:space="preserve">концессионных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  <w:r w:rsidR="00964FB5">
        <w:rPr>
          <w:rFonts w:ascii="Times New Roman" w:hAnsi="Times New Roman" w:cs="Times New Roman"/>
          <w:sz w:val="28"/>
          <w:szCs w:val="28"/>
        </w:rPr>
        <w:t xml:space="preserve"> </w:t>
      </w:r>
      <w:r w:rsidR="00E95419">
        <w:rPr>
          <w:rFonts w:ascii="Times New Roman" w:hAnsi="Times New Roman" w:cs="Times New Roman"/>
          <w:sz w:val="28"/>
          <w:szCs w:val="28"/>
        </w:rPr>
        <w:t>(</w:t>
      </w:r>
      <w:r w:rsidR="00964FB5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  <w:r w:rsidR="00E95419">
        <w:rPr>
          <w:rFonts w:ascii="Times New Roman" w:hAnsi="Times New Roman" w:cs="Times New Roman"/>
          <w:sz w:val="28"/>
          <w:szCs w:val="28"/>
        </w:rPr>
        <w:t>)</w:t>
      </w:r>
      <w:r w:rsidR="003B153D">
        <w:rPr>
          <w:rFonts w:ascii="Times New Roman" w:hAnsi="Times New Roman" w:cs="Times New Roman"/>
          <w:sz w:val="28"/>
          <w:szCs w:val="28"/>
        </w:rPr>
        <w:t xml:space="preserve"> на 202</w:t>
      </w:r>
      <w:r w:rsidR="00AE5F40">
        <w:rPr>
          <w:rFonts w:ascii="Times New Roman" w:hAnsi="Times New Roman" w:cs="Times New Roman"/>
          <w:sz w:val="28"/>
          <w:szCs w:val="28"/>
        </w:rPr>
        <w:t>2</w:t>
      </w:r>
      <w:r w:rsidR="003B15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419D" w:rsidRDefault="000B419D" w:rsidP="000B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118"/>
        <w:gridCol w:w="3544"/>
        <w:gridCol w:w="3260"/>
      </w:tblGrid>
      <w:tr w:rsidR="005057AF" w:rsidRPr="00C7352B" w:rsidTr="009101EA">
        <w:trPr>
          <w:tblHeader/>
        </w:trPr>
        <w:tc>
          <w:tcPr>
            <w:tcW w:w="675" w:type="dxa"/>
          </w:tcPr>
          <w:p w:rsidR="005057AF" w:rsidRPr="00C7352B" w:rsidRDefault="005057AF" w:rsidP="0076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5057AF" w:rsidRPr="00C7352B" w:rsidRDefault="005057AF" w:rsidP="0050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3118" w:type="dxa"/>
          </w:tcPr>
          <w:p w:rsidR="005057AF" w:rsidRPr="00C7352B" w:rsidRDefault="005057AF" w:rsidP="00505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2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544" w:type="dxa"/>
          </w:tcPr>
          <w:p w:rsidR="005057AF" w:rsidRPr="00C7352B" w:rsidRDefault="005057AF" w:rsidP="0076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</w:tcPr>
          <w:p w:rsidR="005057AF" w:rsidRPr="00C7352B" w:rsidRDefault="005057AF" w:rsidP="00E95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52B">
              <w:rPr>
                <w:rFonts w:ascii="Times New Roman" w:hAnsi="Times New Roman" w:cs="Times New Roman"/>
                <w:sz w:val="28"/>
                <w:szCs w:val="28"/>
              </w:rPr>
              <w:t>Вид работ в рамках соглашения</w:t>
            </w:r>
          </w:p>
        </w:tc>
      </w:tr>
      <w:tr w:rsidR="00533FF8" w:rsidRPr="00AE5F40" w:rsidTr="009101EA">
        <w:tc>
          <w:tcPr>
            <w:tcW w:w="675" w:type="dxa"/>
          </w:tcPr>
          <w:p w:rsidR="00533FF8" w:rsidRPr="00AE5F40" w:rsidRDefault="00533FF8" w:rsidP="00533FF8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3FF8" w:rsidRPr="00C7352B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(баня) с кадастровым номером 23:47:0117053:278 площадью 2268,8 кв.м, расположенное на земельном участке с кадастровым номером 23:47:0301027:26 площадью 1 958 кв.м</w:t>
            </w:r>
          </w:p>
        </w:tc>
        <w:tc>
          <w:tcPr>
            <w:tcW w:w="3118" w:type="dxa"/>
          </w:tcPr>
          <w:p w:rsidR="00533FF8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2B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3FF8" w:rsidRPr="00C7352B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Свободы/Сипягина, </w:t>
            </w:r>
            <w:r w:rsidRPr="00E50BA1">
              <w:rPr>
                <w:rFonts w:ascii="Times New Roman" w:hAnsi="Times New Roman" w:cs="Times New Roman"/>
                <w:sz w:val="28"/>
                <w:szCs w:val="28"/>
              </w:rPr>
              <w:t xml:space="preserve"> 19-21/4</w:t>
            </w:r>
          </w:p>
        </w:tc>
        <w:tc>
          <w:tcPr>
            <w:tcW w:w="3544" w:type="dxa"/>
          </w:tcPr>
          <w:p w:rsidR="00533FF8" w:rsidRPr="00C7352B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Банный комплекс с сопутствующими услугами</w:t>
            </w:r>
          </w:p>
        </w:tc>
        <w:tc>
          <w:tcPr>
            <w:tcW w:w="3260" w:type="dxa"/>
          </w:tcPr>
          <w:p w:rsidR="00533FF8" w:rsidRPr="00C7352B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(модернизация), техническое </w:t>
            </w:r>
            <w:r w:rsidR="009101EA">
              <w:rPr>
                <w:rFonts w:ascii="Times New Roman" w:hAnsi="Times New Roman" w:cs="Times New Roman"/>
                <w:sz w:val="28"/>
                <w:szCs w:val="28"/>
              </w:rPr>
              <w:t>обслуживание,</w:t>
            </w:r>
            <w:r w:rsidR="009101EA" w:rsidRPr="00C73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1EA"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</w:p>
        </w:tc>
      </w:tr>
      <w:tr w:rsidR="00533FF8" w:rsidRPr="00AE5F40" w:rsidTr="009101EA">
        <w:tc>
          <w:tcPr>
            <w:tcW w:w="675" w:type="dxa"/>
          </w:tcPr>
          <w:p w:rsidR="00533FF8" w:rsidRPr="00AE5F40" w:rsidRDefault="00533FF8" w:rsidP="00533FF8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3FF8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Pr="005057AF">
              <w:rPr>
                <w:rFonts w:ascii="Times New Roman" w:hAnsi="Times New Roman" w:cs="Times New Roman"/>
                <w:sz w:val="28"/>
                <w:szCs w:val="28"/>
              </w:rPr>
              <w:t>23:47:0310002:7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7334 кв.м</w:t>
            </w:r>
          </w:p>
        </w:tc>
        <w:tc>
          <w:tcPr>
            <w:tcW w:w="3118" w:type="dxa"/>
          </w:tcPr>
          <w:p w:rsidR="00533FF8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533FF8" w:rsidRPr="00C7352B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</w:t>
            </w:r>
          </w:p>
        </w:tc>
        <w:tc>
          <w:tcPr>
            <w:tcW w:w="3544" w:type="dxa"/>
          </w:tcPr>
          <w:p w:rsidR="00533FF8" w:rsidRPr="00C7352B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культурного назначения (к</w:t>
            </w:r>
            <w:r w:rsidRPr="00E62CDC">
              <w:rPr>
                <w:rFonts w:ascii="Times New Roman" w:hAnsi="Times New Roman" w:cs="Times New Roman"/>
                <w:sz w:val="28"/>
                <w:szCs w:val="28"/>
              </w:rPr>
              <w:t>онцертно-театральн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62CD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</w:tcPr>
          <w:p w:rsidR="00533FF8" w:rsidRPr="00C7352B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Создание, техническое обслуживание,</w:t>
            </w:r>
            <w:r w:rsidRPr="00C7352B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</w:t>
            </w:r>
          </w:p>
        </w:tc>
      </w:tr>
      <w:tr w:rsidR="0013379D" w:rsidRPr="00AE5F40" w:rsidTr="009101EA">
        <w:tc>
          <w:tcPr>
            <w:tcW w:w="675" w:type="dxa"/>
          </w:tcPr>
          <w:p w:rsidR="0013379D" w:rsidRPr="00AE5F40" w:rsidRDefault="0013379D" w:rsidP="00533FF8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13379D" w:rsidRDefault="0013379D" w:rsidP="00133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детской школы искусств в ст. Раевская с кадастровым номером </w:t>
            </w:r>
            <w:r w:rsidRPr="0013379D">
              <w:rPr>
                <w:rFonts w:ascii="Times New Roman" w:hAnsi="Times New Roman" w:cs="Times New Roman"/>
                <w:sz w:val="28"/>
                <w:szCs w:val="28"/>
              </w:rPr>
              <w:t>23:47:0102045:0:1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расположенное на земельном участке с кадастровым номером </w:t>
            </w:r>
            <w:r w:rsidRPr="0013379D">
              <w:rPr>
                <w:rFonts w:ascii="Times New Roman" w:hAnsi="Times New Roman" w:cs="Times New Roman"/>
                <w:sz w:val="28"/>
                <w:szCs w:val="28"/>
              </w:rPr>
              <w:t>23:47:0102045:5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                954 кв.м</w:t>
            </w:r>
          </w:p>
        </w:tc>
        <w:tc>
          <w:tcPr>
            <w:tcW w:w="3118" w:type="dxa"/>
          </w:tcPr>
          <w:p w:rsidR="0013379D" w:rsidRDefault="0013379D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</w:t>
            </w:r>
            <w:r w:rsidRPr="001337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379D" w:rsidRDefault="0013379D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Раевская, ул. Героев, </w:t>
            </w:r>
            <w:r w:rsidRPr="001337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13379D" w:rsidRDefault="0013379D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</w:t>
            </w:r>
          </w:p>
        </w:tc>
        <w:tc>
          <w:tcPr>
            <w:tcW w:w="3260" w:type="dxa"/>
          </w:tcPr>
          <w:p w:rsidR="0013379D" w:rsidRDefault="0013379D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Реконструкция, техническое обслуживание,</w:t>
            </w:r>
            <w:r w:rsidRPr="00C73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</w:t>
            </w:r>
          </w:p>
        </w:tc>
      </w:tr>
      <w:tr w:rsidR="009101EA" w:rsidRPr="009101EA" w:rsidTr="009101EA">
        <w:tc>
          <w:tcPr>
            <w:tcW w:w="675" w:type="dxa"/>
          </w:tcPr>
          <w:p w:rsidR="00533FF8" w:rsidRPr="009101EA" w:rsidRDefault="00533FF8" w:rsidP="00533FF8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23:47:0117031:2986 площадью 25 855 кв.м</w:t>
            </w:r>
          </w:p>
        </w:tc>
        <w:tc>
          <w:tcPr>
            <w:tcW w:w="3118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с. Цемдолина, ул.Красина </w:t>
            </w:r>
          </w:p>
        </w:tc>
        <w:tc>
          <w:tcPr>
            <w:tcW w:w="3544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на 1 100 мест</w:t>
            </w:r>
          </w:p>
        </w:tc>
        <w:tc>
          <w:tcPr>
            <w:tcW w:w="3260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Создание, техническое обслуживание, эксплуатация</w:t>
            </w:r>
          </w:p>
        </w:tc>
      </w:tr>
      <w:tr w:rsidR="009101EA" w:rsidRPr="009101EA" w:rsidTr="009101EA">
        <w:tc>
          <w:tcPr>
            <w:tcW w:w="675" w:type="dxa"/>
          </w:tcPr>
          <w:p w:rsidR="00533FF8" w:rsidRPr="009101EA" w:rsidRDefault="00533FF8" w:rsidP="00533FF8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23:47:0118055:8676 площадью 34 055 кв.м</w:t>
            </w:r>
          </w:p>
        </w:tc>
        <w:tc>
          <w:tcPr>
            <w:tcW w:w="3118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ул. Котанова </w:t>
            </w:r>
          </w:p>
        </w:tc>
        <w:tc>
          <w:tcPr>
            <w:tcW w:w="3544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на 1 500 мест</w:t>
            </w:r>
          </w:p>
        </w:tc>
        <w:tc>
          <w:tcPr>
            <w:tcW w:w="3260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Создание, техническое обслуживание, эксплуатация</w:t>
            </w:r>
          </w:p>
        </w:tc>
      </w:tr>
      <w:tr w:rsidR="009101EA" w:rsidRPr="009101EA" w:rsidTr="009101EA">
        <w:tc>
          <w:tcPr>
            <w:tcW w:w="675" w:type="dxa"/>
          </w:tcPr>
          <w:p w:rsidR="00533FF8" w:rsidRPr="009101EA" w:rsidRDefault="00533FF8" w:rsidP="00533FF8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23:47:0000000:7769 </w:t>
            </w:r>
            <w:r w:rsidRPr="0091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площадью 27 874 +/- 58 кв.м</w:t>
            </w:r>
          </w:p>
        </w:tc>
        <w:tc>
          <w:tcPr>
            <w:tcW w:w="3118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Новороссийск, 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ст. Раевская </w:t>
            </w:r>
          </w:p>
        </w:tc>
        <w:tc>
          <w:tcPr>
            <w:tcW w:w="3544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на 1 100 мест</w:t>
            </w:r>
          </w:p>
        </w:tc>
        <w:tc>
          <w:tcPr>
            <w:tcW w:w="3260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техническое обслуживание, </w:t>
            </w:r>
            <w:r w:rsidRPr="0091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эксплуатация</w:t>
            </w:r>
          </w:p>
        </w:tc>
      </w:tr>
      <w:tr w:rsidR="009101EA" w:rsidRPr="009101EA" w:rsidTr="009101EA">
        <w:tc>
          <w:tcPr>
            <w:tcW w:w="675" w:type="dxa"/>
          </w:tcPr>
          <w:p w:rsidR="00533FF8" w:rsidRPr="009101EA" w:rsidRDefault="00533FF8" w:rsidP="00533FF8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23:47:0201078:328 площадью 31 569 кв.м</w:t>
            </w:r>
          </w:p>
        </w:tc>
        <w:tc>
          <w:tcPr>
            <w:tcW w:w="3118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г. Новороссийск, район ул. Батарейной</w:t>
            </w:r>
          </w:p>
        </w:tc>
        <w:tc>
          <w:tcPr>
            <w:tcW w:w="3544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на 825 мест</w:t>
            </w:r>
          </w:p>
        </w:tc>
        <w:tc>
          <w:tcPr>
            <w:tcW w:w="3260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Создание, техническое обслуживание, эксплуатация</w:t>
            </w:r>
          </w:p>
        </w:tc>
      </w:tr>
      <w:tr w:rsidR="009101EA" w:rsidRPr="009101EA" w:rsidTr="009101EA">
        <w:tc>
          <w:tcPr>
            <w:tcW w:w="675" w:type="dxa"/>
          </w:tcPr>
          <w:p w:rsidR="00533FF8" w:rsidRPr="009101EA" w:rsidRDefault="00533FF8" w:rsidP="00533FF8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23:47:0118001:4157 площадью </w:t>
            </w:r>
            <w:r w:rsidR="009101EA"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34 055 </w:t>
            </w: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3118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ул. Григорьева </w:t>
            </w:r>
          </w:p>
        </w:tc>
        <w:tc>
          <w:tcPr>
            <w:tcW w:w="3544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на 1750 мест</w:t>
            </w:r>
          </w:p>
        </w:tc>
        <w:tc>
          <w:tcPr>
            <w:tcW w:w="3260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Создание, техническое обслуживание, эксплуатация</w:t>
            </w:r>
          </w:p>
        </w:tc>
      </w:tr>
      <w:tr w:rsidR="009101EA" w:rsidRPr="009101EA" w:rsidTr="009101EA">
        <w:tc>
          <w:tcPr>
            <w:tcW w:w="675" w:type="dxa"/>
          </w:tcPr>
          <w:p w:rsidR="00533FF8" w:rsidRPr="009101EA" w:rsidRDefault="00533FF8" w:rsidP="00533FF8">
            <w:pPr>
              <w:pStyle w:val="aa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Объекты теплоснабжения: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с. Гайдук ул. Мира (23:47:0119031:324),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с. Глебовка ул. Школьная 1 (23:47:0117049:4229),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с. Натухаевская район ул. Котовского (23:47:0101105:813),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 ул. Видова участок 30 (23:47:0301040:687), 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г. Новороссийск ул. Гладкова 3 (23:47:0301040:688),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г. Новороссийск ул. Менжинского 52 (23:47:0203034:340),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г. Новороссийск ул. Михайлова 1 (23:47:0202056:451),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г. Новороссийск ул. Сакко и Ванцети 6/8 (23:47:0205024:605),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г. Новороссийск ул. Сухумское шоссе 82 (23:47:0208015:346),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г. Новороссийск ул. Тихоступа 19 (23:47:0205027:498),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с. Цемдолина ул. Полевая </w:t>
            </w:r>
            <w:r w:rsidRPr="0091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(23:47:0108037), г. Новороссийск ул. Щелевая/Зеленая (23:47:0209005:321),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г. Новороссийск ул. Элеваторная 7 (23:47:02050028:531)</w:t>
            </w:r>
          </w:p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г. Новороссийск ул. Элеваторная участок 45 – 23:47:0205047:435</w:t>
            </w:r>
          </w:p>
        </w:tc>
        <w:tc>
          <w:tcPr>
            <w:tcW w:w="3118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Новороссийск </w:t>
            </w:r>
          </w:p>
        </w:tc>
        <w:tc>
          <w:tcPr>
            <w:tcW w:w="3544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 xml:space="preserve">Объекты теплоснабжения </w:t>
            </w:r>
          </w:p>
        </w:tc>
        <w:tc>
          <w:tcPr>
            <w:tcW w:w="3260" w:type="dxa"/>
          </w:tcPr>
          <w:p w:rsidR="00533FF8" w:rsidRPr="009101EA" w:rsidRDefault="00533FF8" w:rsidP="00533F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A">
              <w:rPr>
                <w:rFonts w:ascii="Times New Roman" w:hAnsi="Times New Roman" w:cs="Times New Roman"/>
                <w:sz w:val="28"/>
                <w:szCs w:val="28"/>
              </w:rPr>
              <w:t>Реконструкция (модернизация), техническое обслуживание, эксплуатация</w:t>
            </w:r>
          </w:p>
        </w:tc>
      </w:tr>
    </w:tbl>
    <w:p w:rsidR="00DD5441" w:rsidRDefault="00DD5441" w:rsidP="00DD5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5441" w:rsidSect="00E41D20">
      <w:headerReference w:type="default" r:id="rId8"/>
      <w:pgSz w:w="16838" w:h="11906" w:orient="landscape"/>
      <w:pgMar w:top="70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AF" w:rsidRDefault="005057AF" w:rsidP="00DD4944">
      <w:pPr>
        <w:spacing w:after="0" w:line="240" w:lineRule="auto"/>
      </w:pPr>
      <w:r>
        <w:separator/>
      </w:r>
    </w:p>
  </w:endnote>
  <w:endnote w:type="continuationSeparator" w:id="0">
    <w:p w:rsidR="005057AF" w:rsidRDefault="005057AF" w:rsidP="00DD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AF" w:rsidRDefault="005057AF" w:rsidP="00DD4944">
      <w:pPr>
        <w:spacing w:after="0" w:line="240" w:lineRule="auto"/>
      </w:pPr>
      <w:r>
        <w:separator/>
      </w:r>
    </w:p>
  </w:footnote>
  <w:footnote w:type="continuationSeparator" w:id="0">
    <w:p w:rsidR="005057AF" w:rsidRDefault="005057AF" w:rsidP="00DD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491978"/>
      <w:docPartObj>
        <w:docPartGallery w:val="Page Numbers (Top of Page)"/>
        <w:docPartUnique/>
      </w:docPartObj>
    </w:sdtPr>
    <w:sdtEndPr/>
    <w:sdtContent>
      <w:p w:rsidR="005057AF" w:rsidRDefault="005057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D20">
          <w:rPr>
            <w:noProof/>
          </w:rPr>
          <w:t>2</w:t>
        </w:r>
        <w:r>
          <w:fldChar w:fldCharType="end"/>
        </w:r>
      </w:p>
    </w:sdtContent>
  </w:sdt>
  <w:p w:rsidR="005057AF" w:rsidRDefault="005057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A073D"/>
    <w:multiLevelType w:val="hybridMultilevel"/>
    <w:tmpl w:val="EB526278"/>
    <w:lvl w:ilvl="0" w:tplc="07AA6E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D6"/>
    <w:rsid w:val="00035E0B"/>
    <w:rsid w:val="000444EE"/>
    <w:rsid w:val="00063364"/>
    <w:rsid w:val="0009479C"/>
    <w:rsid w:val="000B419D"/>
    <w:rsid w:val="0013379D"/>
    <w:rsid w:val="00186EA8"/>
    <w:rsid w:val="001D00DA"/>
    <w:rsid w:val="002400EF"/>
    <w:rsid w:val="00282ED9"/>
    <w:rsid w:val="0029345D"/>
    <w:rsid w:val="002A23F3"/>
    <w:rsid w:val="002C1253"/>
    <w:rsid w:val="002C7E16"/>
    <w:rsid w:val="002F1981"/>
    <w:rsid w:val="002F5886"/>
    <w:rsid w:val="003403BD"/>
    <w:rsid w:val="003420BA"/>
    <w:rsid w:val="00377DE3"/>
    <w:rsid w:val="003910CB"/>
    <w:rsid w:val="003B153D"/>
    <w:rsid w:val="003F6317"/>
    <w:rsid w:val="00471559"/>
    <w:rsid w:val="004840D8"/>
    <w:rsid w:val="004A60D9"/>
    <w:rsid w:val="004C2E41"/>
    <w:rsid w:val="005057AF"/>
    <w:rsid w:val="00521ED0"/>
    <w:rsid w:val="0052303E"/>
    <w:rsid w:val="00533FF8"/>
    <w:rsid w:val="005435E8"/>
    <w:rsid w:val="00595BB3"/>
    <w:rsid w:val="005B7992"/>
    <w:rsid w:val="005F2CE8"/>
    <w:rsid w:val="00600F94"/>
    <w:rsid w:val="006246DA"/>
    <w:rsid w:val="00663617"/>
    <w:rsid w:val="006824C2"/>
    <w:rsid w:val="00682A14"/>
    <w:rsid w:val="006A7B6D"/>
    <w:rsid w:val="006B00AD"/>
    <w:rsid w:val="00707322"/>
    <w:rsid w:val="00751528"/>
    <w:rsid w:val="007626B0"/>
    <w:rsid w:val="00791104"/>
    <w:rsid w:val="007939EF"/>
    <w:rsid w:val="007F672A"/>
    <w:rsid w:val="0088511B"/>
    <w:rsid w:val="008A4168"/>
    <w:rsid w:val="009101EA"/>
    <w:rsid w:val="0092211E"/>
    <w:rsid w:val="00964FB5"/>
    <w:rsid w:val="00967C83"/>
    <w:rsid w:val="00983E01"/>
    <w:rsid w:val="009865C7"/>
    <w:rsid w:val="00997218"/>
    <w:rsid w:val="009A0E57"/>
    <w:rsid w:val="009B55B1"/>
    <w:rsid w:val="009D6C7D"/>
    <w:rsid w:val="009E4288"/>
    <w:rsid w:val="00A21155"/>
    <w:rsid w:val="00A35766"/>
    <w:rsid w:val="00A7508F"/>
    <w:rsid w:val="00AA3830"/>
    <w:rsid w:val="00AE5F40"/>
    <w:rsid w:val="00B0183C"/>
    <w:rsid w:val="00B07BCF"/>
    <w:rsid w:val="00B13C89"/>
    <w:rsid w:val="00B43034"/>
    <w:rsid w:val="00B528D6"/>
    <w:rsid w:val="00B55A82"/>
    <w:rsid w:val="00B57A30"/>
    <w:rsid w:val="00B80D36"/>
    <w:rsid w:val="00C5286A"/>
    <w:rsid w:val="00C7352B"/>
    <w:rsid w:val="00C75F41"/>
    <w:rsid w:val="00CB19D0"/>
    <w:rsid w:val="00D47DFD"/>
    <w:rsid w:val="00D60C2D"/>
    <w:rsid w:val="00D735A7"/>
    <w:rsid w:val="00DA4A9D"/>
    <w:rsid w:val="00DD4944"/>
    <w:rsid w:val="00DD5441"/>
    <w:rsid w:val="00DF7882"/>
    <w:rsid w:val="00DF7C88"/>
    <w:rsid w:val="00E41D20"/>
    <w:rsid w:val="00E50BA1"/>
    <w:rsid w:val="00E62315"/>
    <w:rsid w:val="00E62CDC"/>
    <w:rsid w:val="00E63D9A"/>
    <w:rsid w:val="00E849FE"/>
    <w:rsid w:val="00E95419"/>
    <w:rsid w:val="00EA4353"/>
    <w:rsid w:val="00EA6579"/>
    <w:rsid w:val="00EC718E"/>
    <w:rsid w:val="00ED30C7"/>
    <w:rsid w:val="00ED4C81"/>
    <w:rsid w:val="00EE440B"/>
    <w:rsid w:val="00EE4EE3"/>
    <w:rsid w:val="00EF4CDC"/>
    <w:rsid w:val="00F221DA"/>
    <w:rsid w:val="00F40A2C"/>
    <w:rsid w:val="00F5474C"/>
    <w:rsid w:val="00F8062B"/>
    <w:rsid w:val="00F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A7C42DB-6799-4D85-894D-EAF322B1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F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944"/>
  </w:style>
  <w:style w:type="paragraph" w:styleId="a7">
    <w:name w:val="footer"/>
    <w:basedOn w:val="a"/>
    <w:link w:val="a8"/>
    <w:uiPriority w:val="99"/>
    <w:unhideWhenUsed/>
    <w:rsid w:val="00DD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944"/>
  </w:style>
  <w:style w:type="table" w:styleId="a9">
    <w:name w:val="Table Grid"/>
    <w:basedOn w:val="a1"/>
    <w:uiPriority w:val="59"/>
    <w:rsid w:val="00DD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B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6CF9-74DF-4D7B-B988-5E068CB5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Штонда И.П.</dc:creator>
  <cp:lastModifiedBy>Кобзина Ю.Ю.</cp:lastModifiedBy>
  <cp:revision>32</cp:revision>
  <cp:lastPrinted>2019-12-30T13:24:00Z</cp:lastPrinted>
  <dcterms:created xsi:type="dcterms:W3CDTF">2019-01-10T07:38:00Z</dcterms:created>
  <dcterms:modified xsi:type="dcterms:W3CDTF">2022-02-03T15:01:00Z</dcterms:modified>
</cp:coreProperties>
</file>