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1B" w:rsidRDefault="00122C9A" w:rsidP="00EA734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A4B4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ab/>
      </w:r>
      <w:r w:rsidR="0030191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                                                    </w:t>
      </w:r>
    </w:p>
    <w:p w:rsidR="0030191B" w:rsidRPr="0030191B" w:rsidRDefault="0030191B" w:rsidP="00EA734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A4B4A" w:rsidRPr="00EA7341" w:rsidRDefault="00CA4B4A" w:rsidP="0030191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EA7341">
        <w:rPr>
          <w:rFonts w:ascii="Times New Roman" w:hAnsi="Times New Roman" w:cs="Times New Roman"/>
          <w:b/>
          <w:sz w:val="32"/>
          <w:szCs w:val="32"/>
        </w:rPr>
        <w:t xml:space="preserve">Легализация объектов налогообложения – одна из </w:t>
      </w:r>
      <w:r w:rsidR="00082BCF" w:rsidRPr="00EA7341">
        <w:rPr>
          <w:rFonts w:ascii="Times New Roman" w:hAnsi="Times New Roman" w:cs="Times New Roman"/>
          <w:b/>
          <w:sz w:val="32"/>
          <w:szCs w:val="32"/>
        </w:rPr>
        <w:t xml:space="preserve">приоритетных </w:t>
      </w:r>
      <w:r w:rsidRPr="00EA7341">
        <w:rPr>
          <w:rFonts w:ascii="Times New Roman" w:hAnsi="Times New Roman" w:cs="Times New Roman"/>
          <w:b/>
          <w:sz w:val="32"/>
          <w:szCs w:val="32"/>
        </w:rPr>
        <w:t xml:space="preserve"> задач налоговых органов Краснодарского края</w:t>
      </w:r>
    </w:p>
    <w:p w:rsidR="00082BCF" w:rsidRPr="00EA7341" w:rsidRDefault="00082BCF" w:rsidP="00082BCF">
      <w:pPr>
        <w:tabs>
          <w:tab w:val="center" w:pos="4677"/>
          <w:tab w:val="left" w:pos="711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EA7341">
        <w:rPr>
          <w:rFonts w:ascii="Times New Roman" w:hAnsi="Times New Roman" w:cs="Times New Roman"/>
          <w:sz w:val="32"/>
          <w:szCs w:val="32"/>
        </w:rPr>
        <w:tab/>
      </w:r>
    </w:p>
    <w:p w:rsidR="00082BCF" w:rsidRPr="00EA7341" w:rsidRDefault="00082BCF" w:rsidP="00082BCF">
      <w:pPr>
        <w:tabs>
          <w:tab w:val="center" w:pos="4677"/>
          <w:tab w:val="left" w:pos="711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EA7341">
        <w:rPr>
          <w:rFonts w:ascii="Times New Roman" w:hAnsi="Times New Roman" w:cs="Times New Roman"/>
          <w:sz w:val="32"/>
          <w:szCs w:val="32"/>
        </w:rPr>
        <w:t xml:space="preserve">         Управлением Федеральной налоговой службы по Краснодарскому краю и территориальными инспекциями края в рамках работы по обеспечению поступлений налогов и сборов, формирующих, в том числе, доходную часть консолидированного бюджета края, на постоянной основе осуществляется комплекс мер, направленных на легализацию налоговой базы.</w:t>
      </w:r>
    </w:p>
    <w:p w:rsidR="00082BCF" w:rsidRPr="00EA7341" w:rsidRDefault="00082BCF" w:rsidP="00082BCF">
      <w:pPr>
        <w:tabs>
          <w:tab w:val="center" w:pos="4677"/>
          <w:tab w:val="left" w:pos="711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32"/>
          <w:szCs w:val="32"/>
        </w:rPr>
      </w:pPr>
    </w:p>
    <w:p w:rsidR="00082BCF" w:rsidRPr="00EA7341" w:rsidRDefault="00082BCF" w:rsidP="00082BCF">
      <w:pPr>
        <w:tabs>
          <w:tab w:val="center" w:pos="4677"/>
          <w:tab w:val="left" w:pos="711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EA7341">
        <w:rPr>
          <w:rFonts w:ascii="Times New Roman" w:hAnsi="Times New Roman" w:cs="Times New Roman"/>
          <w:sz w:val="32"/>
          <w:szCs w:val="32"/>
        </w:rPr>
        <w:t xml:space="preserve">         Данные мероприятия направлены на побуждение налогоплательщиков, имеющих низкую налоговую нагрузку по налогам, отражающих необоснованные убытки в налоговых декларациях, а также имеющих другие риски совершения налоговых правонарушений к уточнению налоговых обязательств.       </w:t>
      </w:r>
    </w:p>
    <w:p w:rsidR="00082BCF" w:rsidRPr="00EA7341" w:rsidRDefault="00082BCF" w:rsidP="00082BCF">
      <w:pPr>
        <w:tabs>
          <w:tab w:val="center" w:pos="4677"/>
          <w:tab w:val="left" w:pos="711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32"/>
          <w:szCs w:val="32"/>
        </w:rPr>
      </w:pPr>
    </w:p>
    <w:p w:rsidR="00082BCF" w:rsidRPr="00EA7341" w:rsidRDefault="00082BCF" w:rsidP="00082BCF">
      <w:pPr>
        <w:tabs>
          <w:tab w:val="center" w:pos="4677"/>
          <w:tab w:val="left" w:pos="711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A7341">
        <w:rPr>
          <w:rFonts w:ascii="Times New Roman" w:hAnsi="Times New Roman" w:cs="Times New Roman"/>
          <w:sz w:val="32"/>
          <w:szCs w:val="32"/>
        </w:rPr>
        <w:tab/>
        <w:t xml:space="preserve">           Одна из основных задач налоговых органов края – выявление сокрытой налоговой базы и недостоверной информации при расчете налогов.</w:t>
      </w:r>
    </w:p>
    <w:p w:rsidR="00122C9A" w:rsidRPr="00EA7341" w:rsidRDefault="00122C9A" w:rsidP="00CA4B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Кубани проживает свыше 3 млн. человек в т</w:t>
      </w:r>
      <w:r w:rsidR="00CA4B4A"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рудоспособном возрасте. Из них </w:t>
      </w: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600 тысяч официально н</w:t>
      </w:r>
      <w:r w:rsidR="00CA4B4A"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proofErr w:type="gramStart"/>
      <w:r w:rsidR="00CA4B4A"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трудоустроены</w:t>
      </w:r>
      <w:proofErr w:type="gramEnd"/>
      <w:r w:rsidR="00CA4B4A"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не отчисляют в бюджет НДФЛ. П</w:t>
      </w: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CA4B4A"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и этом пользуются всеми благами,</w:t>
      </w: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создаются за счет честных налогоплательщиков. Это бесплатная медицина и образование, меры соц</w:t>
      </w:r>
      <w:r w:rsidR="00CA4B4A"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поддержки, дороги и транспорт.</w:t>
      </w:r>
    </w:p>
    <w:p w:rsidR="0038341A" w:rsidRPr="00EA7341" w:rsidRDefault="0038341A" w:rsidP="00082BCF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7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«Белая» заработная плата</w:t>
      </w: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Ваши настоящие и будущие социальные гарантии. </w:t>
      </w:r>
    </w:p>
    <w:p w:rsidR="0038341A" w:rsidRPr="00EA7341" w:rsidRDefault="0038341A" w:rsidP="00CA4B4A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7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30191B" w:rsidRDefault="00082BCF" w:rsidP="00CA4B4A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A73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</w:t>
      </w:r>
    </w:p>
    <w:p w:rsidR="0038341A" w:rsidRPr="00EA7341" w:rsidRDefault="00082BCF" w:rsidP="0030191B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73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Выведи зарплату из тени!</w:t>
      </w:r>
    </w:p>
    <w:p w:rsidR="00E368CD" w:rsidRPr="00EA7341" w:rsidRDefault="00E368C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368CD" w:rsidRPr="00EA7341" w:rsidSect="009E0B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DE"/>
    <w:rsid w:val="00082BCF"/>
    <w:rsid w:val="000E3941"/>
    <w:rsid w:val="00122C9A"/>
    <w:rsid w:val="00127D93"/>
    <w:rsid w:val="001D01DE"/>
    <w:rsid w:val="002102DF"/>
    <w:rsid w:val="002814AF"/>
    <w:rsid w:val="0030191B"/>
    <w:rsid w:val="003730C1"/>
    <w:rsid w:val="0038341A"/>
    <w:rsid w:val="004C7565"/>
    <w:rsid w:val="007627C5"/>
    <w:rsid w:val="007900FD"/>
    <w:rsid w:val="007F1FAE"/>
    <w:rsid w:val="0080390C"/>
    <w:rsid w:val="008949DA"/>
    <w:rsid w:val="009E0BF0"/>
    <w:rsid w:val="00CA4B4A"/>
    <w:rsid w:val="00D0270A"/>
    <w:rsid w:val="00D34620"/>
    <w:rsid w:val="00D83E5A"/>
    <w:rsid w:val="00E368CD"/>
    <w:rsid w:val="00EA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20"/>
  </w:style>
  <w:style w:type="paragraph" w:styleId="1">
    <w:name w:val="heading 1"/>
    <w:basedOn w:val="a"/>
    <w:next w:val="a"/>
    <w:link w:val="10"/>
    <w:uiPriority w:val="9"/>
    <w:qFormat/>
    <w:rsid w:val="00CA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2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27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2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2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27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2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2315-01-338</cp:lastModifiedBy>
  <cp:revision>9</cp:revision>
  <cp:lastPrinted>2016-03-30T08:05:00Z</cp:lastPrinted>
  <dcterms:created xsi:type="dcterms:W3CDTF">2016-03-29T12:50:00Z</dcterms:created>
  <dcterms:modified xsi:type="dcterms:W3CDTF">2016-04-11T09:01:00Z</dcterms:modified>
</cp:coreProperties>
</file>