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4B" w:rsidRDefault="0022364B" w:rsidP="0022364B">
      <w:pPr>
        <w:ind w:left="-64" w:right="-46" w:firstLine="77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планом работы в муниципальном образовании город Новороссийск, в период с 3 по 7 июня 2019 года, межведомственной рабочей группой, в составе, представителей: управления по взаимодействию с правоохранительными органами, отдела по курортам и туризму муниципального образования город Новороссийск, </w:t>
      </w:r>
      <w:r>
        <w:rPr>
          <w:sz w:val="28"/>
          <w:szCs w:val="28"/>
          <w:lang w:eastAsia="ru-RU"/>
        </w:rPr>
        <w:t xml:space="preserve">ОВО по городу Новороссийску ФГКУ «УВО войск национальной гвардии России по КК», </w:t>
      </w:r>
      <w:r>
        <w:rPr>
          <w:sz w:val="28"/>
          <w:szCs w:val="28"/>
          <w:lang w:val="uk-UA"/>
        </w:rPr>
        <w:t xml:space="preserve">ФГКУ 2 </w:t>
      </w:r>
      <w:proofErr w:type="spellStart"/>
      <w:r>
        <w:rPr>
          <w:sz w:val="28"/>
          <w:szCs w:val="28"/>
          <w:lang w:val="uk-UA"/>
        </w:rPr>
        <w:t>отряд</w:t>
      </w:r>
      <w:proofErr w:type="spellEnd"/>
      <w:r>
        <w:rPr>
          <w:sz w:val="28"/>
          <w:szCs w:val="28"/>
          <w:lang w:val="uk-UA"/>
        </w:rPr>
        <w:t xml:space="preserve"> ФПС по КК в городе </w:t>
      </w:r>
      <w:proofErr w:type="spellStart"/>
      <w:r>
        <w:rPr>
          <w:sz w:val="28"/>
          <w:szCs w:val="28"/>
          <w:lang w:val="uk-UA"/>
        </w:rPr>
        <w:t>Новороссийске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МКУ «Управление по делам ГО и ЧС города Новороссийска», </w:t>
      </w:r>
      <w:r>
        <w:rPr>
          <w:sz w:val="27"/>
          <w:szCs w:val="27"/>
        </w:rPr>
        <w:t>проводится работа по мониторингу готовности объектов санаторно-курортного комплекса муниципального образования город Новороссийск, по вопросам общественной, антитеррористической безопасности и общей готовности к приему отдыхающих в период проведения летнего курортного сезона 2019.</w:t>
      </w:r>
    </w:p>
    <w:p w:rsidR="00F56FF3" w:rsidRDefault="0022364B">
      <w:r>
        <w:rPr>
          <w:noProof/>
          <w:lang w:eastAsia="ru-RU"/>
        </w:rPr>
        <w:drawing>
          <wp:inline distT="0" distB="0" distL="0" distR="0" wp14:anchorId="0067B95C" wp14:editId="4BC052CF">
            <wp:extent cx="5934075" cy="33432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E"/>
    <w:rsid w:val="00192BCE"/>
    <w:rsid w:val="0022364B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4CEA-7E3E-44AB-8269-1A314F4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2</cp:revision>
  <dcterms:created xsi:type="dcterms:W3CDTF">2019-09-05T14:10:00Z</dcterms:created>
  <dcterms:modified xsi:type="dcterms:W3CDTF">2019-09-05T14:11:00Z</dcterms:modified>
</cp:coreProperties>
</file>