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8F" w:rsidRPr="006B531B" w:rsidRDefault="00B9338F" w:rsidP="00B9338F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6B531B">
        <w:rPr>
          <w:rFonts w:eastAsia="Calibri"/>
          <w:lang w:eastAsia="en-US"/>
        </w:rPr>
        <w:t>Сотрудники аппарата избирательной комиссии Краснодарского края и члены территориальных избирательных комиссий в рамках проведения обучающих мероприятий продолжают обсуждать актуальные вопросы, связа</w:t>
      </w:r>
      <w:r w:rsidRPr="006B531B">
        <w:rPr>
          <w:rFonts w:eastAsia="Calibri"/>
          <w:lang w:eastAsia="en-US"/>
        </w:rPr>
        <w:t>н</w:t>
      </w:r>
      <w:r w:rsidRPr="006B531B">
        <w:rPr>
          <w:rFonts w:eastAsia="Calibri"/>
          <w:lang w:eastAsia="en-US"/>
        </w:rPr>
        <w:t>ные с изменениями законодательства, подготовкой и проведением выборов, текущей деятельностью избирательных комиссий.</w:t>
      </w:r>
    </w:p>
    <w:p w:rsidR="00B9338F" w:rsidRDefault="00B9338F" w:rsidP="00B9338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Pr="006B531B">
        <w:rPr>
          <w:rFonts w:eastAsia="Calibri"/>
          <w:lang w:eastAsia="en-US"/>
        </w:rPr>
        <w:t>ходе обучающего мероприятия был представлен проект календарн</w:t>
      </w:r>
      <w:r w:rsidRPr="006B531B">
        <w:rPr>
          <w:rFonts w:eastAsia="Calibri"/>
          <w:lang w:eastAsia="en-US"/>
        </w:rPr>
        <w:t>о</w:t>
      </w:r>
      <w:r w:rsidRPr="006B531B">
        <w:rPr>
          <w:rFonts w:eastAsia="Calibri"/>
          <w:lang w:eastAsia="en-US"/>
        </w:rPr>
        <w:t>го плана мероприятий по формированию участковых избирательных коми</w:t>
      </w:r>
      <w:r w:rsidRPr="006B531B">
        <w:rPr>
          <w:rFonts w:eastAsia="Calibri"/>
          <w:lang w:eastAsia="en-US"/>
        </w:rPr>
        <w:t>с</w:t>
      </w:r>
      <w:r w:rsidRPr="006B531B">
        <w:rPr>
          <w:rFonts w:eastAsia="Calibri"/>
          <w:lang w:eastAsia="en-US"/>
        </w:rPr>
        <w:t>сий в 2023 году на территории Краснодарского края.</w:t>
      </w:r>
    </w:p>
    <w:p w:rsidR="00B9338F" w:rsidRPr="006B531B" w:rsidRDefault="00B9338F" w:rsidP="00B9338F">
      <w:pPr>
        <w:ind w:firstLine="708"/>
        <w:rPr>
          <w:rFonts w:eastAsia="Calibri"/>
          <w:lang w:eastAsia="en-US"/>
        </w:rPr>
      </w:pPr>
      <w:r w:rsidRPr="006B531B">
        <w:rPr>
          <w:rFonts w:eastAsia="Calibri"/>
          <w:lang w:eastAsia="en-US"/>
        </w:rPr>
        <w:t>В указанном мероприятии приняли участие председатель территор</w:t>
      </w:r>
      <w:r w:rsidRPr="006B531B">
        <w:rPr>
          <w:rFonts w:eastAsia="Calibri"/>
          <w:lang w:eastAsia="en-US"/>
        </w:rPr>
        <w:t>и</w:t>
      </w:r>
      <w:r w:rsidRPr="006B531B">
        <w:rPr>
          <w:rFonts w:eastAsia="Calibri"/>
          <w:lang w:eastAsia="en-US"/>
        </w:rPr>
        <w:t xml:space="preserve">альной избирательной комиссии </w:t>
      </w:r>
      <w:r>
        <w:rPr>
          <w:rFonts w:eastAsia="Calibri"/>
          <w:lang w:eastAsia="en-US"/>
        </w:rPr>
        <w:t>Пригородная г. Новороссийска</w:t>
      </w:r>
      <w:r w:rsidRPr="006B531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Мери Патай, секретарь комиссии Полина Агоева </w:t>
      </w:r>
      <w:r w:rsidRPr="006B531B">
        <w:rPr>
          <w:rFonts w:eastAsia="Calibri"/>
          <w:lang w:eastAsia="en-US"/>
        </w:rPr>
        <w:t xml:space="preserve">и системный администратор КСА ГАС «Выборы» ТИК </w:t>
      </w:r>
      <w:r>
        <w:rPr>
          <w:rFonts w:eastAsia="Calibri"/>
          <w:lang w:eastAsia="en-US"/>
        </w:rPr>
        <w:t>Пригородная г. Новороссийска</w:t>
      </w:r>
      <w:r w:rsidRPr="006B531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Эдуард Шпак</w:t>
      </w:r>
      <w:r w:rsidRPr="006B531B">
        <w:rPr>
          <w:rFonts w:eastAsia="Calibri"/>
          <w:lang w:eastAsia="en-US"/>
        </w:rPr>
        <w:t>.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F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9338F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8F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8F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2023-01-23T09:20:00Z</dcterms:created>
  <dcterms:modified xsi:type="dcterms:W3CDTF">2023-01-23T09:21:00Z</dcterms:modified>
</cp:coreProperties>
</file>