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23C94" w:rsidRDefault="007F65A5" w:rsidP="00156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</w:p>
    <w:p w:rsidR="00156C4F" w:rsidRDefault="00156C4F" w:rsidP="00156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4F">
        <w:rPr>
          <w:rFonts w:ascii="Times New Roman" w:hAnsi="Times New Roman" w:cs="Times New Roman"/>
          <w:b/>
          <w:bCs/>
          <w:sz w:val="28"/>
          <w:szCs w:val="28"/>
        </w:rPr>
        <w:t xml:space="preserve">№ 4757 от 19.08.2022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6C4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20 апреля 2017 года № 3520 «Об образовании рабочей группы по обеспечению организации профилактики и пресечения нарушений действующего законодательства в сфере реализации алкогольной и табачной продукции на территории муниципального образования город Новороссийск»</w:t>
      </w:r>
    </w:p>
    <w:p w:rsidR="00971D1C" w:rsidRPr="00971D1C" w:rsidRDefault="00A72667" w:rsidP="00156C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156C4F" w:rsidRPr="00156C4F">
        <w:rPr>
          <w:rFonts w:ascii="Times New Roman" w:hAnsi="Times New Roman" w:cs="Times New Roman"/>
          <w:bCs/>
          <w:sz w:val="28"/>
          <w:szCs w:val="28"/>
        </w:rPr>
        <w:t>№ 4757 от 19.08.2022 «О внесении изменений в постановление администрации муниципального образования город Новороссийск от 20 апреля 2017 года № 3520 «Об образовании рабочей группы по обеспечению организации профилактики и пресечения нарушений действующего законодательства в сфере реализации алкогольной и табачной продукции на территории муниципального образования город Новороссийск»</w:t>
      </w:r>
      <w:r w:rsidR="009A35A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971D1C">
        <w:rPr>
          <w:rFonts w:ascii="Times New Roman" w:hAnsi="Times New Roman" w:cs="Times New Roman"/>
          <w:sz w:val="28"/>
          <w:szCs w:val="28"/>
        </w:rPr>
        <w:t>04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971D1C">
        <w:rPr>
          <w:rFonts w:ascii="Times New Roman" w:hAnsi="Times New Roman" w:cs="Times New Roman"/>
          <w:sz w:val="28"/>
          <w:szCs w:val="28"/>
        </w:rPr>
        <w:t>июля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971D1C">
        <w:rPr>
          <w:rFonts w:ascii="Times New Roman" w:hAnsi="Times New Roman" w:cs="Times New Roman"/>
          <w:sz w:val="28"/>
          <w:szCs w:val="28"/>
        </w:rPr>
        <w:t>0</w:t>
      </w:r>
      <w:r w:rsidR="009A35A8">
        <w:rPr>
          <w:rFonts w:ascii="Times New Roman" w:hAnsi="Times New Roman" w:cs="Times New Roman"/>
          <w:sz w:val="28"/>
          <w:szCs w:val="28"/>
        </w:rPr>
        <w:t>4</w:t>
      </w:r>
      <w:r w:rsidR="00625FED">
        <w:rPr>
          <w:rFonts w:ascii="Times New Roman" w:hAnsi="Times New Roman" w:cs="Times New Roman"/>
          <w:sz w:val="28"/>
          <w:szCs w:val="28"/>
        </w:rPr>
        <w:t xml:space="preserve"> </w:t>
      </w:r>
      <w:r w:rsidR="00971D1C">
        <w:rPr>
          <w:rFonts w:ascii="Times New Roman" w:hAnsi="Times New Roman" w:cs="Times New Roman"/>
          <w:sz w:val="28"/>
          <w:szCs w:val="28"/>
        </w:rPr>
        <w:t>августа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</w:t>
      </w:r>
      <w:bookmarkStart w:id="0" w:name="_GoBack"/>
      <w:bookmarkEnd w:id="0"/>
      <w:r w:rsidR="007F65A5" w:rsidRPr="00177FFB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56C4F"/>
    <w:rsid w:val="00177FFB"/>
    <w:rsid w:val="001D56C6"/>
    <w:rsid w:val="001E470B"/>
    <w:rsid w:val="002B1AE4"/>
    <w:rsid w:val="00305570"/>
    <w:rsid w:val="00305839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F04EE"/>
    <w:rsid w:val="00912FDA"/>
    <w:rsid w:val="009377B1"/>
    <w:rsid w:val="00940729"/>
    <w:rsid w:val="0095372F"/>
    <w:rsid w:val="0096508F"/>
    <w:rsid w:val="00971D1C"/>
    <w:rsid w:val="00987C9B"/>
    <w:rsid w:val="009A35A8"/>
    <w:rsid w:val="00A27981"/>
    <w:rsid w:val="00A502F4"/>
    <w:rsid w:val="00A72667"/>
    <w:rsid w:val="00AA0D23"/>
    <w:rsid w:val="00AA1433"/>
    <w:rsid w:val="00AA30BC"/>
    <w:rsid w:val="00AA7ADB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5</cp:revision>
  <cp:lastPrinted>2020-08-26T12:07:00Z</cp:lastPrinted>
  <dcterms:created xsi:type="dcterms:W3CDTF">2023-03-09T09:43:00Z</dcterms:created>
  <dcterms:modified xsi:type="dcterms:W3CDTF">2023-08-31T12:01:00Z</dcterms:modified>
</cp:coreProperties>
</file>