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3C" w:rsidRPr="0042753C" w:rsidRDefault="0042753C" w:rsidP="0042753C">
      <w:pPr>
        <w:pStyle w:val="1"/>
        <w:rPr>
          <w:rFonts w:cs="Helvetica"/>
          <w:szCs w:val="58"/>
        </w:rPr>
      </w:pPr>
      <w:r w:rsidRPr="0042753C">
        <w:rPr>
          <w:rFonts w:cs="Helvetica"/>
          <w:szCs w:val="58"/>
        </w:rPr>
        <w:t>Приказ от 20.12.2017 № 296 "Об утверждении Методических рекомендаций по организации работы объектов "Бюро по размещению отдыхающих" и "Экскурсионных бюро", расположенных на территории Краснодарского края"</w:t>
      </w:r>
    </w:p>
    <w:p w:rsidR="0042753C" w:rsidRDefault="0042753C" w:rsidP="0042753C">
      <w:pPr>
        <w:pStyle w:val="a3"/>
        <w:jc w:val="center"/>
        <w:rPr>
          <w:rFonts w:cs="Helvetica"/>
          <w:b/>
          <w:bCs/>
          <w:color w:val="1C1C1C"/>
          <w:sz w:val="21"/>
          <w:szCs w:val="21"/>
        </w:rPr>
      </w:pPr>
      <w:r>
        <w:rPr>
          <w:rFonts w:cs="Helvetica"/>
          <w:b/>
          <w:bCs/>
          <w:color w:val="1C1C1C"/>
          <w:sz w:val="21"/>
          <w:szCs w:val="21"/>
        </w:rPr>
        <w:t xml:space="preserve">Об утверждении Методических рекомендаций </w:t>
      </w:r>
    </w:p>
    <w:p w:rsidR="0042753C" w:rsidRDefault="0042753C" w:rsidP="0042753C">
      <w:pPr>
        <w:pStyle w:val="a3"/>
        <w:jc w:val="center"/>
        <w:rPr>
          <w:rFonts w:cs="Helvetica"/>
          <w:b/>
          <w:bCs/>
          <w:color w:val="1C1C1C"/>
          <w:sz w:val="21"/>
          <w:szCs w:val="21"/>
        </w:rPr>
      </w:pPr>
      <w:r>
        <w:rPr>
          <w:rFonts w:cs="Helvetica"/>
          <w:b/>
          <w:bCs/>
          <w:color w:val="1C1C1C"/>
          <w:sz w:val="21"/>
          <w:szCs w:val="21"/>
        </w:rPr>
        <w:t xml:space="preserve">по организации работы объектов «Бюро по размещению отдыхающих» и «Экскурсионных бюро», </w:t>
      </w:r>
    </w:p>
    <w:p w:rsidR="0042753C" w:rsidRDefault="0042753C" w:rsidP="0042753C">
      <w:pPr>
        <w:pStyle w:val="a3"/>
        <w:jc w:val="center"/>
        <w:rPr>
          <w:rFonts w:cs="Helvetica"/>
          <w:b/>
          <w:bCs/>
          <w:color w:val="1C1C1C"/>
          <w:sz w:val="21"/>
          <w:szCs w:val="21"/>
        </w:rPr>
      </w:pPr>
      <w:proofErr w:type="gramStart"/>
      <w:r>
        <w:rPr>
          <w:rFonts w:cs="Helvetica"/>
          <w:b/>
          <w:bCs/>
          <w:color w:val="1C1C1C"/>
          <w:sz w:val="21"/>
          <w:szCs w:val="21"/>
        </w:rPr>
        <w:t>расположенных</w:t>
      </w:r>
      <w:proofErr w:type="gramEnd"/>
      <w:r>
        <w:rPr>
          <w:rFonts w:cs="Helvetica"/>
          <w:b/>
          <w:bCs/>
          <w:color w:val="1C1C1C"/>
          <w:sz w:val="21"/>
          <w:szCs w:val="21"/>
        </w:rPr>
        <w:t xml:space="preserve"> на территории Краснодарского края </w:t>
      </w:r>
    </w:p>
    <w:p w:rsidR="0042753C" w:rsidRDefault="0042753C" w:rsidP="0042753C">
      <w:pPr>
        <w:pStyle w:val="a3"/>
        <w:jc w:val="center"/>
        <w:rPr>
          <w:rFonts w:cs="Helvetica"/>
          <w:b/>
          <w:bCs/>
          <w:color w:val="1C1C1C"/>
          <w:sz w:val="21"/>
          <w:szCs w:val="21"/>
        </w:rPr>
      </w:pPr>
      <w:r>
        <w:rPr>
          <w:rFonts w:cs="Helvetica"/>
          <w:b/>
          <w:bCs/>
          <w:color w:val="1C1C1C"/>
          <w:sz w:val="21"/>
          <w:szCs w:val="21"/>
        </w:rPr>
        <w:t xml:space="preserve">туризма и олимпийского наследия Краснодарского края </w:t>
      </w:r>
    </w:p>
    <w:p w:rsidR="0042753C" w:rsidRDefault="0042753C" w:rsidP="0042753C">
      <w:pPr>
        <w:pStyle w:val="a3"/>
        <w:jc w:val="both"/>
        <w:rPr>
          <w:rFonts w:cs="Helvetica"/>
          <w:b/>
          <w:bCs/>
          <w:color w:val="1C1C1C"/>
          <w:sz w:val="21"/>
          <w:szCs w:val="21"/>
        </w:rPr>
      </w:pPr>
      <w:r>
        <w:rPr>
          <w:rFonts w:cs="Helvetica"/>
          <w:b/>
          <w:bCs/>
          <w:color w:val="1C1C1C"/>
          <w:sz w:val="21"/>
          <w:szCs w:val="21"/>
        </w:rPr>
        <w:t xml:space="preserve">  </w:t>
      </w:r>
      <w:bookmarkStart w:id="0" w:name="_GoBack"/>
      <w:bookmarkEnd w:id="0"/>
    </w:p>
    <w:p w:rsidR="0042753C" w:rsidRDefault="0042753C" w:rsidP="0042753C">
      <w:pPr>
        <w:pStyle w:val="a3"/>
        <w:jc w:val="both"/>
        <w:rPr>
          <w:rFonts w:cs="Helvetica"/>
          <w:b/>
          <w:bCs/>
          <w:color w:val="1C1C1C"/>
          <w:sz w:val="21"/>
          <w:szCs w:val="21"/>
        </w:rPr>
      </w:pPr>
      <w:r>
        <w:rPr>
          <w:rFonts w:cs="Helvetica"/>
          <w:b/>
          <w:bCs/>
          <w:color w:val="1C1C1C"/>
          <w:sz w:val="21"/>
          <w:szCs w:val="21"/>
        </w:rPr>
        <w:t xml:space="preserve">В целях повышения качества услуг, предоставляемых в объектах туристской индустрии, в соответствии с постановлением главы администрации (губернатора) Краснодарского края от 28 декабря 2015 года № 1335 «О министерстве курортов, туризма и олимпийского наследия Краснодарского края» приказываю: </w:t>
      </w:r>
    </w:p>
    <w:p w:rsidR="0042753C" w:rsidRDefault="0042753C" w:rsidP="0042753C">
      <w:pPr>
        <w:pStyle w:val="a3"/>
        <w:jc w:val="both"/>
        <w:rPr>
          <w:rFonts w:cs="Helvetica"/>
          <w:b/>
          <w:bCs/>
          <w:color w:val="1C1C1C"/>
          <w:sz w:val="21"/>
          <w:szCs w:val="21"/>
        </w:rPr>
      </w:pPr>
      <w:r>
        <w:rPr>
          <w:rFonts w:cs="Helvetica"/>
          <w:b/>
          <w:bCs/>
          <w:color w:val="1C1C1C"/>
          <w:sz w:val="21"/>
          <w:szCs w:val="21"/>
        </w:rPr>
        <w:t xml:space="preserve">1. Утвердить Методические рекомендации по организации работы объектов «Бюро по размещению отдыхающих» и «Экскурсионных бюро», расположенных на территории Краснодарского края (прилагается). 2. Отделу информационного сопровождения министерства курортов, туризма и олимпийского наследия Краснодарского края (Ю.В. </w:t>
      </w:r>
      <w:proofErr w:type="spellStart"/>
      <w:r>
        <w:rPr>
          <w:rFonts w:cs="Helvetica"/>
          <w:b/>
          <w:bCs/>
          <w:color w:val="1C1C1C"/>
          <w:sz w:val="21"/>
          <w:szCs w:val="21"/>
        </w:rPr>
        <w:t>Беглецова</w:t>
      </w:r>
      <w:proofErr w:type="spellEnd"/>
      <w:r>
        <w:rPr>
          <w:rFonts w:cs="Helvetica"/>
          <w:b/>
          <w:bCs/>
          <w:color w:val="1C1C1C"/>
          <w:sz w:val="21"/>
          <w:szCs w:val="21"/>
        </w:rPr>
        <w:t xml:space="preserve">): </w:t>
      </w:r>
    </w:p>
    <w:p w:rsidR="0042753C" w:rsidRDefault="0042753C" w:rsidP="0042753C">
      <w:pPr>
        <w:pStyle w:val="a3"/>
        <w:jc w:val="both"/>
        <w:rPr>
          <w:rFonts w:cs="Helvetica"/>
          <w:b/>
          <w:bCs/>
          <w:color w:val="1C1C1C"/>
          <w:sz w:val="21"/>
          <w:szCs w:val="21"/>
        </w:rPr>
      </w:pPr>
      <w:r>
        <w:rPr>
          <w:rFonts w:cs="Helvetica"/>
          <w:b/>
          <w:bCs/>
          <w:color w:val="1C1C1C"/>
          <w:sz w:val="21"/>
          <w:szCs w:val="21"/>
        </w:rPr>
        <w:t xml:space="preserve">обеспечить 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«Интернет»; </w:t>
      </w:r>
    </w:p>
    <w:p w:rsidR="0042753C" w:rsidRDefault="0042753C" w:rsidP="0042753C">
      <w:pPr>
        <w:pStyle w:val="a3"/>
        <w:jc w:val="both"/>
        <w:rPr>
          <w:rFonts w:cs="Helvetica"/>
          <w:b/>
          <w:bCs/>
          <w:color w:val="1C1C1C"/>
          <w:sz w:val="21"/>
          <w:szCs w:val="21"/>
        </w:rPr>
      </w:pPr>
      <w:r>
        <w:rPr>
          <w:rFonts w:cs="Helvetica"/>
          <w:b/>
          <w:bCs/>
          <w:color w:val="1C1C1C"/>
          <w:sz w:val="21"/>
          <w:szCs w:val="21"/>
        </w:rPr>
        <w:t xml:space="preserve">обеспечить размещение настоящего приказа на официальном сайте министерства курортов, туризма и олимпийского наследия Краснодарского края в информационно-телекоммуникационной сети «Интернет». </w:t>
      </w:r>
    </w:p>
    <w:p w:rsidR="0042753C" w:rsidRDefault="0042753C" w:rsidP="0042753C">
      <w:pPr>
        <w:pStyle w:val="a3"/>
        <w:jc w:val="both"/>
        <w:rPr>
          <w:rFonts w:cs="Helvetica"/>
          <w:b/>
          <w:bCs/>
          <w:color w:val="1C1C1C"/>
          <w:sz w:val="21"/>
          <w:szCs w:val="21"/>
        </w:rPr>
      </w:pPr>
      <w:r>
        <w:rPr>
          <w:rFonts w:cs="Helvetica"/>
          <w:b/>
          <w:bCs/>
          <w:color w:val="1C1C1C"/>
          <w:sz w:val="21"/>
          <w:szCs w:val="21"/>
        </w:rPr>
        <w:t xml:space="preserve">3. Управлению развития санаторно-курортного комплекса и рекреационных ресурсов министерства курортов, туризма и олимпийского наследия Краснодарского края (А.Р. Арутюнов) в 7-дневный срок после принятия настоящего приказа направить копию в Управление Министерства юстиции Российской Федерации по Краснодарскому краю. </w:t>
      </w:r>
    </w:p>
    <w:p w:rsidR="0042753C" w:rsidRDefault="0042753C" w:rsidP="0042753C">
      <w:pPr>
        <w:pStyle w:val="a3"/>
        <w:jc w:val="both"/>
        <w:rPr>
          <w:rFonts w:cs="Helvetica"/>
          <w:b/>
          <w:bCs/>
          <w:color w:val="1C1C1C"/>
          <w:sz w:val="21"/>
          <w:szCs w:val="21"/>
        </w:rPr>
      </w:pPr>
      <w:r>
        <w:rPr>
          <w:rFonts w:cs="Helvetica"/>
          <w:b/>
          <w:bCs/>
          <w:color w:val="1C1C1C"/>
          <w:sz w:val="21"/>
          <w:szCs w:val="21"/>
        </w:rPr>
        <w:t xml:space="preserve">4. </w:t>
      </w:r>
      <w:proofErr w:type="gramStart"/>
      <w:r>
        <w:rPr>
          <w:rFonts w:cs="Helvetica"/>
          <w:b/>
          <w:bCs/>
          <w:color w:val="1C1C1C"/>
          <w:sz w:val="21"/>
          <w:szCs w:val="21"/>
        </w:rPr>
        <w:t>Контроль за</w:t>
      </w:r>
      <w:proofErr w:type="gramEnd"/>
      <w:r>
        <w:rPr>
          <w:rFonts w:cs="Helvetica"/>
          <w:b/>
          <w:bCs/>
          <w:color w:val="1C1C1C"/>
          <w:sz w:val="21"/>
          <w:szCs w:val="21"/>
        </w:rPr>
        <w:t xml:space="preserve"> исполнением настоящего приказа оставляю за собой. </w:t>
      </w:r>
    </w:p>
    <w:p w:rsidR="0042753C" w:rsidRDefault="0042753C" w:rsidP="0042753C">
      <w:pPr>
        <w:pStyle w:val="a3"/>
        <w:jc w:val="both"/>
        <w:rPr>
          <w:rFonts w:cs="Helvetica"/>
          <w:b/>
          <w:bCs/>
          <w:color w:val="1C1C1C"/>
          <w:sz w:val="21"/>
          <w:szCs w:val="21"/>
        </w:rPr>
      </w:pPr>
      <w:r>
        <w:rPr>
          <w:rFonts w:cs="Helvetica"/>
          <w:b/>
          <w:bCs/>
          <w:color w:val="1C1C1C"/>
          <w:sz w:val="21"/>
          <w:szCs w:val="21"/>
        </w:rPr>
        <w:t xml:space="preserve">5. Настоящий приказ вступает в силу на следующий день после его официального опубликования. </w:t>
      </w:r>
    </w:p>
    <w:p w:rsidR="0042753C" w:rsidRDefault="0042753C" w:rsidP="0042753C">
      <w:pPr>
        <w:pStyle w:val="a3"/>
        <w:jc w:val="both"/>
        <w:rPr>
          <w:rFonts w:cs="Helvetica"/>
          <w:b/>
          <w:bCs/>
          <w:color w:val="1C1C1C"/>
          <w:sz w:val="21"/>
          <w:szCs w:val="21"/>
        </w:rPr>
      </w:pPr>
      <w:r>
        <w:rPr>
          <w:rFonts w:cs="Helvetica"/>
          <w:b/>
          <w:bCs/>
          <w:color w:val="1C1C1C"/>
          <w:sz w:val="21"/>
          <w:szCs w:val="21"/>
        </w:rPr>
        <w:t xml:space="preserve">  </w:t>
      </w:r>
    </w:p>
    <w:p w:rsidR="0042753C" w:rsidRDefault="0042753C" w:rsidP="0042753C">
      <w:pPr>
        <w:pStyle w:val="a3"/>
        <w:jc w:val="both"/>
        <w:rPr>
          <w:rFonts w:cs="Helvetica"/>
          <w:b/>
          <w:bCs/>
          <w:color w:val="1C1C1C"/>
          <w:sz w:val="21"/>
          <w:szCs w:val="21"/>
        </w:rPr>
      </w:pPr>
      <w:r>
        <w:rPr>
          <w:rFonts w:cs="Helvetica"/>
          <w:b/>
          <w:bCs/>
          <w:color w:val="1C1C1C"/>
          <w:sz w:val="21"/>
          <w:szCs w:val="21"/>
        </w:rPr>
        <w:t xml:space="preserve">  </w:t>
      </w:r>
    </w:p>
    <w:p w:rsidR="0042753C" w:rsidRDefault="0042753C" w:rsidP="0042753C">
      <w:pPr>
        <w:pStyle w:val="a3"/>
        <w:jc w:val="both"/>
        <w:rPr>
          <w:rFonts w:cs="Helvetica"/>
          <w:b/>
          <w:bCs/>
          <w:color w:val="1C1C1C"/>
          <w:sz w:val="21"/>
          <w:szCs w:val="21"/>
        </w:rPr>
      </w:pPr>
      <w:r>
        <w:rPr>
          <w:rFonts w:cs="Helvetica"/>
          <w:b/>
          <w:bCs/>
          <w:color w:val="1C1C1C"/>
          <w:sz w:val="21"/>
          <w:szCs w:val="21"/>
        </w:rPr>
        <w:t xml:space="preserve">Министр                                                                                 Х.А. </w:t>
      </w:r>
      <w:proofErr w:type="spellStart"/>
      <w:r>
        <w:rPr>
          <w:rFonts w:cs="Helvetica"/>
          <w:b/>
          <w:bCs/>
          <w:color w:val="1C1C1C"/>
          <w:sz w:val="21"/>
          <w:szCs w:val="21"/>
        </w:rPr>
        <w:t>Константиниди</w:t>
      </w:r>
      <w:proofErr w:type="spellEnd"/>
      <w:r>
        <w:rPr>
          <w:rFonts w:cs="Helvetica"/>
          <w:b/>
          <w:bCs/>
          <w:color w:val="1C1C1C"/>
          <w:sz w:val="21"/>
          <w:szCs w:val="21"/>
        </w:rPr>
        <w:t xml:space="preserve"> </w:t>
      </w:r>
    </w:p>
    <w:p w:rsidR="009E5175" w:rsidRDefault="009E5175"/>
    <w:sectPr w:rsidR="009E5175" w:rsidSect="009E5175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16"/>
    <w:rsid w:val="0042753C"/>
    <w:rsid w:val="004C2B16"/>
    <w:rsid w:val="00795BBB"/>
    <w:rsid w:val="009E5175"/>
    <w:rsid w:val="00C01E34"/>
    <w:rsid w:val="00EC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4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4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77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2018-12-18T11:48:00Z</dcterms:created>
  <dcterms:modified xsi:type="dcterms:W3CDTF">2018-12-18T12:16:00Z</dcterms:modified>
</cp:coreProperties>
</file>