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373"/>
      </w:tblGrid>
      <w:tr w:rsidR="000B0C7C" w:rsidRPr="003A166A" w:rsidTr="002A02F5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B0C7C" w:rsidRPr="003A166A" w:rsidRDefault="0070692E" w:rsidP="002A02F5">
            <w:pPr>
              <w:widowControl w:val="0"/>
              <w:jc w:val="center"/>
            </w:pPr>
            <w:r w:rsidRPr="001B1FAC">
              <w:rPr>
                <w:b/>
                <w:bCs/>
              </w:rPr>
              <w:t xml:space="preserve">Территориальная избирательная комиссия </w:t>
            </w:r>
            <w:r>
              <w:rPr>
                <w:b/>
                <w:bCs/>
              </w:rPr>
              <w:t xml:space="preserve">Южная </w:t>
            </w:r>
            <w:r w:rsidRPr="001B1FAC">
              <w:rPr>
                <w:b/>
                <w:bCs/>
              </w:rPr>
              <w:t>г. Новороссийска</w:t>
            </w:r>
          </w:p>
        </w:tc>
      </w:tr>
    </w:tbl>
    <w:p w:rsidR="000B0C7C" w:rsidRPr="003A166A" w:rsidRDefault="000B0C7C" w:rsidP="000B0C7C">
      <w:pPr>
        <w:jc w:val="center"/>
        <w:rPr>
          <w:b/>
          <w:szCs w:val="28"/>
        </w:rPr>
      </w:pPr>
    </w:p>
    <w:p w:rsidR="0070692E" w:rsidRPr="001B1FAC" w:rsidRDefault="0070692E" w:rsidP="0070692E">
      <w:pPr>
        <w:keepNext/>
        <w:spacing w:before="240" w:after="60"/>
        <w:jc w:val="center"/>
        <w:outlineLvl w:val="2"/>
        <w:rPr>
          <w:rFonts w:ascii="Cambria" w:hAnsi="Cambria"/>
          <w:b/>
          <w:bCs/>
          <w:szCs w:val="28"/>
        </w:rPr>
      </w:pPr>
      <w:r w:rsidRPr="001B1FAC">
        <w:rPr>
          <w:rFonts w:ascii="Cambria" w:hAnsi="Cambria"/>
          <w:b/>
          <w:bCs/>
          <w:szCs w:val="28"/>
        </w:rPr>
        <w:t>РЕШЕНИЕ</w:t>
      </w:r>
    </w:p>
    <w:p w:rsidR="000B0C7C" w:rsidRPr="002B3ABB" w:rsidRDefault="000B0C7C" w:rsidP="00A84463">
      <w:pPr>
        <w:widowControl w:val="0"/>
        <w:rPr>
          <w:b/>
          <w:color w:val="000000" w:themeColor="text1"/>
          <w:szCs w:val="28"/>
        </w:rPr>
      </w:pPr>
    </w:p>
    <w:tbl>
      <w:tblPr>
        <w:tblW w:w="0" w:type="auto"/>
        <w:tblLook w:val="01E0"/>
      </w:tblPr>
      <w:tblGrid>
        <w:gridCol w:w="3936"/>
        <w:gridCol w:w="2126"/>
        <w:gridCol w:w="3508"/>
      </w:tblGrid>
      <w:tr w:rsidR="006757DA" w:rsidRPr="002B3ABB" w:rsidTr="0070692E">
        <w:tc>
          <w:tcPr>
            <w:tcW w:w="3936" w:type="dxa"/>
            <w:hideMark/>
          </w:tcPr>
          <w:p w:rsidR="006757DA" w:rsidRPr="002B3ABB" w:rsidRDefault="00993DAC" w:rsidP="002A02F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28 декабря 2024</w:t>
            </w:r>
            <w:r w:rsidR="006757DA" w:rsidRPr="002B3ABB">
              <w:rPr>
                <w:color w:val="000000" w:themeColor="text1"/>
                <w:szCs w:val="28"/>
              </w:rPr>
              <w:t>г.</w:t>
            </w:r>
          </w:p>
        </w:tc>
        <w:tc>
          <w:tcPr>
            <w:tcW w:w="2126" w:type="dxa"/>
            <w:hideMark/>
          </w:tcPr>
          <w:p w:rsidR="006757DA" w:rsidRPr="002B3ABB" w:rsidRDefault="006757DA" w:rsidP="002A02F5">
            <w:pPr>
              <w:ind w:left="-108"/>
              <w:jc w:val="center"/>
              <w:rPr>
                <w:color w:val="000000" w:themeColor="text1"/>
                <w:szCs w:val="28"/>
              </w:rPr>
            </w:pPr>
            <w:r w:rsidRPr="002B3ABB">
              <w:rPr>
                <w:color w:val="000000" w:themeColor="text1"/>
                <w:szCs w:val="28"/>
              </w:rPr>
              <w:t xml:space="preserve">г. </w:t>
            </w:r>
            <w:r w:rsidR="0070692E">
              <w:rPr>
                <w:color w:val="000000" w:themeColor="text1"/>
                <w:szCs w:val="28"/>
              </w:rPr>
              <w:t>Новороссийск</w:t>
            </w:r>
          </w:p>
        </w:tc>
        <w:tc>
          <w:tcPr>
            <w:tcW w:w="3508" w:type="dxa"/>
            <w:hideMark/>
          </w:tcPr>
          <w:p w:rsidR="006757DA" w:rsidRPr="002B3ABB" w:rsidRDefault="00993DAC" w:rsidP="00490048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16</w:t>
            </w:r>
            <w:r w:rsidR="006757DA" w:rsidRPr="002B3ABB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160</w:t>
            </w:r>
          </w:p>
        </w:tc>
      </w:tr>
    </w:tbl>
    <w:p w:rsidR="000B0C7C" w:rsidRPr="002B3ABB" w:rsidRDefault="000B0C7C" w:rsidP="000B0C7C">
      <w:pPr>
        <w:widowControl w:val="0"/>
        <w:jc w:val="both"/>
        <w:rPr>
          <w:color w:val="000000" w:themeColor="text1"/>
          <w:szCs w:val="28"/>
        </w:rPr>
      </w:pPr>
    </w:p>
    <w:p w:rsidR="000B0C7C" w:rsidRDefault="000B0C7C" w:rsidP="000B0C7C">
      <w:pPr>
        <w:widowControl w:val="0"/>
        <w:jc w:val="both"/>
        <w:rPr>
          <w:color w:val="000000" w:themeColor="text1"/>
          <w:szCs w:val="28"/>
        </w:rPr>
      </w:pPr>
    </w:p>
    <w:p w:rsidR="00DE746E" w:rsidRPr="002B3ABB" w:rsidRDefault="00DE746E" w:rsidP="000B0C7C">
      <w:pPr>
        <w:widowControl w:val="0"/>
        <w:jc w:val="both"/>
        <w:rPr>
          <w:color w:val="000000" w:themeColor="text1"/>
          <w:szCs w:val="28"/>
        </w:rPr>
      </w:pPr>
    </w:p>
    <w:p w:rsidR="00014565" w:rsidRPr="002B3ABB" w:rsidRDefault="00014565" w:rsidP="00014565">
      <w:pPr>
        <w:jc w:val="center"/>
        <w:rPr>
          <w:b/>
          <w:color w:val="000000" w:themeColor="text1"/>
          <w:szCs w:val="28"/>
        </w:rPr>
      </w:pPr>
      <w:r w:rsidRPr="002B3ABB">
        <w:rPr>
          <w:b/>
          <w:color w:val="000000" w:themeColor="text1"/>
          <w:szCs w:val="28"/>
        </w:rPr>
        <w:t>Об утверждении Информационного сообщения</w:t>
      </w:r>
    </w:p>
    <w:p w:rsidR="00014565" w:rsidRPr="002B3ABB" w:rsidRDefault="00014565" w:rsidP="00014565">
      <w:pPr>
        <w:ind w:firstLine="709"/>
        <w:jc w:val="center"/>
        <w:rPr>
          <w:b/>
          <w:color w:val="000000" w:themeColor="text1"/>
          <w:szCs w:val="28"/>
        </w:rPr>
      </w:pPr>
      <w:r w:rsidRPr="002B3ABB">
        <w:rPr>
          <w:b/>
          <w:color w:val="000000" w:themeColor="text1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014565" w:rsidRPr="002B3ABB" w:rsidRDefault="00014565" w:rsidP="00014565">
      <w:pPr>
        <w:ind w:firstLine="709"/>
        <w:jc w:val="center"/>
        <w:rPr>
          <w:b/>
          <w:color w:val="000000" w:themeColor="text1"/>
          <w:szCs w:val="28"/>
        </w:rPr>
      </w:pPr>
      <w:r w:rsidRPr="002B3ABB">
        <w:rPr>
          <w:b/>
          <w:color w:val="000000" w:themeColor="text1"/>
          <w:szCs w:val="28"/>
        </w:rPr>
        <w:t>(в резерв составов участковых комиссий)</w:t>
      </w:r>
    </w:p>
    <w:p w:rsidR="00EC5369" w:rsidRPr="002B3ABB" w:rsidRDefault="00EC5369">
      <w:pPr>
        <w:rPr>
          <w:color w:val="000000" w:themeColor="text1"/>
        </w:rPr>
      </w:pPr>
    </w:p>
    <w:p w:rsidR="00EC5369" w:rsidRPr="002B3ABB" w:rsidRDefault="00EC5369">
      <w:pPr>
        <w:rPr>
          <w:color w:val="000000" w:themeColor="text1"/>
        </w:rPr>
      </w:pPr>
    </w:p>
    <w:p w:rsidR="00741A93" w:rsidRPr="002B3ABB" w:rsidRDefault="00741A93" w:rsidP="0085243A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B3ABB">
        <w:rPr>
          <w:color w:val="000000" w:themeColor="text1"/>
          <w:szCs w:val="28"/>
        </w:rPr>
        <w:t>В соответствии с пунктом 7 статьи 6 Закона Краснодарского края</w:t>
      </w:r>
      <w:r w:rsidR="00954ABE" w:rsidRPr="002B3ABB">
        <w:rPr>
          <w:color w:val="000000" w:themeColor="text1"/>
          <w:szCs w:val="28"/>
        </w:rPr>
        <w:t xml:space="preserve">  </w:t>
      </w:r>
      <w:r w:rsidR="005C2344" w:rsidRPr="002B3ABB">
        <w:rPr>
          <w:color w:val="000000" w:themeColor="text1"/>
          <w:szCs w:val="28"/>
        </w:rPr>
        <w:t xml:space="preserve">      </w:t>
      </w:r>
      <w:r w:rsidRPr="002B3ABB">
        <w:rPr>
          <w:color w:val="000000" w:themeColor="text1"/>
          <w:szCs w:val="28"/>
        </w:rPr>
        <w:t>от 8 апреля 2003 г. №</w:t>
      </w:r>
      <w:r w:rsidR="000D6BD0" w:rsidRPr="002B3ABB">
        <w:rPr>
          <w:color w:val="000000" w:themeColor="text1"/>
          <w:szCs w:val="28"/>
        </w:rPr>
        <w:t xml:space="preserve"> </w:t>
      </w:r>
      <w:r w:rsidRPr="002B3ABB">
        <w:rPr>
          <w:color w:val="000000" w:themeColor="text1"/>
          <w:szCs w:val="28"/>
        </w:rPr>
        <w:t>571-КЗ «О системе избирательных комиссий, комиссий референдума в Краснодарском крае», пунктом 7.5</w:t>
      </w:r>
      <w:bookmarkStart w:id="0" w:name="_GoBack"/>
      <w:bookmarkEnd w:id="0"/>
      <w:r w:rsidRPr="002B3ABB">
        <w:rPr>
          <w:color w:val="000000" w:themeColor="text1"/>
          <w:szCs w:val="28"/>
        </w:rPr>
        <w:t xml:space="preserve"> Методических рекомендаций </w:t>
      </w:r>
      <w:r w:rsidR="0085243A" w:rsidRPr="002B3ABB">
        <w:rPr>
          <w:color w:val="000000" w:themeColor="text1"/>
          <w:szCs w:val="28"/>
        </w:rPr>
        <w:t>о порядке формирования территориальных, окружных и участковых избирательных комиссий</w:t>
      </w:r>
      <w:r w:rsidRPr="002B3ABB">
        <w:rPr>
          <w:color w:val="000000" w:themeColor="text1"/>
          <w:szCs w:val="28"/>
        </w:rPr>
        <w:t xml:space="preserve">, утвержденных постановлением </w:t>
      </w:r>
      <w:r w:rsidR="0085243A" w:rsidRPr="002B3ABB">
        <w:rPr>
          <w:color w:val="000000" w:themeColor="text1"/>
          <w:szCs w:val="28"/>
        </w:rPr>
        <w:t xml:space="preserve">Центральной избирательной комиссии Российской Федерации от 15 марта 2023 г. № 111/863-8, </w:t>
      </w:r>
      <w:r w:rsidR="00017936" w:rsidRPr="002B3ABB">
        <w:rPr>
          <w:color w:val="000000" w:themeColor="text1"/>
          <w:szCs w:val="28"/>
        </w:rPr>
        <w:t>т</w:t>
      </w:r>
      <w:r w:rsidR="00EC5369" w:rsidRPr="002B3ABB">
        <w:rPr>
          <w:color w:val="000000" w:themeColor="text1"/>
          <w:szCs w:val="28"/>
        </w:rPr>
        <w:t xml:space="preserve">ерриториальная избирательная комиссия </w:t>
      </w:r>
      <w:r w:rsidR="00777F56">
        <w:rPr>
          <w:color w:val="000000" w:themeColor="text1"/>
          <w:szCs w:val="28"/>
        </w:rPr>
        <w:t xml:space="preserve">Южная </w:t>
      </w:r>
      <w:r w:rsidR="00EC5369" w:rsidRPr="002B3ABB">
        <w:rPr>
          <w:color w:val="000000" w:themeColor="text1"/>
          <w:szCs w:val="28"/>
        </w:rPr>
        <w:t xml:space="preserve"> г.</w:t>
      </w:r>
      <w:r w:rsidR="006555A4" w:rsidRPr="002B3ABB">
        <w:rPr>
          <w:color w:val="000000" w:themeColor="text1"/>
          <w:szCs w:val="28"/>
        </w:rPr>
        <w:t> </w:t>
      </w:r>
      <w:r w:rsidR="00777F56">
        <w:rPr>
          <w:color w:val="000000" w:themeColor="text1"/>
          <w:szCs w:val="28"/>
        </w:rPr>
        <w:t>Новороссийска</w:t>
      </w:r>
      <w:r w:rsidR="00EC5369" w:rsidRPr="002B3ABB">
        <w:rPr>
          <w:color w:val="000000" w:themeColor="text1"/>
          <w:szCs w:val="28"/>
        </w:rPr>
        <w:t xml:space="preserve"> РЕШИЛА:</w:t>
      </w:r>
    </w:p>
    <w:p w:rsidR="00741A93" w:rsidRPr="002B3ABB" w:rsidRDefault="00741A93" w:rsidP="00741A93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B3ABB">
        <w:rPr>
          <w:color w:val="000000" w:themeColor="text1"/>
          <w:szCs w:val="28"/>
        </w:rPr>
        <w:t>1. Утвердить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комиссий)</w:t>
      </w:r>
      <w:r w:rsidR="00954ABE" w:rsidRPr="002B3ABB">
        <w:rPr>
          <w:color w:val="000000" w:themeColor="text1"/>
          <w:szCs w:val="28"/>
        </w:rPr>
        <w:t xml:space="preserve">           </w:t>
      </w:r>
      <w:r w:rsidR="003E4F79">
        <w:rPr>
          <w:color w:val="000000" w:themeColor="text1"/>
          <w:szCs w:val="28"/>
        </w:rPr>
        <w:t xml:space="preserve"> с № 58-01 по </w:t>
      </w:r>
      <w:r w:rsidR="00777F56">
        <w:rPr>
          <w:color w:val="000000" w:themeColor="text1"/>
          <w:szCs w:val="28"/>
        </w:rPr>
        <w:t>№ 58-31</w:t>
      </w:r>
      <w:r w:rsidR="003969C8" w:rsidRPr="002B3ABB">
        <w:rPr>
          <w:color w:val="000000" w:themeColor="text1"/>
          <w:szCs w:val="28"/>
        </w:rPr>
        <w:t xml:space="preserve"> </w:t>
      </w:r>
      <w:r w:rsidRPr="002B3ABB">
        <w:rPr>
          <w:color w:val="000000" w:themeColor="text1"/>
          <w:szCs w:val="28"/>
        </w:rPr>
        <w:t>(прилагается).</w:t>
      </w:r>
    </w:p>
    <w:p w:rsidR="00741A93" w:rsidRPr="002B3ABB" w:rsidRDefault="00741A93" w:rsidP="00741A93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2B3ABB">
        <w:rPr>
          <w:color w:val="000000" w:themeColor="text1"/>
          <w:szCs w:val="28"/>
        </w:rPr>
        <w:t xml:space="preserve">2. </w:t>
      </w:r>
      <w:r w:rsidR="00731115" w:rsidRPr="002B3ABB">
        <w:rPr>
          <w:color w:val="000000" w:themeColor="text1"/>
          <w:szCs w:val="28"/>
        </w:rPr>
        <w:t>Направить для опубликования в средствах массовой информации</w:t>
      </w:r>
      <w:r w:rsidR="00A63384" w:rsidRPr="002B3ABB">
        <w:rPr>
          <w:color w:val="000000" w:themeColor="text1"/>
          <w:szCs w:val="28"/>
        </w:rPr>
        <w:t xml:space="preserve">, </w:t>
      </w:r>
      <w:r w:rsidRPr="002B3ABB">
        <w:rPr>
          <w:color w:val="000000" w:themeColor="text1"/>
          <w:szCs w:val="28"/>
        </w:rPr>
        <w:t>разме</w:t>
      </w:r>
      <w:r w:rsidR="00731115" w:rsidRPr="002B3ABB">
        <w:rPr>
          <w:color w:val="000000" w:themeColor="text1"/>
          <w:szCs w:val="28"/>
        </w:rPr>
        <w:t>стить</w:t>
      </w:r>
      <w:r w:rsidR="00A26608" w:rsidRPr="002B3ABB">
        <w:rPr>
          <w:color w:val="000000" w:themeColor="text1"/>
          <w:szCs w:val="28"/>
        </w:rPr>
        <w:t xml:space="preserve"> на странице территориальной избирательной комиссии </w:t>
      </w:r>
      <w:r w:rsidR="00777F56">
        <w:rPr>
          <w:color w:val="000000" w:themeColor="text1"/>
          <w:szCs w:val="28"/>
        </w:rPr>
        <w:t xml:space="preserve">Южная </w:t>
      </w:r>
      <w:r w:rsidR="00A26608" w:rsidRPr="002B3ABB">
        <w:rPr>
          <w:color w:val="000000" w:themeColor="text1"/>
          <w:szCs w:val="28"/>
        </w:rPr>
        <w:t xml:space="preserve">г. </w:t>
      </w:r>
      <w:r w:rsidR="00777F56">
        <w:rPr>
          <w:color w:val="000000" w:themeColor="text1"/>
          <w:szCs w:val="28"/>
        </w:rPr>
        <w:t xml:space="preserve">Новороссийска </w:t>
      </w:r>
      <w:r w:rsidR="00A26608" w:rsidRPr="002B3ABB">
        <w:rPr>
          <w:color w:val="000000" w:themeColor="text1"/>
          <w:szCs w:val="28"/>
        </w:rPr>
        <w:t xml:space="preserve">в сети Интернет </w:t>
      </w:r>
      <w:r w:rsidRPr="002B3ABB">
        <w:rPr>
          <w:color w:val="000000" w:themeColor="text1"/>
          <w:szCs w:val="28"/>
        </w:rPr>
        <w:t>сообщени</w:t>
      </w:r>
      <w:r w:rsidR="00731115" w:rsidRPr="002B3ABB">
        <w:rPr>
          <w:color w:val="000000" w:themeColor="text1"/>
          <w:szCs w:val="28"/>
        </w:rPr>
        <w:t>е</w:t>
      </w:r>
      <w:r w:rsidRPr="002B3ABB">
        <w:rPr>
          <w:color w:val="000000" w:themeColor="text1"/>
          <w:szCs w:val="28"/>
        </w:rPr>
        <w:t xml:space="preserve"> о приеме предложений по кандидатурам членов участковых избирательных комиссий с правом решающего голоса (в резерв составов участковых комиссий) не </w:t>
      </w:r>
      <w:r w:rsidR="00993DAC">
        <w:rPr>
          <w:color w:val="000000" w:themeColor="text1"/>
          <w:szCs w:val="28"/>
        </w:rPr>
        <w:t>позднее 6</w:t>
      </w:r>
      <w:r w:rsidRPr="002B3ABB">
        <w:rPr>
          <w:color w:val="000000" w:themeColor="text1"/>
          <w:szCs w:val="28"/>
        </w:rPr>
        <w:t xml:space="preserve"> </w:t>
      </w:r>
      <w:r w:rsidR="00993DAC">
        <w:rPr>
          <w:color w:val="000000" w:themeColor="text1"/>
          <w:szCs w:val="28"/>
        </w:rPr>
        <w:t xml:space="preserve">января </w:t>
      </w:r>
      <w:r w:rsidRPr="002B3ABB">
        <w:rPr>
          <w:color w:val="000000" w:themeColor="text1"/>
          <w:szCs w:val="28"/>
        </w:rPr>
        <w:t>202</w:t>
      </w:r>
      <w:r w:rsidR="00993DAC">
        <w:rPr>
          <w:color w:val="000000" w:themeColor="text1"/>
          <w:szCs w:val="28"/>
        </w:rPr>
        <w:t>4</w:t>
      </w:r>
      <w:r w:rsidRPr="002B3ABB">
        <w:rPr>
          <w:color w:val="000000" w:themeColor="text1"/>
          <w:szCs w:val="28"/>
        </w:rPr>
        <w:t xml:space="preserve"> года.</w:t>
      </w:r>
    </w:p>
    <w:p w:rsidR="00066CFF" w:rsidRDefault="00A63384" w:rsidP="00DE746E">
      <w:pPr>
        <w:tabs>
          <w:tab w:val="left" w:pos="-1400"/>
        </w:tabs>
        <w:spacing w:line="360" w:lineRule="auto"/>
        <w:ind w:right="-1"/>
        <w:jc w:val="both"/>
        <w:rPr>
          <w:color w:val="000000" w:themeColor="text1"/>
          <w:szCs w:val="28"/>
        </w:rPr>
      </w:pPr>
      <w:r w:rsidRPr="002B3ABB">
        <w:rPr>
          <w:color w:val="000000" w:themeColor="text1"/>
          <w:szCs w:val="28"/>
        </w:rPr>
        <w:lastRenderedPageBreak/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r w:rsidR="0003637B">
        <w:rPr>
          <w:color w:val="000000" w:themeColor="text1"/>
          <w:szCs w:val="28"/>
        </w:rPr>
        <w:t xml:space="preserve">Южная г.Новороссийска В.О. Пронкина </w:t>
      </w:r>
    </w:p>
    <w:p w:rsidR="00316DCB" w:rsidRPr="002B3ABB" w:rsidRDefault="00316DCB" w:rsidP="00066CFF">
      <w:pPr>
        <w:tabs>
          <w:tab w:val="left" w:pos="-1400"/>
        </w:tabs>
        <w:ind w:right="-1"/>
        <w:jc w:val="both"/>
        <w:rPr>
          <w:color w:val="000000" w:themeColor="text1"/>
        </w:rPr>
      </w:pP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633"/>
        <w:gridCol w:w="3285"/>
      </w:tblGrid>
      <w:tr w:rsidR="00B812FE" w:rsidRPr="002B3ABB" w:rsidTr="002A02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2B3ABB" w:rsidRDefault="00B812FE" w:rsidP="002A02F5">
            <w:pPr>
              <w:rPr>
                <w:color w:val="000000" w:themeColor="text1"/>
                <w:szCs w:val="28"/>
              </w:rPr>
            </w:pPr>
          </w:p>
          <w:p w:rsidR="00B812FE" w:rsidRPr="002B3ABB" w:rsidRDefault="00B812FE" w:rsidP="002A02F5">
            <w:pPr>
              <w:jc w:val="center"/>
              <w:rPr>
                <w:color w:val="000000" w:themeColor="text1"/>
                <w:szCs w:val="28"/>
              </w:rPr>
            </w:pPr>
            <w:r w:rsidRPr="002B3ABB">
              <w:rPr>
                <w:color w:val="000000" w:themeColor="text1"/>
                <w:szCs w:val="28"/>
              </w:rPr>
              <w:t>Председатель территориальной</w:t>
            </w:r>
          </w:p>
          <w:p w:rsidR="00B812FE" w:rsidRPr="002B3ABB" w:rsidRDefault="00B812FE" w:rsidP="002A02F5">
            <w:pPr>
              <w:jc w:val="center"/>
              <w:rPr>
                <w:color w:val="000000" w:themeColor="text1"/>
                <w:szCs w:val="28"/>
              </w:rPr>
            </w:pPr>
            <w:r w:rsidRPr="002B3ABB">
              <w:rPr>
                <w:color w:val="000000" w:themeColor="text1"/>
                <w:szCs w:val="28"/>
              </w:rPr>
              <w:t>избирательной комиссии</w:t>
            </w:r>
          </w:p>
          <w:p w:rsidR="00B812FE" w:rsidRPr="002B3ABB" w:rsidRDefault="00B812FE" w:rsidP="002A02F5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2B3ABB" w:rsidRDefault="00B812FE" w:rsidP="002A02F5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2B3ABB" w:rsidRDefault="00B812FE" w:rsidP="002A02F5">
            <w:pPr>
              <w:jc w:val="both"/>
              <w:rPr>
                <w:color w:val="000000" w:themeColor="text1"/>
                <w:szCs w:val="28"/>
              </w:rPr>
            </w:pPr>
          </w:p>
          <w:p w:rsidR="00B812FE" w:rsidRPr="002B3ABB" w:rsidRDefault="00B812FE" w:rsidP="002A02F5">
            <w:pPr>
              <w:jc w:val="both"/>
              <w:rPr>
                <w:color w:val="000000" w:themeColor="text1"/>
                <w:szCs w:val="28"/>
              </w:rPr>
            </w:pPr>
          </w:p>
          <w:p w:rsidR="00B812FE" w:rsidRPr="002B3ABB" w:rsidRDefault="0003637B" w:rsidP="002A02F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Л.Н. Геращенко</w:t>
            </w:r>
          </w:p>
        </w:tc>
      </w:tr>
      <w:tr w:rsidR="00B812FE" w:rsidRPr="002B3ABB" w:rsidTr="002A02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2B3ABB" w:rsidRDefault="00B812FE" w:rsidP="002A02F5">
            <w:pPr>
              <w:jc w:val="center"/>
              <w:rPr>
                <w:color w:val="000000" w:themeColor="text1"/>
                <w:szCs w:val="28"/>
              </w:rPr>
            </w:pPr>
            <w:r w:rsidRPr="002B3ABB">
              <w:rPr>
                <w:color w:val="000000" w:themeColor="text1"/>
                <w:szCs w:val="28"/>
              </w:rPr>
              <w:t>Секретарь территориальной</w:t>
            </w:r>
          </w:p>
          <w:p w:rsidR="00B812FE" w:rsidRPr="002B3ABB" w:rsidRDefault="00B812FE" w:rsidP="002A02F5">
            <w:pPr>
              <w:jc w:val="center"/>
              <w:rPr>
                <w:color w:val="000000" w:themeColor="text1"/>
                <w:szCs w:val="28"/>
              </w:rPr>
            </w:pPr>
            <w:r w:rsidRPr="002B3ABB">
              <w:rPr>
                <w:color w:val="000000" w:themeColor="text1"/>
                <w:szCs w:val="28"/>
              </w:rPr>
              <w:t>избирательной комиссии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2B3ABB" w:rsidRDefault="00B812FE" w:rsidP="002A02F5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812FE" w:rsidRPr="002B3ABB" w:rsidRDefault="00B812FE" w:rsidP="002A02F5">
            <w:pPr>
              <w:jc w:val="both"/>
              <w:rPr>
                <w:color w:val="000000" w:themeColor="text1"/>
                <w:szCs w:val="28"/>
              </w:rPr>
            </w:pPr>
          </w:p>
          <w:p w:rsidR="00B812FE" w:rsidRPr="002B3ABB" w:rsidRDefault="0003637B" w:rsidP="002A02F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В.О. Пронкин</w:t>
            </w:r>
          </w:p>
        </w:tc>
      </w:tr>
    </w:tbl>
    <w:p w:rsidR="00F44399" w:rsidRPr="002B3ABB" w:rsidRDefault="00F44399" w:rsidP="007006FA">
      <w:pPr>
        <w:jc w:val="both"/>
        <w:rPr>
          <w:color w:val="000000" w:themeColor="text1"/>
        </w:rPr>
      </w:pPr>
    </w:p>
    <w:p w:rsidR="00500AC0" w:rsidRPr="002B3ABB" w:rsidRDefault="00500AC0" w:rsidP="007006FA">
      <w:pPr>
        <w:jc w:val="both"/>
        <w:rPr>
          <w:color w:val="000000" w:themeColor="text1"/>
        </w:rPr>
        <w:sectPr w:rsidR="00500AC0" w:rsidRPr="002B3ABB" w:rsidSect="00C63A3F">
          <w:headerReference w:type="firs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F44399" w:rsidRPr="00993DAC" w:rsidRDefault="00CC62B2" w:rsidP="0085632C">
      <w:pPr>
        <w:ind w:left="5387"/>
        <w:jc w:val="center"/>
        <w:rPr>
          <w:sz w:val="24"/>
        </w:rPr>
      </w:pPr>
      <w:r w:rsidRPr="00993DAC">
        <w:rPr>
          <w:sz w:val="24"/>
        </w:rPr>
        <w:lastRenderedPageBreak/>
        <w:t>Приложение</w:t>
      </w:r>
    </w:p>
    <w:p w:rsidR="00CC62B2" w:rsidRPr="00993DAC" w:rsidRDefault="00CC62B2" w:rsidP="0085632C">
      <w:pPr>
        <w:ind w:left="5387"/>
        <w:jc w:val="center"/>
        <w:rPr>
          <w:sz w:val="24"/>
        </w:rPr>
      </w:pPr>
    </w:p>
    <w:p w:rsidR="00CC62B2" w:rsidRPr="00993DAC" w:rsidRDefault="00CC62B2" w:rsidP="0085632C">
      <w:pPr>
        <w:ind w:left="5387"/>
        <w:jc w:val="center"/>
        <w:rPr>
          <w:sz w:val="24"/>
        </w:rPr>
      </w:pPr>
      <w:r w:rsidRPr="00993DAC">
        <w:rPr>
          <w:sz w:val="24"/>
        </w:rPr>
        <w:t>УТВЕРЖДЕНО</w:t>
      </w:r>
    </w:p>
    <w:p w:rsidR="00F44399" w:rsidRPr="00993DAC" w:rsidRDefault="00CC62B2" w:rsidP="0085632C">
      <w:pPr>
        <w:ind w:left="5387"/>
        <w:jc w:val="center"/>
        <w:rPr>
          <w:sz w:val="24"/>
        </w:rPr>
      </w:pPr>
      <w:r w:rsidRPr="00993DAC">
        <w:rPr>
          <w:sz w:val="24"/>
        </w:rPr>
        <w:t>решением</w:t>
      </w:r>
      <w:r w:rsidR="00F44399" w:rsidRPr="00993DAC">
        <w:rPr>
          <w:sz w:val="24"/>
        </w:rPr>
        <w:t xml:space="preserve"> территориальной</w:t>
      </w:r>
    </w:p>
    <w:p w:rsidR="00F44399" w:rsidRPr="00993DAC" w:rsidRDefault="00F44399" w:rsidP="0085632C">
      <w:pPr>
        <w:ind w:left="5387"/>
        <w:jc w:val="center"/>
        <w:rPr>
          <w:sz w:val="24"/>
        </w:rPr>
      </w:pPr>
      <w:r w:rsidRPr="00993DAC">
        <w:rPr>
          <w:sz w:val="24"/>
        </w:rPr>
        <w:t>избирательной комиссии</w:t>
      </w:r>
    </w:p>
    <w:p w:rsidR="00F44399" w:rsidRPr="00993DAC" w:rsidRDefault="00316DCB" w:rsidP="0085632C">
      <w:pPr>
        <w:ind w:left="5387"/>
        <w:jc w:val="center"/>
        <w:rPr>
          <w:sz w:val="24"/>
        </w:rPr>
      </w:pPr>
      <w:r w:rsidRPr="00993DAC">
        <w:rPr>
          <w:sz w:val="24"/>
        </w:rPr>
        <w:t xml:space="preserve">Южная </w:t>
      </w:r>
      <w:r w:rsidR="00F44399" w:rsidRPr="00993DAC">
        <w:rPr>
          <w:sz w:val="24"/>
        </w:rPr>
        <w:t>г. </w:t>
      </w:r>
      <w:r w:rsidRPr="00993DAC">
        <w:rPr>
          <w:sz w:val="24"/>
        </w:rPr>
        <w:t>Новороссийска</w:t>
      </w:r>
    </w:p>
    <w:p w:rsidR="00F44399" w:rsidRPr="002B3ABB" w:rsidRDefault="00F44399" w:rsidP="0085632C">
      <w:pPr>
        <w:ind w:left="5387"/>
        <w:jc w:val="center"/>
        <w:rPr>
          <w:color w:val="000000" w:themeColor="text1"/>
          <w:sz w:val="24"/>
        </w:rPr>
      </w:pPr>
      <w:r w:rsidRPr="00993DAC">
        <w:rPr>
          <w:sz w:val="24"/>
        </w:rPr>
        <w:t xml:space="preserve">от </w:t>
      </w:r>
      <w:r w:rsidR="00993DAC" w:rsidRPr="00993DAC">
        <w:rPr>
          <w:sz w:val="24"/>
        </w:rPr>
        <w:t>28</w:t>
      </w:r>
      <w:r w:rsidR="004A09D7" w:rsidRPr="00993DAC">
        <w:rPr>
          <w:sz w:val="24"/>
        </w:rPr>
        <w:t xml:space="preserve"> </w:t>
      </w:r>
      <w:r w:rsidR="00993DAC" w:rsidRPr="00993DAC">
        <w:rPr>
          <w:sz w:val="24"/>
        </w:rPr>
        <w:t>декабря 2024</w:t>
      </w:r>
      <w:r w:rsidR="00316DCB" w:rsidRPr="00993DAC">
        <w:rPr>
          <w:sz w:val="24"/>
        </w:rPr>
        <w:t> г. №</w:t>
      </w:r>
      <w:r w:rsidR="00993DAC" w:rsidRPr="00993DAC">
        <w:rPr>
          <w:sz w:val="24"/>
        </w:rPr>
        <w:t>161</w:t>
      </w:r>
      <w:r w:rsidR="00993DAC">
        <w:rPr>
          <w:color w:val="000000" w:themeColor="text1"/>
          <w:szCs w:val="28"/>
        </w:rPr>
        <w:t>-1</w:t>
      </w:r>
    </w:p>
    <w:p w:rsidR="00CC62B2" w:rsidRPr="002B3ABB" w:rsidRDefault="00CC62B2" w:rsidP="0001456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3DAC" w:rsidRPr="00745EA2" w:rsidRDefault="00993DAC" w:rsidP="00993DAC">
      <w:pPr>
        <w:spacing w:before="100" w:beforeAutospacing="1" w:after="100" w:afterAutospacing="1"/>
        <w:jc w:val="center"/>
        <w:rPr>
          <w:sz w:val="24"/>
        </w:rPr>
      </w:pPr>
      <w:r w:rsidRPr="00745EA2">
        <w:rPr>
          <w:sz w:val="24"/>
        </w:rPr>
        <w:t xml:space="preserve">ИНФОРМАЦИОННОЕ СООБЩЕНИЕ О ПРИЕМЕ ПРЕДЛОЖЕНИЙ ПО КАНДИДАТУРАМ ЧЛЕНОВ УЧАСТКОВЫХ ИЗБИРАТЕЛЬНЫХ КОМИССИЙ С ПРАВОМ РЕШАЮЩЕГО ГОЛОСА ДЛЯ ДОПОЛНИТЕЛЬНОГО ЗАЧИСЛЕНИЯ В РЕЗЕРВ СОСТАВОВ УЧАСТКОВЫХ КОМИССИЙ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 и постановлением Центральной избирательной комиссии Российской Федерации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Мостовская объявляет прием предложений по кандидатурам членов участковых избирательных комиссий с правом решающего голоса для дополнительного зачисления в резерв составов участковых комисс</w:t>
      </w:r>
      <w:r>
        <w:rPr>
          <w:sz w:val="24"/>
        </w:rPr>
        <w:t>ий избирательных участков с № 58-01 по № 58-31</w:t>
      </w:r>
      <w:r w:rsidRPr="00745EA2">
        <w:rPr>
          <w:sz w:val="24"/>
        </w:rPr>
        <w:t xml:space="preserve">.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 xml:space="preserve">Прием документов осуществляется с 6 по 26 января 2024 года по адресу: Краснодарский край, </w:t>
      </w:r>
      <w:r>
        <w:rPr>
          <w:sz w:val="24"/>
        </w:rPr>
        <w:t>г.Новороссийск</w:t>
      </w:r>
      <w:r w:rsidRPr="00745EA2">
        <w:rPr>
          <w:sz w:val="24"/>
        </w:rPr>
        <w:t>, ул.</w:t>
      </w:r>
      <w:r>
        <w:rPr>
          <w:sz w:val="24"/>
        </w:rPr>
        <w:t>Волгоградская , 10, кабинет № 7</w:t>
      </w:r>
      <w:r w:rsidRPr="00745EA2">
        <w:rPr>
          <w:sz w:val="24"/>
        </w:rPr>
        <w:t xml:space="preserve">, в рабочие дни пн.-чт.: с 9-00 до 18-00 час., перерыв с 13-00 до 13-50 час., пт. с 9-00 до 17.00 час., перерыв с 13-00 до 13.30 </w:t>
      </w:r>
      <w:r>
        <w:rPr>
          <w:sz w:val="24"/>
        </w:rPr>
        <w:t>час., контактный телефон: 8-8617-22-32-50</w:t>
      </w:r>
      <w:r w:rsidRPr="00745EA2">
        <w:rPr>
          <w:sz w:val="24"/>
        </w:rPr>
        <w:t xml:space="preserve">.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>При внесении предложения (предложений) по кандидатурам членов участковых избирательных комиссий с правом решающего голоса для дополнительного зачисления в резерв составов участковых комиссий необходимо представить перечень соответствующих документов, копий документов, сведений и т.д. согласно Методическим рекомендациям о порядке формирования территориальных, окружных и участковых избирательных комиссий, утвержденным постановлением Центральной избирательной комиссии Российской Федерации от 15 марта 2023 г. № 111/863-8, приложению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152/1137-6: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 xml:space="preserve">Для политических партий, их региональных отделений, иных структурных подразделений: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участковых избирательных комиссий, оформленное в соответствии с требованиями устава политической партии;</w:t>
      </w:r>
      <w:r w:rsidRPr="00745EA2">
        <w:rPr>
          <w:sz w:val="24"/>
        </w:rPr>
        <w:br/>
        <w:t xml:space="preserve"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полномочий, оформленное в соответствии с требованиями устава.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lastRenderedPageBreak/>
        <w:t xml:space="preserve">Для иных общественных объединений: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  <w:r w:rsidRPr="00745EA2">
        <w:rPr>
          <w:sz w:val="24"/>
        </w:rPr>
        <w:br/>
        <w:t>2) решение полномочного (руководящего или иного) органа общественного объединения о внесении предложения о кандидатурах в состав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r w:rsidRPr="00745EA2">
        <w:rPr>
          <w:sz w:val="24"/>
        </w:rPr>
        <w:br/>
        <w:t xml:space="preserve">3) если предложение о кандидатурах вносит региональное отделение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комиссий, о делегировании таких полномочий и решение органа, которому делегированы эти полномочия, о внесении предложений в состав участковых избирательных комиссий.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 xml:space="preserve">Для иных субъектов права внесения предложений по кандидатурам в состав избирательных комиссий: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 xml:space="preserve">решение представительного органа муниципального образования, собрания избирателей по месту жительства, работы, службы, учебы. </w:t>
      </w:r>
    </w:p>
    <w:p w:rsidR="00993DAC" w:rsidRPr="00745EA2" w:rsidRDefault="00993DAC" w:rsidP="00993DAC">
      <w:pPr>
        <w:spacing w:before="100" w:beforeAutospacing="1" w:after="100" w:afterAutospacing="1"/>
        <w:ind w:right="-143"/>
        <w:jc w:val="both"/>
        <w:rPr>
          <w:sz w:val="24"/>
        </w:rPr>
      </w:pPr>
      <w:r w:rsidRPr="00745EA2">
        <w:rPr>
          <w:sz w:val="24"/>
        </w:rPr>
        <w:t>Кроме того, субъектами права внесения предложений по кандидатурам должны быть представлены:</w:t>
      </w:r>
      <w:r w:rsidRPr="00745EA2">
        <w:rPr>
          <w:sz w:val="24"/>
        </w:rPr>
        <w:br/>
        <w:t>1. две фотографии лица, предлагаемого в состав участковой избирательной комиссии, размером 3 x 4 см (без уголка);</w:t>
      </w:r>
      <w:r w:rsidRPr="00745EA2">
        <w:rPr>
          <w:sz w:val="24"/>
        </w:rPr>
        <w:br/>
        <w:t>2. письменное согласие гражданина Российской Федерации на его назначение в состав участковой избирательной комиссии;</w:t>
      </w:r>
      <w:r w:rsidRPr="00745EA2">
        <w:rPr>
          <w:sz w:val="24"/>
        </w:rPr>
        <w:br/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  <w:r w:rsidRPr="00745EA2">
        <w:rPr>
          <w:sz w:val="24"/>
        </w:rPr>
        <w:br/>
        <w:t>4. Копия документа (трудовой книжки либо справки с основного места работы)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  <w:r w:rsidRPr="00745EA2">
        <w:rPr>
          <w:sz w:val="24"/>
        </w:rPr>
        <w:br/>
        <w:t xml:space="preserve">5. Копия документа, подтверждающего указанные в согласии гражданина Российской Федерации на его назначение в состав участковой избирательной комиссии сведения об образовании и (или) квалификации.&lt;.p&gt; </w:t>
      </w:r>
    </w:p>
    <w:p w:rsidR="00993DAC" w:rsidRPr="00745EA2" w:rsidRDefault="00993DAC" w:rsidP="00993DAC">
      <w:pPr>
        <w:spacing w:before="100" w:beforeAutospacing="1" w:after="100" w:afterAutospacing="1"/>
        <w:jc w:val="both"/>
        <w:rPr>
          <w:sz w:val="24"/>
        </w:rPr>
      </w:pPr>
      <w:r w:rsidRPr="00745EA2">
        <w:rPr>
          <w:sz w:val="24"/>
        </w:rPr>
        <w:t xml:space="preserve"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993DAC" w:rsidRDefault="00993DAC" w:rsidP="00993DAC">
      <w:pPr>
        <w:jc w:val="both"/>
      </w:pPr>
      <w:r w:rsidRPr="00745EA2">
        <w:rPr>
          <w:sz w:val="24"/>
        </w:rPr>
        <w:t xml:space="preserve">Территориальная избирательная комиссия </w:t>
      </w:r>
      <w:r>
        <w:rPr>
          <w:sz w:val="24"/>
        </w:rPr>
        <w:t>Южная г.Новороссийска</w:t>
      </w:r>
    </w:p>
    <w:p w:rsidR="003E4F79" w:rsidRDefault="003E4F79" w:rsidP="003E4F79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E4F79" w:rsidSect="00C63A3F">
      <w:pgSz w:w="11907" w:h="16840" w:code="9"/>
      <w:pgMar w:top="851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E1" w:rsidRDefault="003315E1" w:rsidP="004F054E">
      <w:r>
        <w:separator/>
      </w:r>
    </w:p>
  </w:endnote>
  <w:endnote w:type="continuationSeparator" w:id="1">
    <w:p w:rsidR="003315E1" w:rsidRDefault="003315E1" w:rsidP="004F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E1" w:rsidRDefault="003315E1" w:rsidP="004F054E">
      <w:r>
        <w:separator/>
      </w:r>
    </w:p>
  </w:footnote>
  <w:footnote w:type="continuationSeparator" w:id="1">
    <w:p w:rsidR="003315E1" w:rsidRDefault="003315E1" w:rsidP="004F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4E" w:rsidRDefault="004F054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381"/>
    <w:multiLevelType w:val="hybridMultilevel"/>
    <w:tmpl w:val="E3586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DD25F3E"/>
    <w:multiLevelType w:val="hybridMultilevel"/>
    <w:tmpl w:val="FDC068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55723"/>
    <w:multiLevelType w:val="hybridMultilevel"/>
    <w:tmpl w:val="366A0F26"/>
    <w:lvl w:ilvl="0" w:tplc="9AB6A81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9A9"/>
    <w:rsid w:val="0000095E"/>
    <w:rsid w:val="00014565"/>
    <w:rsid w:val="00017936"/>
    <w:rsid w:val="00023CE5"/>
    <w:rsid w:val="0002521F"/>
    <w:rsid w:val="000302F5"/>
    <w:rsid w:val="00033611"/>
    <w:rsid w:val="0003637B"/>
    <w:rsid w:val="00037704"/>
    <w:rsid w:val="000507FF"/>
    <w:rsid w:val="00056037"/>
    <w:rsid w:val="00061BE8"/>
    <w:rsid w:val="00066CFF"/>
    <w:rsid w:val="00072CD5"/>
    <w:rsid w:val="00073FAD"/>
    <w:rsid w:val="000A16CF"/>
    <w:rsid w:val="000A7278"/>
    <w:rsid w:val="000B0C7C"/>
    <w:rsid w:val="000B28E5"/>
    <w:rsid w:val="000B314B"/>
    <w:rsid w:val="000C2EA1"/>
    <w:rsid w:val="000C7B12"/>
    <w:rsid w:val="000D6BD0"/>
    <w:rsid w:val="000D7C17"/>
    <w:rsid w:val="000E05C1"/>
    <w:rsid w:val="000E4AC1"/>
    <w:rsid w:val="000F7C88"/>
    <w:rsid w:val="00100132"/>
    <w:rsid w:val="00103DF5"/>
    <w:rsid w:val="00106447"/>
    <w:rsid w:val="00117F64"/>
    <w:rsid w:val="0012184C"/>
    <w:rsid w:val="001226FA"/>
    <w:rsid w:val="00124EAF"/>
    <w:rsid w:val="001278B8"/>
    <w:rsid w:val="00135045"/>
    <w:rsid w:val="001351B8"/>
    <w:rsid w:val="00141CC9"/>
    <w:rsid w:val="001647A6"/>
    <w:rsid w:val="00182FB6"/>
    <w:rsid w:val="00187C91"/>
    <w:rsid w:val="001B3430"/>
    <w:rsid w:val="001B4D72"/>
    <w:rsid w:val="001B69A8"/>
    <w:rsid w:val="001C4FAC"/>
    <w:rsid w:val="001D0625"/>
    <w:rsid w:val="001E1241"/>
    <w:rsid w:val="001E26B8"/>
    <w:rsid w:val="001E447E"/>
    <w:rsid w:val="00227A0C"/>
    <w:rsid w:val="002375EA"/>
    <w:rsid w:val="002442C2"/>
    <w:rsid w:val="002630F4"/>
    <w:rsid w:val="002631B6"/>
    <w:rsid w:val="002A4BB8"/>
    <w:rsid w:val="002A7CC6"/>
    <w:rsid w:val="002B2BD0"/>
    <w:rsid w:val="002B3ABB"/>
    <w:rsid w:val="002B51B8"/>
    <w:rsid w:val="002C4486"/>
    <w:rsid w:val="002D78C4"/>
    <w:rsid w:val="002E3814"/>
    <w:rsid w:val="002F0515"/>
    <w:rsid w:val="002F1DCB"/>
    <w:rsid w:val="00300924"/>
    <w:rsid w:val="00300F24"/>
    <w:rsid w:val="00301F97"/>
    <w:rsid w:val="00312D70"/>
    <w:rsid w:val="00313F9A"/>
    <w:rsid w:val="00316DCB"/>
    <w:rsid w:val="00320CD5"/>
    <w:rsid w:val="003315E1"/>
    <w:rsid w:val="003429F5"/>
    <w:rsid w:val="00342FD2"/>
    <w:rsid w:val="00353B8D"/>
    <w:rsid w:val="00362D52"/>
    <w:rsid w:val="00365B44"/>
    <w:rsid w:val="00371966"/>
    <w:rsid w:val="003720E9"/>
    <w:rsid w:val="00375456"/>
    <w:rsid w:val="003804D3"/>
    <w:rsid w:val="00386F0B"/>
    <w:rsid w:val="00391259"/>
    <w:rsid w:val="00396077"/>
    <w:rsid w:val="003969C8"/>
    <w:rsid w:val="003A45EC"/>
    <w:rsid w:val="003B0390"/>
    <w:rsid w:val="003B4228"/>
    <w:rsid w:val="003B4B8D"/>
    <w:rsid w:val="003C77DF"/>
    <w:rsid w:val="003E4F79"/>
    <w:rsid w:val="00401F99"/>
    <w:rsid w:val="00405123"/>
    <w:rsid w:val="00406580"/>
    <w:rsid w:val="00411A6A"/>
    <w:rsid w:val="00413565"/>
    <w:rsid w:val="0041573D"/>
    <w:rsid w:val="004166C7"/>
    <w:rsid w:val="0042027F"/>
    <w:rsid w:val="00421538"/>
    <w:rsid w:val="004338CB"/>
    <w:rsid w:val="004570EA"/>
    <w:rsid w:val="00473256"/>
    <w:rsid w:val="00477FC6"/>
    <w:rsid w:val="0048214A"/>
    <w:rsid w:val="00484643"/>
    <w:rsid w:val="00490048"/>
    <w:rsid w:val="004A09D7"/>
    <w:rsid w:val="004A323E"/>
    <w:rsid w:val="004A5028"/>
    <w:rsid w:val="004C40BF"/>
    <w:rsid w:val="004C65C8"/>
    <w:rsid w:val="004E3E61"/>
    <w:rsid w:val="004F054E"/>
    <w:rsid w:val="004F2D90"/>
    <w:rsid w:val="00500AC0"/>
    <w:rsid w:val="005172AF"/>
    <w:rsid w:val="00527039"/>
    <w:rsid w:val="0052762F"/>
    <w:rsid w:val="00534C71"/>
    <w:rsid w:val="005418CC"/>
    <w:rsid w:val="0055635B"/>
    <w:rsid w:val="005742B6"/>
    <w:rsid w:val="005749C3"/>
    <w:rsid w:val="005753E6"/>
    <w:rsid w:val="00583E59"/>
    <w:rsid w:val="00584620"/>
    <w:rsid w:val="0058644E"/>
    <w:rsid w:val="00595B56"/>
    <w:rsid w:val="005A53B7"/>
    <w:rsid w:val="005B37D1"/>
    <w:rsid w:val="005C2344"/>
    <w:rsid w:val="005D2366"/>
    <w:rsid w:val="005D273C"/>
    <w:rsid w:val="005D28E1"/>
    <w:rsid w:val="005D36CB"/>
    <w:rsid w:val="005D3ACE"/>
    <w:rsid w:val="005E73A9"/>
    <w:rsid w:val="005F50A8"/>
    <w:rsid w:val="005F79EC"/>
    <w:rsid w:val="00602BA5"/>
    <w:rsid w:val="00603066"/>
    <w:rsid w:val="00613500"/>
    <w:rsid w:val="00614A67"/>
    <w:rsid w:val="006202D9"/>
    <w:rsid w:val="00621748"/>
    <w:rsid w:val="00643C54"/>
    <w:rsid w:val="0064726E"/>
    <w:rsid w:val="00650728"/>
    <w:rsid w:val="0065096C"/>
    <w:rsid w:val="006555A4"/>
    <w:rsid w:val="006579A9"/>
    <w:rsid w:val="0066482B"/>
    <w:rsid w:val="006738F3"/>
    <w:rsid w:val="00673957"/>
    <w:rsid w:val="0067466D"/>
    <w:rsid w:val="006757DA"/>
    <w:rsid w:val="00686A8E"/>
    <w:rsid w:val="0069076F"/>
    <w:rsid w:val="00697E83"/>
    <w:rsid w:val="006B78CB"/>
    <w:rsid w:val="006F5EF6"/>
    <w:rsid w:val="007006FA"/>
    <w:rsid w:val="0070692E"/>
    <w:rsid w:val="00712392"/>
    <w:rsid w:val="007169AC"/>
    <w:rsid w:val="0072162E"/>
    <w:rsid w:val="00731115"/>
    <w:rsid w:val="0073597E"/>
    <w:rsid w:val="0074177B"/>
    <w:rsid w:val="00741A93"/>
    <w:rsid w:val="007512EB"/>
    <w:rsid w:val="00751AC3"/>
    <w:rsid w:val="00751FD6"/>
    <w:rsid w:val="00767943"/>
    <w:rsid w:val="00774029"/>
    <w:rsid w:val="00777F56"/>
    <w:rsid w:val="00784673"/>
    <w:rsid w:val="0079276B"/>
    <w:rsid w:val="007963A0"/>
    <w:rsid w:val="007B299C"/>
    <w:rsid w:val="007C3CB6"/>
    <w:rsid w:val="007D6AAC"/>
    <w:rsid w:val="007E5453"/>
    <w:rsid w:val="007E576E"/>
    <w:rsid w:val="007E59D8"/>
    <w:rsid w:val="008062C2"/>
    <w:rsid w:val="00823200"/>
    <w:rsid w:val="0083035C"/>
    <w:rsid w:val="00830903"/>
    <w:rsid w:val="00832C05"/>
    <w:rsid w:val="008406C2"/>
    <w:rsid w:val="00845525"/>
    <w:rsid w:val="00851931"/>
    <w:rsid w:val="0085243A"/>
    <w:rsid w:val="0085632C"/>
    <w:rsid w:val="008575B5"/>
    <w:rsid w:val="00857FCB"/>
    <w:rsid w:val="00865C3B"/>
    <w:rsid w:val="008759BD"/>
    <w:rsid w:val="00877416"/>
    <w:rsid w:val="00880190"/>
    <w:rsid w:val="00880263"/>
    <w:rsid w:val="00885816"/>
    <w:rsid w:val="00893A61"/>
    <w:rsid w:val="00895F75"/>
    <w:rsid w:val="008A27A4"/>
    <w:rsid w:val="008A668D"/>
    <w:rsid w:val="008A7023"/>
    <w:rsid w:val="008C618A"/>
    <w:rsid w:val="008D4942"/>
    <w:rsid w:val="008D68E0"/>
    <w:rsid w:val="008D6A13"/>
    <w:rsid w:val="008E25B2"/>
    <w:rsid w:val="008E62D0"/>
    <w:rsid w:val="008F110F"/>
    <w:rsid w:val="008F1385"/>
    <w:rsid w:val="00903E73"/>
    <w:rsid w:val="0090701E"/>
    <w:rsid w:val="00907BC3"/>
    <w:rsid w:val="0092268E"/>
    <w:rsid w:val="00924077"/>
    <w:rsid w:val="00934517"/>
    <w:rsid w:val="009351D1"/>
    <w:rsid w:val="00944055"/>
    <w:rsid w:val="0094799C"/>
    <w:rsid w:val="00954ABE"/>
    <w:rsid w:val="00956853"/>
    <w:rsid w:val="009613BC"/>
    <w:rsid w:val="00962350"/>
    <w:rsid w:val="00965128"/>
    <w:rsid w:val="00976EE3"/>
    <w:rsid w:val="009804F1"/>
    <w:rsid w:val="00981602"/>
    <w:rsid w:val="00991DBE"/>
    <w:rsid w:val="00992C6C"/>
    <w:rsid w:val="00993DAC"/>
    <w:rsid w:val="009B1E9B"/>
    <w:rsid w:val="009B2474"/>
    <w:rsid w:val="009B287B"/>
    <w:rsid w:val="009B3BD4"/>
    <w:rsid w:val="009B5A46"/>
    <w:rsid w:val="009C788C"/>
    <w:rsid w:val="009C7D71"/>
    <w:rsid w:val="009D5997"/>
    <w:rsid w:val="009D5ADD"/>
    <w:rsid w:val="009E5417"/>
    <w:rsid w:val="009F63D3"/>
    <w:rsid w:val="00A015BC"/>
    <w:rsid w:val="00A03DC0"/>
    <w:rsid w:val="00A1099C"/>
    <w:rsid w:val="00A20B20"/>
    <w:rsid w:val="00A26608"/>
    <w:rsid w:val="00A31D43"/>
    <w:rsid w:val="00A3395B"/>
    <w:rsid w:val="00A60CD5"/>
    <w:rsid w:val="00A63384"/>
    <w:rsid w:val="00A760D7"/>
    <w:rsid w:val="00A84463"/>
    <w:rsid w:val="00A85473"/>
    <w:rsid w:val="00A86D4A"/>
    <w:rsid w:val="00AA419C"/>
    <w:rsid w:val="00AA48B1"/>
    <w:rsid w:val="00AA6037"/>
    <w:rsid w:val="00AB12DE"/>
    <w:rsid w:val="00AB1E9B"/>
    <w:rsid w:val="00AB57BC"/>
    <w:rsid w:val="00AC1AC9"/>
    <w:rsid w:val="00AD1A63"/>
    <w:rsid w:val="00AD2E5A"/>
    <w:rsid w:val="00AE698C"/>
    <w:rsid w:val="00B003BE"/>
    <w:rsid w:val="00B02CE9"/>
    <w:rsid w:val="00B13B49"/>
    <w:rsid w:val="00B34C7D"/>
    <w:rsid w:val="00B65592"/>
    <w:rsid w:val="00B70E15"/>
    <w:rsid w:val="00B812FE"/>
    <w:rsid w:val="00B842A6"/>
    <w:rsid w:val="00B92CD3"/>
    <w:rsid w:val="00BB1037"/>
    <w:rsid w:val="00BB121F"/>
    <w:rsid w:val="00BB36F9"/>
    <w:rsid w:val="00BB5242"/>
    <w:rsid w:val="00BB54BB"/>
    <w:rsid w:val="00BC6155"/>
    <w:rsid w:val="00BC7C65"/>
    <w:rsid w:val="00BD0815"/>
    <w:rsid w:val="00BD4528"/>
    <w:rsid w:val="00BE2F43"/>
    <w:rsid w:val="00BE3665"/>
    <w:rsid w:val="00BE6695"/>
    <w:rsid w:val="00BE680A"/>
    <w:rsid w:val="00BF5D5E"/>
    <w:rsid w:val="00C04227"/>
    <w:rsid w:val="00C06C50"/>
    <w:rsid w:val="00C11E8D"/>
    <w:rsid w:val="00C2276C"/>
    <w:rsid w:val="00C3456C"/>
    <w:rsid w:val="00C461EE"/>
    <w:rsid w:val="00C46E58"/>
    <w:rsid w:val="00C52219"/>
    <w:rsid w:val="00C6084C"/>
    <w:rsid w:val="00C63A3F"/>
    <w:rsid w:val="00C66394"/>
    <w:rsid w:val="00C70750"/>
    <w:rsid w:val="00C72E96"/>
    <w:rsid w:val="00C85FCF"/>
    <w:rsid w:val="00CA0ACE"/>
    <w:rsid w:val="00CA5F41"/>
    <w:rsid w:val="00CB086C"/>
    <w:rsid w:val="00CC62B2"/>
    <w:rsid w:val="00CD0978"/>
    <w:rsid w:val="00CD413C"/>
    <w:rsid w:val="00CE1DDE"/>
    <w:rsid w:val="00CF2408"/>
    <w:rsid w:val="00CF5BE1"/>
    <w:rsid w:val="00D01282"/>
    <w:rsid w:val="00D01E1F"/>
    <w:rsid w:val="00D214ED"/>
    <w:rsid w:val="00D27031"/>
    <w:rsid w:val="00D33A96"/>
    <w:rsid w:val="00D4314D"/>
    <w:rsid w:val="00D44376"/>
    <w:rsid w:val="00D45AE2"/>
    <w:rsid w:val="00D465C2"/>
    <w:rsid w:val="00D47EBF"/>
    <w:rsid w:val="00D71814"/>
    <w:rsid w:val="00D77162"/>
    <w:rsid w:val="00D81EF6"/>
    <w:rsid w:val="00D92A4F"/>
    <w:rsid w:val="00D92BD8"/>
    <w:rsid w:val="00D97EB7"/>
    <w:rsid w:val="00DA132C"/>
    <w:rsid w:val="00DA2BED"/>
    <w:rsid w:val="00DA458C"/>
    <w:rsid w:val="00DB4F81"/>
    <w:rsid w:val="00DC370C"/>
    <w:rsid w:val="00DD290E"/>
    <w:rsid w:val="00DD57BE"/>
    <w:rsid w:val="00DE746E"/>
    <w:rsid w:val="00DF4AC2"/>
    <w:rsid w:val="00E04C8E"/>
    <w:rsid w:val="00E23CF0"/>
    <w:rsid w:val="00E25380"/>
    <w:rsid w:val="00E302F2"/>
    <w:rsid w:val="00E34243"/>
    <w:rsid w:val="00E37276"/>
    <w:rsid w:val="00E4043E"/>
    <w:rsid w:val="00E53A58"/>
    <w:rsid w:val="00E67CF9"/>
    <w:rsid w:val="00E703CE"/>
    <w:rsid w:val="00E732D3"/>
    <w:rsid w:val="00E7581D"/>
    <w:rsid w:val="00E77661"/>
    <w:rsid w:val="00E96B10"/>
    <w:rsid w:val="00EB2F2A"/>
    <w:rsid w:val="00EB721F"/>
    <w:rsid w:val="00EC235D"/>
    <w:rsid w:val="00EC5369"/>
    <w:rsid w:val="00ED0B0B"/>
    <w:rsid w:val="00ED5467"/>
    <w:rsid w:val="00ED5B99"/>
    <w:rsid w:val="00EF04C5"/>
    <w:rsid w:val="00EF3A36"/>
    <w:rsid w:val="00EF66E5"/>
    <w:rsid w:val="00F0121A"/>
    <w:rsid w:val="00F23D98"/>
    <w:rsid w:val="00F43011"/>
    <w:rsid w:val="00F44399"/>
    <w:rsid w:val="00F47FFC"/>
    <w:rsid w:val="00F666BB"/>
    <w:rsid w:val="00F67B06"/>
    <w:rsid w:val="00F7506C"/>
    <w:rsid w:val="00F75AA5"/>
    <w:rsid w:val="00F84ECF"/>
    <w:rsid w:val="00F931BA"/>
    <w:rsid w:val="00F973B0"/>
    <w:rsid w:val="00FA5920"/>
    <w:rsid w:val="00FA5D95"/>
    <w:rsid w:val="00FE3120"/>
    <w:rsid w:val="00FF23E4"/>
    <w:rsid w:val="00FF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5B"/>
    <w:rPr>
      <w:sz w:val="28"/>
      <w:szCs w:val="24"/>
    </w:rPr>
  </w:style>
  <w:style w:type="paragraph" w:styleId="1">
    <w:name w:val="heading 1"/>
    <w:basedOn w:val="a"/>
    <w:next w:val="a"/>
    <w:qFormat/>
    <w:rsid w:val="0055635B"/>
    <w:pPr>
      <w:keepNext/>
      <w:jc w:val="both"/>
      <w:outlineLvl w:val="0"/>
    </w:pPr>
  </w:style>
  <w:style w:type="paragraph" w:styleId="3">
    <w:name w:val="heading 3"/>
    <w:basedOn w:val="a"/>
    <w:next w:val="a"/>
    <w:qFormat/>
    <w:rsid w:val="0055635B"/>
    <w:pPr>
      <w:keepNext/>
      <w:jc w:val="center"/>
      <w:outlineLvl w:val="2"/>
    </w:pPr>
    <w:rPr>
      <w:rFonts w:eastAsia="Arial Unicode MS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635B"/>
    <w:pPr>
      <w:ind w:right="5719"/>
    </w:pPr>
  </w:style>
  <w:style w:type="paragraph" w:styleId="a5">
    <w:name w:val="Title"/>
    <w:basedOn w:val="a"/>
    <w:qFormat/>
    <w:rsid w:val="0055635B"/>
    <w:pPr>
      <w:jc w:val="center"/>
    </w:pPr>
    <w:rPr>
      <w:b/>
      <w:bCs/>
    </w:rPr>
  </w:style>
  <w:style w:type="paragraph" w:styleId="a6">
    <w:name w:val="Balloon Text"/>
    <w:basedOn w:val="a"/>
    <w:semiHidden/>
    <w:rsid w:val="00E04C8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F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8406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406C2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B1E9B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4F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54E"/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4F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054E"/>
    <w:rPr>
      <w:sz w:val="28"/>
      <w:szCs w:val="24"/>
    </w:rPr>
  </w:style>
  <w:style w:type="paragraph" w:customStyle="1" w:styleId="14">
    <w:name w:val="Загл.14"/>
    <w:basedOn w:val="a"/>
    <w:rsid w:val="00751FD6"/>
    <w:pPr>
      <w:jc w:val="center"/>
    </w:pPr>
    <w:rPr>
      <w:b/>
      <w:szCs w:val="20"/>
    </w:rPr>
  </w:style>
  <w:style w:type="paragraph" w:styleId="ae">
    <w:name w:val="List Paragraph"/>
    <w:basedOn w:val="a"/>
    <w:uiPriority w:val="34"/>
    <w:qFormat/>
    <w:rsid w:val="00066CFF"/>
    <w:pPr>
      <w:ind w:left="720"/>
      <w:contextualSpacing/>
    </w:pPr>
  </w:style>
  <w:style w:type="paragraph" w:customStyle="1" w:styleId="ConsPlusNormal">
    <w:name w:val="ConsPlusNormal"/>
    <w:rsid w:val="0001456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14565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B13B49"/>
    <w:pPr>
      <w:jc w:val="center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13B49"/>
  </w:style>
  <w:style w:type="character" w:styleId="af1">
    <w:name w:val="footnote reference"/>
    <w:basedOn w:val="a0"/>
    <w:uiPriority w:val="99"/>
    <w:unhideWhenUsed/>
    <w:rsid w:val="00B13B49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Heading1">
    <w:name w:val="Heading 1"/>
    <w:basedOn w:val="a"/>
    <w:next w:val="a"/>
    <w:link w:val="10"/>
    <w:uiPriority w:val="9"/>
    <w:qFormat/>
    <w:rsid w:val="003E4F79"/>
    <w:pPr>
      <w:keepNext/>
      <w:suppressAutoHyphens/>
      <w:spacing w:line="360" w:lineRule="auto"/>
      <w:jc w:val="center"/>
      <w:outlineLvl w:val="0"/>
    </w:pPr>
    <w:rPr>
      <w:b/>
      <w:color w:val="000000"/>
      <w:szCs w:val="20"/>
    </w:rPr>
  </w:style>
  <w:style w:type="character" w:customStyle="1" w:styleId="10">
    <w:name w:val="Обычный1"/>
    <w:link w:val="Heading1"/>
    <w:uiPriority w:val="9"/>
    <w:qFormat/>
    <w:rsid w:val="003E4F79"/>
    <w:rPr>
      <w:b/>
      <w:color w:val="000000"/>
      <w:sz w:val="28"/>
    </w:rPr>
  </w:style>
  <w:style w:type="paragraph" w:customStyle="1" w:styleId="af2">
    <w:name w:val="Таблицы (моноширинный)"/>
    <w:basedOn w:val="a"/>
    <w:next w:val="a"/>
    <w:uiPriority w:val="99"/>
    <w:qFormat/>
    <w:rsid w:val="003E4F79"/>
    <w:pPr>
      <w:widowControl w:val="0"/>
      <w:suppressAutoHyphens/>
    </w:pPr>
    <w:rPr>
      <w:rFonts w:ascii="Courier New" w:hAnsi="Courier New" w:cs="Courier New"/>
      <w:sz w:val="24"/>
    </w:rPr>
  </w:style>
  <w:style w:type="paragraph" w:customStyle="1" w:styleId="21">
    <w:name w:val="Основной текст 21"/>
    <w:basedOn w:val="a"/>
    <w:qFormat/>
    <w:rsid w:val="003E4F79"/>
    <w:pPr>
      <w:suppressAutoHyphens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C3D7-D8C0-41EF-9A54-0DEF53C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</cp:revision>
  <cp:lastPrinted>2024-01-16T13:59:00Z</cp:lastPrinted>
  <dcterms:created xsi:type="dcterms:W3CDTF">2024-01-18T08:45:00Z</dcterms:created>
  <dcterms:modified xsi:type="dcterms:W3CDTF">2024-01-18T08:45:00Z</dcterms:modified>
</cp:coreProperties>
</file>