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FF" w:rsidRDefault="005C6108">
      <w:pPr>
        <w:pStyle w:val="a3"/>
        <w:ind w:left="399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37615" cy="920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3FF" w:rsidRDefault="00BD4879">
      <w:pPr>
        <w:spacing w:before="110"/>
        <w:ind w:left="2887"/>
        <w:rPr>
          <w:rFonts w:ascii="Cambria" w:hAnsi="Cambria"/>
          <w:sz w:val="35"/>
        </w:rPr>
      </w:pPr>
      <w:proofErr w:type="gramStart"/>
      <w:r>
        <w:rPr>
          <w:rFonts w:ascii="Cambria" w:hAnsi="Cambria"/>
          <w:w w:val="105"/>
          <w:sz w:val="35"/>
        </w:rPr>
        <w:t>Р</w:t>
      </w:r>
      <w:proofErr w:type="gramEnd"/>
      <w:r>
        <w:rPr>
          <w:rFonts w:ascii="Cambria" w:hAnsi="Cambria"/>
          <w:w w:val="105"/>
          <w:sz w:val="35"/>
        </w:rPr>
        <w:t xml:space="preserve"> </w:t>
      </w:r>
      <w:r w:rsidR="005C6108">
        <w:rPr>
          <w:rFonts w:ascii="Cambria" w:hAnsi="Cambria"/>
          <w:w w:val="105"/>
          <w:sz w:val="35"/>
        </w:rPr>
        <w:t>А С П</w:t>
      </w:r>
      <w:r>
        <w:rPr>
          <w:rFonts w:ascii="Cambria" w:hAnsi="Cambria"/>
          <w:w w:val="105"/>
          <w:sz w:val="35"/>
        </w:rPr>
        <w:t xml:space="preserve"> </w:t>
      </w:r>
      <w:r w:rsidR="005C6108">
        <w:rPr>
          <w:rFonts w:ascii="Cambria" w:hAnsi="Cambria"/>
          <w:w w:val="105"/>
          <w:sz w:val="35"/>
        </w:rPr>
        <w:t>О Р Я Ж Е</w:t>
      </w:r>
      <w:r>
        <w:rPr>
          <w:rFonts w:ascii="Cambria" w:hAnsi="Cambria"/>
          <w:w w:val="105"/>
          <w:sz w:val="35"/>
        </w:rPr>
        <w:t xml:space="preserve"> </w:t>
      </w:r>
      <w:r w:rsidR="005C6108">
        <w:rPr>
          <w:rFonts w:ascii="Cambria" w:hAnsi="Cambria"/>
          <w:w w:val="105"/>
          <w:sz w:val="35"/>
        </w:rPr>
        <w:t>Н И Е</w:t>
      </w:r>
    </w:p>
    <w:p w:rsidR="00BD4879" w:rsidRDefault="00BD4879">
      <w:pPr>
        <w:pStyle w:val="a3"/>
        <w:spacing w:before="122" w:line="309" w:lineRule="auto"/>
        <w:ind w:left="2665" w:right="659" w:hanging="1508"/>
        <w:rPr>
          <w:rFonts w:ascii="Cambria" w:hAnsi="Cambria"/>
          <w:spacing w:val="2"/>
          <w:w w:val="110"/>
        </w:rPr>
      </w:pPr>
      <w:r>
        <w:rPr>
          <w:rFonts w:ascii="Cambria" w:hAnsi="Cambria"/>
          <w:w w:val="110"/>
        </w:rPr>
        <w:t xml:space="preserve">         ГЛАВЫ АДМИНИСТРАЦИИ (ГУБ</w:t>
      </w:r>
      <w:r w:rsidR="005C6108">
        <w:rPr>
          <w:rFonts w:ascii="Cambria" w:hAnsi="Cambria"/>
          <w:spacing w:val="16"/>
          <w:w w:val="110"/>
        </w:rPr>
        <w:t>Е</w:t>
      </w:r>
      <w:r w:rsidR="005C6108">
        <w:rPr>
          <w:rFonts w:ascii="Cambria" w:hAnsi="Cambria"/>
          <w:color w:val="0C0C0C"/>
          <w:spacing w:val="16"/>
          <w:w w:val="110"/>
        </w:rPr>
        <w:t>Р</w:t>
      </w:r>
      <w:r w:rsidR="005C6108">
        <w:rPr>
          <w:rFonts w:ascii="Cambria" w:hAnsi="Cambria"/>
          <w:spacing w:val="2"/>
          <w:w w:val="110"/>
        </w:rPr>
        <w:t xml:space="preserve">HATOРА) </w:t>
      </w:r>
    </w:p>
    <w:p w:rsidR="001873FF" w:rsidRDefault="00BD4879">
      <w:pPr>
        <w:pStyle w:val="a3"/>
        <w:spacing w:before="122" w:line="309" w:lineRule="auto"/>
        <w:ind w:left="2665" w:right="659" w:hanging="1508"/>
        <w:rPr>
          <w:rFonts w:ascii="Cambria" w:hAnsi="Cambria"/>
        </w:rPr>
      </w:pPr>
      <w:r>
        <w:rPr>
          <w:rFonts w:ascii="Cambria" w:hAnsi="Cambria"/>
          <w:spacing w:val="2"/>
          <w:w w:val="110"/>
        </w:rPr>
        <w:t xml:space="preserve">                          КРАСНОДА</w:t>
      </w:r>
      <w:r>
        <w:rPr>
          <w:rFonts w:ascii="Cambria" w:hAnsi="Cambria"/>
          <w:spacing w:val="5"/>
          <w:w w:val="110"/>
        </w:rPr>
        <w:t>РС</w:t>
      </w:r>
      <w:r>
        <w:rPr>
          <w:rFonts w:ascii="Cambria" w:hAnsi="Cambria"/>
          <w:w w:val="110"/>
        </w:rPr>
        <w:t>КОГО К</w:t>
      </w:r>
      <w:r w:rsidR="005C6108">
        <w:rPr>
          <w:rFonts w:ascii="Cambria" w:hAnsi="Cambria"/>
          <w:w w:val="110"/>
        </w:rPr>
        <w:t>РАЯ</w:t>
      </w:r>
    </w:p>
    <w:p w:rsidR="001873FF" w:rsidRDefault="00BD4879">
      <w:pPr>
        <w:tabs>
          <w:tab w:val="left" w:pos="6747"/>
        </w:tabs>
        <w:spacing w:before="115"/>
        <w:ind w:left="3884"/>
        <w:rPr>
          <w:rFonts w:ascii="Cambria" w:hAnsi="Cambria"/>
          <w:sz w:val="24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66675</wp:posOffset>
                </wp:positionV>
                <wp:extent cx="3633470" cy="2012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3470" cy="201295"/>
                          <a:chOff x="2386" y="105"/>
                          <a:chExt cx="5722" cy="317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84" y="410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C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" y="105"/>
                            <a:ext cx="57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9.3pt;margin-top:5.25pt;width:286.1pt;height:15.85pt;z-index:-251658240;mso-position-horizontal-relative:page" coordorigin="2386,105" coordsize="5722,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">
                <v:line id="Line 4" o:spid="_x0000_s1027" style="position:absolute;visibility:visible;mso-wrap-style:square" from="2784,410" to="5126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TrZMMAAADaAAAADwAAAGRycy9kb3ducmV2LnhtbESP0WoCMRRE34X+Q7hC3zSrSF22RrEF&#10;QR8UXP2A283tZmtys2xS3f69KQg+DjNzhlmsemfFlbrQeFYwGWcgiCuvG64VnE+bUQ4iRGSN1jMp&#10;+KMAq+XLYIGF9jc+0rWMtUgQDgUqMDG2hZShMuQwjH1LnLxv3zmMSXa11B3eEtxZOc2yN+mw4bRg&#10;sKVPQ9Wl/HUK9tPLT37I17Nyvvuy5mDsx3a3Uep12K/fQUTq4zP8aG+1ghn8X0k3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062TDAAAA2gAAAA8AAAAAAAAAAAAA&#10;AAAAoQIAAGRycy9kb3ducmV2LnhtbFBLBQYAAAAABAAEAPkAAACRAwAAAAA=&#10;" strokecolor="#0c0808" strokeweight="1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385;top:105;width:57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x3zEAAAA2gAAAA8AAABkcnMvZG93bnJldi54bWxEj09rAjEUxO9Cv0N4BS9Ss3rQdmsUERTx&#10;ZLUFe3ts3v6hm5c1yer67U1B8DjMzG+Y2aIztbiQ85VlBaNhAoI4s7riQsH3cf32DsIHZI21ZVJw&#10;Iw+L+Utvhqm2V/6iyyEUIkLYp6igDKFJpfRZSQb90DbE0cutMxiidIXUDq8Rbmo5TpKJNFhxXCix&#10;oVVJ2d+hNQp+pme3G+w3q9/2tK7yvN1/5KdCqf5rt/wEEagLz/CjvdUKJvB/Jd4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Ix3zEAAAA2gAAAA8AAAAAAAAAAAAAAAAA&#10;nwIAAGRycy9kb3ducmV2LnhtbFBLBQYAAAAABAAEAPcAAACQ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5C6108">
        <w:rPr>
          <w:rFonts w:ascii="Cambria" w:hAnsi="Cambria"/>
          <w:sz w:val="24"/>
        </w:rPr>
        <w:t xml:space="preserve">г. </w:t>
      </w:r>
      <w:r w:rsidR="005C6108">
        <w:rPr>
          <w:rFonts w:ascii="Cambria" w:hAnsi="Cambria"/>
          <w:spacing w:val="28"/>
          <w:sz w:val="24"/>
        </w:rPr>
        <w:t xml:space="preserve"> </w:t>
      </w:r>
      <w:r w:rsidR="005C6108">
        <w:rPr>
          <w:rFonts w:ascii="Cambria" w:hAnsi="Cambria"/>
          <w:spacing w:val="3"/>
          <w:sz w:val="24"/>
        </w:rPr>
        <w:t>Kpаснодар</w:t>
      </w:r>
      <w:r w:rsidR="005C6108">
        <w:rPr>
          <w:rFonts w:ascii="Cambria" w:hAnsi="Cambria"/>
          <w:spacing w:val="3"/>
          <w:sz w:val="24"/>
        </w:rPr>
        <w:tab/>
      </w:r>
      <w:r w:rsidR="005C6108">
        <w:rPr>
          <w:rFonts w:ascii="Cambria" w:hAnsi="Cambria"/>
          <w:noProof/>
          <w:position w:val="1"/>
          <w:sz w:val="24"/>
          <w:lang w:bidi="ar-SA"/>
        </w:rPr>
        <w:drawing>
          <wp:inline distT="0" distB="0" distL="0" distR="0">
            <wp:extent cx="969263" cy="35661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3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3FF" w:rsidRDefault="001873FF">
      <w:pPr>
        <w:pStyle w:val="a3"/>
        <w:spacing w:before="2"/>
        <w:rPr>
          <w:rFonts w:ascii="Cambria"/>
          <w:sz w:val="59"/>
        </w:rPr>
      </w:pPr>
    </w:p>
    <w:p w:rsidR="001873FF" w:rsidRDefault="00BD4879">
      <w:pPr>
        <w:pStyle w:val="a3"/>
        <w:spacing w:line="235" w:lineRule="auto"/>
        <w:ind w:left="1002" w:right="659" w:firstLine="636"/>
        <w:rPr>
          <w:rFonts w:ascii="Cambria" w:hAnsi="Cambria"/>
        </w:rPr>
      </w:pPr>
      <w:r>
        <w:rPr>
          <w:rFonts w:ascii="Cambria" w:hAnsi="Cambria"/>
          <w:color w:val="0C0C0C"/>
        </w:rPr>
        <w:t xml:space="preserve">О </w:t>
      </w:r>
      <w:r w:rsidR="005C6108">
        <w:rPr>
          <w:rFonts w:ascii="Cambria" w:hAnsi="Cambria"/>
        </w:rPr>
        <w:t xml:space="preserve">мерах, </w:t>
      </w:r>
      <w:r w:rsidR="005C6108">
        <w:rPr>
          <w:rFonts w:ascii="Cambria" w:hAnsi="Cambria"/>
        </w:rPr>
        <w:t xml:space="preserve">направленных на создание и организацию </w:t>
      </w:r>
      <w:r w:rsidR="005C6108">
        <w:rPr>
          <w:rFonts w:ascii="Cambria" w:hAnsi="Cambria"/>
          <w:w w:val="95"/>
        </w:rPr>
        <w:t>системы внутреннего обес</w:t>
      </w:r>
      <w:r>
        <w:rPr>
          <w:rFonts w:ascii="Cambria" w:hAnsi="Cambria"/>
          <w:w w:val="95"/>
        </w:rPr>
        <w:t>печения соответствия требованиям</w:t>
      </w:r>
    </w:p>
    <w:p w:rsidR="001873FF" w:rsidRDefault="005C6108">
      <w:pPr>
        <w:pStyle w:val="a3"/>
        <w:spacing w:line="235" w:lineRule="auto"/>
        <w:ind w:left="1463" w:right="659" w:firstLine="214"/>
        <w:rPr>
          <w:rFonts w:ascii="Cambria" w:hAnsi="Cambria"/>
        </w:rPr>
      </w:pPr>
      <w:r>
        <w:rPr>
          <w:rFonts w:ascii="Cambria" w:hAnsi="Cambria"/>
        </w:rPr>
        <w:t>антимонопольного законодательства деятельности органов исполнительной власти Краснодарского края</w:t>
      </w:r>
    </w:p>
    <w:p w:rsidR="001873FF" w:rsidRDefault="001873FF">
      <w:pPr>
        <w:pStyle w:val="a3"/>
        <w:spacing w:before="8"/>
        <w:rPr>
          <w:rFonts w:ascii="Cambria"/>
          <w:sz w:val="43"/>
        </w:rPr>
      </w:pPr>
    </w:p>
    <w:p w:rsidR="001873FF" w:rsidRDefault="005C6108">
      <w:pPr>
        <w:pStyle w:val="a3"/>
        <w:tabs>
          <w:tab w:val="left" w:pos="1357"/>
          <w:tab w:val="left" w:pos="3282"/>
          <w:tab w:val="left" w:pos="3744"/>
          <w:tab w:val="left" w:pos="4956"/>
          <w:tab w:val="left" w:pos="6690"/>
          <w:tab w:val="left" w:pos="8417"/>
        </w:tabs>
        <w:spacing w:before="1" w:line="242" w:lineRule="auto"/>
        <w:ind w:left="119" w:right="116" w:firstLine="710"/>
      </w:pPr>
      <w:r>
        <w:t>В</w:t>
      </w:r>
      <w:r>
        <w:tab/>
        <w:t>соответствии</w:t>
      </w:r>
      <w:r>
        <w:tab/>
        <w:t>с</w:t>
      </w:r>
      <w:r>
        <w:tab/>
        <w:t>Указом</w:t>
      </w:r>
      <w:r>
        <w:tab/>
        <w:t>Президента</w:t>
      </w:r>
      <w:r>
        <w:tab/>
        <w:t>Российской</w:t>
      </w:r>
      <w:r>
        <w:tab/>
      </w:r>
      <w:r>
        <w:rPr>
          <w:w w:val="95"/>
        </w:rPr>
        <w:t xml:space="preserve">Федерации </w:t>
      </w:r>
      <w:r>
        <w:t>от 21 декабря 2017 года № 618 «Об основных направлениях</w:t>
      </w:r>
      <w:r>
        <w:rPr>
          <w:spacing w:val="47"/>
        </w:rPr>
        <w:t xml:space="preserve"> </w:t>
      </w:r>
      <w:r>
        <w:t>государственной</w:t>
      </w:r>
    </w:p>
    <w:p w:rsidR="001873FF" w:rsidRDefault="00BD4879" w:rsidP="00BD4879">
      <w:pPr>
        <w:tabs>
          <w:tab w:val="left" w:pos="3746"/>
        </w:tabs>
        <w:ind w:left="125"/>
        <w:rPr>
          <w:sz w:val="18"/>
        </w:rPr>
      </w:pPr>
      <w:r>
        <w:rPr>
          <w:w w:val="110"/>
          <w:sz w:val="28"/>
          <w:szCs w:val="28"/>
        </w:rPr>
        <w:t>п</w:t>
      </w:r>
      <w:r w:rsidRPr="00BD4879">
        <w:rPr>
          <w:w w:val="110"/>
          <w:sz w:val="28"/>
          <w:szCs w:val="28"/>
        </w:rPr>
        <w:t>олитики по раз</w:t>
      </w:r>
      <w:r>
        <w:rPr>
          <w:w w:val="110"/>
          <w:sz w:val="28"/>
          <w:szCs w:val="28"/>
        </w:rPr>
        <w:t>витию конкуренции»</w:t>
      </w:r>
      <w:r w:rsidR="005C6108">
        <w:rPr>
          <w:w w:val="110"/>
          <w:sz w:val="18"/>
        </w:rPr>
        <w:t>:</w:t>
      </w:r>
    </w:p>
    <w:p w:rsidR="001873FF" w:rsidRDefault="005C6108">
      <w:pPr>
        <w:pStyle w:val="a4"/>
        <w:numPr>
          <w:ilvl w:val="0"/>
          <w:numId w:val="2"/>
        </w:numPr>
        <w:tabs>
          <w:tab w:val="left" w:pos="1118"/>
        </w:tabs>
        <w:spacing w:before="21"/>
        <w:ind w:right="118" w:firstLine="716"/>
        <w:rPr>
          <w:sz w:val="28"/>
        </w:rPr>
      </w:pPr>
      <w:r>
        <w:rPr>
          <w:sz w:val="28"/>
        </w:rPr>
        <w:t>Органам   исполнительной   власти   Краснодарского   края    в    срок до 15 февраля 2019 года принять правовые акты, направленные на организацию системы</w:t>
      </w:r>
      <w:r>
        <w:rPr>
          <w:spacing w:val="-2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1"/>
          <w:sz w:val="28"/>
        </w:rPr>
        <w:t xml:space="preserve"> </w:t>
      </w:r>
      <w:r>
        <w:rPr>
          <w:sz w:val="28"/>
        </w:rPr>
        <w:t>антимонопольного законодательства</w:t>
      </w:r>
      <w:r>
        <w:rPr>
          <w:spacing w:val="-57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органов исполнительной власти Краснодарского края (далее </w:t>
      </w:r>
      <w:r>
        <w:rPr>
          <w:w w:val="95"/>
          <w:sz w:val="28"/>
        </w:rPr>
        <w:t xml:space="preserve">— </w:t>
      </w:r>
      <w:r>
        <w:rPr>
          <w:sz w:val="28"/>
        </w:rPr>
        <w:t>акт об антимонопольном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комплаенсе).</w:t>
      </w:r>
    </w:p>
    <w:p w:rsidR="001873FF" w:rsidRDefault="005C6108">
      <w:pPr>
        <w:pStyle w:val="a4"/>
        <w:numPr>
          <w:ilvl w:val="0"/>
          <w:numId w:val="2"/>
        </w:numPr>
        <w:tabs>
          <w:tab w:val="left" w:pos="1114"/>
        </w:tabs>
        <w:spacing w:line="315" w:lineRule="exact"/>
        <w:ind w:left="1113" w:hanging="281"/>
        <w:rPr>
          <w:sz w:val="28"/>
        </w:rPr>
      </w:pPr>
      <w:r>
        <w:rPr>
          <w:sz w:val="28"/>
        </w:rPr>
        <w:t>Министерству экономики Краснодарского края (Руппель)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обеспечить:</w:t>
      </w:r>
    </w:p>
    <w:p w:rsidR="001873FF" w:rsidRDefault="005C6108">
      <w:pPr>
        <w:pStyle w:val="a4"/>
        <w:numPr>
          <w:ilvl w:val="0"/>
          <w:numId w:val="1"/>
        </w:numPr>
        <w:tabs>
          <w:tab w:val="left" w:pos="1137"/>
        </w:tabs>
        <w:ind w:right="120" w:firstLine="712"/>
        <w:rPr>
          <w:sz w:val="28"/>
        </w:rPr>
      </w:pPr>
      <w:r>
        <w:rPr>
          <w:sz w:val="28"/>
        </w:rPr>
        <w:t>содействие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2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30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1"/>
          <w:sz w:val="28"/>
        </w:rPr>
        <w:t xml:space="preserve"> </w:t>
      </w:r>
      <w:r>
        <w:rPr>
          <w:sz w:val="28"/>
        </w:rPr>
        <w:t>Краснодарского края</w:t>
      </w:r>
      <w:r>
        <w:rPr>
          <w:spacing w:val="-1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20"/>
          <w:sz w:val="28"/>
        </w:rPr>
        <w:t xml:space="preserve"> </w:t>
      </w:r>
      <w:r>
        <w:rPr>
          <w:sz w:val="28"/>
        </w:rPr>
        <w:t>антимонопольном</w:t>
      </w:r>
      <w:r>
        <w:rPr>
          <w:spacing w:val="-23"/>
          <w:sz w:val="28"/>
        </w:rPr>
        <w:t xml:space="preserve"> </w:t>
      </w:r>
      <w:r>
        <w:rPr>
          <w:sz w:val="28"/>
        </w:rPr>
        <w:t>комплаенсе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2"/>
          <w:sz w:val="28"/>
        </w:rPr>
        <w:t xml:space="preserve"> </w:t>
      </w:r>
      <w:r w:rsidR="00BD4879">
        <w:rPr>
          <w:sz w:val="28"/>
        </w:rPr>
        <w:t>форм указанных</w:t>
      </w:r>
      <w:r>
        <w:rPr>
          <w:sz w:val="28"/>
        </w:rPr>
        <w:t xml:space="preserve"> правовых актов и оказания консультационной</w:t>
      </w:r>
      <w:r>
        <w:rPr>
          <w:spacing w:val="56"/>
          <w:sz w:val="28"/>
        </w:rPr>
        <w:t xml:space="preserve"> </w:t>
      </w:r>
      <w:r>
        <w:rPr>
          <w:sz w:val="28"/>
        </w:rPr>
        <w:t>помощи;</w:t>
      </w:r>
    </w:p>
    <w:p w:rsidR="001873FF" w:rsidRDefault="005C6108">
      <w:pPr>
        <w:pStyle w:val="a4"/>
        <w:numPr>
          <w:ilvl w:val="0"/>
          <w:numId w:val="1"/>
        </w:numPr>
        <w:tabs>
          <w:tab w:val="left" w:pos="1141"/>
        </w:tabs>
        <w:spacing w:before="4" w:line="235" w:lineRule="auto"/>
        <w:ind w:left="119" w:right="120" w:firstLine="714"/>
        <w:rPr>
          <w:sz w:val="28"/>
        </w:rPr>
      </w:pPr>
      <w:r>
        <w:rPr>
          <w:sz w:val="28"/>
        </w:rPr>
        <w:t>мониторинг принятия и эффективности исполнения актов об антимонопольном</w:t>
      </w:r>
      <w:r>
        <w:rPr>
          <w:spacing w:val="-35"/>
          <w:sz w:val="28"/>
        </w:rPr>
        <w:t xml:space="preserve"> </w:t>
      </w:r>
      <w:r>
        <w:rPr>
          <w:sz w:val="28"/>
        </w:rPr>
        <w:t>комплаенсе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3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4"/>
          <w:sz w:val="28"/>
        </w:rPr>
        <w:t xml:space="preserve"> </w:t>
      </w:r>
      <w:r>
        <w:rPr>
          <w:sz w:val="28"/>
        </w:rPr>
        <w:t>Краснодарского края.</w:t>
      </w:r>
    </w:p>
    <w:p w:rsidR="001873FF" w:rsidRPr="00BD4879" w:rsidRDefault="005C6108">
      <w:pPr>
        <w:pStyle w:val="a4"/>
        <w:numPr>
          <w:ilvl w:val="0"/>
          <w:numId w:val="2"/>
        </w:numPr>
        <w:tabs>
          <w:tab w:val="left" w:pos="1078"/>
        </w:tabs>
        <w:spacing w:before="11" w:line="232" w:lineRule="auto"/>
        <w:ind w:left="112" w:right="109" w:firstLine="688"/>
        <w:rPr>
          <w:sz w:val="28"/>
        </w:rPr>
      </w:pPr>
      <w:r w:rsidRPr="00BD4879">
        <w:rPr>
          <w:w w:val="95"/>
          <w:sz w:val="28"/>
        </w:rPr>
        <w:t>Контроль за вып</w:t>
      </w:r>
      <w:r w:rsidRPr="00BD4879">
        <w:rPr>
          <w:w w:val="95"/>
          <w:sz w:val="28"/>
        </w:rPr>
        <w:t xml:space="preserve">олнением настоящего распоряжения возложить на </w:t>
      </w:r>
      <w:r w:rsidRPr="00BD4879">
        <w:rPr>
          <w:sz w:val="28"/>
        </w:rPr>
        <w:t>заместителя главы администрации (губернатора) Краснодарского края И.П.</w:t>
      </w:r>
      <w:r w:rsidRPr="00BD4879">
        <w:rPr>
          <w:spacing w:val="1"/>
          <w:sz w:val="28"/>
        </w:rPr>
        <w:t xml:space="preserve"> </w:t>
      </w:r>
      <w:r w:rsidRPr="00BD4879">
        <w:rPr>
          <w:sz w:val="28"/>
        </w:rPr>
        <w:t>Галася.</w:t>
      </w:r>
    </w:p>
    <w:p w:rsidR="001873FF" w:rsidRDefault="005C6108">
      <w:pPr>
        <w:pStyle w:val="a4"/>
        <w:numPr>
          <w:ilvl w:val="0"/>
          <w:numId w:val="2"/>
        </w:numPr>
        <w:tabs>
          <w:tab w:val="left" w:pos="1073"/>
        </w:tabs>
        <w:spacing w:before="2"/>
        <w:ind w:left="1072" w:hanging="269"/>
        <w:rPr>
          <w:rFonts w:ascii="Cambria" w:hAnsi="Cambria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1106424</wp:posOffset>
            </wp:positionH>
            <wp:positionV relativeFrom="paragraph">
              <wp:posOffset>648750</wp:posOffset>
            </wp:positionV>
            <wp:extent cx="3587496" cy="117348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49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</w:rPr>
        <w:t>Распоряжение вступает в силу со дня его</w:t>
      </w:r>
      <w:r>
        <w:rPr>
          <w:rFonts w:ascii="Cambria" w:hAnsi="Cambria"/>
          <w:spacing w:val="-27"/>
          <w:sz w:val="28"/>
        </w:rPr>
        <w:t xml:space="preserve"> </w:t>
      </w:r>
      <w:r>
        <w:rPr>
          <w:rFonts w:ascii="Cambria" w:hAnsi="Cambria"/>
          <w:sz w:val="28"/>
        </w:rPr>
        <w:t>подписания.</w:t>
      </w:r>
    </w:p>
    <w:p w:rsidR="001873FF" w:rsidRDefault="001873FF">
      <w:pPr>
        <w:pStyle w:val="a3"/>
        <w:rPr>
          <w:rFonts w:ascii="Cambria"/>
          <w:sz w:val="32"/>
        </w:rPr>
      </w:pPr>
    </w:p>
    <w:p w:rsidR="001873FF" w:rsidRDefault="001873FF">
      <w:pPr>
        <w:pStyle w:val="a3"/>
        <w:rPr>
          <w:rFonts w:ascii="Cambria"/>
          <w:sz w:val="32"/>
        </w:rPr>
      </w:pPr>
    </w:p>
    <w:p w:rsidR="001873FF" w:rsidRDefault="001873FF">
      <w:pPr>
        <w:pStyle w:val="a3"/>
        <w:rPr>
          <w:rFonts w:ascii="Cambria"/>
          <w:sz w:val="32"/>
        </w:rPr>
      </w:pPr>
    </w:p>
    <w:p w:rsidR="001873FF" w:rsidRDefault="001873FF">
      <w:pPr>
        <w:pStyle w:val="a3"/>
        <w:spacing w:before="3"/>
        <w:rPr>
          <w:rFonts w:ascii="Cambria"/>
          <w:sz w:val="30"/>
        </w:rPr>
      </w:pPr>
    </w:p>
    <w:p w:rsidR="001873FF" w:rsidRDefault="005C6108">
      <w:pPr>
        <w:ind w:right="1305"/>
        <w:jc w:val="right"/>
        <w:rPr>
          <w:sz w:val="25"/>
        </w:rPr>
      </w:pPr>
      <w:r>
        <w:rPr>
          <w:w w:val="110"/>
          <w:sz w:val="25"/>
        </w:rPr>
        <w:t>В.И. Кондратьев</w:t>
      </w:r>
    </w:p>
    <w:sectPr w:rsidR="001873FF">
      <w:type w:val="continuous"/>
      <w:pgSz w:w="11910" w:h="16840"/>
      <w:pgMar w:top="340" w:right="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E78"/>
    <w:multiLevelType w:val="hybridMultilevel"/>
    <w:tmpl w:val="0E1ECF6A"/>
    <w:lvl w:ilvl="0" w:tplc="C908D5E0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9D44D980">
      <w:numFmt w:val="bullet"/>
      <w:lvlText w:val="•"/>
      <w:lvlJc w:val="left"/>
      <w:pPr>
        <w:ind w:left="1094" w:hanging="302"/>
      </w:pPr>
      <w:rPr>
        <w:rFonts w:hint="default"/>
        <w:lang w:val="ru-RU" w:eastAsia="ru-RU" w:bidi="ru-RU"/>
      </w:rPr>
    </w:lvl>
    <w:lvl w:ilvl="2" w:tplc="A95A6CD2">
      <w:numFmt w:val="bullet"/>
      <w:lvlText w:val="•"/>
      <w:lvlJc w:val="left"/>
      <w:pPr>
        <w:ind w:left="2068" w:hanging="302"/>
      </w:pPr>
      <w:rPr>
        <w:rFonts w:hint="default"/>
        <w:lang w:val="ru-RU" w:eastAsia="ru-RU" w:bidi="ru-RU"/>
      </w:rPr>
    </w:lvl>
    <w:lvl w:ilvl="3" w:tplc="1F3A7088">
      <w:numFmt w:val="bullet"/>
      <w:lvlText w:val="•"/>
      <w:lvlJc w:val="left"/>
      <w:pPr>
        <w:ind w:left="3043" w:hanging="302"/>
      </w:pPr>
      <w:rPr>
        <w:rFonts w:hint="default"/>
        <w:lang w:val="ru-RU" w:eastAsia="ru-RU" w:bidi="ru-RU"/>
      </w:rPr>
    </w:lvl>
    <w:lvl w:ilvl="4" w:tplc="A74CAFA8">
      <w:numFmt w:val="bullet"/>
      <w:lvlText w:val="•"/>
      <w:lvlJc w:val="left"/>
      <w:pPr>
        <w:ind w:left="4017" w:hanging="302"/>
      </w:pPr>
      <w:rPr>
        <w:rFonts w:hint="default"/>
        <w:lang w:val="ru-RU" w:eastAsia="ru-RU" w:bidi="ru-RU"/>
      </w:rPr>
    </w:lvl>
    <w:lvl w:ilvl="5" w:tplc="74FAFFAC">
      <w:numFmt w:val="bullet"/>
      <w:lvlText w:val="•"/>
      <w:lvlJc w:val="left"/>
      <w:pPr>
        <w:ind w:left="4992" w:hanging="302"/>
      </w:pPr>
      <w:rPr>
        <w:rFonts w:hint="default"/>
        <w:lang w:val="ru-RU" w:eastAsia="ru-RU" w:bidi="ru-RU"/>
      </w:rPr>
    </w:lvl>
    <w:lvl w:ilvl="6" w:tplc="335A6E2C">
      <w:numFmt w:val="bullet"/>
      <w:lvlText w:val="•"/>
      <w:lvlJc w:val="left"/>
      <w:pPr>
        <w:ind w:left="5966" w:hanging="302"/>
      </w:pPr>
      <w:rPr>
        <w:rFonts w:hint="default"/>
        <w:lang w:val="ru-RU" w:eastAsia="ru-RU" w:bidi="ru-RU"/>
      </w:rPr>
    </w:lvl>
    <w:lvl w:ilvl="7" w:tplc="2A707962">
      <w:numFmt w:val="bullet"/>
      <w:lvlText w:val="•"/>
      <w:lvlJc w:val="left"/>
      <w:pPr>
        <w:ind w:left="6940" w:hanging="302"/>
      </w:pPr>
      <w:rPr>
        <w:rFonts w:hint="default"/>
        <w:lang w:val="ru-RU" w:eastAsia="ru-RU" w:bidi="ru-RU"/>
      </w:rPr>
    </w:lvl>
    <w:lvl w:ilvl="8" w:tplc="36C4679A">
      <w:numFmt w:val="bullet"/>
      <w:lvlText w:val="•"/>
      <w:lvlJc w:val="left"/>
      <w:pPr>
        <w:ind w:left="7915" w:hanging="302"/>
      </w:pPr>
      <w:rPr>
        <w:rFonts w:hint="default"/>
        <w:lang w:val="ru-RU" w:eastAsia="ru-RU" w:bidi="ru-RU"/>
      </w:rPr>
    </w:lvl>
  </w:abstractNum>
  <w:abstractNum w:abstractNumId="1">
    <w:nsid w:val="07E22148"/>
    <w:multiLevelType w:val="hybridMultilevel"/>
    <w:tmpl w:val="F7C859C6"/>
    <w:lvl w:ilvl="0" w:tplc="877C2184">
      <w:start w:val="1"/>
      <w:numFmt w:val="decimal"/>
      <w:lvlText w:val="%1."/>
      <w:lvlJc w:val="left"/>
      <w:pPr>
        <w:ind w:left="119" w:hanging="282"/>
      </w:pPr>
      <w:rPr>
        <w:rFonts w:hint="default"/>
        <w:w w:val="102"/>
        <w:lang w:val="ru-RU" w:eastAsia="ru-RU" w:bidi="ru-RU"/>
      </w:rPr>
    </w:lvl>
    <w:lvl w:ilvl="1" w:tplc="2A7066C4">
      <w:numFmt w:val="bullet"/>
      <w:lvlText w:val="•"/>
      <w:lvlJc w:val="left"/>
      <w:pPr>
        <w:ind w:left="1094" w:hanging="282"/>
      </w:pPr>
      <w:rPr>
        <w:rFonts w:hint="default"/>
        <w:lang w:val="ru-RU" w:eastAsia="ru-RU" w:bidi="ru-RU"/>
      </w:rPr>
    </w:lvl>
    <w:lvl w:ilvl="2" w:tplc="0AA24CFE">
      <w:numFmt w:val="bullet"/>
      <w:lvlText w:val="•"/>
      <w:lvlJc w:val="left"/>
      <w:pPr>
        <w:ind w:left="2068" w:hanging="282"/>
      </w:pPr>
      <w:rPr>
        <w:rFonts w:hint="default"/>
        <w:lang w:val="ru-RU" w:eastAsia="ru-RU" w:bidi="ru-RU"/>
      </w:rPr>
    </w:lvl>
    <w:lvl w:ilvl="3" w:tplc="33EE9692">
      <w:numFmt w:val="bullet"/>
      <w:lvlText w:val="•"/>
      <w:lvlJc w:val="left"/>
      <w:pPr>
        <w:ind w:left="3043" w:hanging="282"/>
      </w:pPr>
      <w:rPr>
        <w:rFonts w:hint="default"/>
        <w:lang w:val="ru-RU" w:eastAsia="ru-RU" w:bidi="ru-RU"/>
      </w:rPr>
    </w:lvl>
    <w:lvl w:ilvl="4" w:tplc="EC9CAF50">
      <w:numFmt w:val="bullet"/>
      <w:lvlText w:val="•"/>
      <w:lvlJc w:val="left"/>
      <w:pPr>
        <w:ind w:left="4017" w:hanging="282"/>
      </w:pPr>
      <w:rPr>
        <w:rFonts w:hint="default"/>
        <w:lang w:val="ru-RU" w:eastAsia="ru-RU" w:bidi="ru-RU"/>
      </w:rPr>
    </w:lvl>
    <w:lvl w:ilvl="5" w:tplc="28F0E376">
      <w:numFmt w:val="bullet"/>
      <w:lvlText w:val="•"/>
      <w:lvlJc w:val="left"/>
      <w:pPr>
        <w:ind w:left="4992" w:hanging="282"/>
      </w:pPr>
      <w:rPr>
        <w:rFonts w:hint="default"/>
        <w:lang w:val="ru-RU" w:eastAsia="ru-RU" w:bidi="ru-RU"/>
      </w:rPr>
    </w:lvl>
    <w:lvl w:ilvl="6" w:tplc="C0E0C792">
      <w:numFmt w:val="bullet"/>
      <w:lvlText w:val="•"/>
      <w:lvlJc w:val="left"/>
      <w:pPr>
        <w:ind w:left="5966" w:hanging="282"/>
      </w:pPr>
      <w:rPr>
        <w:rFonts w:hint="default"/>
        <w:lang w:val="ru-RU" w:eastAsia="ru-RU" w:bidi="ru-RU"/>
      </w:rPr>
    </w:lvl>
    <w:lvl w:ilvl="7" w:tplc="D294357E">
      <w:numFmt w:val="bullet"/>
      <w:lvlText w:val="•"/>
      <w:lvlJc w:val="left"/>
      <w:pPr>
        <w:ind w:left="6940" w:hanging="282"/>
      </w:pPr>
      <w:rPr>
        <w:rFonts w:hint="default"/>
        <w:lang w:val="ru-RU" w:eastAsia="ru-RU" w:bidi="ru-RU"/>
      </w:rPr>
    </w:lvl>
    <w:lvl w:ilvl="8" w:tplc="788052BA">
      <w:numFmt w:val="bullet"/>
      <w:lvlText w:val="•"/>
      <w:lvlJc w:val="left"/>
      <w:pPr>
        <w:ind w:left="7915" w:hanging="28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FF"/>
    <w:rsid w:val="001873FF"/>
    <w:rsid w:val="005C6108"/>
    <w:rsid w:val="00B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4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7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4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7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Сердиченко И.Ю.</dc:creator>
  <cp:lastModifiedBy>Сердиченко И.Ю.</cp:lastModifiedBy>
  <cp:revision>2</cp:revision>
  <dcterms:created xsi:type="dcterms:W3CDTF">2020-01-29T12:08:00Z</dcterms:created>
  <dcterms:modified xsi:type="dcterms:W3CDTF">2020-01-29T12:08:00Z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2020-01-29T00:00:00Z</vt:filetime>
  </property>
</Properties>
</file>