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E" w:rsidRDefault="00AA78FE" w:rsidP="00AA78FE">
      <w:pPr>
        <w:pStyle w:val="Bodytext6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Проект программы</w:t>
      </w:r>
    </w:p>
    <w:p w:rsidR="00AA78FE" w:rsidRDefault="00AA78FE" w:rsidP="00AA78FE">
      <w:pPr>
        <w:pStyle w:val="Bodytext6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форума молодых деятелей культуры и искусств «Таврида» в 2022 году</w:t>
      </w:r>
      <w:r>
        <w:rPr>
          <w:color w:val="000000"/>
          <w:lang w:eastAsia="ru-RU" w:bidi="ru-RU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247"/>
        <w:gridCol w:w="3535"/>
        <w:gridCol w:w="7222"/>
      </w:tblGrid>
      <w:tr w:rsidR="00AA78FE" w:rsidTr="000A3D8C">
        <w:trPr>
          <w:trHeight w:hRule="exact" w:val="8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Bodytext212pt"/>
              </w:rPr>
              <w:t>№</w:t>
            </w:r>
          </w:p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proofErr w:type="gramStart"/>
            <w:r>
              <w:rPr>
                <w:rStyle w:val="Bodytext212pt"/>
              </w:rPr>
              <w:t>п</w:t>
            </w:r>
            <w:proofErr w:type="gramEnd"/>
            <w:r>
              <w:rPr>
                <w:rStyle w:val="Bodytext212pt"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Запланированный период проведения образовательных смен форума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"/>
              </w:rPr>
              <w:t>Наименование образовательных смен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"/>
              </w:rPr>
              <w:t xml:space="preserve">Направления образовательных смен (тематические </w:t>
            </w:r>
            <w:proofErr w:type="gramStart"/>
            <w:r>
              <w:rPr>
                <w:rStyle w:val="Bodytext212pt"/>
              </w:rPr>
              <w:t>арт-школы</w:t>
            </w:r>
            <w:proofErr w:type="gramEnd"/>
            <w:r>
              <w:rPr>
                <w:rStyle w:val="Bodytext212pt"/>
              </w:rPr>
              <w:t>)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ind w:right="360"/>
              <w:jc w:val="right"/>
            </w:pPr>
            <w:r>
              <w:rPr>
                <w:rStyle w:val="Bodytext212pt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4</w:t>
            </w:r>
          </w:p>
        </w:tc>
      </w:tr>
      <w:tr w:rsidR="00AA78FE" w:rsidTr="000A3D8C">
        <w:trPr>
          <w:trHeight w:hRule="exact" w:val="2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Bodytext2LucidaSansUnicode105pt"/>
              </w:rPr>
              <w:t>1.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Spacing1pt"/>
              </w:rPr>
              <w:t>12-18</w:t>
            </w:r>
            <w:r>
              <w:rPr>
                <w:rStyle w:val="Bodytext212pt"/>
              </w:rPr>
              <w:t xml:space="preserve"> июня 2022 г.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Кириллица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народного искусства (хореография, музыка)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русского языка и современной литературы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шрифтового дизайна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783AE6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</w:t>
            </w:r>
            <w:proofErr w:type="spellStart"/>
            <w:r>
              <w:rPr>
                <w:rStyle w:val="Bodytext212pt"/>
              </w:rPr>
              <w:t>цифровизации</w:t>
            </w:r>
            <w:proofErr w:type="spellEnd"/>
            <w:r>
              <w:rPr>
                <w:rStyle w:val="Bodytext212pt"/>
              </w:rPr>
              <w:t xml:space="preserve"> и </w:t>
            </w:r>
            <w:r>
              <w:rPr>
                <w:rStyle w:val="Bodytext212pt"/>
                <w:lang w:val="en-US"/>
              </w:rPr>
              <w:t>IT</w:t>
            </w:r>
            <w:r w:rsidR="00AA78FE">
              <w:rPr>
                <w:rStyle w:val="Bodytext212pt"/>
              </w:rPr>
              <w:t>-технологий</w:t>
            </w:r>
          </w:p>
        </w:tc>
      </w:tr>
      <w:tr w:rsidR="00AA78FE" w:rsidTr="000A3D8C">
        <w:trPr>
          <w:trHeight w:hRule="exact" w:val="277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иконописи</w:t>
            </w:r>
          </w:p>
        </w:tc>
      </w:tr>
      <w:tr w:rsidR="00AA78FE" w:rsidTr="000A3D8C">
        <w:trPr>
          <w:trHeight w:hRule="exact" w:val="2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ind w:right="360"/>
              <w:jc w:val="right"/>
            </w:pPr>
            <w:r>
              <w:rPr>
                <w:rStyle w:val="Bodytext212pt"/>
              </w:rPr>
              <w:t>2.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Spacing1pt"/>
              </w:rPr>
              <w:t>4-11</w:t>
            </w:r>
            <w:r>
              <w:rPr>
                <w:rStyle w:val="Bodytext212pt"/>
              </w:rPr>
              <w:t xml:space="preserve"> июля 2022 г.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783AE6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"/>
              </w:rPr>
              <w:t>Шоу-кейс фестиваля «Таврида</w:t>
            </w:r>
            <w:bookmarkStart w:id="0" w:name="_GoBack"/>
            <w:bookmarkEnd w:id="0"/>
            <w:r w:rsidR="00AA78FE">
              <w:rPr>
                <w:rStyle w:val="Bodytext212pt"/>
              </w:rPr>
              <w:t xml:space="preserve"> АРТ»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Шоу резидентов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 xml:space="preserve">Шоу проектов </w:t>
            </w:r>
            <w:proofErr w:type="spellStart"/>
            <w:r>
              <w:rPr>
                <w:rStyle w:val="Bodytext212pt"/>
              </w:rPr>
              <w:t>грантового</w:t>
            </w:r>
            <w:proofErr w:type="spellEnd"/>
            <w:r>
              <w:rPr>
                <w:rStyle w:val="Bodytext212pt"/>
              </w:rPr>
              <w:t xml:space="preserve"> конкурса</w:t>
            </w:r>
          </w:p>
        </w:tc>
      </w:tr>
      <w:tr w:rsidR="00AA78FE" w:rsidTr="000A3D8C">
        <w:trPr>
          <w:trHeight w:hRule="exact" w:val="56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ind w:right="360"/>
              <w:jc w:val="right"/>
            </w:pPr>
            <w:r>
              <w:rPr>
                <w:rStyle w:val="Bodytext212pt"/>
              </w:rPr>
              <w:t>3.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Spacing1pt"/>
              </w:rPr>
              <w:t>25-31</w:t>
            </w:r>
            <w:r>
              <w:rPr>
                <w:rStyle w:val="Bodytext212pt"/>
              </w:rPr>
              <w:t xml:space="preserve"> июля 2022 г.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"/>
              </w:rPr>
              <w:t xml:space="preserve">Академия наставничества Юрия </w:t>
            </w:r>
            <w:proofErr w:type="spellStart"/>
            <w:r>
              <w:rPr>
                <w:rStyle w:val="Bodytext212pt"/>
              </w:rPr>
              <w:t>Башмета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Bodytext212pt"/>
              </w:rPr>
              <w:t>Шоу классической музыки и балета на территории строительства Университета креативных индустрий</w:t>
            </w:r>
          </w:p>
        </w:tc>
      </w:tr>
      <w:tr w:rsidR="00AA78FE" w:rsidTr="000A3D8C">
        <w:trPr>
          <w:trHeight w:hRule="exact" w:val="558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Pr="00783AE6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proofErr w:type="gramStart"/>
            <w:r>
              <w:rPr>
                <w:rStyle w:val="Bodytext212pt"/>
              </w:rPr>
              <w:t>Совместная</w:t>
            </w:r>
            <w:proofErr w:type="gramEnd"/>
            <w:r>
              <w:rPr>
                <w:rStyle w:val="Bodytext212pt"/>
              </w:rPr>
              <w:t xml:space="preserve"> арт-школа с Национальным открытым чемпионатом </w:t>
            </w:r>
            <w:r w:rsidR="00783AE6">
              <w:rPr>
                <w:rStyle w:val="Bodytext212pt"/>
              </w:rPr>
              <w:t xml:space="preserve">творческих компетенций </w:t>
            </w:r>
            <w:proofErr w:type="spellStart"/>
            <w:r w:rsidR="00783AE6">
              <w:rPr>
                <w:rStyle w:val="Bodytext212pt"/>
                <w:lang w:val="en-US"/>
              </w:rPr>
              <w:t>Artmasters</w:t>
            </w:r>
            <w:proofErr w:type="spellEnd"/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ind w:right="360"/>
              <w:jc w:val="right"/>
            </w:pPr>
            <w:r>
              <w:rPr>
                <w:rStyle w:val="Bodytext212pt"/>
              </w:rPr>
              <w:t>4.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ind w:left="1380" w:hanging="440"/>
            </w:pPr>
            <w:r>
              <w:rPr>
                <w:rStyle w:val="Bodytext212ptSpacing1pt"/>
              </w:rPr>
              <w:t>4-10</w:t>
            </w:r>
            <w:r>
              <w:rPr>
                <w:rStyle w:val="Bodytext212pt"/>
              </w:rPr>
              <w:t xml:space="preserve"> августа 2022 г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Городская романтика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джазовой музыки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уличного театра и цирка</w:t>
            </w:r>
          </w:p>
        </w:tc>
      </w:tr>
      <w:tr w:rsidR="00AA78FE" w:rsidTr="000A3D8C">
        <w:trPr>
          <w:trHeight w:hRule="exact" w:val="281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 xml:space="preserve">Арт-школа, </w:t>
            </w:r>
            <w:proofErr w:type="gramStart"/>
            <w:r>
              <w:rPr>
                <w:rStyle w:val="Bodytext212pt"/>
              </w:rPr>
              <w:t>посвященная</w:t>
            </w:r>
            <w:proofErr w:type="gramEnd"/>
            <w:r>
              <w:rPr>
                <w:rStyle w:val="Bodytext212pt"/>
              </w:rPr>
              <w:t xml:space="preserve"> развитию Дальнего Востока и Арктики</w:t>
            </w:r>
          </w:p>
        </w:tc>
      </w:tr>
      <w:tr w:rsidR="00AA78FE" w:rsidTr="000A3D8C">
        <w:trPr>
          <w:trHeight w:hRule="exact" w:val="2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ind w:right="360"/>
              <w:jc w:val="right"/>
            </w:pPr>
            <w:r>
              <w:rPr>
                <w:rStyle w:val="Bodytext212pt"/>
              </w:rPr>
              <w:t>5.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Spacing1pt"/>
              </w:rPr>
              <w:t>18-24</w:t>
            </w:r>
            <w:r>
              <w:rPr>
                <w:rStyle w:val="Bodytext212pt"/>
              </w:rPr>
              <w:t xml:space="preserve"> августа 2022 г.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</w:t>
            </w:r>
            <w:proofErr w:type="gramEnd"/>
            <w:r>
              <w:rPr>
                <w:rStyle w:val="Bodytext212pt"/>
              </w:rPr>
              <w:t xml:space="preserve"> - </w:t>
            </w:r>
            <w:proofErr w:type="spellStart"/>
            <w:r>
              <w:rPr>
                <w:rStyle w:val="Bodytext212pt"/>
              </w:rPr>
              <w:t>маркет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современного искусства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индустрии моды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промышленного дизайна</w:t>
            </w:r>
          </w:p>
        </w:tc>
      </w:tr>
      <w:tr w:rsidR="00AA78FE" w:rsidTr="000A3D8C">
        <w:trPr>
          <w:trHeight w:hRule="exact" w:val="299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06" w:wrap="notBeside" w:vAnchor="text" w:hAnchor="text" w:xAlign="center" w:y="1"/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 xml:space="preserve">Международная </w:t>
            </w: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«Здравствуй, Россия!»</w:t>
            </w:r>
          </w:p>
        </w:tc>
      </w:tr>
    </w:tbl>
    <w:p w:rsidR="00AA78FE" w:rsidRDefault="00AA78FE" w:rsidP="00AA78FE">
      <w:pPr>
        <w:framePr w:w="14706" w:wrap="notBeside" w:vAnchor="text" w:hAnchor="text" w:xAlign="center" w:y="1"/>
        <w:rPr>
          <w:sz w:val="2"/>
          <w:szCs w:val="2"/>
        </w:rPr>
      </w:pPr>
    </w:p>
    <w:p w:rsidR="00AA78FE" w:rsidRDefault="00AA78FE" w:rsidP="00AA78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33"/>
        <w:gridCol w:w="3521"/>
        <w:gridCol w:w="7247"/>
      </w:tblGrid>
      <w:tr w:rsidR="00AA78FE" w:rsidTr="000A3D8C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4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"/>
              </w:rPr>
              <w:t>30 августа - 5 сентября 2022 г.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Главная сцена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театрального менеджмента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национального театра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783AE6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</w:t>
            </w:r>
            <w:r w:rsidR="00AA78FE">
              <w:rPr>
                <w:rStyle w:val="Bodytext212pt"/>
              </w:rPr>
              <w:t>-школа</w:t>
            </w:r>
            <w:proofErr w:type="gramEnd"/>
            <w:r w:rsidR="00AA78FE">
              <w:rPr>
                <w:rStyle w:val="Bodytext212pt"/>
              </w:rPr>
              <w:t xml:space="preserve"> музыкального театра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гостеприимства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7.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Spacing1pt"/>
              </w:rPr>
              <w:t>19-25</w:t>
            </w:r>
            <w:r>
              <w:rPr>
                <w:rStyle w:val="Bodytext212pt"/>
              </w:rPr>
              <w:t xml:space="preserve"> сентября 2022 г.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В эфире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кино и сериалов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</w:t>
            </w:r>
            <w:proofErr w:type="spellStart"/>
            <w:r>
              <w:rPr>
                <w:rStyle w:val="Bodytext212pt"/>
              </w:rPr>
              <w:t>геймдизайна</w:t>
            </w:r>
            <w:proofErr w:type="spellEnd"/>
          </w:p>
        </w:tc>
      </w:tr>
      <w:tr w:rsidR="00AA78FE" w:rsidTr="000A3D8C">
        <w:trPr>
          <w:trHeight w:hRule="exact" w:val="28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современной музыки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новых медиа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8.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30 сентября - 5 октября 2022 г.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В движении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современной хореографии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боевых искусств</w:t>
            </w:r>
          </w:p>
        </w:tc>
      </w:tr>
      <w:tr w:rsidR="00AA78FE" w:rsidTr="000A3D8C">
        <w:trPr>
          <w:trHeight w:hRule="exact"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академической живописи</w:t>
            </w:r>
          </w:p>
        </w:tc>
      </w:tr>
      <w:tr w:rsidR="00AA78FE" w:rsidTr="000A3D8C">
        <w:trPr>
          <w:trHeight w:hRule="exact"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экологии</w:t>
            </w:r>
          </w:p>
        </w:tc>
      </w:tr>
      <w:tr w:rsidR="00AA78FE" w:rsidTr="000A3D8C">
        <w:trPr>
          <w:trHeight w:hRule="exact" w:val="29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8FE" w:rsidRDefault="00AA78FE" w:rsidP="000A3D8C">
            <w:pPr>
              <w:framePr w:w="14710" w:wrap="notBeside" w:vAnchor="text" w:hAnchor="text" w:xAlign="center" w:y="1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FE" w:rsidRDefault="00AA78FE" w:rsidP="000A3D8C">
            <w:pPr>
              <w:pStyle w:val="Bodytext20"/>
              <w:framePr w:w="14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Арт-школа</w:t>
            </w:r>
            <w:proofErr w:type="gramEnd"/>
            <w:r>
              <w:rPr>
                <w:rStyle w:val="Bodytext212pt"/>
              </w:rPr>
              <w:t xml:space="preserve"> управления творческими проектами</w:t>
            </w:r>
          </w:p>
        </w:tc>
      </w:tr>
    </w:tbl>
    <w:p w:rsidR="00AA78FE" w:rsidRDefault="00AA78FE" w:rsidP="00AA78FE">
      <w:pPr>
        <w:framePr w:w="14710" w:wrap="notBeside" w:vAnchor="text" w:hAnchor="text" w:xAlign="center" w:y="1"/>
        <w:rPr>
          <w:sz w:val="2"/>
          <w:szCs w:val="2"/>
        </w:rPr>
      </w:pPr>
    </w:p>
    <w:p w:rsidR="00AA78FE" w:rsidRDefault="00AA78FE" w:rsidP="00AA78FE">
      <w:pPr>
        <w:rPr>
          <w:sz w:val="2"/>
          <w:szCs w:val="2"/>
        </w:rPr>
      </w:pPr>
    </w:p>
    <w:p w:rsidR="00AA78FE" w:rsidRDefault="00AA78FE" w:rsidP="00AA78FE">
      <w:pPr>
        <w:rPr>
          <w:sz w:val="2"/>
          <w:szCs w:val="2"/>
        </w:rPr>
      </w:pPr>
    </w:p>
    <w:p w:rsidR="00BC39AB" w:rsidRDefault="00BC39AB"/>
    <w:sectPr w:rsidR="00BC39AB">
      <w:headerReference w:type="default" r:id="rId7"/>
      <w:pgSz w:w="16840" w:h="11900" w:orient="landscape"/>
      <w:pgMar w:top="1630" w:right="1042" w:bottom="964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AC" w:rsidRDefault="00865DAC" w:rsidP="00AA78FE">
      <w:r>
        <w:separator/>
      </w:r>
    </w:p>
  </w:endnote>
  <w:endnote w:type="continuationSeparator" w:id="0">
    <w:p w:rsidR="00865DAC" w:rsidRDefault="00865DAC" w:rsidP="00AA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AC" w:rsidRDefault="00865DAC" w:rsidP="00AA78FE">
      <w:r>
        <w:separator/>
      </w:r>
    </w:p>
  </w:footnote>
  <w:footnote w:type="continuationSeparator" w:id="0">
    <w:p w:rsidR="00865DAC" w:rsidRDefault="00865DAC" w:rsidP="00AA78FE">
      <w:r>
        <w:continuationSeparator/>
      </w:r>
    </w:p>
  </w:footnote>
  <w:footnote w:id="1">
    <w:p w:rsidR="00AA78FE" w:rsidRDefault="00AA78FE" w:rsidP="00AA78FE">
      <w:pPr>
        <w:pStyle w:val="Footnote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footnoteRef/>
      </w:r>
      <w:r>
        <w:rPr>
          <w:color w:val="000000"/>
          <w:sz w:val="24"/>
          <w:szCs w:val="24"/>
          <w:lang w:eastAsia="ru-RU" w:bidi="ru-RU"/>
        </w:rPr>
        <w:t xml:space="preserve"> Наименование, даты проведения смен, а также их содержание могут меняться в связи с действующей эпидемиологической ситуацией. Актуальная информация размещается по ссылке </w:t>
      </w:r>
      <w:r w:rsidR="00783AE6" w:rsidRPr="00783AE6">
        <w:rPr>
          <w:color w:val="000000"/>
          <w:sz w:val="24"/>
          <w:szCs w:val="24"/>
          <w:lang w:eastAsia="ru-RU" w:bidi="ru-RU"/>
        </w:rPr>
        <w:t>https://tavrida.art/artschools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72" w:rsidRDefault="00865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FE"/>
    <w:rsid w:val="001C156F"/>
    <w:rsid w:val="002E09AB"/>
    <w:rsid w:val="00357F9C"/>
    <w:rsid w:val="00386C4B"/>
    <w:rsid w:val="00540E0C"/>
    <w:rsid w:val="007818F3"/>
    <w:rsid w:val="00783AE6"/>
    <w:rsid w:val="00865DAC"/>
    <w:rsid w:val="008C21A7"/>
    <w:rsid w:val="00A54A46"/>
    <w:rsid w:val="00A70F29"/>
    <w:rsid w:val="00AA78FE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8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AA78FE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78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A78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A78F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LucidaSansUnicode105pt">
    <w:name w:val="Body text (2) + Lucida Sans Unicode;10.5 pt"/>
    <w:basedOn w:val="Bodytext2"/>
    <w:rsid w:val="00AA78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2ptSpacing1pt">
    <w:name w:val="Body text (2) + 12 pt;Spacing 1 pt"/>
    <w:basedOn w:val="Bodytext2"/>
    <w:rsid w:val="00AA78FE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AA78FE"/>
    <w:pPr>
      <w:shd w:val="clear" w:color="auto" w:fill="FFFFFF"/>
      <w:spacing w:line="277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AA78FE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60">
    <w:name w:val="Body text (6)"/>
    <w:basedOn w:val="a"/>
    <w:link w:val="Bodytext6"/>
    <w:rsid w:val="00AA78F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8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AA78FE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78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A78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A78F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LucidaSansUnicode105pt">
    <w:name w:val="Body text (2) + Lucida Sans Unicode;10.5 pt"/>
    <w:basedOn w:val="Bodytext2"/>
    <w:rsid w:val="00AA78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2ptSpacing1pt">
    <w:name w:val="Body text (2) + 12 pt;Spacing 1 pt"/>
    <w:basedOn w:val="Bodytext2"/>
    <w:rsid w:val="00AA78FE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AA78FE"/>
    <w:pPr>
      <w:shd w:val="clear" w:color="auto" w:fill="FFFFFF"/>
      <w:spacing w:line="277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AA78FE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60">
    <w:name w:val="Body text (6)"/>
    <w:basedOn w:val="a"/>
    <w:link w:val="Bodytext6"/>
    <w:rsid w:val="00AA78F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dcterms:created xsi:type="dcterms:W3CDTF">2022-05-20T15:29:00Z</dcterms:created>
  <dcterms:modified xsi:type="dcterms:W3CDTF">2022-05-20T15:29:00Z</dcterms:modified>
</cp:coreProperties>
</file>