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5E662" w14:textId="77777777" w:rsidR="0058683E" w:rsidRDefault="00F60F8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75155EDF" w14:textId="77777777" w:rsidR="0092724E" w:rsidRDefault="00F60F83" w:rsidP="00927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по проекту </w:t>
      </w:r>
      <w:r w:rsidR="0092724E" w:rsidRPr="0092724E">
        <w:rPr>
          <w:rFonts w:ascii="Times New Roman" w:hAnsi="Times New Roman" w:cs="Times New Roman"/>
          <w:b/>
          <w:sz w:val="28"/>
          <w:szCs w:val="28"/>
        </w:rPr>
        <w:t>постановления администрации муниципального</w:t>
      </w:r>
      <w:r w:rsidR="0092724E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92724E" w:rsidRPr="0092724E">
        <w:rPr>
          <w:rFonts w:ascii="Times New Roman" w:hAnsi="Times New Roman" w:cs="Times New Roman"/>
          <w:b/>
          <w:sz w:val="28"/>
          <w:szCs w:val="28"/>
        </w:rPr>
        <w:t xml:space="preserve">г. Новороссийск «Об утверждении административного регламента по предоставлению муниципальной услуги: «Установка информационной вывески, согласование дизайн-проекта размещения </w:t>
      </w:r>
      <w:proofErr w:type="spellStart"/>
      <w:r w:rsidR="0092724E" w:rsidRPr="0092724E">
        <w:rPr>
          <w:rFonts w:ascii="Times New Roman" w:hAnsi="Times New Roman" w:cs="Times New Roman"/>
          <w:b/>
          <w:sz w:val="28"/>
          <w:szCs w:val="28"/>
        </w:rPr>
        <w:t>вывески»</w:t>
      </w:r>
      <w:proofErr w:type="spellEnd"/>
    </w:p>
    <w:p w14:paraId="5ADC9C21" w14:textId="3E13FA33" w:rsidR="0058683E" w:rsidRPr="0092724E" w:rsidRDefault="00F60F83" w:rsidP="00927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 администрации муниципального образования город Новороссийск извещает о начале обсуждения проекта</w:t>
      </w:r>
      <w:r w:rsidR="00551C2D">
        <w:rPr>
          <w:rFonts w:ascii="Times New Roman" w:hAnsi="Times New Roman" w:cs="Times New Roman"/>
          <w:sz w:val="28"/>
          <w:szCs w:val="28"/>
        </w:rPr>
        <w:t xml:space="preserve"> </w:t>
      </w:r>
      <w:r w:rsidR="00551C2D" w:rsidRPr="00551C2D">
        <w:rPr>
          <w:rFonts w:ascii="Times New Roman" w:hAnsi="Times New Roman" w:cs="Times New Roman"/>
          <w:sz w:val="28"/>
          <w:szCs w:val="28"/>
        </w:rPr>
        <w:t>постановления</w:t>
      </w:r>
      <w:r w:rsidR="0092724E" w:rsidRPr="00927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24E" w:rsidRPr="0092724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г. Новороссийск «Об утверждении административного регламента по предоставлению муниципальной услуги: «Установка информационной вывески, согласование дизайн-проекта размещения вывески»</w:t>
      </w:r>
      <w:r w:rsidR="00551C2D" w:rsidRPr="0092724E">
        <w:rPr>
          <w:rFonts w:ascii="Times New Roman" w:hAnsi="Times New Roman" w:cs="Times New Roman"/>
          <w:sz w:val="28"/>
          <w:szCs w:val="28"/>
        </w:rPr>
        <w:t>»</w:t>
      </w:r>
      <w:r w:rsidR="005511AE" w:rsidRPr="0092724E">
        <w:rPr>
          <w:rFonts w:ascii="Times New Roman" w:hAnsi="Times New Roman" w:cs="Times New Roman"/>
          <w:sz w:val="28"/>
          <w:szCs w:val="28"/>
        </w:rPr>
        <w:t>.</w:t>
      </w:r>
    </w:p>
    <w:p w14:paraId="5C5E71AF" w14:textId="0F1EA6E3" w:rsidR="0058683E" w:rsidRPr="0092724E" w:rsidRDefault="00F60F83" w:rsidP="0092724E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нормативных правовых актов муниципального образования город Новороссийск принимаются отделом по взаимодействию с малым и средним бизнесом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научно-экспертных организации) с </w:t>
      </w:r>
      <w:r w:rsidR="0092724E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24E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2022 года по </w:t>
      </w:r>
      <w:r w:rsidR="0092724E">
        <w:rPr>
          <w:rFonts w:ascii="Times New Roman" w:hAnsi="Times New Roman" w:cs="Times New Roman"/>
          <w:sz w:val="28"/>
          <w:szCs w:val="28"/>
        </w:rPr>
        <w:t>18</w:t>
      </w:r>
      <w:r w:rsidR="00361B95">
        <w:rPr>
          <w:rFonts w:ascii="Times New Roman" w:hAnsi="Times New Roman" w:cs="Times New Roman"/>
          <w:sz w:val="28"/>
          <w:szCs w:val="28"/>
        </w:rPr>
        <w:t xml:space="preserve"> </w:t>
      </w:r>
      <w:r w:rsidR="0092724E">
        <w:rPr>
          <w:rFonts w:ascii="Times New Roman" w:hAnsi="Times New Roman" w:cs="Times New Roman"/>
          <w:sz w:val="28"/>
          <w:szCs w:val="28"/>
        </w:rPr>
        <w:t>ноября</w:t>
      </w:r>
      <w:r w:rsidR="00CE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года,  по  электронной  почте </w:t>
      </w:r>
      <w:hyperlink r:id="rId4">
        <w:r>
          <w:rPr>
            <w:rStyle w:val="-"/>
            <w:rFonts w:ascii="Times New Roman" w:hAnsi="Times New Roman" w:cs="Times New Roman"/>
            <w:sz w:val="28"/>
            <w:szCs w:val="28"/>
          </w:rPr>
          <w:t>novmsp@mo-novorossiysk.ru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по адресу: 353900, г. Новороссийск, ул. Советов, 18 каб.1.</w:t>
      </w:r>
    </w:p>
    <w:p w14:paraId="2E3C1C4B" w14:textId="77777777" w:rsidR="0058683E" w:rsidRDefault="00F6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проведения оценки регулирующего воздействия проектов нормативных правовых актов размещена в разделе «оценка регулирующего воздействия» подраздел «Проекты нормативных правовых актов, подлежащие оценке регулирующего воздействия». </w:t>
      </w:r>
    </w:p>
    <w:p w14:paraId="53163B4B" w14:textId="77777777" w:rsidR="0058683E" w:rsidRDefault="00F6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сайте admnvrsk.ru, отдел по взаимодействию с малым и средним бизнесом, раздел «оценка регулирующего воздействия», подраздел «Проекты нормативных правовых актов, подлежащие оценке регулирующего воздействия». </w:t>
      </w:r>
    </w:p>
    <w:p w14:paraId="16ED821E" w14:textId="77777777" w:rsidR="0058683E" w:rsidRDefault="00F60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 Свод предложений будет размещен на сайте </w:t>
      </w:r>
      <w:r>
        <w:rPr>
          <w:rFonts w:ascii="Times New Roman" w:hAnsi="Times New Roman" w:cs="Times New Roman"/>
          <w:sz w:val="28"/>
          <w:szCs w:val="28"/>
          <w:u w:val="single"/>
        </w:rPr>
        <w:t>admnvrsk.ru.</w:t>
      </w:r>
    </w:p>
    <w:p w14:paraId="30A57285" w14:textId="77777777" w:rsidR="0058683E" w:rsidRDefault="00586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62725F1" w14:textId="1BD8C4A0" w:rsidR="0058683E" w:rsidRDefault="00F60F83">
      <w:pPr>
        <w:spacing w:after="0"/>
        <w:ind w:firstLine="709"/>
        <w:jc w:val="right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Дата размещения </w:t>
      </w:r>
      <w:r w:rsidR="0092724E">
        <w:rPr>
          <w:rFonts w:ascii="Times New Roman" w:hAnsi="Times New Roman" w:cs="Times New Roman"/>
          <w:sz w:val="28"/>
          <w:szCs w:val="28"/>
          <w:u w:val="single"/>
        </w:rPr>
        <w:t>07.</w:t>
      </w:r>
      <w:bookmarkStart w:id="0" w:name="_GoBack"/>
      <w:bookmarkEnd w:id="0"/>
      <w:r w:rsidR="0092724E"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  <w:u w:val="single"/>
        </w:rPr>
        <w:t>.2022 г.</w:t>
      </w:r>
    </w:p>
    <w:sectPr w:rsidR="0058683E">
      <w:pgSz w:w="11906" w:h="16838"/>
      <w:pgMar w:top="1134" w:right="850" w:bottom="1134" w:left="1701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683E"/>
    <w:rsid w:val="00021606"/>
    <w:rsid w:val="00044EE1"/>
    <w:rsid w:val="00104D2A"/>
    <w:rsid w:val="00105D4B"/>
    <w:rsid w:val="001A2B89"/>
    <w:rsid w:val="00260E15"/>
    <w:rsid w:val="00286F5D"/>
    <w:rsid w:val="00361B95"/>
    <w:rsid w:val="005511AE"/>
    <w:rsid w:val="00551C2D"/>
    <w:rsid w:val="0058683E"/>
    <w:rsid w:val="005B34A2"/>
    <w:rsid w:val="00727F6A"/>
    <w:rsid w:val="00740492"/>
    <w:rsid w:val="0092724E"/>
    <w:rsid w:val="009E1F47"/>
    <w:rsid w:val="00C55FBF"/>
    <w:rsid w:val="00CE0CDC"/>
    <w:rsid w:val="00DA192E"/>
    <w:rsid w:val="00F60F83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0A1A"/>
  <w15:docId w15:val="{925CDDFE-39C0-4FAC-9A83-5ABC4291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F65A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No Spacing"/>
    <w:uiPriority w:val="1"/>
    <w:qFormat/>
    <w:rsid w:val="00F22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msp@mo-novorossi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dc:description/>
  <cp:lastModifiedBy>Федоренко Н.А.</cp:lastModifiedBy>
  <cp:revision>44</cp:revision>
  <cp:lastPrinted>2020-07-01T13:16:00Z</cp:lastPrinted>
  <dcterms:created xsi:type="dcterms:W3CDTF">2021-12-06T11:41:00Z</dcterms:created>
  <dcterms:modified xsi:type="dcterms:W3CDTF">2022-11-07T08:13:00Z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