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7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253DD" w:rsidRPr="004D401A" w:rsidRDefault="001253D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253DD" w:rsidRDefault="001253D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253DD" w:rsidRPr="00A27A0A" w:rsidRDefault="001253D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C301A3" w:rsidRPr="00A27A0A" w:rsidRDefault="00A85B72" w:rsidP="00A27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0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B6B2D" w:rsidRPr="00A27A0A">
        <w:rPr>
          <w:rFonts w:ascii="Times New Roman" w:hAnsi="Times New Roman" w:cs="Times New Roman"/>
          <w:b/>
          <w:sz w:val="28"/>
          <w:szCs w:val="28"/>
        </w:rPr>
        <w:t>П</w:t>
      </w:r>
      <w:r w:rsidR="00C301A3" w:rsidRPr="00A27A0A">
        <w:rPr>
          <w:rFonts w:ascii="Times New Roman" w:hAnsi="Times New Roman" w:cs="Times New Roman"/>
          <w:b/>
          <w:sz w:val="28"/>
          <w:szCs w:val="28"/>
        </w:rPr>
        <w:t>орядк</w:t>
      </w:r>
      <w:r w:rsidRPr="00A27A0A">
        <w:rPr>
          <w:rFonts w:ascii="Times New Roman" w:hAnsi="Times New Roman" w:cs="Times New Roman"/>
          <w:b/>
          <w:sz w:val="28"/>
          <w:szCs w:val="28"/>
        </w:rPr>
        <w:t>а</w:t>
      </w:r>
      <w:r w:rsidR="00C301A3" w:rsidRPr="00A27A0A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02691A" w:rsidRPr="00A27A0A">
        <w:rPr>
          <w:rFonts w:ascii="Times New Roman" w:hAnsi="Times New Roman" w:cs="Times New Roman"/>
          <w:b/>
          <w:sz w:val="28"/>
          <w:szCs w:val="28"/>
        </w:rPr>
        <w:t>я</w:t>
      </w:r>
      <w:r w:rsidR="00C301A3" w:rsidRPr="00A2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87" w:rsidRPr="00A27A0A">
        <w:rPr>
          <w:rFonts w:ascii="Times New Roman" w:hAnsi="Times New Roman" w:cs="Times New Roman"/>
          <w:b/>
          <w:sz w:val="28"/>
          <w:szCs w:val="28"/>
        </w:rPr>
        <w:t xml:space="preserve">объёма и условий предоставления субсидий </w:t>
      </w:r>
      <w:r w:rsidR="0052505D" w:rsidRPr="00A27A0A">
        <w:rPr>
          <w:rFonts w:ascii="Times New Roman" w:hAnsi="Times New Roman" w:cs="Times New Roman"/>
          <w:b/>
          <w:sz w:val="28"/>
          <w:szCs w:val="28"/>
        </w:rPr>
        <w:t>на иные цели</w:t>
      </w:r>
      <w:r w:rsidR="00C42287" w:rsidRPr="00A27A0A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и автономным уч</w:t>
      </w:r>
      <w:r w:rsidR="00370CAB" w:rsidRPr="00A27A0A">
        <w:rPr>
          <w:rFonts w:ascii="Times New Roman" w:hAnsi="Times New Roman" w:cs="Times New Roman"/>
          <w:b/>
          <w:sz w:val="28"/>
          <w:szCs w:val="28"/>
        </w:rPr>
        <w:t xml:space="preserve">реждениям, </w:t>
      </w:r>
      <w:r w:rsidR="00020E91" w:rsidRPr="00A27A0A">
        <w:rPr>
          <w:rFonts w:ascii="Times New Roman" w:hAnsi="Times New Roman" w:cs="Times New Roman"/>
          <w:b/>
          <w:sz w:val="28"/>
          <w:szCs w:val="28"/>
        </w:rPr>
        <w:t>функции и полномочия учредителя в отношении которых осуществляет управление</w:t>
      </w:r>
      <w:r w:rsidR="00C42287" w:rsidRPr="00A27A0A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и спорту администрации муниципального образования город Новороссийск</w:t>
      </w:r>
    </w:p>
    <w:p w:rsidR="001253DD" w:rsidRPr="00C82CBB" w:rsidRDefault="001253DD" w:rsidP="00F51F1F">
      <w:pPr>
        <w:jc w:val="both"/>
        <w:rPr>
          <w:sz w:val="28"/>
          <w:szCs w:val="28"/>
          <w:lang w:eastAsia="zh-CN"/>
        </w:rPr>
      </w:pPr>
    </w:p>
    <w:p w:rsidR="006D6439" w:rsidRPr="00C82CBB" w:rsidRDefault="008F6F77" w:rsidP="00A27A0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CB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D54C7" w:rsidRPr="00C82CBB">
        <w:rPr>
          <w:rFonts w:ascii="Times New Roman" w:hAnsi="Times New Roman" w:cs="Times New Roman"/>
          <w:sz w:val="28"/>
          <w:szCs w:val="28"/>
        </w:rPr>
        <w:t>а</w:t>
      </w:r>
      <w:r w:rsidR="00134E2F" w:rsidRPr="00C82CBB">
        <w:rPr>
          <w:rFonts w:ascii="Times New Roman" w:hAnsi="Times New Roman" w:cs="Times New Roman"/>
          <w:sz w:val="28"/>
          <w:szCs w:val="28"/>
        </w:rPr>
        <w:t>бзаца второго</w:t>
      </w:r>
      <w:r w:rsidR="003D54C7" w:rsidRPr="00C82CB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34E2F" w:rsidRPr="00C82CBB">
        <w:rPr>
          <w:rFonts w:ascii="Times New Roman" w:hAnsi="Times New Roman" w:cs="Times New Roman"/>
          <w:sz w:val="28"/>
          <w:szCs w:val="28"/>
        </w:rPr>
        <w:t>а</w:t>
      </w:r>
      <w:r w:rsidR="003D54C7" w:rsidRPr="00C82CBB">
        <w:rPr>
          <w:rFonts w:ascii="Times New Roman" w:hAnsi="Times New Roman" w:cs="Times New Roman"/>
          <w:sz w:val="28"/>
          <w:szCs w:val="28"/>
        </w:rPr>
        <w:t xml:space="preserve"> 1 </w:t>
      </w:r>
      <w:r w:rsidRPr="00C82CB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17228" w:rsidRPr="00C82CBB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 w:rsidR="000A5D91" w:rsidRPr="00C82CBB">
        <w:rPr>
          <w:rFonts w:ascii="Times New Roman" w:hAnsi="Times New Roman" w:cs="Times New Roman"/>
          <w:sz w:val="28"/>
          <w:szCs w:val="28"/>
        </w:rPr>
        <w:t>,</w:t>
      </w:r>
      <w:r w:rsidR="00B17228" w:rsidRPr="00C82CBB">
        <w:rPr>
          <w:rFonts w:ascii="Times New Roman" w:hAnsi="Times New Roman" w:cs="Times New Roman"/>
          <w:sz w:val="28"/>
          <w:szCs w:val="28"/>
        </w:rPr>
        <w:t xml:space="preserve"> определения объёма и условий предоставления субсидий </w:t>
      </w:r>
      <w:r w:rsidR="0052505D">
        <w:rPr>
          <w:rFonts w:ascii="Times New Roman" w:hAnsi="Times New Roman" w:cs="Times New Roman"/>
          <w:sz w:val="28"/>
          <w:szCs w:val="28"/>
        </w:rPr>
        <w:t>на иные цели</w:t>
      </w:r>
      <w:r w:rsidR="00B17228" w:rsidRPr="00C82CBB">
        <w:rPr>
          <w:rFonts w:ascii="Times New Roman" w:hAnsi="Times New Roman" w:cs="Times New Roman"/>
          <w:sz w:val="28"/>
          <w:szCs w:val="28"/>
        </w:rPr>
        <w:t xml:space="preserve"> муниципальным бюджетным и муниципальным </w:t>
      </w:r>
      <w:r w:rsidR="00B17228" w:rsidRPr="0052505D">
        <w:rPr>
          <w:rFonts w:ascii="Times New Roman" w:hAnsi="Times New Roman" w:cs="Times New Roman"/>
          <w:sz w:val="28"/>
          <w:szCs w:val="28"/>
        </w:rPr>
        <w:t xml:space="preserve">автономным учреждениям, </w:t>
      </w:r>
      <w:r w:rsidR="0052505D" w:rsidRPr="0052505D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которых осуществляет управление по физической культуре и спорту администрации муниципального образования город Новороссийск</w:t>
      </w:r>
      <w:r w:rsidR="00B17228" w:rsidRPr="0052505D">
        <w:rPr>
          <w:rFonts w:ascii="Times New Roman" w:hAnsi="Times New Roman" w:cs="Times New Roman"/>
          <w:sz w:val="28"/>
          <w:szCs w:val="28"/>
        </w:rPr>
        <w:t>,</w:t>
      </w:r>
      <w:r w:rsidR="00B17228" w:rsidRPr="00C82CBB">
        <w:rPr>
          <w:rFonts w:ascii="Times New Roman" w:hAnsi="Times New Roman" w:cs="Times New Roman"/>
          <w:sz w:val="28"/>
          <w:szCs w:val="28"/>
        </w:rPr>
        <w:t xml:space="preserve"> </w:t>
      </w:r>
      <w:r w:rsidR="00655190" w:rsidRPr="00C82CB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52505D">
        <w:rPr>
          <w:rFonts w:ascii="Times New Roman" w:hAnsi="Times New Roman" w:cs="Times New Roman"/>
          <w:sz w:val="28"/>
          <w:szCs w:val="28"/>
        </w:rPr>
        <w:t xml:space="preserve"> </w:t>
      </w:r>
      <w:r w:rsidR="00655190" w:rsidRPr="00C82CBB">
        <w:rPr>
          <w:rFonts w:ascii="Times New Roman" w:hAnsi="Times New Roman" w:cs="Times New Roman"/>
          <w:sz w:val="28"/>
          <w:szCs w:val="28"/>
        </w:rPr>
        <w:t xml:space="preserve">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</w:t>
      </w:r>
      <w:r w:rsidR="00E731A2" w:rsidRPr="00C82CBB">
        <w:rPr>
          <w:rFonts w:ascii="Times New Roman" w:hAnsi="Times New Roman" w:cs="Times New Roman"/>
          <w:sz w:val="28"/>
          <w:szCs w:val="28"/>
        </w:rPr>
        <w:t>статьями</w:t>
      </w:r>
      <w:r w:rsidR="000A5D91" w:rsidRPr="00C82CBB">
        <w:rPr>
          <w:rFonts w:ascii="Times New Roman" w:hAnsi="Times New Roman" w:cs="Times New Roman"/>
          <w:sz w:val="28"/>
          <w:szCs w:val="28"/>
        </w:rPr>
        <w:t xml:space="preserve"> 34</w:t>
      </w:r>
      <w:r w:rsidR="00E731A2" w:rsidRPr="00C82CBB">
        <w:rPr>
          <w:rFonts w:ascii="Times New Roman" w:hAnsi="Times New Roman" w:cs="Times New Roman"/>
          <w:sz w:val="28"/>
          <w:szCs w:val="28"/>
        </w:rPr>
        <w:t>, 45</w:t>
      </w:r>
      <w:r w:rsidR="000A5D91" w:rsidRPr="00C82CB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r w:rsidR="006D6439" w:rsidRPr="00C82CB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5190" w:rsidRPr="00C82CBB" w:rsidRDefault="00655190" w:rsidP="00A27A0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BE9" w:rsidRPr="00C82CBB" w:rsidRDefault="00184D8D" w:rsidP="00A27A0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C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C82C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2CBB">
        <w:rPr>
          <w:rFonts w:ascii="Times New Roman" w:hAnsi="Times New Roman" w:cs="Times New Roman"/>
          <w:sz w:val="28"/>
          <w:szCs w:val="28"/>
        </w:rPr>
        <w:t xml:space="preserve"> </w:t>
      </w:r>
      <w:r w:rsidR="00B17228" w:rsidRPr="00C82CBB">
        <w:rPr>
          <w:rFonts w:ascii="Times New Roman" w:hAnsi="Times New Roman" w:cs="Times New Roman"/>
          <w:sz w:val="28"/>
          <w:szCs w:val="28"/>
        </w:rPr>
        <w:t>определения</w:t>
      </w:r>
      <w:r w:rsidR="00347BA3" w:rsidRPr="00C82CBB">
        <w:rPr>
          <w:rFonts w:ascii="Times New Roman" w:hAnsi="Times New Roman" w:cs="Times New Roman"/>
          <w:sz w:val="28"/>
          <w:szCs w:val="28"/>
        </w:rPr>
        <w:t xml:space="preserve"> </w:t>
      </w:r>
      <w:r w:rsidR="00B17228" w:rsidRPr="00C82CBB">
        <w:rPr>
          <w:rFonts w:ascii="Times New Roman" w:hAnsi="Times New Roman" w:cs="Times New Roman"/>
          <w:sz w:val="28"/>
          <w:szCs w:val="28"/>
        </w:rPr>
        <w:t xml:space="preserve">объёма и условий предоставления субсидий </w:t>
      </w:r>
      <w:r w:rsidR="0052505D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B17228" w:rsidRPr="00C82CBB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учреждениям, </w:t>
      </w:r>
      <w:r w:rsidR="00715B3F" w:rsidRPr="00C82CBB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которых осуществляет</w:t>
      </w:r>
      <w:r w:rsidR="00715B3F" w:rsidRPr="00C8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3F" w:rsidRPr="00C82CBB">
        <w:rPr>
          <w:rFonts w:ascii="Times New Roman" w:hAnsi="Times New Roman" w:cs="Times New Roman"/>
          <w:sz w:val="28"/>
          <w:szCs w:val="28"/>
        </w:rPr>
        <w:t>управление</w:t>
      </w:r>
      <w:r w:rsidR="00B17228" w:rsidRPr="00C82CBB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муниципального образования город Новороссийск</w:t>
      </w:r>
      <w:r w:rsidR="002B6D1D" w:rsidRPr="00C82CB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82CBB">
        <w:rPr>
          <w:rFonts w:ascii="Times New Roman" w:hAnsi="Times New Roman" w:cs="Times New Roman"/>
          <w:sz w:val="28"/>
          <w:szCs w:val="28"/>
        </w:rPr>
        <w:t>.</w:t>
      </w:r>
    </w:p>
    <w:p w:rsidR="008F6F77" w:rsidRPr="00C82CBB" w:rsidRDefault="00F5709B" w:rsidP="00A27A0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CBB">
        <w:rPr>
          <w:rFonts w:ascii="Times New Roman" w:hAnsi="Times New Roman" w:cs="Times New Roman"/>
          <w:sz w:val="28"/>
          <w:szCs w:val="28"/>
        </w:rPr>
        <w:t>Отделу</w:t>
      </w:r>
      <w:r w:rsidR="00A729C9" w:rsidRPr="00C82CBB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опубликовать </w:t>
      </w:r>
      <w:r w:rsidR="008F6F77" w:rsidRPr="00C82CBB">
        <w:rPr>
          <w:rFonts w:ascii="Times New Roman" w:hAnsi="Times New Roman" w:cs="Times New Roman"/>
          <w:sz w:val="28"/>
          <w:szCs w:val="28"/>
        </w:rPr>
        <w:t>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F6F77" w:rsidRPr="00C82CBB" w:rsidRDefault="00F5709B" w:rsidP="00A27A0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CB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25E3" w:rsidRPr="00C82CBB">
        <w:rPr>
          <w:rFonts w:ascii="Times New Roman" w:hAnsi="Times New Roman" w:cs="Times New Roman"/>
          <w:sz w:val="28"/>
          <w:szCs w:val="28"/>
        </w:rPr>
        <w:t xml:space="preserve">за </w:t>
      </w:r>
      <w:r w:rsidR="00A729C9" w:rsidRPr="00C82CBB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</w:t>
      </w:r>
      <w:r w:rsidR="00271DE6">
        <w:rPr>
          <w:rFonts w:ascii="Times New Roman" w:hAnsi="Times New Roman" w:cs="Times New Roman"/>
          <w:sz w:val="28"/>
          <w:szCs w:val="28"/>
        </w:rPr>
        <w:t xml:space="preserve">     </w:t>
      </w:r>
      <w:r w:rsidR="00A729C9" w:rsidRPr="00C82CBB">
        <w:rPr>
          <w:rFonts w:ascii="Times New Roman" w:hAnsi="Times New Roman" w:cs="Times New Roman"/>
          <w:sz w:val="28"/>
          <w:szCs w:val="28"/>
        </w:rPr>
        <w:t>на</w:t>
      </w:r>
      <w:r w:rsidR="00271DE6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C82CBB">
        <w:rPr>
          <w:rFonts w:ascii="Times New Roman" w:hAnsi="Times New Roman" w:cs="Times New Roman"/>
          <w:sz w:val="28"/>
          <w:szCs w:val="28"/>
        </w:rPr>
        <w:t>заместителя гл</w:t>
      </w:r>
      <w:r w:rsidR="000C3A3E" w:rsidRPr="00C82CBB">
        <w:rPr>
          <w:rFonts w:ascii="Times New Roman" w:hAnsi="Times New Roman" w:cs="Times New Roman"/>
          <w:sz w:val="28"/>
          <w:szCs w:val="28"/>
        </w:rPr>
        <w:t>авы муниципального образования Бреуса Р.А.</w:t>
      </w:r>
    </w:p>
    <w:p w:rsidR="000C3A3E" w:rsidRPr="004A38B0" w:rsidRDefault="00FF7E1B" w:rsidP="00A27A0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7B5EB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1253DD">
        <w:rPr>
          <w:rFonts w:ascii="Times New Roman" w:hAnsi="Times New Roman" w:cs="Times New Roman"/>
          <w:sz w:val="28"/>
          <w:szCs w:val="28"/>
        </w:rPr>
        <w:t>правоотношения,</w:t>
      </w:r>
      <w:r w:rsidR="007B5EBF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253DD">
        <w:rPr>
          <w:rFonts w:ascii="Times New Roman" w:hAnsi="Times New Roman" w:cs="Times New Roman"/>
          <w:sz w:val="28"/>
          <w:szCs w:val="28"/>
        </w:rPr>
        <w:t>1 января 2023 года</w:t>
      </w:r>
    </w:p>
    <w:p w:rsidR="001253DD" w:rsidRDefault="001253DD" w:rsidP="00F51F1F">
      <w:pPr>
        <w:jc w:val="both"/>
        <w:rPr>
          <w:sz w:val="28"/>
        </w:rPr>
      </w:pPr>
    </w:p>
    <w:p w:rsidR="00967FBD" w:rsidRPr="00C82CBB" w:rsidRDefault="00967FBD" w:rsidP="00F51F1F">
      <w:pPr>
        <w:jc w:val="both"/>
        <w:rPr>
          <w:sz w:val="28"/>
        </w:rPr>
      </w:pPr>
      <w:r w:rsidRPr="00C82CBB">
        <w:rPr>
          <w:sz w:val="28"/>
        </w:rPr>
        <w:t>Г</w:t>
      </w:r>
      <w:r w:rsidR="00365791" w:rsidRPr="00C82CBB">
        <w:rPr>
          <w:sz w:val="28"/>
        </w:rPr>
        <w:t>лав</w:t>
      </w:r>
      <w:r w:rsidRPr="00C82CBB">
        <w:rPr>
          <w:sz w:val="28"/>
        </w:rPr>
        <w:t>а</w:t>
      </w:r>
    </w:p>
    <w:p w:rsidR="0052023F" w:rsidRDefault="0028216F" w:rsidP="00F51F1F">
      <w:pPr>
        <w:jc w:val="both"/>
        <w:rPr>
          <w:sz w:val="28"/>
        </w:rPr>
        <w:sectPr w:rsidR="0052023F" w:rsidSect="008E3536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  <w:r w:rsidRPr="00C82CBB">
        <w:rPr>
          <w:sz w:val="28"/>
        </w:rPr>
        <w:t>м</w:t>
      </w:r>
      <w:r w:rsidR="006D6439" w:rsidRPr="00C82CBB">
        <w:rPr>
          <w:sz w:val="28"/>
        </w:rPr>
        <w:t>униципального образования</w:t>
      </w:r>
      <w:r w:rsidR="00E73658" w:rsidRPr="00C82CBB">
        <w:rPr>
          <w:sz w:val="28"/>
        </w:rPr>
        <w:t xml:space="preserve">                                      </w:t>
      </w:r>
      <w:r w:rsidR="0052023F">
        <w:rPr>
          <w:sz w:val="28"/>
        </w:rPr>
        <w:t xml:space="preserve">                  А.В. Кравченко</w:t>
      </w:r>
    </w:p>
    <w:p w:rsidR="00BB5F59" w:rsidRPr="00C82CBB" w:rsidRDefault="00BB5F59" w:rsidP="00BB5F59">
      <w:pPr>
        <w:pStyle w:val="ae"/>
        <w:tabs>
          <w:tab w:val="left" w:pos="9540"/>
        </w:tabs>
        <w:ind w:left="5103"/>
        <w:jc w:val="left"/>
        <w:outlineLvl w:val="0"/>
        <w:rPr>
          <w:b w:val="0"/>
        </w:rPr>
      </w:pPr>
      <w:r w:rsidRPr="00C82CBB">
        <w:rPr>
          <w:b w:val="0"/>
        </w:rPr>
        <w:lastRenderedPageBreak/>
        <w:t>УТВЕРЖДЕН</w:t>
      </w:r>
    </w:p>
    <w:p w:rsidR="00BB5F59" w:rsidRPr="00C82CBB" w:rsidRDefault="00BB5F59" w:rsidP="00BB5F59">
      <w:pPr>
        <w:pStyle w:val="ae"/>
        <w:tabs>
          <w:tab w:val="left" w:pos="4860"/>
        </w:tabs>
        <w:ind w:left="5103"/>
        <w:jc w:val="left"/>
        <w:rPr>
          <w:b w:val="0"/>
        </w:rPr>
      </w:pPr>
      <w:r w:rsidRPr="00C82CBB">
        <w:rPr>
          <w:b w:val="0"/>
        </w:rPr>
        <w:t>постановлением администрации</w:t>
      </w:r>
    </w:p>
    <w:p w:rsidR="00BB5F59" w:rsidRPr="00C82CBB" w:rsidRDefault="00BB5F59" w:rsidP="00BB5F59">
      <w:pPr>
        <w:pStyle w:val="ae"/>
        <w:ind w:left="5103"/>
        <w:jc w:val="left"/>
        <w:rPr>
          <w:b w:val="0"/>
        </w:rPr>
      </w:pPr>
      <w:r w:rsidRPr="00C82CBB">
        <w:rPr>
          <w:b w:val="0"/>
        </w:rPr>
        <w:t>муниципального образования</w:t>
      </w:r>
    </w:p>
    <w:p w:rsidR="00BB5F59" w:rsidRPr="00C82CBB" w:rsidRDefault="00BB5F59" w:rsidP="00BB5F59">
      <w:pPr>
        <w:pStyle w:val="ae"/>
        <w:ind w:left="5103"/>
        <w:jc w:val="left"/>
        <w:rPr>
          <w:b w:val="0"/>
        </w:rPr>
      </w:pPr>
      <w:r w:rsidRPr="00C82CBB">
        <w:rPr>
          <w:b w:val="0"/>
        </w:rPr>
        <w:t>город Новороссийск</w:t>
      </w:r>
    </w:p>
    <w:p w:rsidR="009D3A96" w:rsidRPr="00C82CBB" w:rsidRDefault="00637124" w:rsidP="00BB5F59">
      <w:pPr>
        <w:ind w:left="5103"/>
        <w:jc w:val="both"/>
        <w:rPr>
          <w:sz w:val="28"/>
          <w:szCs w:val="28"/>
        </w:rPr>
      </w:pPr>
      <w:r w:rsidRPr="00C82CBB">
        <w:rPr>
          <w:sz w:val="28"/>
          <w:szCs w:val="28"/>
        </w:rPr>
        <w:t>от _______</w:t>
      </w:r>
      <w:r w:rsidR="00BB5F59" w:rsidRPr="00C82CBB">
        <w:rPr>
          <w:sz w:val="28"/>
          <w:szCs w:val="28"/>
        </w:rPr>
        <w:t>__________ № ____</w:t>
      </w:r>
    </w:p>
    <w:p w:rsidR="006F5B67" w:rsidRPr="00C82CBB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C82CBB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C82CBB" w:rsidRDefault="006F5B67" w:rsidP="00BB5F59">
      <w:pPr>
        <w:ind w:left="5103"/>
        <w:jc w:val="both"/>
        <w:rPr>
          <w:sz w:val="28"/>
          <w:szCs w:val="28"/>
        </w:rPr>
      </w:pPr>
    </w:p>
    <w:p w:rsidR="006D01E8" w:rsidRPr="00C82CBB" w:rsidRDefault="006D01E8" w:rsidP="006D01E8">
      <w:pPr>
        <w:jc w:val="center"/>
        <w:rPr>
          <w:sz w:val="28"/>
          <w:szCs w:val="28"/>
        </w:rPr>
      </w:pPr>
      <w:r w:rsidRPr="00C82CBB">
        <w:rPr>
          <w:sz w:val="28"/>
          <w:szCs w:val="28"/>
        </w:rPr>
        <w:t>ПОРЯДОК</w:t>
      </w:r>
    </w:p>
    <w:p w:rsidR="006D01E8" w:rsidRPr="00C82CBB" w:rsidRDefault="006D01E8" w:rsidP="006D01E8">
      <w:pPr>
        <w:jc w:val="center"/>
        <w:rPr>
          <w:sz w:val="28"/>
          <w:szCs w:val="28"/>
        </w:rPr>
      </w:pPr>
      <w:r w:rsidRPr="00C82CBB">
        <w:rPr>
          <w:sz w:val="28"/>
          <w:szCs w:val="28"/>
        </w:rPr>
        <w:t>определения объёма и условий предоставления субсидий</w:t>
      </w:r>
      <w:r w:rsidR="00271DE6" w:rsidRPr="00C82CBB">
        <w:rPr>
          <w:sz w:val="28"/>
          <w:szCs w:val="28"/>
        </w:rPr>
        <w:t xml:space="preserve"> на</w:t>
      </w:r>
      <w:r w:rsidRPr="00C82CBB">
        <w:rPr>
          <w:sz w:val="28"/>
          <w:szCs w:val="28"/>
        </w:rPr>
        <w:t xml:space="preserve"> </w:t>
      </w:r>
      <w:r w:rsidR="00271DE6" w:rsidRPr="00C82CBB">
        <w:rPr>
          <w:sz w:val="28"/>
          <w:szCs w:val="28"/>
        </w:rPr>
        <w:t xml:space="preserve">иные цели </w:t>
      </w:r>
      <w:r w:rsidRPr="00C82CBB">
        <w:rPr>
          <w:sz w:val="28"/>
          <w:szCs w:val="28"/>
        </w:rPr>
        <w:t xml:space="preserve">муниципальным бюджетным и автономным учреждениям, </w:t>
      </w:r>
      <w:r w:rsidR="00715B3F" w:rsidRPr="00C82CBB">
        <w:rPr>
          <w:sz w:val="28"/>
          <w:szCs w:val="28"/>
        </w:rPr>
        <w:t>функции и полномочия учредителя в отношении которых осуществляет</w:t>
      </w:r>
      <w:r w:rsidR="00715B3F" w:rsidRPr="00C82CBB">
        <w:rPr>
          <w:b/>
          <w:sz w:val="28"/>
          <w:szCs w:val="28"/>
        </w:rPr>
        <w:t xml:space="preserve"> </w:t>
      </w:r>
      <w:r w:rsidR="00715B3F" w:rsidRPr="00C82CBB">
        <w:rPr>
          <w:sz w:val="28"/>
          <w:szCs w:val="28"/>
        </w:rPr>
        <w:t>управление</w:t>
      </w:r>
      <w:r w:rsidRPr="00C82CBB">
        <w:rPr>
          <w:sz w:val="28"/>
          <w:szCs w:val="28"/>
        </w:rPr>
        <w:t xml:space="preserve"> по физической культуре и спорту администрации муниципального</w:t>
      </w:r>
      <w:r w:rsidR="00271DE6">
        <w:rPr>
          <w:sz w:val="28"/>
          <w:szCs w:val="28"/>
        </w:rPr>
        <w:t xml:space="preserve"> образования город Новороссийск</w:t>
      </w:r>
    </w:p>
    <w:p w:rsidR="006D01E8" w:rsidRPr="00C82CBB" w:rsidRDefault="006D01E8" w:rsidP="006D01E8">
      <w:pPr>
        <w:jc w:val="center"/>
        <w:rPr>
          <w:strike/>
          <w:sz w:val="28"/>
          <w:szCs w:val="28"/>
        </w:rPr>
      </w:pPr>
    </w:p>
    <w:p w:rsidR="007E2BB3" w:rsidRPr="00C82CBB" w:rsidRDefault="007E2BB3" w:rsidP="007E2BB3">
      <w:pPr>
        <w:rPr>
          <w:strike/>
          <w:sz w:val="28"/>
          <w:szCs w:val="28"/>
        </w:rPr>
      </w:pPr>
    </w:p>
    <w:p w:rsidR="007E2BB3" w:rsidRPr="00C82CBB" w:rsidRDefault="007E2BB3" w:rsidP="007E2BB3">
      <w:pPr>
        <w:pStyle w:val="af4"/>
        <w:numPr>
          <w:ilvl w:val="0"/>
          <w:numId w:val="10"/>
        </w:numPr>
        <w:jc w:val="center"/>
        <w:rPr>
          <w:sz w:val="28"/>
          <w:szCs w:val="28"/>
        </w:rPr>
      </w:pPr>
      <w:r w:rsidRPr="00C82CBB">
        <w:rPr>
          <w:sz w:val="28"/>
          <w:szCs w:val="28"/>
        </w:rPr>
        <w:t>Общие положения</w:t>
      </w:r>
      <w:r w:rsidR="000A5D91" w:rsidRPr="00C82CBB">
        <w:rPr>
          <w:sz w:val="28"/>
          <w:szCs w:val="28"/>
        </w:rPr>
        <w:t xml:space="preserve"> о предоставлении Субсидий</w:t>
      </w:r>
    </w:p>
    <w:p w:rsidR="006D01E8" w:rsidRPr="00C82CBB" w:rsidRDefault="006D01E8" w:rsidP="006D01E8">
      <w:pPr>
        <w:rPr>
          <w:sz w:val="28"/>
          <w:szCs w:val="28"/>
        </w:rPr>
      </w:pPr>
      <w:bookmarkStart w:id="0" w:name="sub_1100"/>
    </w:p>
    <w:bookmarkEnd w:id="0"/>
    <w:p w:rsidR="007A5DA7" w:rsidRPr="00580414" w:rsidRDefault="006D01E8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82CBB">
        <w:rPr>
          <w:sz w:val="28"/>
          <w:szCs w:val="28"/>
        </w:rPr>
        <w:t xml:space="preserve">Настоящий Порядок определения объёма и условий предоставления субсидий </w:t>
      </w:r>
      <w:r w:rsidR="0021744B">
        <w:rPr>
          <w:sz w:val="28"/>
          <w:szCs w:val="28"/>
        </w:rPr>
        <w:t xml:space="preserve">на иные цели </w:t>
      </w:r>
      <w:r w:rsidRPr="00C82CBB">
        <w:rPr>
          <w:sz w:val="28"/>
          <w:szCs w:val="28"/>
        </w:rPr>
        <w:t xml:space="preserve">муниципальным бюджетным и автономным учреждениям, </w:t>
      </w:r>
      <w:r w:rsidR="00715B3F" w:rsidRPr="00C82CBB">
        <w:rPr>
          <w:sz w:val="28"/>
          <w:szCs w:val="28"/>
        </w:rPr>
        <w:t xml:space="preserve">функции и полномочия </w:t>
      </w:r>
      <w:proofErr w:type="gramStart"/>
      <w:r w:rsidR="00715B3F" w:rsidRPr="00C82CBB">
        <w:rPr>
          <w:sz w:val="28"/>
          <w:szCs w:val="28"/>
        </w:rPr>
        <w:t>учредителя</w:t>
      </w:r>
      <w:proofErr w:type="gramEnd"/>
      <w:r w:rsidR="00715B3F" w:rsidRPr="00C82CBB">
        <w:rPr>
          <w:sz w:val="28"/>
          <w:szCs w:val="28"/>
        </w:rPr>
        <w:t xml:space="preserve"> в отношении которых осуществляет</w:t>
      </w:r>
      <w:r w:rsidR="00715B3F" w:rsidRPr="00C82CBB">
        <w:rPr>
          <w:b/>
          <w:sz w:val="28"/>
          <w:szCs w:val="28"/>
        </w:rPr>
        <w:t xml:space="preserve"> </w:t>
      </w:r>
      <w:r w:rsidR="00715B3F" w:rsidRPr="00C82CBB">
        <w:rPr>
          <w:sz w:val="28"/>
          <w:szCs w:val="28"/>
        </w:rPr>
        <w:t>управление</w:t>
      </w:r>
      <w:r w:rsidRPr="00C82CBB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Новороссийск</w:t>
      </w:r>
      <w:r w:rsidR="0021744B">
        <w:rPr>
          <w:sz w:val="28"/>
          <w:szCs w:val="28"/>
        </w:rPr>
        <w:t xml:space="preserve"> </w:t>
      </w:r>
      <w:r w:rsidRPr="00C82CBB">
        <w:rPr>
          <w:sz w:val="28"/>
          <w:szCs w:val="28"/>
        </w:rPr>
        <w:t xml:space="preserve">(далее – Порядок), разработан в соответствии с абзацем вторым пункта 1 статьи 78.1 Бюджетного кодекса Российской Федерации, </w:t>
      </w:r>
      <w:r w:rsidR="007E2BB3" w:rsidRPr="00C82CBB">
        <w:rPr>
          <w:sz w:val="28"/>
          <w:szCs w:val="28"/>
        </w:rPr>
        <w:t xml:space="preserve">постановлением Правительства Российской Федерации от 22 февраля 2020 года № </w:t>
      </w:r>
      <w:proofErr w:type="gramStart"/>
      <w:r w:rsidR="007E2BB3" w:rsidRPr="00C82CBB">
        <w:rPr>
          <w:sz w:val="28"/>
          <w:szCs w:val="28"/>
        </w:rPr>
        <w:t xml:space="preserve">203 «Об </w:t>
      </w:r>
      <w:r w:rsidR="007E2BB3" w:rsidRPr="00C82CBB">
        <w:rPr>
          <w:sz w:val="28"/>
          <w:szCs w:val="28"/>
          <w:shd w:val="clear" w:color="auto" w:fill="FFFFFF"/>
        </w:rPr>
        <w:t xml:space="preserve">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="007E2BB3" w:rsidRPr="00C82CBB">
        <w:rPr>
          <w:sz w:val="28"/>
          <w:szCs w:val="28"/>
        </w:rPr>
        <w:t xml:space="preserve">и регламентирует процедуру определения объёма и условия предоставления </w:t>
      </w:r>
      <w:r w:rsidR="007E2BB3" w:rsidRPr="00580414">
        <w:rPr>
          <w:sz w:val="28"/>
          <w:szCs w:val="28"/>
        </w:rPr>
        <w:t xml:space="preserve">субсидий из местного бюджета (бюджета муниципального образования город Новороссийск), </w:t>
      </w:r>
      <w:r w:rsidRPr="00580414">
        <w:rPr>
          <w:sz w:val="28"/>
          <w:szCs w:val="28"/>
        </w:rPr>
        <w:t xml:space="preserve">а также за счёт средств, поступивших из </w:t>
      </w:r>
      <w:r w:rsidR="00271DE6" w:rsidRPr="00580414">
        <w:rPr>
          <w:sz w:val="28"/>
          <w:szCs w:val="28"/>
        </w:rPr>
        <w:t>федерального и регионального бюджет</w:t>
      </w:r>
      <w:r w:rsidR="007A5DA7" w:rsidRPr="00580414">
        <w:rPr>
          <w:sz w:val="28"/>
          <w:szCs w:val="28"/>
        </w:rPr>
        <w:t>ов</w:t>
      </w:r>
      <w:r w:rsidRPr="00580414">
        <w:rPr>
          <w:sz w:val="28"/>
          <w:szCs w:val="28"/>
        </w:rPr>
        <w:t>, муниципальным бюджетным и автономным учреждениям</w:t>
      </w:r>
      <w:proofErr w:type="gramEnd"/>
      <w:r w:rsidRPr="00580414">
        <w:rPr>
          <w:sz w:val="28"/>
          <w:szCs w:val="28"/>
        </w:rPr>
        <w:t xml:space="preserve">, </w:t>
      </w:r>
      <w:r w:rsidR="00715B3F" w:rsidRPr="00580414">
        <w:rPr>
          <w:sz w:val="28"/>
          <w:szCs w:val="28"/>
        </w:rPr>
        <w:t xml:space="preserve">функции и полномочия </w:t>
      </w:r>
      <w:proofErr w:type="gramStart"/>
      <w:r w:rsidR="00715B3F" w:rsidRPr="00580414">
        <w:rPr>
          <w:sz w:val="28"/>
          <w:szCs w:val="28"/>
        </w:rPr>
        <w:t>учредителя</w:t>
      </w:r>
      <w:proofErr w:type="gramEnd"/>
      <w:r w:rsidR="00715B3F" w:rsidRPr="00580414">
        <w:rPr>
          <w:sz w:val="28"/>
          <w:szCs w:val="28"/>
        </w:rPr>
        <w:t xml:space="preserve"> в отношении которых осуществляет</w:t>
      </w:r>
      <w:r w:rsidR="00715B3F" w:rsidRPr="00580414">
        <w:rPr>
          <w:b/>
          <w:sz w:val="28"/>
          <w:szCs w:val="28"/>
        </w:rPr>
        <w:t xml:space="preserve"> </w:t>
      </w:r>
      <w:r w:rsidR="002E4BB5" w:rsidRPr="00580414">
        <w:rPr>
          <w:sz w:val="28"/>
          <w:szCs w:val="28"/>
        </w:rPr>
        <w:t>управле</w:t>
      </w:r>
      <w:r w:rsidR="00715B3F" w:rsidRPr="00580414">
        <w:rPr>
          <w:sz w:val="28"/>
          <w:szCs w:val="28"/>
        </w:rPr>
        <w:t>ние</w:t>
      </w:r>
      <w:r w:rsidRPr="00580414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</w:t>
      </w:r>
      <w:r w:rsidR="002E4BB5" w:rsidRPr="00580414">
        <w:rPr>
          <w:sz w:val="28"/>
          <w:szCs w:val="28"/>
        </w:rPr>
        <w:t>Новороссийск</w:t>
      </w:r>
      <w:r w:rsidR="00271DE6" w:rsidRPr="00580414">
        <w:rPr>
          <w:sz w:val="28"/>
          <w:szCs w:val="28"/>
        </w:rPr>
        <w:t xml:space="preserve"> (далее – Учреждения)</w:t>
      </w:r>
      <w:r w:rsidRPr="00580414">
        <w:rPr>
          <w:sz w:val="28"/>
          <w:szCs w:val="28"/>
        </w:rPr>
        <w:t xml:space="preserve">, на иные цели (далее – </w:t>
      </w:r>
      <w:r w:rsidR="003E6DAC" w:rsidRPr="00580414">
        <w:rPr>
          <w:sz w:val="28"/>
          <w:szCs w:val="28"/>
        </w:rPr>
        <w:t>Субсидии</w:t>
      </w:r>
      <w:r w:rsidRPr="00580414">
        <w:rPr>
          <w:sz w:val="28"/>
          <w:szCs w:val="28"/>
        </w:rPr>
        <w:t>).</w:t>
      </w:r>
    </w:p>
    <w:p w:rsidR="00271DE6" w:rsidRPr="00552EA6" w:rsidRDefault="00271DE6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0414">
        <w:rPr>
          <w:sz w:val="28"/>
          <w:szCs w:val="28"/>
        </w:rPr>
        <w:t xml:space="preserve">Субсидии на иные цели предоставляются </w:t>
      </w:r>
      <w:r w:rsidR="007A5DA7" w:rsidRPr="00580414">
        <w:rPr>
          <w:sz w:val="28"/>
          <w:szCs w:val="28"/>
        </w:rPr>
        <w:t xml:space="preserve">Учреждениям в рамках муниципальной программы </w:t>
      </w:r>
      <w:r w:rsidR="007A5DA7" w:rsidRPr="004A38B0">
        <w:rPr>
          <w:sz w:val="28"/>
          <w:szCs w:val="28"/>
        </w:rPr>
        <w:t>«Развитие физической культуры и спорта в муниципальном образовании город Новороссийск»</w:t>
      </w:r>
      <w:r w:rsidR="007A5DA7" w:rsidRPr="00580414">
        <w:rPr>
          <w:sz w:val="28"/>
          <w:szCs w:val="28"/>
        </w:rPr>
        <w:t xml:space="preserve"> </w:t>
      </w:r>
      <w:r w:rsidRPr="00580414">
        <w:rPr>
          <w:sz w:val="28"/>
          <w:szCs w:val="28"/>
        </w:rPr>
        <w:t xml:space="preserve">на осуществление расходов, </w:t>
      </w:r>
      <w:r w:rsidRPr="00552EA6">
        <w:rPr>
          <w:sz w:val="28"/>
          <w:szCs w:val="28"/>
        </w:rPr>
        <w:t>не включаемых в состав нормативных затрат на оказание муниципальных услуг (выполнение работ)</w:t>
      </w:r>
      <w:r w:rsidR="007A5DA7" w:rsidRPr="00552EA6">
        <w:rPr>
          <w:sz w:val="28"/>
          <w:szCs w:val="28"/>
        </w:rPr>
        <w:t xml:space="preserve">. </w:t>
      </w:r>
    </w:p>
    <w:p w:rsidR="004417B3" w:rsidRDefault="00DE3C70" w:rsidP="004417B3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52EA6">
        <w:rPr>
          <w:sz w:val="28"/>
          <w:szCs w:val="28"/>
        </w:rPr>
        <w:t xml:space="preserve">Учреждением, осуществляющим функции и полномочия главного распорядителя и получателя бюджетных средств, до которого в соответствии с бюджетным законодательством Российской Федерации как до получателя </w:t>
      </w:r>
      <w:r w:rsidRPr="00552EA6">
        <w:rPr>
          <w:sz w:val="28"/>
          <w:szCs w:val="28"/>
        </w:rPr>
        <w:lastRenderedPageBreak/>
        <w:t>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Управление по физической культуре и спорту</w:t>
      </w:r>
      <w:r w:rsidR="00552EA6" w:rsidRPr="00552EA6">
        <w:rPr>
          <w:sz w:val="28"/>
          <w:szCs w:val="28"/>
        </w:rPr>
        <w:t xml:space="preserve"> администрации</w:t>
      </w:r>
      <w:r w:rsidRPr="00552EA6">
        <w:rPr>
          <w:sz w:val="28"/>
          <w:szCs w:val="28"/>
        </w:rPr>
        <w:t xml:space="preserve"> муниципального образования город Новороссийск</w:t>
      </w:r>
      <w:r w:rsidR="00552EA6" w:rsidRPr="00552EA6">
        <w:rPr>
          <w:sz w:val="28"/>
          <w:szCs w:val="28"/>
        </w:rPr>
        <w:t xml:space="preserve"> (далее – Управление)</w:t>
      </w:r>
      <w:proofErr w:type="gramEnd"/>
    </w:p>
    <w:p w:rsidR="00552EA6" w:rsidRPr="004417B3" w:rsidRDefault="00DE3C70" w:rsidP="004417B3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>Субсидии предоставляются Учреждениям в пределах бюджетных асси</w:t>
      </w:r>
      <w:bookmarkStart w:id="1" w:name="sub_1003"/>
      <w:r w:rsidR="00552EA6" w:rsidRPr="004417B3">
        <w:rPr>
          <w:sz w:val="28"/>
          <w:szCs w:val="28"/>
        </w:rPr>
        <w:t xml:space="preserve">гнований и лимитов бюджетных обязательств, предусмотренных на эти цели в текущем финансовом году и плановом периоде. </w:t>
      </w:r>
    </w:p>
    <w:bookmarkEnd w:id="1"/>
    <w:p w:rsidR="00567781" w:rsidRPr="00C82CBB" w:rsidRDefault="00567781" w:rsidP="005202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67781" w:rsidRPr="00C82CBB" w:rsidRDefault="00567781" w:rsidP="004417B3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1701"/>
          <w:tab w:val="left" w:pos="1985"/>
          <w:tab w:val="left" w:pos="2268"/>
        </w:tabs>
        <w:jc w:val="center"/>
        <w:rPr>
          <w:sz w:val="28"/>
          <w:szCs w:val="28"/>
        </w:rPr>
      </w:pPr>
      <w:r w:rsidRPr="00C82CBB">
        <w:rPr>
          <w:sz w:val="28"/>
          <w:szCs w:val="28"/>
        </w:rPr>
        <w:t>Условия и порядок предоставления Субсидий</w:t>
      </w:r>
    </w:p>
    <w:p w:rsidR="00552EA6" w:rsidRPr="002D33FF" w:rsidRDefault="00552EA6" w:rsidP="005202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2D33FF" w:rsidRPr="004417B3" w:rsidRDefault="00A933B4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D33FF">
        <w:rPr>
          <w:sz w:val="28"/>
          <w:szCs w:val="28"/>
        </w:rPr>
        <w:t>Субсидии являются источником финансового обеспечения следующих расходов Учреждений:</w:t>
      </w:r>
    </w:p>
    <w:p w:rsidR="002D33FF" w:rsidRPr="004417B3" w:rsidRDefault="004417B3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33FF" w:rsidRPr="004417B3">
        <w:rPr>
          <w:sz w:val="28"/>
          <w:szCs w:val="28"/>
        </w:rPr>
        <w:t xml:space="preserve">еализация мероприятий </w:t>
      </w:r>
      <w:r w:rsidR="009A3EBA" w:rsidRPr="004417B3">
        <w:rPr>
          <w:sz w:val="28"/>
          <w:szCs w:val="28"/>
        </w:rPr>
        <w:t xml:space="preserve">в рамках </w:t>
      </w:r>
      <w:proofErr w:type="gramStart"/>
      <w:r w:rsidR="009A3EBA" w:rsidRPr="004417B3">
        <w:rPr>
          <w:sz w:val="28"/>
          <w:szCs w:val="28"/>
        </w:rPr>
        <w:t xml:space="preserve">выполнения </w:t>
      </w:r>
      <w:r w:rsidR="002D33FF" w:rsidRPr="004417B3">
        <w:rPr>
          <w:sz w:val="28"/>
          <w:szCs w:val="28"/>
        </w:rPr>
        <w:t xml:space="preserve">наказов избирателей депутатов городской Думы </w:t>
      </w:r>
      <w:r w:rsidR="009A3EBA" w:rsidRPr="004417B3">
        <w:rPr>
          <w:sz w:val="28"/>
          <w:szCs w:val="28"/>
        </w:rPr>
        <w:t>муниципального образования</w:t>
      </w:r>
      <w:proofErr w:type="gramEnd"/>
      <w:r w:rsidR="009A3EBA" w:rsidRPr="004417B3">
        <w:rPr>
          <w:sz w:val="28"/>
          <w:szCs w:val="28"/>
        </w:rPr>
        <w:t xml:space="preserve"> город Новороссийск </w:t>
      </w:r>
      <w:r w:rsidR="002D33FF" w:rsidRPr="004417B3">
        <w:rPr>
          <w:sz w:val="28"/>
          <w:szCs w:val="28"/>
        </w:rPr>
        <w:t xml:space="preserve">и Законодательного собрания </w:t>
      </w:r>
      <w:r>
        <w:rPr>
          <w:sz w:val="28"/>
          <w:szCs w:val="28"/>
        </w:rPr>
        <w:t>Краснодарского края.</w:t>
      </w:r>
    </w:p>
    <w:p w:rsidR="002D33FF" w:rsidRPr="00F414FA" w:rsidRDefault="004417B3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2D33FF" w:rsidRPr="00AF118A">
        <w:rPr>
          <w:bCs/>
          <w:sz w:val="28"/>
          <w:szCs w:val="28"/>
        </w:rPr>
        <w:t>еконструкци</w:t>
      </w:r>
      <w:r w:rsidR="00AF118A" w:rsidRPr="00AF118A">
        <w:rPr>
          <w:bCs/>
          <w:sz w:val="28"/>
          <w:szCs w:val="28"/>
        </w:rPr>
        <w:t>я</w:t>
      </w:r>
      <w:r w:rsidR="00150519">
        <w:rPr>
          <w:bCs/>
          <w:sz w:val="28"/>
          <w:szCs w:val="28"/>
        </w:rPr>
        <w:t>,</w:t>
      </w:r>
      <w:r w:rsidR="00F022AD">
        <w:rPr>
          <w:bCs/>
          <w:sz w:val="28"/>
          <w:szCs w:val="28"/>
        </w:rPr>
        <w:t xml:space="preserve"> благоустройство</w:t>
      </w:r>
      <w:r w:rsidR="00150519">
        <w:rPr>
          <w:bCs/>
          <w:sz w:val="28"/>
          <w:szCs w:val="28"/>
        </w:rPr>
        <w:t xml:space="preserve">, выполнение работ по ремонту </w:t>
      </w:r>
      <w:r w:rsidR="00F022AD" w:rsidRPr="00AF118A">
        <w:rPr>
          <w:bCs/>
          <w:sz w:val="28"/>
          <w:szCs w:val="28"/>
        </w:rPr>
        <w:t>спортивных объектов и спортивных сооружений</w:t>
      </w:r>
      <w:r w:rsidR="00F022AD">
        <w:rPr>
          <w:bCs/>
          <w:sz w:val="28"/>
          <w:szCs w:val="28"/>
        </w:rPr>
        <w:t xml:space="preserve">, в том числе демонтаж и монтаж оборудования </w:t>
      </w:r>
      <w:r w:rsidR="002D33FF" w:rsidRPr="00AF118A">
        <w:rPr>
          <w:bCs/>
          <w:sz w:val="28"/>
          <w:szCs w:val="28"/>
        </w:rPr>
        <w:t>спортивных объектов и спортивных сооружений</w:t>
      </w:r>
      <w:r w:rsidR="002D33FF" w:rsidRPr="00AF118A">
        <w:rPr>
          <w:sz w:val="28"/>
          <w:szCs w:val="28"/>
        </w:rPr>
        <w:t xml:space="preserve">, а также </w:t>
      </w:r>
      <w:r w:rsidR="00AF118A" w:rsidRPr="00AF118A">
        <w:rPr>
          <w:sz w:val="28"/>
          <w:szCs w:val="28"/>
        </w:rPr>
        <w:t>в</w:t>
      </w:r>
      <w:r w:rsidR="002D33FF" w:rsidRPr="00AF118A">
        <w:rPr>
          <w:sz w:val="28"/>
          <w:szCs w:val="28"/>
        </w:rPr>
        <w:t xml:space="preserve">ыполнение работ, связанных с разработкой проектно-сметной документации, прохождением ее экспертизы, проверкой сметной стоимости, проведением технического и авторского </w:t>
      </w:r>
      <w:r>
        <w:rPr>
          <w:sz w:val="28"/>
          <w:szCs w:val="28"/>
        </w:rPr>
        <w:t>надзора.</w:t>
      </w:r>
    </w:p>
    <w:p w:rsidR="002D33FF" w:rsidRPr="00F414FA" w:rsidRDefault="004417B3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33FF" w:rsidRPr="00F414FA">
        <w:rPr>
          <w:sz w:val="28"/>
          <w:szCs w:val="28"/>
        </w:rPr>
        <w:t>риобретение основных средств</w:t>
      </w:r>
      <w:r w:rsidR="00B3347D" w:rsidRPr="00F414FA">
        <w:rPr>
          <w:sz w:val="28"/>
          <w:szCs w:val="28"/>
        </w:rPr>
        <w:t xml:space="preserve">, </w:t>
      </w:r>
      <w:r w:rsidR="00345FB0" w:rsidRPr="00F414FA">
        <w:rPr>
          <w:sz w:val="28"/>
          <w:szCs w:val="28"/>
        </w:rPr>
        <w:t xml:space="preserve">расходы на которое </w:t>
      </w:r>
      <w:r w:rsidR="00B3347D" w:rsidRPr="00F414FA">
        <w:rPr>
          <w:sz w:val="28"/>
          <w:szCs w:val="28"/>
        </w:rPr>
        <w:t>не включ</w:t>
      </w:r>
      <w:r w:rsidR="00345FB0" w:rsidRPr="00F414FA">
        <w:rPr>
          <w:sz w:val="28"/>
          <w:szCs w:val="28"/>
        </w:rPr>
        <w:t>ены</w:t>
      </w:r>
      <w:r w:rsidR="00B3347D" w:rsidRPr="00F414FA">
        <w:rPr>
          <w:sz w:val="28"/>
          <w:szCs w:val="28"/>
        </w:rPr>
        <w:t xml:space="preserve"> в нормативные затраты при оказании муницип</w:t>
      </w:r>
      <w:r>
        <w:rPr>
          <w:sz w:val="28"/>
          <w:szCs w:val="28"/>
        </w:rPr>
        <w:t>альных услуг (выполнения работ).</w:t>
      </w:r>
    </w:p>
    <w:p w:rsidR="002D33FF" w:rsidRPr="0060581B" w:rsidRDefault="004417B3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D33FF" w:rsidRPr="00F414FA">
        <w:rPr>
          <w:sz w:val="28"/>
          <w:szCs w:val="28"/>
        </w:rPr>
        <w:t>асходы</w:t>
      </w:r>
      <w:r w:rsidR="00FD0BAF">
        <w:rPr>
          <w:sz w:val="28"/>
          <w:szCs w:val="28"/>
        </w:rPr>
        <w:t xml:space="preserve"> У</w:t>
      </w:r>
      <w:r w:rsidR="00B3347D" w:rsidRPr="00F414FA">
        <w:rPr>
          <w:sz w:val="28"/>
          <w:szCs w:val="28"/>
        </w:rPr>
        <w:t>чреждения</w:t>
      </w:r>
      <w:r w:rsidR="00B471F2" w:rsidRPr="00F414FA">
        <w:rPr>
          <w:sz w:val="28"/>
          <w:szCs w:val="28"/>
        </w:rPr>
        <w:t xml:space="preserve"> </w:t>
      </w:r>
      <w:r w:rsidR="002D33FF" w:rsidRPr="00F414FA">
        <w:rPr>
          <w:sz w:val="28"/>
          <w:szCs w:val="28"/>
        </w:rPr>
        <w:t>на цели, не связанны</w:t>
      </w:r>
      <w:r w:rsidR="00B3347D" w:rsidRPr="00F414FA">
        <w:rPr>
          <w:sz w:val="28"/>
          <w:szCs w:val="28"/>
        </w:rPr>
        <w:t>е</w:t>
      </w:r>
      <w:r w:rsidR="002D33FF" w:rsidRPr="00F414FA">
        <w:rPr>
          <w:sz w:val="28"/>
          <w:szCs w:val="28"/>
        </w:rPr>
        <w:t xml:space="preserve"> с возмещением нормативных затрат при оказании</w:t>
      </w:r>
      <w:r w:rsidR="00FD0BAF">
        <w:rPr>
          <w:sz w:val="28"/>
          <w:szCs w:val="28"/>
        </w:rPr>
        <w:t xml:space="preserve"> муниципальных услуг (выполнение</w:t>
      </w:r>
      <w:r w:rsidR="002D33FF" w:rsidRPr="00F414FA">
        <w:rPr>
          <w:sz w:val="28"/>
          <w:szCs w:val="28"/>
        </w:rPr>
        <w:t xml:space="preserve"> работ)</w:t>
      </w:r>
      <w:r w:rsidR="00B471F2" w:rsidRPr="00F414FA">
        <w:rPr>
          <w:sz w:val="28"/>
          <w:szCs w:val="28"/>
        </w:rPr>
        <w:t xml:space="preserve">, включающие в себя расходы на </w:t>
      </w:r>
      <w:r w:rsidR="002D33FF" w:rsidRPr="00F414FA">
        <w:rPr>
          <w:sz w:val="28"/>
          <w:szCs w:val="28"/>
        </w:rPr>
        <w:t>оплат</w:t>
      </w:r>
      <w:r w:rsidR="00B471F2" w:rsidRPr="00F414FA">
        <w:rPr>
          <w:sz w:val="28"/>
          <w:szCs w:val="28"/>
        </w:rPr>
        <w:t>у</w:t>
      </w:r>
      <w:r w:rsidR="002D33FF" w:rsidRPr="00F414FA">
        <w:rPr>
          <w:sz w:val="28"/>
          <w:szCs w:val="28"/>
        </w:rPr>
        <w:t xml:space="preserve"> труда административно-управленчес</w:t>
      </w:r>
      <w:r w:rsidR="00B471F2" w:rsidRPr="00F414FA">
        <w:rPr>
          <w:sz w:val="28"/>
          <w:szCs w:val="28"/>
        </w:rPr>
        <w:t xml:space="preserve">кого и обслуживающего персонала, расходы на выплаты </w:t>
      </w:r>
      <w:r w:rsidR="002D33FF" w:rsidRPr="00F414FA">
        <w:rPr>
          <w:sz w:val="28"/>
          <w:szCs w:val="28"/>
        </w:rPr>
        <w:t>начислени</w:t>
      </w:r>
      <w:r w:rsidR="00B471F2" w:rsidRPr="00F414FA">
        <w:rPr>
          <w:sz w:val="28"/>
          <w:szCs w:val="28"/>
        </w:rPr>
        <w:t>й</w:t>
      </w:r>
      <w:r w:rsidR="002D33FF" w:rsidRPr="00F414FA">
        <w:rPr>
          <w:sz w:val="28"/>
          <w:szCs w:val="28"/>
        </w:rPr>
        <w:t xml:space="preserve"> по оплате труда</w:t>
      </w:r>
      <w:r w:rsidR="00B471F2" w:rsidRPr="00F414FA">
        <w:rPr>
          <w:sz w:val="28"/>
          <w:szCs w:val="28"/>
        </w:rPr>
        <w:t>, расходы на обслуживание</w:t>
      </w:r>
      <w:r w:rsidR="002705D5">
        <w:rPr>
          <w:sz w:val="28"/>
          <w:szCs w:val="28"/>
        </w:rPr>
        <w:t xml:space="preserve"> и создание </w:t>
      </w:r>
      <w:r w:rsidR="00B471F2" w:rsidRPr="00F414FA">
        <w:rPr>
          <w:sz w:val="28"/>
          <w:szCs w:val="28"/>
        </w:rPr>
        <w:t xml:space="preserve"> сайтов и информационных </w:t>
      </w:r>
      <w:r w:rsidR="00B471F2" w:rsidRPr="0060581B">
        <w:rPr>
          <w:sz w:val="28"/>
          <w:szCs w:val="28"/>
        </w:rPr>
        <w:t>порталов, в том числе расходы Учреждений, временно не оказывающ</w:t>
      </w:r>
      <w:r w:rsidR="00F414FA" w:rsidRPr="0060581B">
        <w:rPr>
          <w:sz w:val="28"/>
          <w:szCs w:val="28"/>
        </w:rPr>
        <w:t>их</w:t>
      </w:r>
      <w:r>
        <w:rPr>
          <w:sz w:val="28"/>
          <w:szCs w:val="28"/>
        </w:rPr>
        <w:t xml:space="preserve"> муниципальные услуги.</w:t>
      </w:r>
      <w:proofErr w:type="gramEnd"/>
    </w:p>
    <w:p w:rsidR="00B36B5C" w:rsidRPr="0060581B" w:rsidRDefault="004417B3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6B5C" w:rsidRPr="0060581B">
        <w:rPr>
          <w:sz w:val="28"/>
          <w:szCs w:val="28"/>
        </w:rPr>
        <w:t xml:space="preserve">асходы на завершение начатых ремонтных работ в зданиях и помещениях Учреждений, на устранение аварийных ситуаций природного и техногенного характера, устранение нарушений </w:t>
      </w:r>
      <w:proofErr w:type="gramStart"/>
      <w:r w:rsidR="00B36B5C" w:rsidRPr="0060581B">
        <w:rPr>
          <w:sz w:val="28"/>
          <w:szCs w:val="28"/>
        </w:rPr>
        <w:t>согласно</w:t>
      </w:r>
      <w:r w:rsidR="00FD0BAF">
        <w:rPr>
          <w:sz w:val="28"/>
          <w:szCs w:val="28"/>
        </w:rPr>
        <w:t xml:space="preserve"> предписаний</w:t>
      </w:r>
      <w:proofErr w:type="gramEnd"/>
      <w:r w:rsidR="00FD0BAF">
        <w:rPr>
          <w:sz w:val="28"/>
          <w:szCs w:val="28"/>
        </w:rPr>
        <w:t xml:space="preserve"> и (или) требований</w:t>
      </w:r>
      <w:r w:rsidR="00B36B5C" w:rsidRPr="0060581B">
        <w:rPr>
          <w:sz w:val="28"/>
          <w:szCs w:val="28"/>
        </w:rPr>
        <w:t xml:space="preserve"> государственных надзорных органов по соблюдению норм и правил пожарной безопасности, антитеррористической защищенности, выполнение санитарно-гигиенических требований, исполнение судебных решений.</w:t>
      </w:r>
    </w:p>
    <w:p w:rsidR="002D33FF" w:rsidRPr="001C2AE0" w:rsidRDefault="002D33FF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0581B">
        <w:rPr>
          <w:sz w:val="28"/>
          <w:szCs w:val="28"/>
        </w:rPr>
        <w:t>Для получения субси</w:t>
      </w:r>
      <w:r w:rsidR="00FD0BAF">
        <w:rPr>
          <w:sz w:val="28"/>
          <w:szCs w:val="28"/>
        </w:rPr>
        <w:t>дии Учреждения предоставляют в Управление</w:t>
      </w:r>
      <w:r w:rsidRPr="0060581B">
        <w:rPr>
          <w:sz w:val="28"/>
          <w:szCs w:val="28"/>
        </w:rPr>
        <w:t xml:space="preserve"> следующий пакет документов</w:t>
      </w:r>
      <w:r w:rsidRPr="001C2AE0">
        <w:rPr>
          <w:sz w:val="28"/>
          <w:szCs w:val="28"/>
        </w:rPr>
        <w:t>:</w:t>
      </w:r>
    </w:p>
    <w:p w:rsidR="001C2AE0" w:rsidRDefault="002D33FF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C2AE0">
        <w:rPr>
          <w:sz w:val="28"/>
          <w:szCs w:val="28"/>
        </w:rPr>
        <w:t xml:space="preserve">Заявку на получение Субсидии по форме согласно </w:t>
      </w:r>
      <w:r w:rsidRPr="001C2AE0">
        <w:rPr>
          <w:rStyle w:val="af1"/>
          <w:color w:val="auto"/>
          <w:sz w:val="28"/>
          <w:szCs w:val="28"/>
        </w:rPr>
        <w:t xml:space="preserve">приложению № </w:t>
      </w:r>
      <w:r w:rsidRPr="001C2AE0">
        <w:rPr>
          <w:sz w:val="28"/>
          <w:szCs w:val="28"/>
        </w:rPr>
        <w:t>1 к настоящему Порядку (далее – Заявка)</w:t>
      </w:r>
      <w:bookmarkStart w:id="2" w:name="sub_1006"/>
      <w:r w:rsidR="001C2AE0">
        <w:rPr>
          <w:sz w:val="28"/>
          <w:szCs w:val="28"/>
        </w:rPr>
        <w:t>, содержащую:</w:t>
      </w:r>
      <w:bookmarkEnd w:id="2"/>
    </w:p>
    <w:p w:rsidR="001C2AE0" w:rsidRDefault="001C2AE0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3FF" w:rsidRPr="001C2AE0">
        <w:rPr>
          <w:sz w:val="28"/>
          <w:szCs w:val="28"/>
        </w:rPr>
        <w:t>наименование и реквизи</w:t>
      </w:r>
      <w:r w:rsidR="004417B3">
        <w:rPr>
          <w:sz w:val="28"/>
          <w:szCs w:val="28"/>
        </w:rPr>
        <w:t>ты Учреждения, подавшего Заявку,</w:t>
      </w:r>
      <w:r w:rsidRPr="001C2AE0">
        <w:rPr>
          <w:sz w:val="28"/>
          <w:szCs w:val="28"/>
        </w:rPr>
        <w:t xml:space="preserve"> </w:t>
      </w:r>
      <w:r w:rsidR="002D33FF" w:rsidRPr="001C2AE0">
        <w:rPr>
          <w:sz w:val="28"/>
          <w:szCs w:val="28"/>
        </w:rPr>
        <w:t xml:space="preserve">объём </w:t>
      </w:r>
      <w:r w:rsidR="002D33FF" w:rsidRPr="001C2AE0">
        <w:rPr>
          <w:sz w:val="28"/>
          <w:szCs w:val="28"/>
        </w:rPr>
        <w:lastRenderedPageBreak/>
        <w:t>расходов, необходимых для проведения соответствующих мероприятий в текущем финансовом году;</w:t>
      </w:r>
      <w:r w:rsidRPr="001C2AE0">
        <w:rPr>
          <w:sz w:val="28"/>
          <w:szCs w:val="28"/>
        </w:rPr>
        <w:t xml:space="preserve"> </w:t>
      </w:r>
    </w:p>
    <w:p w:rsidR="00570D83" w:rsidRPr="004417B3" w:rsidRDefault="001C2AE0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- </w:t>
      </w:r>
      <w:r w:rsidR="002D33FF" w:rsidRPr="004417B3">
        <w:rPr>
          <w:sz w:val="28"/>
          <w:szCs w:val="28"/>
        </w:rPr>
        <w:t xml:space="preserve">объём и направления фактического использования Субсидии </w:t>
      </w:r>
      <w:r w:rsidR="00D42528" w:rsidRPr="004417B3">
        <w:rPr>
          <w:sz w:val="28"/>
          <w:szCs w:val="28"/>
        </w:rPr>
        <w:t xml:space="preserve">за </w:t>
      </w:r>
      <w:r w:rsidR="00570D83" w:rsidRPr="004417B3">
        <w:rPr>
          <w:sz w:val="28"/>
          <w:szCs w:val="28"/>
        </w:rPr>
        <w:t xml:space="preserve">период </w:t>
      </w:r>
      <w:r w:rsidR="00D42528" w:rsidRPr="004417B3">
        <w:rPr>
          <w:sz w:val="28"/>
          <w:szCs w:val="28"/>
        </w:rPr>
        <w:t>(год)</w:t>
      </w:r>
      <w:r w:rsidR="00570D83" w:rsidRPr="004417B3">
        <w:rPr>
          <w:sz w:val="28"/>
          <w:szCs w:val="28"/>
        </w:rPr>
        <w:t>, предшествующий подаче Заявки в текущем финансовом году, в случае если такая Субсидия предоставлялась;</w:t>
      </w:r>
    </w:p>
    <w:p w:rsidR="00EB37C6" w:rsidRPr="004417B3" w:rsidRDefault="001C2AE0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- </w:t>
      </w:r>
      <w:r w:rsidR="002D33FF" w:rsidRPr="004417B3">
        <w:rPr>
          <w:sz w:val="28"/>
          <w:szCs w:val="28"/>
        </w:rPr>
        <w:t>остаток Субсидии, не использованный Учреждением на момент пред</w:t>
      </w:r>
      <w:r w:rsidR="00FD0BAF">
        <w:rPr>
          <w:sz w:val="28"/>
          <w:szCs w:val="28"/>
        </w:rPr>
        <w:t>о</w:t>
      </w:r>
      <w:r w:rsidR="002D33FF" w:rsidRPr="004417B3">
        <w:rPr>
          <w:sz w:val="28"/>
          <w:szCs w:val="28"/>
        </w:rPr>
        <w:t>ставления Заявки (при наличии).</w:t>
      </w:r>
      <w:r w:rsidRPr="004417B3">
        <w:rPr>
          <w:sz w:val="28"/>
          <w:szCs w:val="28"/>
        </w:rPr>
        <w:t xml:space="preserve"> </w:t>
      </w:r>
    </w:p>
    <w:p w:rsidR="001C2AE0" w:rsidRDefault="002D33FF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1C2AE0">
        <w:rPr>
          <w:sz w:val="28"/>
          <w:szCs w:val="28"/>
        </w:rPr>
        <w:t>Справку налогового органа, подтверждающую отсутствие у Учреждения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заверенную печатью и подписью лица, уполномоченного действовать от имени Учреждения.</w:t>
      </w:r>
    </w:p>
    <w:p w:rsidR="001C2AE0" w:rsidRPr="004417B3" w:rsidRDefault="002D33FF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4417B3">
        <w:rPr>
          <w:sz w:val="28"/>
          <w:szCs w:val="28"/>
        </w:rPr>
        <w:t>Справку, подписанную директором Учреждения и главным бухгалтером, подтверждающую отсутствие у Учреждения на первое число месяца, предшествующее месяцу, в котором планируется заключение соглашения, просрочен</w:t>
      </w:r>
      <w:r w:rsidR="00A75BB6" w:rsidRPr="004417B3">
        <w:rPr>
          <w:sz w:val="28"/>
          <w:szCs w:val="28"/>
        </w:rPr>
        <w:t xml:space="preserve">ной задолженности по возврату в бюджет муниципального образования город Новороссийск в рамках </w:t>
      </w:r>
      <w:r w:rsidR="009225AF" w:rsidRPr="004417B3">
        <w:rPr>
          <w:sz w:val="28"/>
          <w:szCs w:val="28"/>
        </w:rPr>
        <w:t xml:space="preserve">муниципальной программы «Развитие физической культуры и спорта в муниципальном образовании город Новороссийск», </w:t>
      </w:r>
      <w:r w:rsidRPr="004417B3">
        <w:rPr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</w:t>
      </w:r>
      <w:proofErr w:type="gramEnd"/>
      <w:r w:rsidRPr="004417B3">
        <w:rPr>
          <w:sz w:val="28"/>
          <w:szCs w:val="28"/>
        </w:rPr>
        <w:t xml:space="preserve">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заверенную печатью и подписью лица, уполномоченного действовать от имени Учреждения.</w:t>
      </w:r>
    </w:p>
    <w:p w:rsidR="001C2AE0" w:rsidRDefault="00A304E8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 У</w:t>
      </w:r>
      <w:r w:rsidR="002D33FF" w:rsidRPr="001C2AE0">
        <w:rPr>
          <w:sz w:val="28"/>
          <w:szCs w:val="28"/>
        </w:rPr>
        <w:t>чреждения за подписью руководителя, подтверждающий, что на первое число</w:t>
      </w:r>
      <w:r w:rsidR="007D02A8">
        <w:rPr>
          <w:sz w:val="28"/>
          <w:szCs w:val="28"/>
        </w:rPr>
        <w:t xml:space="preserve"> месяца, предшествующего месяцу</w:t>
      </w:r>
      <w:r w:rsidR="002D33FF" w:rsidRPr="001C2AE0">
        <w:rPr>
          <w:sz w:val="28"/>
          <w:szCs w:val="28"/>
        </w:rPr>
        <w:t xml:space="preserve"> в котором планируется заключение соглашения, в отношении Учреждения в соответствии с законодательством Российской Федерации о несостоятельности (банкротстве) не введена процедура банкротства с приложением сведений из информационной системы «Единый федеральный реестр сведений о банкротстве» (</w:t>
      </w:r>
      <w:r w:rsidR="002D33FF" w:rsidRPr="001C2AE0">
        <w:rPr>
          <w:sz w:val="28"/>
          <w:szCs w:val="28"/>
          <w:lang w:val="en-US"/>
        </w:rPr>
        <w:t>old</w:t>
      </w:r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bankrot</w:t>
      </w:r>
      <w:proofErr w:type="spellEnd"/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fedresurs</w:t>
      </w:r>
      <w:proofErr w:type="spellEnd"/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ru</w:t>
      </w:r>
      <w:proofErr w:type="spellEnd"/>
      <w:r w:rsidR="002D33FF" w:rsidRPr="001C2AE0">
        <w:rPr>
          <w:sz w:val="28"/>
          <w:szCs w:val="28"/>
        </w:rPr>
        <w:t>), «Картотеки арбитражных дел» (</w:t>
      </w:r>
      <w:proofErr w:type="spellStart"/>
      <w:r w:rsidR="002D33FF" w:rsidRPr="001C2AE0">
        <w:rPr>
          <w:sz w:val="28"/>
          <w:szCs w:val="28"/>
          <w:lang w:val="en-US"/>
        </w:rPr>
        <w:t>kad</w:t>
      </w:r>
      <w:proofErr w:type="spellEnd"/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arbitr</w:t>
      </w:r>
      <w:proofErr w:type="spellEnd"/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ru</w:t>
      </w:r>
      <w:proofErr w:type="spellEnd"/>
      <w:r w:rsidR="002D33FF" w:rsidRPr="001C2AE0">
        <w:rPr>
          <w:sz w:val="28"/>
          <w:szCs w:val="28"/>
        </w:rPr>
        <w:t>), выписки из Единого государственного</w:t>
      </w:r>
      <w:proofErr w:type="gramEnd"/>
      <w:r w:rsidR="002D33FF" w:rsidRPr="001C2AE0">
        <w:rPr>
          <w:sz w:val="28"/>
          <w:szCs w:val="28"/>
        </w:rPr>
        <w:t xml:space="preserve"> реестра юридических лиц (</w:t>
      </w:r>
      <w:proofErr w:type="spellStart"/>
      <w:r w:rsidR="002D33FF" w:rsidRPr="001C2AE0">
        <w:rPr>
          <w:sz w:val="28"/>
          <w:szCs w:val="28"/>
          <w:lang w:val="en-US"/>
        </w:rPr>
        <w:t>egrul</w:t>
      </w:r>
      <w:proofErr w:type="spellEnd"/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nalog</w:t>
      </w:r>
      <w:proofErr w:type="spellEnd"/>
      <w:r w:rsidR="002D33FF" w:rsidRPr="001C2AE0">
        <w:rPr>
          <w:sz w:val="28"/>
          <w:szCs w:val="28"/>
        </w:rPr>
        <w:t>.</w:t>
      </w:r>
      <w:proofErr w:type="spellStart"/>
      <w:r w:rsidR="002D33FF" w:rsidRPr="001C2AE0">
        <w:rPr>
          <w:sz w:val="28"/>
          <w:szCs w:val="28"/>
          <w:lang w:val="en-US"/>
        </w:rPr>
        <w:t>ru</w:t>
      </w:r>
      <w:proofErr w:type="spellEnd"/>
      <w:r w:rsidR="002D33FF" w:rsidRPr="001C2AE0">
        <w:rPr>
          <w:sz w:val="28"/>
          <w:szCs w:val="28"/>
        </w:rPr>
        <w:t>).</w:t>
      </w:r>
    </w:p>
    <w:p w:rsidR="001C2AE0" w:rsidRDefault="002D33FF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C2AE0">
        <w:rPr>
          <w:sz w:val="28"/>
          <w:szCs w:val="28"/>
        </w:rPr>
        <w:t>Документ Учреждения за подписью руководителя, подтверждающий, что на первое число</w:t>
      </w:r>
      <w:r w:rsidR="007D02A8">
        <w:rPr>
          <w:sz w:val="28"/>
          <w:szCs w:val="28"/>
        </w:rPr>
        <w:t xml:space="preserve"> месяца, предшествующего месяцу</w:t>
      </w:r>
      <w:r w:rsidRPr="001C2AE0">
        <w:rPr>
          <w:sz w:val="28"/>
          <w:szCs w:val="28"/>
        </w:rPr>
        <w:t xml:space="preserve"> в котором планируется заключение соглашения, учреждение 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</w:t>
      </w:r>
      <w:r w:rsidR="007D02A8">
        <w:rPr>
          <w:sz w:val="28"/>
          <w:szCs w:val="28"/>
        </w:rPr>
        <w:t>,</w:t>
      </w:r>
      <w:r w:rsidRPr="001C2AE0">
        <w:rPr>
          <w:sz w:val="28"/>
          <w:szCs w:val="28"/>
        </w:rPr>
        <w:t xml:space="preserve"> с приложением сведений из информационной системы «Единый реестр сведений о банкротстве», выписки из Единого государственного реестра </w:t>
      </w:r>
      <w:r w:rsidRPr="001C2AE0">
        <w:rPr>
          <w:sz w:val="28"/>
          <w:szCs w:val="28"/>
        </w:rPr>
        <w:lastRenderedPageBreak/>
        <w:t>юридических лиц.</w:t>
      </w:r>
      <w:proofErr w:type="gramEnd"/>
    </w:p>
    <w:p w:rsidR="003E7B42" w:rsidRDefault="008E26CA" w:rsidP="004417B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3E7B42">
        <w:rPr>
          <w:sz w:val="28"/>
          <w:szCs w:val="28"/>
        </w:rPr>
        <w:t>же предоставляется дополнительная документация, в том числе:</w:t>
      </w:r>
    </w:p>
    <w:p w:rsidR="003E7B42" w:rsidRDefault="008E26CA" w:rsidP="004417B3">
      <w:pPr>
        <w:pStyle w:val="af4"/>
        <w:numPr>
          <w:ilvl w:val="3"/>
          <w:numId w:val="10"/>
        </w:numPr>
        <w:tabs>
          <w:tab w:val="left" w:pos="993"/>
          <w:tab w:val="left" w:pos="1276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</w:t>
      </w:r>
      <w:r w:rsidR="003E7B42">
        <w:rPr>
          <w:sz w:val="28"/>
          <w:szCs w:val="28"/>
        </w:rPr>
        <w:t>убсидии на цели</w:t>
      </w:r>
      <w:r>
        <w:rPr>
          <w:sz w:val="28"/>
          <w:szCs w:val="28"/>
        </w:rPr>
        <w:t>,</w:t>
      </w:r>
      <w:r w:rsidR="003E7B42">
        <w:rPr>
          <w:sz w:val="28"/>
          <w:szCs w:val="28"/>
        </w:rPr>
        <w:t xml:space="preserve"> указанные в пункте 2.1.1.</w:t>
      </w:r>
      <w:r>
        <w:rPr>
          <w:sz w:val="28"/>
          <w:szCs w:val="28"/>
        </w:rPr>
        <w:t>,</w:t>
      </w:r>
      <w:r w:rsidR="00BE24A3">
        <w:rPr>
          <w:sz w:val="28"/>
          <w:szCs w:val="28"/>
        </w:rPr>
        <w:t xml:space="preserve"> предоставляю</w:t>
      </w:r>
      <w:r w:rsidR="00FA4034">
        <w:rPr>
          <w:sz w:val="28"/>
          <w:szCs w:val="28"/>
        </w:rPr>
        <w:t>тся</w:t>
      </w:r>
      <w:r w:rsidR="003E7B42">
        <w:rPr>
          <w:sz w:val="28"/>
          <w:szCs w:val="28"/>
        </w:rPr>
        <w:t xml:space="preserve">: </w:t>
      </w:r>
    </w:p>
    <w:p w:rsidR="009A3EBA" w:rsidRPr="004417B3" w:rsidRDefault="009A3EBA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>наказ избирателей;</w:t>
      </w:r>
    </w:p>
    <w:p w:rsidR="003E7B42" w:rsidRPr="004417B3" w:rsidRDefault="003E7B42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средств, в соответствии с Решением Президиума Законодательного собрания Краснодарского края об утверждении перечня наказов избирателей депутатам Законодательного собрания Краснодарского края или </w:t>
      </w:r>
      <w:r w:rsidR="009A3EBA" w:rsidRPr="004417B3">
        <w:rPr>
          <w:sz w:val="28"/>
          <w:szCs w:val="28"/>
        </w:rPr>
        <w:t>городской Думы муниципального образования город Новороссийск</w:t>
      </w:r>
      <w:r w:rsidR="006915BC">
        <w:rPr>
          <w:sz w:val="28"/>
          <w:szCs w:val="28"/>
        </w:rPr>
        <w:t>,</w:t>
      </w:r>
      <w:r w:rsidR="009A3EBA" w:rsidRPr="004417B3">
        <w:rPr>
          <w:sz w:val="28"/>
          <w:szCs w:val="28"/>
        </w:rPr>
        <w:t xml:space="preserve"> </w:t>
      </w:r>
      <w:r w:rsidRPr="004417B3">
        <w:rPr>
          <w:sz w:val="28"/>
          <w:szCs w:val="28"/>
        </w:rPr>
        <w:t xml:space="preserve">на очередной финансовый год;  </w:t>
      </w:r>
    </w:p>
    <w:p w:rsidR="003E7B42" w:rsidRPr="004417B3" w:rsidRDefault="006915B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расчет-обоснование суммы С</w:t>
      </w:r>
      <w:r w:rsidR="003E7B42" w:rsidRPr="004417B3">
        <w:rPr>
          <w:sz w:val="28"/>
          <w:szCs w:val="28"/>
        </w:rPr>
        <w:t xml:space="preserve">убсидии в виде предварительной сметы на выполнение соответствующих работ (оказание услуг), проведение мероприятий, приобретение имущества, и/или </w:t>
      </w:r>
      <w:r w:rsidR="00AA35BC" w:rsidRPr="004417B3">
        <w:rPr>
          <w:sz w:val="28"/>
          <w:szCs w:val="28"/>
        </w:rPr>
        <w:t>предложений (коммерческих предложений) поставщиков (подрядчиков, исполнителей).</w:t>
      </w:r>
    </w:p>
    <w:p w:rsidR="003E7B42" w:rsidRPr="0060581B" w:rsidRDefault="006915BC" w:rsidP="004417B3">
      <w:pPr>
        <w:pStyle w:val="af4"/>
        <w:numPr>
          <w:ilvl w:val="3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</w:t>
      </w:r>
      <w:r w:rsidR="003E7B42" w:rsidRPr="0060581B">
        <w:rPr>
          <w:sz w:val="28"/>
          <w:szCs w:val="28"/>
        </w:rPr>
        <w:t>убсидии на цели</w:t>
      </w:r>
      <w:r>
        <w:rPr>
          <w:sz w:val="28"/>
          <w:szCs w:val="28"/>
        </w:rPr>
        <w:t>,</w:t>
      </w:r>
      <w:r w:rsidR="003E7B42" w:rsidRPr="0060581B">
        <w:rPr>
          <w:sz w:val="28"/>
          <w:szCs w:val="28"/>
        </w:rPr>
        <w:t xml:space="preserve"> указанные в пункте 2.1.2.</w:t>
      </w:r>
      <w:r>
        <w:rPr>
          <w:sz w:val="28"/>
          <w:szCs w:val="28"/>
        </w:rPr>
        <w:t>, предоставляю</w:t>
      </w:r>
      <w:r w:rsidR="00FA4034" w:rsidRPr="0060581B">
        <w:rPr>
          <w:sz w:val="28"/>
          <w:szCs w:val="28"/>
        </w:rPr>
        <w:t>тся</w:t>
      </w:r>
      <w:r w:rsidR="003E7B42" w:rsidRPr="0060581B">
        <w:rPr>
          <w:sz w:val="28"/>
          <w:szCs w:val="28"/>
        </w:rPr>
        <w:t>:</w:t>
      </w:r>
    </w:p>
    <w:p w:rsidR="003E7B42" w:rsidRPr="004417B3" w:rsidRDefault="003E7B42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средств; </w:t>
      </w:r>
    </w:p>
    <w:p w:rsidR="003E7B42" w:rsidRPr="004417B3" w:rsidRDefault="003E7B42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>перечень объектов и/или сооружений, подлежащих реконструкции</w:t>
      </w:r>
      <w:r w:rsidR="008F757B" w:rsidRPr="004417B3">
        <w:rPr>
          <w:sz w:val="28"/>
          <w:szCs w:val="28"/>
        </w:rPr>
        <w:t>, благоустройству, выполнению работ по ремонту спортивных объектов и спортивных сооружений, в том числе демонтажу и монтажу оборудования спортивных объектов и спортивных сооружений</w:t>
      </w:r>
      <w:r w:rsidRPr="004417B3">
        <w:rPr>
          <w:sz w:val="28"/>
          <w:szCs w:val="28"/>
        </w:rPr>
        <w:t xml:space="preserve"> (с приложением документов, подтверждающих право собственности, права оперативного управления); </w:t>
      </w:r>
    </w:p>
    <w:p w:rsidR="003E7B42" w:rsidRPr="004417B3" w:rsidRDefault="003E7B42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>акт обследования объекта, подлежащего ремонту</w:t>
      </w:r>
      <w:r w:rsidR="006915BC">
        <w:rPr>
          <w:sz w:val="28"/>
          <w:szCs w:val="28"/>
        </w:rPr>
        <w:t>,</w:t>
      </w:r>
      <w:r w:rsidRPr="004417B3">
        <w:rPr>
          <w:sz w:val="28"/>
          <w:szCs w:val="28"/>
        </w:rPr>
        <w:t xml:space="preserve"> и дефектная ведомость; </w:t>
      </w:r>
    </w:p>
    <w:p w:rsidR="00FA4034" w:rsidRPr="004417B3" w:rsidRDefault="006915B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расчет-обоснование суммы С</w:t>
      </w:r>
      <w:r w:rsidR="003E7B42" w:rsidRPr="004417B3">
        <w:rPr>
          <w:sz w:val="28"/>
          <w:szCs w:val="28"/>
        </w:rPr>
        <w:t xml:space="preserve">убсидии в виде предварительной сметы на выполнение соответствующих работ (оказание услуг), проведение мероприятий, приобретение имущества, и/или </w:t>
      </w:r>
      <w:r w:rsidR="00AA35BC" w:rsidRPr="004417B3">
        <w:rPr>
          <w:sz w:val="28"/>
          <w:szCs w:val="28"/>
        </w:rPr>
        <w:t>предложений (коммерческих предложений) поставщиков (подрядчиков, исполнителей);</w:t>
      </w:r>
    </w:p>
    <w:p w:rsidR="00FA4034" w:rsidRPr="004417B3" w:rsidRDefault="003E7B42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проектно-сметная документация (при наличии); </w:t>
      </w:r>
    </w:p>
    <w:p w:rsidR="003E7B42" w:rsidRPr="004417B3" w:rsidRDefault="003E7B42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предписания контролирующих органов, исполнительные листы, судебные решения </w:t>
      </w:r>
      <w:r w:rsidR="00FA4034" w:rsidRPr="004417B3">
        <w:rPr>
          <w:sz w:val="28"/>
          <w:szCs w:val="28"/>
        </w:rPr>
        <w:t>(</w:t>
      </w:r>
      <w:r w:rsidRPr="004417B3">
        <w:rPr>
          <w:sz w:val="28"/>
          <w:szCs w:val="28"/>
        </w:rPr>
        <w:t>при наличии</w:t>
      </w:r>
      <w:r w:rsidR="00FA4034" w:rsidRPr="004417B3">
        <w:rPr>
          <w:sz w:val="28"/>
          <w:szCs w:val="28"/>
        </w:rPr>
        <w:t>)</w:t>
      </w:r>
      <w:r w:rsidR="004417B3" w:rsidRPr="004417B3">
        <w:rPr>
          <w:sz w:val="28"/>
          <w:szCs w:val="28"/>
        </w:rPr>
        <w:t>.</w:t>
      </w:r>
    </w:p>
    <w:p w:rsidR="00E53020" w:rsidRPr="001253DD" w:rsidRDefault="006915BC" w:rsidP="004417B3">
      <w:pPr>
        <w:pStyle w:val="af4"/>
        <w:numPr>
          <w:ilvl w:val="3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</w:t>
      </w:r>
      <w:r w:rsidR="00E53020" w:rsidRPr="001253DD">
        <w:rPr>
          <w:sz w:val="28"/>
          <w:szCs w:val="28"/>
        </w:rPr>
        <w:t>убсидии на цели</w:t>
      </w:r>
      <w:r>
        <w:rPr>
          <w:sz w:val="28"/>
          <w:szCs w:val="28"/>
        </w:rPr>
        <w:t>,</w:t>
      </w:r>
      <w:r w:rsidR="00E53020" w:rsidRPr="001253DD">
        <w:rPr>
          <w:sz w:val="28"/>
          <w:szCs w:val="28"/>
        </w:rPr>
        <w:t xml:space="preserve"> указанные в пункте 2.1.3.</w:t>
      </w:r>
      <w:r>
        <w:rPr>
          <w:sz w:val="28"/>
          <w:szCs w:val="28"/>
        </w:rPr>
        <w:t>, предоставляю</w:t>
      </w:r>
      <w:r w:rsidR="00E53020" w:rsidRPr="001253DD">
        <w:rPr>
          <w:sz w:val="28"/>
          <w:szCs w:val="28"/>
        </w:rPr>
        <w:t>тся:</w:t>
      </w:r>
    </w:p>
    <w:p w:rsidR="001253DD" w:rsidRPr="0060581B" w:rsidRDefault="001253DD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253DD">
        <w:rPr>
          <w:sz w:val="28"/>
          <w:szCs w:val="28"/>
        </w:rPr>
        <w:t xml:space="preserve">пояснительная записка, содержащая обоснование необходимости приобретения </w:t>
      </w:r>
      <w:r w:rsidRPr="0060581B">
        <w:rPr>
          <w:sz w:val="28"/>
          <w:szCs w:val="28"/>
        </w:rPr>
        <w:t xml:space="preserve">основных средств; </w:t>
      </w:r>
    </w:p>
    <w:p w:rsidR="001253DD" w:rsidRPr="0060581B" w:rsidRDefault="00412ED4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расчет-обоснование суммы С</w:t>
      </w:r>
      <w:r w:rsidR="001253DD" w:rsidRPr="0060581B">
        <w:rPr>
          <w:sz w:val="28"/>
          <w:szCs w:val="28"/>
        </w:rPr>
        <w:t>убсидии в виде анализа рынка, предложений (коммерческих предложений) поставщиков (подрядчиков, исполнителей).</w:t>
      </w:r>
    </w:p>
    <w:p w:rsidR="00B36B5C" w:rsidRPr="001253DD" w:rsidRDefault="00B36B5C" w:rsidP="004417B3">
      <w:pPr>
        <w:pStyle w:val="af4"/>
        <w:numPr>
          <w:ilvl w:val="3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60581B">
        <w:rPr>
          <w:sz w:val="28"/>
          <w:szCs w:val="28"/>
        </w:rPr>
        <w:t>Для получения</w:t>
      </w:r>
      <w:r w:rsidRPr="001253DD">
        <w:rPr>
          <w:sz w:val="28"/>
          <w:szCs w:val="28"/>
        </w:rPr>
        <w:t xml:space="preserve"> субсидии на цели</w:t>
      </w:r>
      <w:r w:rsidR="00412ED4">
        <w:rPr>
          <w:sz w:val="28"/>
          <w:szCs w:val="28"/>
        </w:rPr>
        <w:t>,</w:t>
      </w:r>
      <w:r w:rsidRPr="001253DD">
        <w:rPr>
          <w:sz w:val="28"/>
          <w:szCs w:val="28"/>
        </w:rPr>
        <w:t xml:space="preserve"> указанные в пункте 2.1.4.</w:t>
      </w:r>
      <w:r w:rsidR="00412ED4">
        <w:rPr>
          <w:sz w:val="28"/>
          <w:szCs w:val="28"/>
        </w:rPr>
        <w:t>, предоставляю</w:t>
      </w:r>
      <w:r w:rsidRPr="001253DD">
        <w:rPr>
          <w:sz w:val="28"/>
          <w:szCs w:val="28"/>
        </w:rPr>
        <w:t xml:space="preserve">тся: </w:t>
      </w:r>
    </w:p>
    <w:p w:rsidR="00B36B5C" w:rsidRDefault="00B36B5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lastRenderedPageBreak/>
        <w:t>пояснительная записка, содержащая обоснование необходимости предоставления бюджетных средств</w:t>
      </w:r>
      <w:r w:rsidRPr="0067297D">
        <w:t xml:space="preserve"> </w:t>
      </w:r>
      <w:r w:rsidRPr="0067297D">
        <w:rPr>
          <w:sz w:val="28"/>
          <w:szCs w:val="28"/>
        </w:rPr>
        <w:t xml:space="preserve">на цели, установленные настоящим Порядком; </w:t>
      </w:r>
    </w:p>
    <w:p w:rsidR="00B36B5C" w:rsidRPr="0067297D" w:rsidRDefault="00B36B5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297D">
        <w:rPr>
          <w:sz w:val="28"/>
          <w:szCs w:val="28"/>
        </w:rPr>
        <w:t xml:space="preserve">асчёт-обоснование, включающее в себя штатное расписание и штатную расстановку; </w:t>
      </w:r>
    </w:p>
    <w:p w:rsidR="00412ED4" w:rsidRDefault="00B36B5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 xml:space="preserve">отчет о выполнении муниципального задания за предыдущий год, предварительный отчет о выполнении муниципального задания за текущий год (при </w:t>
      </w:r>
      <w:r w:rsidRPr="00DA7B60">
        <w:rPr>
          <w:sz w:val="28"/>
          <w:szCs w:val="28"/>
        </w:rPr>
        <w:t>наличии</w:t>
      </w:r>
      <w:r w:rsidR="00412ED4">
        <w:rPr>
          <w:sz w:val="28"/>
          <w:szCs w:val="28"/>
        </w:rPr>
        <w:t xml:space="preserve">); </w:t>
      </w:r>
    </w:p>
    <w:p w:rsidR="00B36B5C" w:rsidRPr="0060581B" w:rsidRDefault="00B36B5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0581B">
        <w:rPr>
          <w:sz w:val="28"/>
          <w:szCs w:val="28"/>
        </w:rPr>
        <w:t>муниципальное задание на текущий год.</w:t>
      </w:r>
    </w:p>
    <w:p w:rsidR="00B36B5C" w:rsidRPr="0060581B" w:rsidRDefault="00B36B5C" w:rsidP="004417B3">
      <w:pPr>
        <w:pStyle w:val="af4"/>
        <w:numPr>
          <w:ilvl w:val="3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60581B">
        <w:rPr>
          <w:sz w:val="28"/>
          <w:szCs w:val="28"/>
        </w:rPr>
        <w:t>Для получения субсидии на цели</w:t>
      </w:r>
      <w:r w:rsidR="00412ED4">
        <w:rPr>
          <w:sz w:val="28"/>
          <w:szCs w:val="28"/>
        </w:rPr>
        <w:t>,</w:t>
      </w:r>
      <w:r w:rsidRPr="0060581B">
        <w:rPr>
          <w:sz w:val="28"/>
          <w:szCs w:val="28"/>
        </w:rPr>
        <w:t xml:space="preserve"> указанные в пункте 2.1.5.</w:t>
      </w:r>
      <w:r w:rsidR="00412ED4">
        <w:rPr>
          <w:sz w:val="28"/>
          <w:szCs w:val="28"/>
        </w:rPr>
        <w:t>, предоставляю</w:t>
      </w:r>
      <w:r w:rsidRPr="0060581B">
        <w:rPr>
          <w:sz w:val="28"/>
          <w:szCs w:val="28"/>
        </w:rPr>
        <w:t xml:space="preserve">тся: </w:t>
      </w:r>
    </w:p>
    <w:p w:rsidR="00B36B5C" w:rsidRPr="0060581B" w:rsidRDefault="00B36B5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60581B">
        <w:rPr>
          <w:sz w:val="28"/>
          <w:szCs w:val="28"/>
        </w:rPr>
        <w:t>пояснительная записка, содержащая обоснование необходимости предоставления бюджетных средств на завершение начатых ремонтных работ в зданиях и помещениях Учреждений, на устранение аварийных ситуаций природного и техногенного характера, устранение нарушений согласно</w:t>
      </w:r>
      <w:r w:rsidR="00412ED4">
        <w:rPr>
          <w:sz w:val="28"/>
          <w:szCs w:val="28"/>
        </w:rPr>
        <w:t xml:space="preserve"> предписаний и (или) требований</w:t>
      </w:r>
      <w:r w:rsidRPr="0060581B">
        <w:rPr>
          <w:sz w:val="28"/>
          <w:szCs w:val="28"/>
        </w:rPr>
        <w:t xml:space="preserve"> государственных надзорных органов по соблюдению норм и правил пожарной безопасности, антитеррористической защищенности, выполнение санитарно-гигиенических требований, исполнение судебных решений;</w:t>
      </w:r>
      <w:proofErr w:type="gramEnd"/>
    </w:p>
    <w:p w:rsidR="00B36B5C" w:rsidRPr="0060581B" w:rsidRDefault="004417B3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CD403B" w:rsidRPr="0060581B">
        <w:rPr>
          <w:sz w:val="28"/>
          <w:szCs w:val="28"/>
        </w:rPr>
        <w:t xml:space="preserve"> судебного решения, </w:t>
      </w:r>
      <w:r w:rsidR="00B36B5C" w:rsidRPr="0060581B">
        <w:rPr>
          <w:sz w:val="28"/>
          <w:szCs w:val="28"/>
        </w:rPr>
        <w:t>предписани</w:t>
      </w:r>
      <w:r w:rsidR="00CD403B" w:rsidRPr="0060581B">
        <w:rPr>
          <w:sz w:val="28"/>
          <w:szCs w:val="28"/>
        </w:rPr>
        <w:t>я</w:t>
      </w:r>
      <w:r w:rsidR="00B36B5C" w:rsidRPr="0060581B">
        <w:rPr>
          <w:sz w:val="28"/>
          <w:szCs w:val="28"/>
        </w:rPr>
        <w:t xml:space="preserve"> и (или) требования государственных надзорных органов по соблюдению норм и правил пожарной безопасности, антитеррористической защищенности, выполнени</w:t>
      </w:r>
      <w:r w:rsidR="00CD403B" w:rsidRPr="0060581B">
        <w:rPr>
          <w:sz w:val="28"/>
          <w:szCs w:val="28"/>
        </w:rPr>
        <w:t>ю</w:t>
      </w:r>
      <w:r w:rsidR="00B36B5C" w:rsidRPr="0060581B">
        <w:rPr>
          <w:sz w:val="28"/>
          <w:szCs w:val="28"/>
        </w:rPr>
        <w:t xml:space="preserve"> санитарно-гигиенических требований, </w:t>
      </w:r>
      <w:r w:rsidR="00CD403B" w:rsidRPr="0060581B">
        <w:rPr>
          <w:sz w:val="28"/>
          <w:szCs w:val="28"/>
        </w:rPr>
        <w:t>или, копию документа</w:t>
      </w:r>
      <w:r w:rsidR="00412ED4">
        <w:rPr>
          <w:sz w:val="28"/>
          <w:szCs w:val="28"/>
        </w:rPr>
        <w:t>,</w:t>
      </w:r>
      <w:r w:rsidR="00CD403B" w:rsidRPr="0060581B">
        <w:rPr>
          <w:sz w:val="28"/>
          <w:szCs w:val="28"/>
        </w:rPr>
        <w:t xml:space="preserve"> подтверждающую факт наступления аварийных ситуаций природного или техногенного характера (при наличии);</w:t>
      </w:r>
    </w:p>
    <w:p w:rsidR="00B36B5C" w:rsidRPr="0060581B" w:rsidRDefault="00B36B5C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0581B">
        <w:rPr>
          <w:sz w:val="28"/>
          <w:szCs w:val="28"/>
        </w:rPr>
        <w:t>р</w:t>
      </w:r>
      <w:r w:rsidR="00412ED4">
        <w:rPr>
          <w:sz w:val="28"/>
          <w:szCs w:val="28"/>
        </w:rPr>
        <w:t>асчет-обоснование суммы С</w:t>
      </w:r>
      <w:r w:rsidRPr="0060581B">
        <w:rPr>
          <w:sz w:val="28"/>
          <w:szCs w:val="28"/>
        </w:rPr>
        <w:t>убсидии в виде предварительной сметы на выполнение соответствующих работ (оказание услуг), проведение мероприятий, приобретение имущества, и/или предложений (коммерческих предложений) поставщиков (подрядчиков, исполнителей).</w:t>
      </w:r>
    </w:p>
    <w:p w:rsidR="00A418AB" w:rsidRDefault="00EB37C6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0581B">
        <w:rPr>
          <w:sz w:val="28"/>
          <w:szCs w:val="28"/>
        </w:rPr>
        <w:t>Пакет документов для получения Субсидии, указанный в пункте 2.2. настоящего Порядка</w:t>
      </w:r>
      <w:r w:rsidR="00A418AB" w:rsidRPr="0060581B">
        <w:rPr>
          <w:sz w:val="28"/>
          <w:szCs w:val="28"/>
        </w:rPr>
        <w:t xml:space="preserve"> (далее</w:t>
      </w:r>
      <w:r w:rsidR="00A418AB">
        <w:rPr>
          <w:sz w:val="28"/>
          <w:szCs w:val="28"/>
        </w:rPr>
        <w:t xml:space="preserve"> – Пакет документов)</w:t>
      </w:r>
      <w:r w:rsidRPr="00A27A0A">
        <w:rPr>
          <w:sz w:val="28"/>
          <w:szCs w:val="28"/>
        </w:rPr>
        <w:t>, предоставляется в адрес Управления</w:t>
      </w:r>
      <w:r w:rsidR="00A418AB">
        <w:rPr>
          <w:sz w:val="28"/>
          <w:szCs w:val="28"/>
        </w:rPr>
        <w:t xml:space="preserve"> с сопроводительным письмом</w:t>
      </w:r>
      <w:r w:rsidRPr="00A27A0A">
        <w:rPr>
          <w:sz w:val="28"/>
          <w:szCs w:val="28"/>
        </w:rPr>
        <w:t xml:space="preserve"> </w:t>
      </w:r>
      <w:r w:rsidR="00A418AB">
        <w:rPr>
          <w:sz w:val="28"/>
          <w:szCs w:val="28"/>
        </w:rPr>
        <w:t xml:space="preserve">за подписью руководителя Учреждения на бумажном носителе, при этом пакет документов должен быть прошит, пронумерован и скреплен печатью Учреждения. </w:t>
      </w:r>
    </w:p>
    <w:p w:rsidR="00EB37C6" w:rsidRPr="004417B3" w:rsidRDefault="00A418A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417B3">
        <w:rPr>
          <w:sz w:val="28"/>
          <w:szCs w:val="28"/>
        </w:rPr>
        <w:t xml:space="preserve">Пакет документов для получения Субсидии предоставляется в Управление </w:t>
      </w:r>
      <w:r w:rsidR="004C52E9" w:rsidRPr="004417B3">
        <w:rPr>
          <w:sz w:val="28"/>
          <w:szCs w:val="28"/>
        </w:rPr>
        <w:t xml:space="preserve">в сроки, установленные приказом Управления. </w:t>
      </w:r>
    </w:p>
    <w:p w:rsidR="00EB37C6" w:rsidRPr="004417B3" w:rsidRDefault="00EB37C6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4417B3">
        <w:rPr>
          <w:sz w:val="28"/>
          <w:szCs w:val="28"/>
        </w:rPr>
        <w:t>Пакет документов для получения Субсидии на завершение начатых ремонтных работ в зданиях и помещениях Учреждений, на устранение аварийных ситуаций природного и техногенного характера, устранение нарушений согласно</w:t>
      </w:r>
      <w:r w:rsidR="00412ED4">
        <w:rPr>
          <w:sz w:val="28"/>
          <w:szCs w:val="28"/>
        </w:rPr>
        <w:t xml:space="preserve"> предписаний и (или) требований</w:t>
      </w:r>
      <w:r w:rsidRPr="004417B3">
        <w:rPr>
          <w:sz w:val="28"/>
          <w:szCs w:val="28"/>
        </w:rPr>
        <w:t xml:space="preserve"> государственных надзорных органов по соблюдению норм и правил пожарной безопасности, антитеррористической защищенности, выполнение санитарно-гигиенических требований, исполнение судебных решений подается </w:t>
      </w:r>
      <w:r w:rsidR="00FF5C44" w:rsidRPr="004417B3">
        <w:rPr>
          <w:sz w:val="28"/>
          <w:szCs w:val="28"/>
        </w:rPr>
        <w:t xml:space="preserve">по мере появления оснований в течение текущего финансового </w:t>
      </w:r>
      <w:r w:rsidR="00FF5C44" w:rsidRPr="004417B3">
        <w:rPr>
          <w:sz w:val="28"/>
          <w:szCs w:val="28"/>
        </w:rPr>
        <w:lastRenderedPageBreak/>
        <w:t>года.</w:t>
      </w:r>
      <w:proofErr w:type="gramEnd"/>
    </w:p>
    <w:p w:rsidR="00EB37C6" w:rsidRPr="00EB37C6" w:rsidRDefault="00EB37C6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9176B">
        <w:rPr>
          <w:sz w:val="28"/>
          <w:szCs w:val="28"/>
        </w:rPr>
        <w:t xml:space="preserve">доведения </w:t>
      </w:r>
      <w:r w:rsidR="001C3FA6">
        <w:rPr>
          <w:sz w:val="28"/>
          <w:szCs w:val="28"/>
        </w:rPr>
        <w:t>в муниципальн</w:t>
      </w:r>
      <w:r w:rsidR="0009176B">
        <w:rPr>
          <w:sz w:val="28"/>
          <w:szCs w:val="28"/>
        </w:rPr>
        <w:t>ую</w:t>
      </w:r>
      <w:r w:rsidR="001C3FA6">
        <w:rPr>
          <w:sz w:val="28"/>
          <w:szCs w:val="28"/>
        </w:rPr>
        <w:t xml:space="preserve"> программ</w:t>
      </w:r>
      <w:r w:rsidR="0009176B">
        <w:rPr>
          <w:sz w:val="28"/>
          <w:szCs w:val="28"/>
        </w:rPr>
        <w:t>у</w:t>
      </w:r>
      <w:r w:rsidR="001C3FA6">
        <w:rPr>
          <w:sz w:val="28"/>
          <w:szCs w:val="28"/>
        </w:rPr>
        <w:t xml:space="preserve"> «Развитие физической культуры и спорта в муниципальном образовании город Новороссийск» дополнительных лимитов денежных сре</w:t>
      </w:r>
      <w:proofErr w:type="gramStart"/>
      <w:r w:rsidR="001C3FA6">
        <w:rPr>
          <w:sz w:val="28"/>
          <w:szCs w:val="28"/>
        </w:rPr>
        <w:t>дств в т</w:t>
      </w:r>
      <w:proofErr w:type="gramEnd"/>
      <w:r w:rsidR="001C3FA6">
        <w:rPr>
          <w:sz w:val="28"/>
          <w:szCs w:val="28"/>
        </w:rPr>
        <w:t>екущем финансовом году на цели, указанные в пункте 2.1. настоящего Порядка</w:t>
      </w:r>
      <w:r w:rsidR="00EC0B92">
        <w:rPr>
          <w:sz w:val="28"/>
          <w:szCs w:val="28"/>
        </w:rPr>
        <w:t>,</w:t>
      </w:r>
      <w:r w:rsidR="001C3FA6">
        <w:rPr>
          <w:sz w:val="28"/>
          <w:szCs w:val="28"/>
        </w:rPr>
        <w:t xml:space="preserve"> Управление </w:t>
      </w:r>
      <w:r w:rsidR="001C3FA6" w:rsidRPr="001C3FA6">
        <w:rPr>
          <w:sz w:val="28"/>
          <w:szCs w:val="28"/>
        </w:rPr>
        <w:t xml:space="preserve">проводит дополнительный прием </w:t>
      </w:r>
      <w:r w:rsidR="0009176B">
        <w:rPr>
          <w:sz w:val="28"/>
          <w:szCs w:val="28"/>
        </w:rPr>
        <w:t>П</w:t>
      </w:r>
      <w:r w:rsidR="001C3FA6" w:rsidRPr="001C3FA6">
        <w:rPr>
          <w:sz w:val="28"/>
          <w:szCs w:val="28"/>
        </w:rPr>
        <w:t>акет</w:t>
      </w:r>
      <w:r w:rsidR="0009176B">
        <w:rPr>
          <w:sz w:val="28"/>
          <w:szCs w:val="28"/>
        </w:rPr>
        <w:t>ов</w:t>
      </w:r>
      <w:r w:rsidR="00EC0B92">
        <w:rPr>
          <w:sz w:val="28"/>
          <w:szCs w:val="28"/>
        </w:rPr>
        <w:t xml:space="preserve"> документов от У</w:t>
      </w:r>
      <w:r w:rsidR="001C3FA6" w:rsidRPr="001C3FA6">
        <w:rPr>
          <w:sz w:val="28"/>
          <w:szCs w:val="28"/>
        </w:rPr>
        <w:t>чреждений, при этом сроки приема устанавливаются приказом</w:t>
      </w:r>
      <w:r w:rsidR="001C3FA6">
        <w:rPr>
          <w:sz w:val="28"/>
          <w:szCs w:val="28"/>
        </w:rPr>
        <w:t xml:space="preserve"> </w:t>
      </w:r>
      <w:r w:rsidR="0009176B">
        <w:rPr>
          <w:sz w:val="28"/>
          <w:szCs w:val="28"/>
        </w:rPr>
        <w:t>У</w:t>
      </w:r>
      <w:r w:rsidR="001C3FA6">
        <w:rPr>
          <w:sz w:val="28"/>
          <w:szCs w:val="28"/>
        </w:rPr>
        <w:t xml:space="preserve">правления. </w:t>
      </w:r>
    </w:p>
    <w:p w:rsidR="00DA7B60" w:rsidRDefault="004C663F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7B60">
        <w:rPr>
          <w:sz w:val="28"/>
          <w:szCs w:val="28"/>
        </w:rPr>
        <w:t>Документы, подтверждающие сведения, указанные в подпунктах 2.</w:t>
      </w:r>
      <w:r w:rsidR="00BF5A5B" w:rsidRPr="00DA7B60">
        <w:rPr>
          <w:sz w:val="28"/>
          <w:szCs w:val="28"/>
        </w:rPr>
        <w:t>2.2. - 2.2.5</w:t>
      </w:r>
      <w:r w:rsidR="00920C9B" w:rsidRPr="00DA7B60">
        <w:rPr>
          <w:sz w:val="28"/>
          <w:szCs w:val="28"/>
        </w:rPr>
        <w:t>.</w:t>
      </w:r>
      <w:r w:rsidR="00EC0B92">
        <w:rPr>
          <w:sz w:val="28"/>
          <w:szCs w:val="28"/>
        </w:rPr>
        <w:t>,</w:t>
      </w:r>
      <w:r w:rsidR="00920C9B" w:rsidRPr="00DA7B60">
        <w:rPr>
          <w:sz w:val="28"/>
          <w:szCs w:val="28"/>
        </w:rPr>
        <w:t xml:space="preserve"> </w:t>
      </w:r>
      <w:r w:rsidR="00FD09DE" w:rsidRPr="00DA7B60">
        <w:rPr>
          <w:sz w:val="28"/>
          <w:szCs w:val="28"/>
        </w:rPr>
        <w:t>могут запрашиваться У</w:t>
      </w:r>
      <w:r w:rsidRPr="00DA7B60">
        <w:rPr>
          <w:sz w:val="28"/>
          <w:szCs w:val="28"/>
        </w:rPr>
        <w:t>правлением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взаимодействия.</w:t>
      </w:r>
    </w:p>
    <w:p w:rsidR="000F1EF7" w:rsidRPr="002640E8" w:rsidRDefault="00AF6B4F" w:rsidP="002640E8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7B60">
        <w:rPr>
          <w:sz w:val="28"/>
          <w:szCs w:val="28"/>
        </w:rPr>
        <w:t>Управление рассматривает представленные документ</w:t>
      </w:r>
      <w:r w:rsidR="00D40FF4">
        <w:rPr>
          <w:sz w:val="28"/>
          <w:szCs w:val="28"/>
        </w:rPr>
        <w:t>ы</w:t>
      </w:r>
      <w:r w:rsidRPr="00DA7B60">
        <w:rPr>
          <w:sz w:val="28"/>
          <w:szCs w:val="28"/>
        </w:rPr>
        <w:t xml:space="preserve"> на соответствие их требованиям настоящего Порядка</w:t>
      </w:r>
      <w:r w:rsidR="00E37546" w:rsidRPr="00DA7B60">
        <w:rPr>
          <w:sz w:val="28"/>
          <w:szCs w:val="28"/>
        </w:rPr>
        <w:t>,</w:t>
      </w:r>
      <w:r w:rsidRPr="00DA7B60">
        <w:rPr>
          <w:sz w:val="28"/>
          <w:szCs w:val="28"/>
        </w:rPr>
        <w:t xml:space="preserve"> </w:t>
      </w:r>
      <w:r w:rsidR="00D40FF4">
        <w:rPr>
          <w:sz w:val="28"/>
          <w:szCs w:val="28"/>
        </w:rPr>
        <w:t xml:space="preserve">проводит </w:t>
      </w:r>
      <w:r w:rsidRPr="00DA7B60">
        <w:rPr>
          <w:sz w:val="28"/>
          <w:szCs w:val="28"/>
        </w:rPr>
        <w:t>проверку обосновани</w:t>
      </w:r>
      <w:r w:rsidR="008940F3" w:rsidRPr="00DA7B60">
        <w:rPr>
          <w:sz w:val="28"/>
          <w:szCs w:val="28"/>
        </w:rPr>
        <w:t xml:space="preserve">я размера </w:t>
      </w:r>
      <w:r w:rsidR="00E37546" w:rsidRPr="00DA7B60">
        <w:rPr>
          <w:sz w:val="28"/>
          <w:szCs w:val="28"/>
        </w:rPr>
        <w:t>и принимает решение о предоставлении Субсидий и заключении Соглашения</w:t>
      </w:r>
      <w:r w:rsidR="00E04F35">
        <w:rPr>
          <w:sz w:val="28"/>
          <w:szCs w:val="28"/>
        </w:rPr>
        <w:t>,</w:t>
      </w:r>
      <w:r w:rsidR="00E37546" w:rsidRPr="00DA7B60">
        <w:rPr>
          <w:sz w:val="28"/>
          <w:szCs w:val="28"/>
        </w:rPr>
        <w:t xml:space="preserve"> либо решение об отказе в предоставлении </w:t>
      </w:r>
      <w:r w:rsidR="003E6DAC" w:rsidRPr="00DA7B60">
        <w:rPr>
          <w:sz w:val="28"/>
          <w:szCs w:val="28"/>
        </w:rPr>
        <w:t>Субсидии</w:t>
      </w:r>
      <w:r w:rsidR="008940F3" w:rsidRPr="00DA7B60">
        <w:rPr>
          <w:sz w:val="28"/>
          <w:szCs w:val="28"/>
        </w:rPr>
        <w:t xml:space="preserve"> в течение 10-ти</w:t>
      </w:r>
      <w:r w:rsidRPr="00DA7B60">
        <w:rPr>
          <w:sz w:val="28"/>
          <w:szCs w:val="28"/>
        </w:rPr>
        <w:t xml:space="preserve"> рабочих дней со дня </w:t>
      </w:r>
      <w:r w:rsidR="00A003E0">
        <w:rPr>
          <w:sz w:val="28"/>
          <w:szCs w:val="28"/>
        </w:rPr>
        <w:t>завершения срока приема документов</w:t>
      </w:r>
      <w:r w:rsidRPr="00DA7B60">
        <w:rPr>
          <w:sz w:val="28"/>
          <w:szCs w:val="28"/>
        </w:rPr>
        <w:t>.</w:t>
      </w:r>
    </w:p>
    <w:p w:rsidR="00286ECC" w:rsidRPr="002640E8" w:rsidRDefault="000F1EF7" w:rsidP="002640E8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640E8">
        <w:rPr>
          <w:sz w:val="28"/>
          <w:szCs w:val="28"/>
        </w:rPr>
        <w:t>Субсидия предоставляется без проведения отбора.</w:t>
      </w:r>
    </w:p>
    <w:p w:rsidR="00DA7B60" w:rsidRDefault="00D40FF4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="004B7407">
        <w:rPr>
          <w:sz w:val="28"/>
          <w:szCs w:val="28"/>
        </w:rPr>
        <w:t>формляется приказом Управления и доводится до У</w:t>
      </w:r>
      <w:r w:rsidR="00A003E0">
        <w:rPr>
          <w:sz w:val="28"/>
          <w:szCs w:val="28"/>
        </w:rPr>
        <w:t>чреждения путем направления сопроводительного письма с указанием причин в случ</w:t>
      </w:r>
      <w:r w:rsidR="00DE796F">
        <w:rPr>
          <w:sz w:val="28"/>
          <w:szCs w:val="28"/>
        </w:rPr>
        <w:t>ае</w:t>
      </w:r>
      <w:r w:rsidR="00A003E0">
        <w:rPr>
          <w:sz w:val="28"/>
          <w:szCs w:val="28"/>
        </w:rPr>
        <w:t xml:space="preserve"> </w:t>
      </w:r>
      <w:r w:rsidR="00DE796F">
        <w:rPr>
          <w:sz w:val="28"/>
          <w:szCs w:val="28"/>
        </w:rPr>
        <w:t>отказа</w:t>
      </w:r>
      <w:r w:rsidR="00DE796F" w:rsidRPr="00DA7B60">
        <w:rPr>
          <w:sz w:val="28"/>
          <w:szCs w:val="28"/>
        </w:rPr>
        <w:t xml:space="preserve"> в предоставлении Субсидии</w:t>
      </w:r>
      <w:r w:rsidR="00DE796F">
        <w:rPr>
          <w:sz w:val="28"/>
          <w:szCs w:val="28"/>
        </w:rPr>
        <w:t>.</w:t>
      </w:r>
    </w:p>
    <w:p w:rsidR="00DA7B60" w:rsidRDefault="00DA7B60" w:rsidP="004B7407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7B60">
        <w:rPr>
          <w:sz w:val="28"/>
          <w:szCs w:val="28"/>
        </w:rPr>
        <w:t xml:space="preserve">Заявки на завершение начатых ремонтных работ в зданиях и помещениях Учреждений, на устранение аварийных ситуаций природного и техногенного характера, устранение нарушений </w:t>
      </w:r>
      <w:proofErr w:type="gramStart"/>
      <w:r w:rsidRPr="00DA7B60">
        <w:rPr>
          <w:sz w:val="28"/>
          <w:szCs w:val="28"/>
        </w:rPr>
        <w:t>согласно</w:t>
      </w:r>
      <w:r w:rsidR="00E04F35">
        <w:rPr>
          <w:sz w:val="28"/>
          <w:szCs w:val="28"/>
        </w:rPr>
        <w:t xml:space="preserve"> предписаний</w:t>
      </w:r>
      <w:proofErr w:type="gramEnd"/>
      <w:r w:rsidR="00E04F35">
        <w:rPr>
          <w:sz w:val="28"/>
          <w:szCs w:val="28"/>
        </w:rPr>
        <w:t xml:space="preserve"> и (или) требований</w:t>
      </w:r>
      <w:r w:rsidRPr="00DA7B60">
        <w:rPr>
          <w:sz w:val="28"/>
          <w:szCs w:val="28"/>
        </w:rPr>
        <w:t xml:space="preserve"> государственных надзорных органов по соблюдению норм и правил пожарной безопасности, антитеррористической защищенности, выполнение санитарно-гигиенических требований, исполнение судебных решений рассматриваются в приоритетном порядке</w:t>
      </w:r>
      <w:r>
        <w:rPr>
          <w:sz w:val="28"/>
          <w:szCs w:val="28"/>
        </w:rPr>
        <w:t>.</w:t>
      </w:r>
    </w:p>
    <w:p w:rsidR="00AC412A" w:rsidRPr="00AC412A" w:rsidRDefault="00DE796F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67A98">
        <w:rPr>
          <w:sz w:val="28"/>
          <w:szCs w:val="28"/>
        </w:rPr>
        <w:t>Основаниями для отказа в предоставлении Субсидии являются:</w:t>
      </w:r>
      <w:r>
        <w:rPr>
          <w:sz w:val="28"/>
          <w:szCs w:val="28"/>
        </w:rPr>
        <w:t xml:space="preserve"> </w:t>
      </w:r>
    </w:p>
    <w:p w:rsidR="00DE796F" w:rsidRPr="00C86DD5" w:rsidRDefault="00DE796F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67A98"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настоящим Порядком, или </w:t>
      </w:r>
      <w:proofErr w:type="spellStart"/>
      <w:r w:rsidR="002C659F">
        <w:rPr>
          <w:sz w:val="28"/>
          <w:szCs w:val="28"/>
        </w:rPr>
        <w:t>не</w:t>
      </w:r>
      <w:r w:rsidR="00E04F35" w:rsidRPr="00E67A98">
        <w:rPr>
          <w:sz w:val="28"/>
          <w:szCs w:val="28"/>
        </w:rPr>
        <w:t>пре</w:t>
      </w:r>
      <w:r w:rsidR="00E04F35">
        <w:rPr>
          <w:sz w:val="28"/>
          <w:szCs w:val="28"/>
        </w:rPr>
        <w:t>д</w:t>
      </w:r>
      <w:r w:rsidR="00E04F35" w:rsidRPr="00E67A98">
        <w:rPr>
          <w:sz w:val="28"/>
          <w:szCs w:val="28"/>
        </w:rPr>
        <w:t>оставление</w:t>
      </w:r>
      <w:proofErr w:type="spellEnd"/>
      <w:r w:rsidRPr="00E67A98">
        <w:rPr>
          <w:sz w:val="28"/>
          <w:szCs w:val="28"/>
        </w:rPr>
        <w:t xml:space="preserve"> (</w:t>
      </w:r>
      <w:r w:rsidRPr="00C86DD5">
        <w:rPr>
          <w:sz w:val="28"/>
          <w:szCs w:val="28"/>
        </w:rPr>
        <w:t xml:space="preserve">предоставление не в полном объеме) указанных документов; </w:t>
      </w:r>
    </w:p>
    <w:p w:rsidR="00DE796F" w:rsidRPr="00283BC6" w:rsidRDefault="00DE796F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83BC6">
        <w:rPr>
          <w:sz w:val="28"/>
          <w:szCs w:val="28"/>
        </w:rPr>
        <w:t>нарушение порядка предоставления Пакета документов, указанных в пунктах 2.3</w:t>
      </w:r>
      <w:r w:rsidR="00283BC6">
        <w:rPr>
          <w:sz w:val="28"/>
          <w:szCs w:val="28"/>
        </w:rPr>
        <w:t>.</w:t>
      </w:r>
      <w:r w:rsidR="00AC412A" w:rsidRPr="00283BC6">
        <w:t xml:space="preserve"> </w:t>
      </w:r>
      <w:r w:rsidR="00AC412A" w:rsidRPr="00283BC6">
        <w:rPr>
          <w:sz w:val="28"/>
          <w:szCs w:val="28"/>
        </w:rPr>
        <w:t>настоящего Порядка;</w:t>
      </w:r>
    </w:p>
    <w:p w:rsidR="00AC412A" w:rsidRPr="00283BC6" w:rsidRDefault="00AC412A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83BC6">
        <w:rPr>
          <w:sz w:val="28"/>
          <w:szCs w:val="28"/>
        </w:rPr>
        <w:t xml:space="preserve">нарушение сроков предоставления </w:t>
      </w:r>
      <w:r w:rsidR="00E04F35">
        <w:rPr>
          <w:sz w:val="28"/>
          <w:szCs w:val="28"/>
        </w:rPr>
        <w:t>Пакета документов, установленных</w:t>
      </w:r>
      <w:r w:rsidRPr="00283BC6">
        <w:rPr>
          <w:sz w:val="28"/>
          <w:szCs w:val="28"/>
        </w:rPr>
        <w:t xml:space="preserve"> приказом Управления;</w:t>
      </w:r>
    </w:p>
    <w:p w:rsidR="00AC412A" w:rsidRPr="00283BC6" w:rsidRDefault="00AC412A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83BC6">
        <w:rPr>
          <w:sz w:val="28"/>
          <w:szCs w:val="28"/>
        </w:rPr>
        <w:t>несоответствие Учреждения условиям, определенным в пункте 2.15</w:t>
      </w:r>
      <w:r w:rsidR="00283BC6">
        <w:rPr>
          <w:sz w:val="28"/>
          <w:szCs w:val="28"/>
        </w:rPr>
        <w:t>.</w:t>
      </w:r>
      <w:r w:rsidRPr="00283BC6">
        <w:rPr>
          <w:sz w:val="28"/>
          <w:szCs w:val="28"/>
        </w:rPr>
        <w:t xml:space="preserve"> настоящего Порядка;</w:t>
      </w:r>
    </w:p>
    <w:p w:rsidR="00DE796F" w:rsidRDefault="00DE796F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67A98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  <w:r>
        <w:rPr>
          <w:sz w:val="28"/>
          <w:szCs w:val="28"/>
        </w:rPr>
        <w:t xml:space="preserve"> </w:t>
      </w:r>
    </w:p>
    <w:p w:rsidR="00DE796F" w:rsidRDefault="00DE796F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67A98">
        <w:rPr>
          <w:sz w:val="28"/>
          <w:szCs w:val="28"/>
        </w:rPr>
        <w:t>несоответствие расходов целям предоставления Субсидии, указанным в пункте 2.1. настоящего Порядка;</w:t>
      </w:r>
      <w:r>
        <w:rPr>
          <w:sz w:val="28"/>
          <w:szCs w:val="28"/>
        </w:rPr>
        <w:t xml:space="preserve"> </w:t>
      </w:r>
    </w:p>
    <w:p w:rsidR="00DE796F" w:rsidRPr="00DE796F" w:rsidRDefault="00DE796F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67A98">
        <w:rPr>
          <w:sz w:val="28"/>
          <w:szCs w:val="28"/>
        </w:rPr>
        <w:lastRenderedPageBreak/>
        <w:t xml:space="preserve"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доведённых в соответствии с </w:t>
      </w:r>
      <w:hyperlink r:id="rId12" w:history="1">
        <w:r w:rsidRPr="00E67A98">
          <w:rPr>
            <w:sz w:val="28"/>
            <w:szCs w:val="28"/>
          </w:rPr>
          <w:t>бюджетным законодательством</w:t>
        </w:r>
      </w:hyperlink>
      <w:r w:rsidRPr="00E67A98">
        <w:rPr>
          <w:sz w:val="28"/>
          <w:szCs w:val="28"/>
        </w:rPr>
        <w:t xml:space="preserve"> Российской Федерации Управлению.</w:t>
      </w:r>
    </w:p>
    <w:p w:rsidR="00DA7B60" w:rsidRPr="009422B7" w:rsidRDefault="00DE796F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422B7">
        <w:rPr>
          <w:sz w:val="28"/>
          <w:szCs w:val="28"/>
        </w:rPr>
        <w:t xml:space="preserve">В случае принятия положительного решения о предоставлении Субсидии </w:t>
      </w:r>
      <w:r w:rsidR="00020D75" w:rsidRPr="009422B7">
        <w:rPr>
          <w:sz w:val="28"/>
          <w:szCs w:val="28"/>
        </w:rPr>
        <w:t>Управление подготавливает проект соглашения в 2 (</w:t>
      </w:r>
      <w:r w:rsidR="002C659F">
        <w:rPr>
          <w:sz w:val="28"/>
          <w:szCs w:val="28"/>
        </w:rPr>
        <w:t>двух) экземплярах и направляет У</w:t>
      </w:r>
      <w:r w:rsidR="00020D75" w:rsidRPr="009422B7">
        <w:rPr>
          <w:sz w:val="28"/>
          <w:szCs w:val="28"/>
        </w:rPr>
        <w:t>чреждению для заполнения в своей части и подписания</w:t>
      </w:r>
      <w:r w:rsidR="00A03C5F" w:rsidRPr="009422B7">
        <w:t xml:space="preserve"> </w:t>
      </w:r>
      <w:r w:rsidR="00A03C5F" w:rsidRPr="009422B7">
        <w:rPr>
          <w:sz w:val="28"/>
          <w:szCs w:val="28"/>
        </w:rPr>
        <w:t xml:space="preserve"> в срок не более 2 (двух) рабочих дней со дня принятия решения о предоставлении Субсидии</w:t>
      </w:r>
      <w:r w:rsidR="00020D75" w:rsidRPr="009422B7">
        <w:rPr>
          <w:sz w:val="28"/>
          <w:szCs w:val="28"/>
        </w:rPr>
        <w:t>.</w:t>
      </w:r>
      <w:r w:rsidR="00DA7B60" w:rsidRPr="009422B7">
        <w:rPr>
          <w:sz w:val="28"/>
          <w:szCs w:val="28"/>
        </w:rPr>
        <w:t xml:space="preserve"> </w:t>
      </w:r>
    </w:p>
    <w:p w:rsidR="00E67A98" w:rsidRDefault="008A436A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7B60">
        <w:rPr>
          <w:sz w:val="28"/>
          <w:szCs w:val="28"/>
        </w:rPr>
        <w:t xml:space="preserve">После подписания </w:t>
      </w:r>
      <w:r w:rsidR="00DE796F">
        <w:rPr>
          <w:sz w:val="28"/>
          <w:szCs w:val="28"/>
        </w:rPr>
        <w:t xml:space="preserve">Учреждением Соглашение </w:t>
      </w:r>
      <w:r w:rsidR="00020D75" w:rsidRPr="00DA7B60">
        <w:rPr>
          <w:sz w:val="28"/>
          <w:szCs w:val="28"/>
        </w:rPr>
        <w:t>направляет</w:t>
      </w:r>
      <w:r w:rsidR="00DE796F">
        <w:rPr>
          <w:sz w:val="28"/>
          <w:szCs w:val="28"/>
        </w:rPr>
        <w:t>ся</w:t>
      </w:r>
      <w:r w:rsidR="00020D75" w:rsidRPr="00DA7B60">
        <w:rPr>
          <w:sz w:val="28"/>
          <w:szCs w:val="28"/>
        </w:rPr>
        <w:t xml:space="preserve"> на согласование в </w:t>
      </w:r>
      <w:r w:rsidR="00DA7B60">
        <w:rPr>
          <w:sz w:val="28"/>
          <w:szCs w:val="28"/>
        </w:rPr>
        <w:t>У</w:t>
      </w:r>
      <w:r w:rsidR="00020D75" w:rsidRPr="00DA7B60">
        <w:rPr>
          <w:sz w:val="28"/>
          <w:szCs w:val="28"/>
        </w:rPr>
        <w:t xml:space="preserve">правление. Соглашение должно быть заключено в срок не более 5 (пяти) рабочих дней со дня принятия решения о предоставлении </w:t>
      </w:r>
      <w:r w:rsidR="003E6DAC" w:rsidRPr="00DA7B60">
        <w:rPr>
          <w:sz w:val="28"/>
          <w:szCs w:val="28"/>
        </w:rPr>
        <w:t>Субсидии</w:t>
      </w:r>
      <w:r w:rsidR="00020D75" w:rsidRPr="00DA7B60">
        <w:rPr>
          <w:sz w:val="28"/>
          <w:szCs w:val="28"/>
        </w:rPr>
        <w:t xml:space="preserve">. </w:t>
      </w:r>
    </w:p>
    <w:p w:rsidR="00E67A98" w:rsidRDefault="002A5607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BD8" w:rsidRPr="00E67A98">
        <w:rPr>
          <w:sz w:val="28"/>
          <w:szCs w:val="28"/>
        </w:rPr>
        <w:t xml:space="preserve">Размер </w:t>
      </w:r>
      <w:r w:rsidR="003E6DAC" w:rsidRPr="00E67A98">
        <w:rPr>
          <w:sz w:val="28"/>
          <w:szCs w:val="28"/>
        </w:rPr>
        <w:t>Субсидии</w:t>
      </w:r>
      <w:r w:rsidR="00AC4BD8" w:rsidRPr="00E67A98">
        <w:rPr>
          <w:sz w:val="28"/>
          <w:szCs w:val="28"/>
        </w:rPr>
        <w:t xml:space="preserve"> </w:t>
      </w:r>
      <w:r w:rsidR="002C659F">
        <w:rPr>
          <w:sz w:val="28"/>
          <w:szCs w:val="28"/>
        </w:rPr>
        <w:t>на одно У</w:t>
      </w:r>
      <w:r w:rsidR="00D17037" w:rsidRPr="00E67A98">
        <w:rPr>
          <w:sz w:val="28"/>
          <w:szCs w:val="28"/>
        </w:rPr>
        <w:t xml:space="preserve">чреждение не может превышать </w:t>
      </w:r>
      <w:r w:rsidR="00D40FF4">
        <w:rPr>
          <w:sz w:val="28"/>
          <w:szCs w:val="28"/>
        </w:rPr>
        <w:t xml:space="preserve">суммы, </w:t>
      </w:r>
      <w:r w:rsidR="00D17037" w:rsidRPr="00E67A98">
        <w:rPr>
          <w:sz w:val="28"/>
          <w:szCs w:val="28"/>
        </w:rPr>
        <w:t xml:space="preserve">запрашиваемой </w:t>
      </w:r>
      <w:r w:rsidR="00D40FF4">
        <w:rPr>
          <w:sz w:val="28"/>
          <w:szCs w:val="28"/>
        </w:rPr>
        <w:t xml:space="preserve">Учреждением в соответствии с </w:t>
      </w:r>
      <w:r w:rsidR="00AC4BD8" w:rsidRPr="00E67A98">
        <w:rPr>
          <w:sz w:val="28"/>
          <w:szCs w:val="28"/>
        </w:rPr>
        <w:t>расчет</w:t>
      </w:r>
      <w:r w:rsidR="00D40FF4">
        <w:rPr>
          <w:sz w:val="28"/>
          <w:szCs w:val="28"/>
        </w:rPr>
        <w:t>ом</w:t>
      </w:r>
      <w:r w:rsidR="00AC4BD8" w:rsidRPr="00E67A98">
        <w:rPr>
          <w:sz w:val="28"/>
          <w:szCs w:val="28"/>
        </w:rPr>
        <w:t>-обосновани</w:t>
      </w:r>
      <w:r w:rsidR="00D40FF4">
        <w:rPr>
          <w:sz w:val="28"/>
          <w:szCs w:val="28"/>
        </w:rPr>
        <w:t>ем,</w:t>
      </w:r>
      <w:r w:rsidR="00AC4BD8" w:rsidRPr="00E67A98">
        <w:rPr>
          <w:sz w:val="28"/>
          <w:szCs w:val="28"/>
        </w:rPr>
        <w:t xml:space="preserve"> </w:t>
      </w:r>
      <w:r w:rsidR="00D17037" w:rsidRPr="00E67A98">
        <w:rPr>
          <w:sz w:val="28"/>
          <w:szCs w:val="28"/>
        </w:rPr>
        <w:t xml:space="preserve">и </w:t>
      </w:r>
      <w:r w:rsidR="00A810F6" w:rsidRPr="00E67A98">
        <w:rPr>
          <w:sz w:val="28"/>
          <w:szCs w:val="28"/>
        </w:rPr>
        <w:t>рассчитывается по формуле:</w:t>
      </w:r>
      <w:r w:rsidR="00E67A98" w:rsidRPr="00E67A98">
        <w:rPr>
          <w:sz w:val="28"/>
          <w:szCs w:val="28"/>
        </w:rPr>
        <w:t xml:space="preserve"> </w:t>
      </w:r>
    </w:p>
    <w:p w:rsidR="00E67A98" w:rsidRDefault="00E67A98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E67A98" w:rsidRDefault="00D17037" w:rsidP="0052023F">
      <w:pPr>
        <w:tabs>
          <w:tab w:val="left" w:pos="993"/>
          <w:tab w:val="left" w:pos="1276"/>
        </w:tabs>
        <w:ind w:firstLine="709"/>
        <w:jc w:val="center"/>
        <w:rPr>
          <w:sz w:val="28"/>
          <w:szCs w:val="28"/>
        </w:rPr>
      </w:pPr>
      <w:r w:rsidRPr="00E67A98">
        <w:rPr>
          <w:sz w:val="28"/>
          <w:szCs w:val="28"/>
        </w:rPr>
        <w:t>С = Со * (У/</w:t>
      </w:r>
      <w:proofErr w:type="spellStart"/>
      <w:r w:rsidRPr="00E67A98">
        <w:rPr>
          <w:sz w:val="28"/>
          <w:szCs w:val="28"/>
        </w:rPr>
        <w:t>Уобщ</w:t>
      </w:r>
      <w:proofErr w:type="spellEnd"/>
      <w:r w:rsidRPr="00E67A98">
        <w:rPr>
          <w:sz w:val="28"/>
          <w:szCs w:val="28"/>
        </w:rPr>
        <w:t>.), где:</w:t>
      </w:r>
    </w:p>
    <w:p w:rsidR="00E67A98" w:rsidRDefault="00E67A98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E67A98" w:rsidRDefault="002C659F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- размер С</w:t>
      </w:r>
      <w:r w:rsidR="00D17037" w:rsidRPr="00E67A98">
        <w:rPr>
          <w:sz w:val="28"/>
          <w:szCs w:val="28"/>
        </w:rPr>
        <w:t>убсидии;</w:t>
      </w:r>
      <w:r w:rsidR="00E67A98" w:rsidRPr="00E67A98">
        <w:rPr>
          <w:sz w:val="28"/>
          <w:szCs w:val="28"/>
        </w:rPr>
        <w:t xml:space="preserve"> </w:t>
      </w:r>
    </w:p>
    <w:p w:rsidR="00E67A98" w:rsidRDefault="00D17037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E67A98">
        <w:rPr>
          <w:sz w:val="28"/>
          <w:szCs w:val="28"/>
        </w:rPr>
        <w:t>Со</w:t>
      </w:r>
      <w:proofErr w:type="gramEnd"/>
      <w:r w:rsidRPr="00E67A98">
        <w:rPr>
          <w:sz w:val="28"/>
          <w:szCs w:val="28"/>
        </w:rPr>
        <w:t xml:space="preserve"> - объем средств бюдж</w:t>
      </w:r>
      <w:r w:rsidR="002C659F">
        <w:rPr>
          <w:sz w:val="28"/>
          <w:szCs w:val="28"/>
        </w:rPr>
        <w:t>ета, направляемых в форме иной С</w:t>
      </w:r>
      <w:r w:rsidRPr="00E67A98">
        <w:rPr>
          <w:sz w:val="28"/>
          <w:szCs w:val="28"/>
        </w:rPr>
        <w:t>убсидии;</w:t>
      </w:r>
      <w:r w:rsidR="00E67A98" w:rsidRPr="00E67A98">
        <w:rPr>
          <w:sz w:val="28"/>
          <w:szCs w:val="28"/>
        </w:rPr>
        <w:t xml:space="preserve"> </w:t>
      </w:r>
    </w:p>
    <w:p w:rsidR="00E67A98" w:rsidRDefault="00D17037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67A98">
        <w:rPr>
          <w:sz w:val="28"/>
          <w:szCs w:val="28"/>
        </w:rPr>
        <w:t>У, - потребность одного Учреждения в средствах;</w:t>
      </w:r>
      <w:r w:rsidR="00E67A98" w:rsidRPr="00E67A98">
        <w:rPr>
          <w:sz w:val="28"/>
          <w:szCs w:val="28"/>
        </w:rPr>
        <w:t xml:space="preserve"> </w:t>
      </w:r>
    </w:p>
    <w:p w:rsidR="00E67A98" w:rsidRPr="00E67A98" w:rsidRDefault="00D17037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E67A98">
        <w:rPr>
          <w:sz w:val="28"/>
          <w:szCs w:val="28"/>
        </w:rPr>
        <w:t>Уобщ</w:t>
      </w:r>
      <w:proofErr w:type="spellEnd"/>
      <w:r w:rsidRPr="00E67A98">
        <w:rPr>
          <w:sz w:val="28"/>
          <w:szCs w:val="28"/>
        </w:rPr>
        <w:t>. - общая потребность Учреждений в средствах.</w:t>
      </w:r>
    </w:p>
    <w:p w:rsidR="0006643D" w:rsidRDefault="002A5607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A206D" w:rsidRPr="00E67A98">
        <w:rPr>
          <w:sz w:val="28"/>
          <w:szCs w:val="28"/>
        </w:rPr>
        <w:t xml:space="preserve">Предоставление </w:t>
      </w:r>
      <w:r w:rsidR="003E6DAC" w:rsidRPr="00E67A98">
        <w:rPr>
          <w:sz w:val="28"/>
          <w:szCs w:val="28"/>
        </w:rPr>
        <w:t>Субсидии</w:t>
      </w:r>
      <w:r w:rsidR="004A206D" w:rsidRPr="00E67A98">
        <w:rPr>
          <w:sz w:val="28"/>
          <w:szCs w:val="28"/>
        </w:rPr>
        <w:t xml:space="preserve"> Учреждению осуществляется на основании Соглашения о предоставлении из бюджета муниципального образования </w:t>
      </w:r>
      <w:r w:rsidR="007C54A0" w:rsidRPr="00E67A98">
        <w:rPr>
          <w:sz w:val="28"/>
          <w:szCs w:val="28"/>
        </w:rPr>
        <w:t>г</w:t>
      </w:r>
      <w:r w:rsidR="004A206D" w:rsidRPr="00E67A98">
        <w:rPr>
          <w:sz w:val="28"/>
          <w:szCs w:val="28"/>
        </w:rPr>
        <w:t xml:space="preserve">ород Новороссийск муниципальному бюджетному или автономному учреждению </w:t>
      </w:r>
      <w:r w:rsidR="003E6DAC" w:rsidRPr="00E67A98">
        <w:rPr>
          <w:sz w:val="28"/>
          <w:szCs w:val="28"/>
        </w:rPr>
        <w:t>Субсидии</w:t>
      </w:r>
      <w:r w:rsidR="004A206D" w:rsidRPr="00E67A98">
        <w:rPr>
          <w:sz w:val="28"/>
          <w:szCs w:val="28"/>
        </w:rPr>
        <w:t xml:space="preserve"> в соответствии с абзацем вторым пункта 1 статьи 78.1 Бюджетного кодекса Российской</w:t>
      </w:r>
      <w:r w:rsidR="00BD51BA" w:rsidRPr="00E67A98">
        <w:rPr>
          <w:sz w:val="28"/>
          <w:szCs w:val="28"/>
        </w:rPr>
        <w:t xml:space="preserve"> Федерации, заключаемого между У</w:t>
      </w:r>
      <w:r w:rsidR="004A206D" w:rsidRPr="00E67A98">
        <w:rPr>
          <w:sz w:val="28"/>
          <w:szCs w:val="28"/>
        </w:rPr>
        <w:t>правлением и муниципальной физкультурно-спортивной организацией в соответствии с типовой формой со</w:t>
      </w:r>
      <w:r w:rsidR="00495378" w:rsidRPr="00E67A98">
        <w:rPr>
          <w:sz w:val="28"/>
          <w:szCs w:val="28"/>
        </w:rPr>
        <w:t>глашения</w:t>
      </w:r>
      <w:r w:rsidR="002C659F">
        <w:rPr>
          <w:sz w:val="28"/>
          <w:szCs w:val="28"/>
        </w:rPr>
        <w:t>,</w:t>
      </w:r>
      <w:r w:rsidR="00495378" w:rsidRPr="00E67A98">
        <w:rPr>
          <w:sz w:val="28"/>
          <w:szCs w:val="28"/>
        </w:rPr>
        <w:t xml:space="preserve"> утвержденной приказом </w:t>
      </w:r>
      <w:r w:rsidR="004A206D" w:rsidRPr="00E67A98">
        <w:rPr>
          <w:sz w:val="28"/>
          <w:szCs w:val="28"/>
        </w:rPr>
        <w:t>финансового управления администрации муниципального образования город Новороссийск от 8 июля 2021</w:t>
      </w:r>
      <w:proofErr w:type="gramEnd"/>
      <w:r w:rsidR="004A206D" w:rsidRPr="00E67A98">
        <w:rPr>
          <w:sz w:val="28"/>
          <w:szCs w:val="28"/>
        </w:rPr>
        <w:t xml:space="preserve"> года </w:t>
      </w:r>
      <w:r w:rsidR="009422B7">
        <w:rPr>
          <w:sz w:val="28"/>
          <w:szCs w:val="28"/>
        </w:rPr>
        <w:t xml:space="preserve">               </w:t>
      </w:r>
      <w:r w:rsidR="004A206D" w:rsidRPr="00E67A98">
        <w:rPr>
          <w:sz w:val="28"/>
          <w:szCs w:val="28"/>
        </w:rPr>
        <w:t xml:space="preserve">№ 58-осн «Об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</w:t>
      </w:r>
      <w:r w:rsidR="003E6DAC" w:rsidRPr="00E67A98">
        <w:rPr>
          <w:sz w:val="28"/>
          <w:szCs w:val="28"/>
        </w:rPr>
        <w:t>Субсидии</w:t>
      </w:r>
      <w:r w:rsidR="004A206D" w:rsidRPr="00E67A98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Федерации».</w:t>
      </w:r>
    </w:p>
    <w:p w:rsidR="00FB1F3C" w:rsidRDefault="00775EDE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6643D">
        <w:rPr>
          <w:sz w:val="28"/>
          <w:szCs w:val="28"/>
        </w:rPr>
        <w:t xml:space="preserve"> </w:t>
      </w:r>
      <w:r w:rsidR="000B0A8D" w:rsidRPr="0006643D">
        <w:rPr>
          <w:rFonts w:eastAsia="Calibri"/>
          <w:sz w:val="28"/>
          <w:szCs w:val="28"/>
          <w:lang w:eastAsia="en-US"/>
        </w:rPr>
        <w:t xml:space="preserve">Соглашение должно </w:t>
      </w:r>
      <w:r w:rsidRPr="0006643D">
        <w:rPr>
          <w:rFonts w:eastAsia="Calibri"/>
          <w:sz w:val="28"/>
          <w:szCs w:val="28"/>
          <w:lang w:eastAsia="en-US"/>
        </w:rPr>
        <w:t>содержать следующие положения:</w:t>
      </w:r>
      <w:r w:rsidR="0006643D">
        <w:rPr>
          <w:rFonts w:eastAsia="Calibri"/>
          <w:sz w:val="28"/>
          <w:szCs w:val="28"/>
          <w:lang w:eastAsia="en-US"/>
        </w:rPr>
        <w:t xml:space="preserve"> </w:t>
      </w:r>
    </w:p>
    <w:p w:rsidR="00FB1F3C" w:rsidRDefault="009422B7" w:rsidP="009422B7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</w:t>
      </w:r>
      <w:r w:rsidR="000B0A8D" w:rsidRPr="00FB1F3C">
        <w:rPr>
          <w:rFonts w:eastAsia="Calibri"/>
          <w:sz w:val="28"/>
          <w:szCs w:val="28"/>
          <w:lang w:eastAsia="en-US"/>
        </w:rPr>
        <w:t>ели предост</w:t>
      </w:r>
      <w:r w:rsidR="00775EDE" w:rsidRPr="00FB1F3C">
        <w:rPr>
          <w:rFonts w:eastAsia="Calibri"/>
          <w:sz w:val="28"/>
          <w:szCs w:val="28"/>
          <w:lang w:eastAsia="en-US"/>
        </w:rPr>
        <w:t xml:space="preserve">авления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 с указанием </w:t>
      </w:r>
      <w:r w:rsidR="00D22433" w:rsidRPr="00FB1F3C">
        <w:rPr>
          <w:rFonts w:eastAsia="Calibri"/>
          <w:sz w:val="28"/>
          <w:szCs w:val="28"/>
          <w:lang w:eastAsia="en-US"/>
        </w:rPr>
        <w:t xml:space="preserve">наименования муниципальной программы,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</w:t>
      </w:r>
      <w:r w:rsidR="00D22433" w:rsidRPr="00FB1F3C">
        <w:rPr>
          <w:rFonts w:eastAsia="Calibri"/>
          <w:sz w:val="28"/>
          <w:szCs w:val="28"/>
          <w:lang w:eastAsia="en-US"/>
        </w:rPr>
        <w:lastRenderedPageBreak/>
        <w:t xml:space="preserve">федерального проекта, государственной (муниципальной) программы, в случае если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 w:rsidR="00D22433" w:rsidRPr="00FB1F3C">
        <w:rPr>
          <w:rFonts w:eastAsia="Calibri"/>
          <w:sz w:val="28"/>
          <w:szCs w:val="28"/>
          <w:lang w:eastAsia="en-US"/>
        </w:rPr>
        <w:t xml:space="preserve"> предоставляются в целях реализации соо</w:t>
      </w:r>
      <w:r>
        <w:rPr>
          <w:rFonts w:eastAsia="Calibri"/>
          <w:sz w:val="28"/>
          <w:szCs w:val="28"/>
          <w:lang w:eastAsia="en-US"/>
        </w:rPr>
        <w:t>тветствующих программ, проектов.</w:t>
      </w:r>
    </w:p>
    <w:p w:rsidR="00FB1F3C" w:rsidRPr="00C06383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C06383">
        <w:rPr>
          <w:rFonts w:eastAsia="Calibri"/>
          <w:sz w:val="28"/>
          <w:szCs w:val="28"/>
          <w:lang w:eastAsia="en-US"/>
        </w:rPr>
        <w:t>З</w:t>
      </w:r>
      <w:r w:rsidR="000B0A8D" w:rsidRPr="00C06383">
        <w:rPr>
          <w:rFonts w:eastAsia="Calibri"/>
          <w:sz w:val="28"/>
          <w:szCs w:val="28"/>
          <w:lang w:eastAsia="en-US"/>
        </w:rPr>
        <w:t>наче</w:t>
      </w:r>
      <w:r w:rsidR="00775EDE" w:rsidRPr="00C06383">
        <w:rPr>
          <w:rFonts w:eastAsia="Calibri"/>
          <w:sz w:val="28"/>
          <w:szCs w:val="28"/>
          <w:lang w:eastAsia="en-US"/>
        </w:rPr>
        <w:t xml:space="preserve">ния результатов предоставления </w:t>
      </w:r>
      <w:r w:rsidR="003E6DAC" w:rsidRPr="00C06383">
        <w:rPr>
          <w:rFonts w:eastAsia="Calibri"/>
          <w:sz w:val="28"/>
          <w:szCs w:val="28"/>
          <w:lang w:eastAsia="en-US"/>
        </w:rPr>
        <w:t>Субсидии</w:t>
      </w:r>
      <w:r w:rsidR="000B0A8D" w:rsidRPr="00C06383">
        <w:rPr>
          <w:rFonts w:eastAsia="Calibri"/>
          <w:sz w:val="28"/>
          <w:szCs w:val="28"/>
          <w:lang w:eastAsia="en-US"/>
        </w:rPr>
        <w:t>, которые должны быть конкретными, измеримыми и соответствовать результатам</w:t>
      </w:r>
      <w:r w:rsidR="0015682D" w:rsidRPr="00C06383">
        <w:rPr>
          <w:rFonts w:eastAsia="Calibri"/>
          <w:sz w:val="28"/>
          <w:szCs w:val="28"/>
          <w:lang w:eastAsia="en-US"/>
        </w:rPr>
        <w:t xml:space="preserve"> </w:t>
      </w:r>
      <w:r w:rsidR="00B7708D" w:rsidRPr="00C06383">
        <w:rPr>
          <w:rFonts w:eastAsia="Calibri"/>
          <w:sz w:val="28"/>
          <w:szCs w:val="28"/>
          <w:lang w:eastAsia="en-US"/>
        </w:rPr>
        <w:t>муниципальной программы «Развитие физической культуры и спорта в муниципальном образовании город Новороссийск»</w:t>
      </w:r>
      <w:r w:rsidRPr="00C06383">
        <w:rPr>
          <w:rFonts w:eastAsia="Calibri"/>
          <w:sz w:val="28"/>
          <w:szCs w:val="28"/>
          <w:lang w:eastAsia="en-US"/>
        </w:rPr>
        <w:t>.</w:t>
      </w:r>
    </w:p>
    <w:p w:rsidR="00FB1F3C" w:rsidRPr="00FB1F3C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360A9" w:rsidRPr="00FB1F3C">
        <w:rPr>
          <w:rFonts w:eastAsia="Calibri"/>
          <w:sz w:val="28"/>
          <w:szCs w:val="28"/>
          <w:lang w:eastAsia="en-US"/>
        </w:rPr>
        <w:t xml:space="preserve">лан мероприятий по достижению результатов предоставления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>.</w:t>
      </w:r>
      <w:r w:rsidR="00B36DC6" w:rsidRPr="00FB1F3C">
        <w:rPr>
          <w:rFonts w:eastAsia="Calibri"/>
          <w:sz w:val="28"/>
          <w:szCs w:val="28"/>
          <w:lang w:eastAsia="en-US"/>
        </w:rPr>
        <w:t xml:space="preserve"> </w:t>
      </w:r>
    </w:p>
    <w:p w:rsidR="00FB1F3C" w:rsidRPr="00FB1F3C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775EDE" w:rsidRPr="00FB1F3C">
        <w:rPr>
          <w:rFonts w:eastAsia="Calibri"/>
          <w:sz w:val="28"/>
          <w:szCs w:val="28"/>
          <w:lang w:eastAsia="en-US"/>
        </w:rPr>
        <w:t xml:space="preserve">азмер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>.</w:t>
      </w:r>
      <w:r w:rsidR="00B36DC6" w:rsidRPr="00FB1F3C">
        <w:rPr>
          <w:rFonts w:eastAsia="Calibri"/>
          <w:sz w:val="28"/>
          <w:szCs w:val="28"/>
          <w:lang w:eastAsia="en-US"/>
        </w:rPr>
        <w:t xml:space="preserve"> </w:t>
      </w:r>
    </w:p>
    <w:p w:rsidR="00FB1F3C" w:rsidRPr="00FB1F3C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роки </w:t>
      </w:r>
      <w:r w:rsidR="00775EDE" w:rsidRPr="00FB1F3C">
        <w:rPr>
          <w:rFonts w:eastAsia="Calibri"/>
          <w:sz w:val="28"/>
          <w:szCs w:val="28"/>
          <w:lang w:eastAsia="en-US"/>
        </w:rPr>
        <w:t xml:space="preserve">(график) перечисления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>.</w:t>
      </w:r>
    </w:p>
    <w:p w:rsidR="00FB1F3C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Сроки предоставления отчетности.</w:t>
      </w:r>
      <w:r w:rsidR="00B36DC6" w:rsidRPr="00FB1F3C">
        <w:rPr>
          <w:rFonts w:eastAsia="Calibri"/>
          <w:sz w:val="28"/>
          <w:szCs w:val="28"/>
          <w:lang w:eastAsia="en-US"/>
        </w:rPr>
        <w:t xml:space="preserve"> </w:t>
      </w:r>
    </w:p>
    <w:p w:rsidR="00FB1F3C" w:rsidRPr="00330E37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75EDE" w:rsidRPr="00FB1F3C">
        <w:rPr>
          <w:rFonts w:eastAsia="Calibri"/>
          <w:sz w:val="28"/>
          <w:szCs w:val="28"/>
          <w:lang w:eastAsia="en-US"/>
        </w:rPr>
        <w:t xml:space="preserve">орядок и сроки возврата сумм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 в случае несоблюдения </w:t>
      </w:r>
      <w:r w:rsidR="00775EDE" w:rsidRPr="00FB1F3C">
        <w:rPr>
          <w:rFonts w:ascii="Times New Roman CYR" w:hAnsi="Times New Roman CYR" w:cs="Times New Roman CYR"/>
          <w:sz w:val="28"/>
        </w:rPr>
        <w:t xml:space="preserve">Учреждением </w:t>
      </w:r>
      <w:r w:rsidR="000B0A8D" w:rsidRPr="00FB1F3C">
        <w:rPr>
          <w:rFonts w:ascii="Times New Roman CYR" w:hAnsi="Times New Roman CYR" w:cs="Times New Roman CYR"/>
          <w:sz w:val="28"/>
        </w:rPr>
        <w:t xml:space="preserve">целей, условий и порядка предоставления субсидий, </w:t>
      </w:r>
      <w:r w:rsidR="00D142C8">
        <w:rPr>
          <w:rFonts w:ascii="Times New Roman CYR" w:hAnsi="Times New Roman CYR" w:cs="Times New Roman CYR"/>
          <w:sz w:val="28"/>
        </w:rPr>
        <w:t>определенных С</w:t>
      </w:r>
      <w:r w:rsidR="000B0A8D" w:rsidRPr="00FB1F3C">
        <w:rPr>
          <w:rFonts w:ascii="Times New Roman CYR" w:hAnsi="Times New Roman CYR" w:cs="Times New Roman CYR"/>
          <w:sz w:val="28"/>
        </w:rPr>
        <w:t>оглашением</w:t>
      </w:r>
      <w:r>
        <w:rPr>
          <w:rFonts w:eastAsia="Calibri"/>
          <w:sz w:val="28"/>
          <w:szCs w:val="28"/>
          <w:lang w:eastAsia="en-US"/>
        </w:rPr>
        <w:t>.</w:t>
      </w:r>
    </w:p>
    <w:p w:rsidR="00330E37" w:rsidRPr="00330E37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0E37">
        <w:rPr>
          <w:sz w:val="28"/>
          <w:szCs w:val="28"/>
        </w:rPr>
        <w:t>еречень расходов, на которые возмож</w:t>
      </w:r>
      <w:r>
        <w:rPr>
          <w:sz w:val="28"/>
          <w:szCs w:val="28"/>
        </w:rPr>
        <w:t>но направлять средства Субсидии.</w:t>
      </w:r>
    </w:p>
    <w:p w:rsidR="00FB1F3C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снования </w:t>
      </w:r>
      <w:r w:rsidR="00E979E1">
        <w:rPr>
          <w:rFonts w:eastAsia="Calibri"/>
          <w:sz w:val="28"/>
          <w:szCs w:val="28"/>
          <w:lang w:eastAsia="en-US"/>
        </w:rPr>
        <w:t>и порядок внесения изменений в С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оглашение, </w:t>
      </w:r>
      <w:r w:rsidR="00495378" w:rsidRPr="00FB1F3C">
        <w:rPr>
          <w:rFonts w:eastAsia="Calibri"/>
          <w:sz w:val="28"/>
          <w:szCs w:val="28"/>
          <w:lang w:eastAsia="en-US"/>
        </w:rPr>
        <w:t>в том числе в случае изменения У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правлению ранее доведенных лимитов бюджетных </w:t>
      </w:r>
      <w:r w:rsidR="00495378" w:rsidRPr="00FB1F3C">
        <w:rPr>
          <w:rFonts w:eastAsia="Calibri"/>
          <w:sz w:val="28"/>
          <w:szCs w:val="28"/>
          <w:lang w:eastAsia="en-US"/>
        </w:rPr>
        <w:t xml:space="preserve">обязательств на предоставление </w:t>
      </w:r>
      <w:r w:rsidR="003E6DAC" w:rsidRPr="00FB1F3C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>.</w:t>
      </w:r>
      <w:r w:rsidR="00B36DC6" w:rsidRPr="00FB1F3C">
        <w:rPr>
          <w:rFonts w:eastAsia="Calibri"/>
          <w:sz w:val="28"/>
          <w:szCs w:val="28"/>
          <w:lang w:eastAsia="en-US"/>
        </w:rPr>
        <w:t xml:space="preserve"> </w:t>
      </w:r>
    </w:p>
    <w:p w:rsidR="00FB1F3C" w:rsidRPr="00FB1F3C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B0A8D" w:rsidRPr="00FB1F3C">
        <w:rPr>
          <w:rFonts w:eastAsia="Calibri"/>
          <w:sz w:val="28"/>
          <w:szCs w:val="28"/>
          <w:lang w:eastAsia="en-US"/>
        </w:rPr>
        <w:t>снова</w:t>
      </w:r>
      <w:r w:rsidR="00E979E1">
        <w:rPr>
          <w:rFonts w:eastAsia="Calibri"/>
          <w:sz w:val="28"/>
          <w:szCs w:val="28"/>
          <w:lang w:eastAsia="en-US"/>
        </w:rPr>
        <w:t>ния для досрочного прекращения С</w:t>
      </w:r>
      <w:r w:rsidR="000B0A8D" w:rsidRPr="00FB1F3C">
        <w:rPr>
          <w:rFonts w:eastAsia="Calibri"/>
          <w:sz w:val="28"/>
          <w:szCs w:val="28"/>
          <w:lang w:eastAsia="en-US"/>
        </w:rPr>
        <w:t>оглашения по решению</w:t>
      </w:r>
      <w:r w:rsidR="00FB1F3C" w:rsidRPr="00FB1F3C">
        <w:rPr>
          <w:rFonts w:eastAsia="Calibri"/>
          <w:sz w:val="28"/>
          <w:szCs w:val="28"/>
          <w:lang w:eastAsia="en-US"/>
        </w:rPr>
        <w:t xml:space="preserve"> </w:t>
      </w:r>
      <w:r w:rsidR="007C54A0" w:rsidRPr="00FB1F3C">
        <w:rPr>
          <w:rFonts w:eastAsia="Calibri"/>
          <w:sz w:val="28"/>
          <w:szCs w:val="28"/>
          <w:lang w:eastAsia="en-US"/>
        </w:rPr>
        <w:t>Управлени</w:t>
      </w:r>
      <w:r w:rsidR="00FB1F3C" w:rsidRPr="00FB1F3C">
        <w:rPr>
          <w:rFonts w:eastAsia="Calibri"/>
          <w:sz w:val="28"/>
          <w:szCs w:val="28"/>
          <w:lang w:eastAsia="en-US"/>
        </w:rPr>
        <w:t>я</w:t>
      </w:r>
      <w:r w:rsidR="007C54A0" w:rsidRPr="00FB1F3C">
        <w:rPr>
          <w:rFonts w:eastAsia="Calibri"/>
          <w:sz w:val="28"/>
          <w:szCs w:val="28"/>
          <w:lang w:eastAsia="en-US"/>
        </w:rPr>
        <w:t xml:space="preserve"> </w:t>
      </w:r>
      <w:r w:rsidR="000B0A8D" w:rsidRPr="00FB1F3C">
        <w:rPr>
          <w:rFonts w:eastAsia="Calibri"/>
          <w:sz w:val="28"/>
          <w:szCs w:val="28"/>
          <w:lang w:eastAsia="en-US"/>
        </w:rPr>
        <w:t xml:space="preserve">в одностороннем порядке, в том числе в связи </w:t>
      </w:r>
      <w:proofErr w:type="gramStart"/>
      <w:r w:rsidR="000B0A8D" w:rsidRPr="00FB1F3C">
        <w:rPr>
          <w:rFonts w:eastAsia="Calibri"/>
          <w:sz w:val="28"/>
          <w:szCs w:val="28"/>
          <w:lang w:eastAsia="en-US"/>
        </w:rPr>
        <w:t>с</w:t>
      </w:r>
      <w:proofErr w:type="gramEnd"/>
      <w:r w:rsidR="000B0A8D" w:rsidRPr="00FB1F3C">
        <w:rPr>
          <w:rFonts w:eastAsia="Calibri"/>
          <w:sz w:val="28"/>
          <w:szCs w:val="28"/>
          <w:lang w:eastAsia="en-US"/>
        </w:rPr>
        <w:t xml:space="preserve">: </w:t>
      </w:r>
    </w:p>
    <w:p w:rsidR="00FB1F3C" w:rsidRDefault="000B0A8D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B1F3C">
        <w:rPr>
          <w:rFonts w:eastAsia="Calibri"/>
          <w:sz w:val="28"/>
          <w:szCs w:val="28"/>
          <w:lang w:eastAsia="en-US"/>
        </w:rPr>
        <w:t xml:space="preserve">реорганизацией </w:t>
      </w:r>
      <w:r w:rsidR="003D54C7" w:rsidRPr="00FB1F3C">
        <w:rPr>
          <w:rFonts w:eastAsia="Calibri"/>
          <w:sz w:val="28"/>
          <w:szCs w:val="28"/>
          <w:lang w:eastAsia="en-US"/>
        </w:rPr>
        <w:t xml:space="preserve">(за исключением реорганизации в форме присоединения) </w:t>
      </w:r>
      <w:r w:rsidRPr="00FB1F3C">
        <w:rPr>
          <w:rFonts w:eastAsia="Calibri"/>
          <w:sz w:val="28"/>
          <w:szCs w:val="28"/>
          <w:lang w:eastAsia="en-US"/>
        </w:rPr>
        <w:t xml:space="preserve">или ликвидацией </w:t>
      </w:r>
      <w:r w:rsidR="00495378" w:rsidRPr="00FB1F3C">
        <w:rPr>
          <w:rFonts w:eastAsia="Calibri"/>
          <w:sz w:val="28"/>
          <w:szCs w:val="28"/>
          <w:lang w:eastAsia="en-US"/>
        </w:rPr>
        <w:t>Учреждения</w:t>
      </w:r>
      <w:r w:rsidRPr="00FB1F3C">
        <w:rPr>
          <w:rFonts w:eastAsia="Calibri"/>
          <w:sz w:val="28"/>
          <w:szCs w:val="28"/>
          <w:lang w:eastAsia="en-US"/>
        </w:rPr>
        <w:t>;</w:t>
      </w:r>
      <w:r w:rsidR="00FB1F3C" w:rsidRPr="00FB1F3C">
        <w:rPr>
          <w:rFonts w:eastAsia="Calibri"/>
          <w:sz w:val="28"/>
          <w:szCs w:val="28"/>
          <w:lang w:eastAsia="en-US"/>
        </w:rPr>
        <w:t xml:space="preserve"> </w:t>
      </w:r>
    </w:p>
    <w:p w:rsidR="00FB1F3C" w:rsidRDefault="000B0A8D" w:rsidP="0052023F">
      <w:pPr>
        <w:pStyle w:val="af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B1F3C">
        <w:rPr>
          <w:rFonts w:eastAsia="Calibri"/>
          <w:sz w:val="28"/>
          <w:szCs w:val="28"/>
          <w:lang w:eastAsia="en-US"/>
        </w:rPr>
        <w:t xml:space="preserve">нарушением </w:t>
      </w:r>
      <w:r w:rsidR="00495378" w:rsidRPr="00FB1F3C">
        <w:rPr>
          <w:rFonts w:eastAsia="Calibri"/>
          <w:sz w:val="28"/>
          <w:szCs w:val="28"/>
          <w:lang w:eastAsia="en-US"/>
        </w:rPr>
        <w:t xml:space="preserve">Учреждением </w:t>
      </w:r>
      <w:r w:rsidR="00495378" w:rsidRPr="00FB1F3C">
        <w:rPr>
          <w:rFonts w:ascii="Times New Roman CYR" w:hAnsi="Times New Roman CYR" w:cs="Times New Roman CYR"/>
          <w:sz w:val="28"/>
        </w:rPr>
        <w:t xml:space="preserve">целей и условий предоставления </w:t>
      </w:r>
      <w:r w:rsidR="003E6DAC" w:rsidRPr="00FB1F3C">
        <w:rPr>
          <w:rFonts w:ascii="Times New Roman CYR" w:hAnsi="Times New Roman CYR" w:cs="Times New Roman CYR"/>
          <w:sz w:val="28"/>
        </w:rPr>
        <w:t>Субсидии</w:t>
      </w:r>
      <w:r w:rsidR="00FB1F3C" w:rsidRPr="00FB1F3C">
        <w:rPr>
          <w:rFonts w:ascii="Times New Roman CYR" w:hAnsi="Times New Roman CYR" w:cs="Times New Roman CYR"/>
          <w:sz w:val="28"/>
        </w:rPr>
        <w:t>,</w:t>
      </w:r>
      <w:r w:rsidRPr="00FB1F3C">
        <w:rPr>
          <w:rFonts w:ascii="Times New Roman CYR" w:hAnsi="Times New Roman CYR" w:cs="Times New Roman CYR"/>
          <w:sz w:val="28"/>
        </w:rPr>
        <w:t xml:space="preserve"> установлен</w:t>
      </w:r>
      <w:r w:rsidR="00E979E1">
        <w:rPr>
          <w:rFonts w:ascii="Times New Roman CYR" w:hAnsi="Times New Roman CYR" w:cs="Times New Roman CYR"/>
          <w:sz w:val="28"/>
        </w:rPr>
        <w:t>ных настоящим Порядком и (или) С</w:t>
      </w:r>
      <w:r w:rsidRPr="00FB1F3C">
        <w:rPr>
          <w:rFonts w:ascii="Times New Roman CYR" w:hAnsi="Times New Roman CYR" w:cs="Times New Roman CYR"/>
          <w:sz w:val="28"/>
        </w:rPr>
        <w:t>оглашением</w:t>
      </w:r>
      <w:r w:rsidR="00C06383">
        <w:rPr>
          <w:rFonts w:eastAsia="Calibri"/>
          <w:sz w:val="28"/>
          <w:szCs w:val="28"/>
          <w:lang w:eastAsia="en-US"/>
        </w:rPr>
        <w:t>.</w:t>
      </w:r>
    </w:p>
    <w:p w:rsidR="00B953AB" w:rsidRPr="00CA57DD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B953AB" w:rsidRPr="00CA57DD">
        <w:rPr>
          <w:sz w:val="28"/>
          <w:szCs w:val="28"/>
          <w:shd w:val="clear" w:color="auto" w:fill="FFFFFF"/>
        </w:rPr>
        <w:t>огласие получателя Субсиди</w:t>
      </w:r>
      <w:r w:rsidR="00E979E1">
        <w:rPr>
          <w:sz w:val="28"/>
          <w:szCs w:val="28"/>
          <w:shd w:val="clear" w:color="auto" w:fill="FFFFFF"/>
        </w:rPr>
        <w:t xml:space="preserve">и на осуществление Управлением </w:t>
      </w:r>
      <w:r w:rsidR="00B953AB" w:rsidRPr="00CA57DD">
        <w:rPr>
          <w:sz w:val="28"/>
          <w:szCs w:val="28"/>
          <w:shd w:val="clear" w:color="auto" w:fill="FFFFFF"/>
        </w:rPr>
        <w:t>и органами государственного (муниципального</w:t>
      </w:r>
      <w:r w:rsidR="00E979E1">
        <w:rPr>
          <w:sz w:val="28"/>
          <w:szCs w:val="28"/>
          <w:shd w:val="clear" w:color="auto" w:fill="FFFFFF"/>
        </w:rPr>
        <w:t>) финансового контроля проверок</w:t>
      </w:r>
      <w:r w:rsidR="00B953AB" w:rsidRPr="00CA57DD">
        <w:rPr>
          <w:sz w:val="28"/>
          <w:szCs w:val="28"/>
          <w:shd w:val="clear" w:color="auto" w:fill="FFFFFF"/>
        </w:rPr>
        <w:t xml:space="preserve"> в части соблюдения ими по</w:t>
      </w:r>
      <w:r w:rsidR="00E979E1">
        <w:rPr>
          <w:sz w:val="28"/>
          <w:szCs w:val="28"/>
          <w:shd w:val="clear" w:color="auto" w:fill="FFFFFF"/>
        </w:rPr>
        <w:t>рядка и условий предоставления С</w:t>
      </w:r>
      <w:r w:rsidR="00B953AB" w:rsidRPr="00CA57DD">
        <w:rPr>
          <w:sz w:val="28"/>
          <w:szCs w:val="28"/>
          <w:shd w:val="clear" w:color="auto" w:fill="FFFFFF"/>
        </w:rPr>
        <w:t xml:space="preserve">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</w:t>
      </w:r>
      <w:r w:rsidR="008A7BA7">
        <w:rPr>
          <w:sz w:val="28"/>
          <w:szCs w:val="28"/>
          <w:shd w:val="clear" w:color="auto" w:fill="FFFFFF"/>
        </w:rPr>
        <w:t>268.1 и 269.2</w:t>
      </w:r>
      <w:r w:rsidR="00BA38AC">
        <w:rPr>
          <w:sz w:val="28"/>
          <w:szCs w:val="28"/>
          <w:shd w:val="clear" w:color="auto" w:fill="FFFFFF"/>
        </w:rPr>
        <w:t xml:space="preserve"> бюджетного кодекса Российской Федерации.</w:t>
      </w:r>
    </w:p>
    <w:p w:rsidR="00B953AB" w:rsidRPr="00CA57DD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З</w:t>
      </w:r>
      <w:r w:rsidR="00B953AB" w:rsidRPr="00CA57DD">
        <w:rPr>
          <w:sz w:val="28"/>
          <w:szCs w:val="28"/>
          <w:shd w:val="clear" w:color="auto" w:fill="FFFFFF"/>
        </w:rPr>
        <w:t>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</w:t>
      </w:r>
      <w:r w:rsidR="00BA38AC">
        <w:rPr>
          <w:sz w:val="28"/>
          <w:szCs w:val="28"/>
          <w:shd w:val="clear" w:color="auto" w:fill="FFFFFF"/>
        </w:rPr>
        <w:t>,</w:t>
      </w:r>
      <w:r w:rsidR="00B953AB" w:rsidRPr="00CA57DD">
        <w:rPr>
          <w:sz w:val="28"/>
          <w:szCs w:val="28"/>
          <w:shd w:val="clear" w:color="auto" w:fill="FFFFFF"/>
        </w:rPr>
        <w:t xml:space="preserve">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</w:t>
      </w:r>
      <w:proofErr w:type="gramEnd"/>
      <w:r w:rsidR="00B953AB" w:rsidRPr="00CA57DD">
        <w:rPr>
          <w:sz w:val="28"/>
          <w:szCs w:val="28"/>
          <w:shd w:val="clear" w:color="auto" w:fill="FFFFFF"/>
        </w:rPr>
        <w:t xml:space="preserve">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="00B953AB" w:rsidRPr="00CA57DD">
        <w:rPr>
          <w:sz w:val="28"/>
          <w:szCs w:val="28"/>
          <w:shd w:val="clear" w:color="auto" w:fill="FFFFFF"/>
        </w:rPr>
        <w:t>регулирующими</w:t>
      </w:r>
      <w:proofErr w:type="gramEnd"/>
      <w:r w:rsidR="00B953AB" w:rsidRPr="00CA57DD">
        <w:rPr>
          <w:sz w:val="28"/>
          <w:szCs w:val="28"/>
          <w:shd w:val="clear" w:color="auto" w:fill="FFFFFF"/>
        </w:rPr>
        <w:t xml:space="preserve"> порядок </w:t>
      </w:r>
      <w:r w:rsidR="00BA38AC">
        <w:rPr>
          <w:sz w:val="28"/>
          <w:szCs w:val="28"/>
          <w:shd w:val="clear" w:color="auto" w:fill="FFFFFF"/>
        </w:rPr>
        <w:lastRenderedPageBreak/>
        <w:t>предоставления С</w:t>
      </w:r>
      <w:r w:rsidR="00B953AB" w:rsidRPr="00CA57DD">
        <w:rPr>
          <w:sz w:val="28"/>
          <w:szCs w:val="28"/>
          <w:shd w:val="clear" w:color="auto" w:fill="FFFFFF"/>
        </w:rPr>
        <w:t>убсидий.</w:t>
      </w:r>
    </w:p>
    <w:p w:rsidR="003876F6" w:rsidRPr="003876F6" w:rsidRDefault="00C06383" w:rsidP="00C06383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FB1F3C" w:rsidRPr="00FB1F3C">
        <w:rPr>
          <w:rFonts w:eastAsia="Calibri"/>
          <w:sz w:val="28"/>
          <w:szCs w:val="28"/>
          <w:lang w:eastAsia="en-US"/>
        </w:rPr>
        <w:t>ные положения (при необходимости).</w:t>
      </w:r>
    </w:p>
    <w:p w:rsidR="003876F6" w:rsidRDefault="00372629" w:rsidP="007304D2">
      <w:pPr>
        <w:pStyle w:val="af4"/>
        <w:numPr>
          <w:ilvl w:val="1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876F6">
        <w:rPr>
          <w:sz w:val="28"/>
          <w:szCs w:val="28"/>
        </w:rPr>
        <w:t>У</w:t>
      </w:r>
      <w:r w:rsidR="003C50F5">
        <w:rPr>
          <w:sz w:val="28"/>
          <w:szCs w:val="28"/>
        </w:rPr>
        <w:t>чреждение не вправе расторгать С</w:t>
      </w:r>
      <w:r w:rsidRPr="003876F6">
        <w:rPr>
          <w:sz w:val="28"/>
          <w:szCs w:val="28"/>
        </w:rPr>
        <w:t>оглашение в одностороннем порядке.</w:t>
      </w:r>
    </w:p>
    <w:p w:rsidR="003876F6" w:rsidRPr="00246C65" w:rsidRDefault="00372629" w:rsidP="007304D2">
      <w:pPr>
        <w:pStyle w:val="af4"/>
        <w:numPr>
          <w:ilvl w:val="1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876F6">
        <w:rPr>
          <w:sz w:val="28"/>
          <w:szCs w:val="28"/>
        </w:rPr>
        <w:t>В случае нарушения Учреждением условий, установленных настоящим Порядком, а также условий и</w:t>
      </w:r>
      <w:r w:rsidR="003C50F5">
        <w:rPr>
          <w:sz w:val="28"/>
          <w:szCs w:val="28"/>
        </w:rPr>
        <w:t xml:space="preserve"> обязательств, предусмотренных С</w:t>
      </w:r>
      <w:r w:rsidRPr="003876F6">
        <w:rPr>
          <w:sz w:val="28"/>
          <w:szCs w:val="28"/>
        </w:rPr>
        <w:t>оглашением, Управление п</w:t>
      </w:r>
      <w:r w:rsidR="003C50F5">
        <w:rPr>
          <w:sz w:val="28"/>
          <w:szCs w:val="28"/>
        </w:rPr>
        <w:t>ринимает решение о расторжении С</w:t>
      </w:r>
      <w:r w:rsidRPr="003876F6">
        <w:rPr>
          <w:sz w:val="28"/>
          <w:szCs w:val="28"/>
        </w:rPr>
        <w:t xml:space="preserve">оглашения в порядке, </w:t>
      </w:r>
      <w:r w:rsidR="003C50F5">
        <w:rPr>
          <w:sz w:val="28"/>
          <w:szCs w:val="28"/>
        </w:rPr>
        <w:t>предусмотренном С</w:t>
      </w:r>
      <w:r w:rsidRPr="00246C65">
        <w:rPr>
          <w:sz w:val="28"/>
          <w:szCs w:val="28"/>
        </w:rPr>
        <w:t>оглашением.</w:t>
      </w:r>
    </w:p>
    <w:p w:rsidR="003876F6" w:rsidRPr="00246C65" w:rsidRDefault="00437A03" w:rsidP="007304D2">
      <w:pPr>
        <w:pStyle w:val="af4"/>
        <w:numPr>
          <w:ilvl w:val="1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46C65">
        <w:rPr>
          <w:sz w:val="28"/>
        </w:rPr>
        <w:t xml:space="preserve">Учреждение </w:t>
      </w:r>
      <w:r w:rsidR="000B0A8D" w:rsidRPr="00246C65">
        <w:rPr>
          <w:rFonts w:eastAsia="Calibri"/>
          <w:sz w:val="28"/>
          <w:szCs w:val="28"/>
          <w:lang w:eastAsia="en-US"/>
        </w:rPr>
        <w:t>на первое число месяца, предшествующего месяцу, в котором планируется заключение Соглашения</w:t>
      </w:r>
      <w:r w:rsidR="00B96AA1" w:rsidRPr="00246C65">
        <w:rPr>
          <w:rFonts w:eastAsia="Calibri"/>
          <w:sz w:val="28"/>
          <w:szCs w:val="28"/>
          <w:lang w:eastAsia="en-US"/>
        </w:rPr>
        <w:t>, должно</w:t>
      </w:r>
      <w:r w:rsidR="000B0A8D" w:rsidRPr="00246C65">
        <w:rPr>
          <w:rFonts w:eastAsia="Calibri"/>
          <w:sz w:val="28"/>
          <w:szCs w:val="28"/>
          <w:lang w:eastAsia="en-US"/>
        </w:rPr>
        <w:t xml:space="preserve"> соответствовать следующим требованиям</w:t>
      </w:r>
      <w:r w:rsidR="00B96AA1" w:rsidRPr="00246C65">
        <w:rPr>
          <w:rFonts w:eastAsia="Calibri"/>
          <w:sz w:val="28"/>
          <w:szCs w:val="28"/>
          <w:lang w:eastAsia="en-US"/>
        </w:rPr>
        <w:t>:</w:t>
      </w:r>
    </w:p>
    <w:p w:rsidR="00655DD9" w:rsidRPr="00246C65" w:rsidRDefault="000B0A8D" w:rsidP="007304D2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246C65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37A03" w:rsidRPr="00246C65">
        <w:rPr>
          <w:sz w:val="28"/>
          <w:szCs w:val="28"/>
        </w:rPr>
        <w:t>ой Федерации о налогах и сборах.</w:t>
      </w:r>
    </w:p>
    <w:p w:rsidR="00655DD9" w:rsidRPr="00085B35" w:rsidRDefault="000B0A8D" w:rsidP="007304D2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110E08">
        <w:rPr>
          <w:sz w:val="28"/>
          <w:szCs w:val="28"/>
        </w:rPr>
        <w:t xml:space="preserve">Отсутствие просроченной задолженности по возврату в </w:t>
      </w:r>
      <w:r w:rsidR="00085B35" w:rsidRPr="00110E08">
        <w:rPr>
          <w:sz w:val="28"/>
          <w:szCs w:val="28"/>
        </w:rPr>
        <w:t xml:space="preserve">бюджет муниципального образования город Новороссийск </w:t>
      </w:r>
      <w:r w:rsidRPr="00110E08">
        <w:rPr>
          <w:sz w:val="28"/>
          <w:szCs w:val="28"/>
        </w:rPr>
        <w:t xml:space="preserve">в соответствии с правовым актом, за исключением случаев предоставления </w:t>
      </w:r>
      <w:r w:rsidR="003E6DAC" w:rsidRPr="00110E08">
        <w:rPr>
          <w:sz w:val="28"/>
          <w:szCs w:val="28"/>
        </w:rPr>
        <w:t>Субсидии</w:t>
      </w:r>
      <w:r w:rsidRPr="00110E08">
        <w:rPr>
          <w:sz w:val="28"/>
          <w:szCs w:val="28"/>
        </w:rPr>
        <w:t xml:space="preserve"> на осуществление мероприятий </w:t>
      </w:r>
      <w:r w:rsidRPr="00085B35">
        <w:rPr>
          <w:sz w:val="28"/>
          <w:szCs w:val="28"/>
        </w:rPr>
        <w:t>п</w:t>
      </w:r>
      <w:r w:rsidR="008A436A" w:rsidRPr="00085B35">
        <w:rPr>
          <w:sz w:val="28"/>
          <w:szCs w:val="28"/>
        </w:rPr>
        <w:t>о реорганизации или ликвидации У</w:t>
      </w:r>
      <w:r w:rsidRPr="00085B35">
        <w:rPr>
          <w:sz w:val="28"/>
          <w:szCs w:val="28"/>
        </w:rPr>
        <w:t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</w:t>
      </w:r>
      <w:proofErr w:type="gramEnd"/>
      <w:r w:rsidRPr="00085B35">
        <w:rPr>
          <w:sz w:val="28"/>
          <w:szCs w:val="28"/>
        </w:rPr>
        <w:t xml:space="preserve">, </w:t>
      </w:r>
      <w:proofErr w:type="gramStart"/>
      <w:r w:rsidRPr="00085B35">
        <w:rPr>
          <w:sz w:val="28"/>
          <w:szCs w:val="28"/>
        </w:rPr>
        <w:t>установленных</w:t>
      </w:r>
      <w:proofErr w:type="gramEnd"/>
      <w:r w:rsidRPr="00085B35">
        <w:rPr>
          <w:sz w:val="28"/>
          <w:szCs w:val="28"/>
        </w:rPr>
        <w:t xml:space="preserve">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655DD9" w:rsidRPr="007304D2" w:rsidRDefault="000B0A8D" w:rsidP="007304D2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В отношении </w:t>
      </w:r>
      <w:r w:rsidR="00437A03" w:rsidRPr="00246C65">
        <w:rPr>
          <w:sz w:val="28"/>
          <w:szCs w:val="28"/>
        </w:rPr>
        <w:t xml:space="preserve">Учреждения </w:t>
      </w:r>
      <w:r w:rsidRPr="00246C65">
        <w:rPr>
          <w:sz w:val="28"/>
          <w:szCs w:val="28"/>
        </w:rPr>
        <w:t>в соответствии с законодательством Российской Федерации о несостоятельности (</w:t>
      </w:r>
      <w:r w:rsidRPr="000479F4">
        <w:rPr>
          <w:sz w:val="28"/>
          <w:szCs w:val="28"/>
        </w:rPr>
        <w:t>банкротстве) н</w:t>
      </w:r>
      <w:r w:rsidR="00437A03" w:rsidRPr="000479F4">
        <w:rPr>
          <w:sz w:val="28"/>
          <w:szCs w:val="28"/>
        </w:rPr>
        <w:t xml:space="preserve">е введена </w:t>
      </w:r>
      <w:r w:rsidR="00437A03" w:rsidRPr="007304D2">
        <w:rPr>
          <w:sz w:val="28"/>
          <w:szCs w:val="28"/>
        </w:rPr>
        <w:t>процедура банкротства.</w:t>
      </w:r>
    </w:p>
    <w:p w:rsidR="000479F4" w:rsidRPr="007304D2" w:rsidRDefault="00437A03" w:rsidP="007304D2">
      <w:pPr>
        <w:pStyle w:val="af4"/>
        <w:numPr>
          <w:ilvl w:val="2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7304D2">
        <w:rPr>
          <w:sz w:val="28"/>
          <w:szCs w:val="28"/>
        </w:rPr>
        <w:t xml:space="preserve">Учреждение </w:t>
      </w:r>
      <w:r w:rsidR="000B0A8D" w:rsidRPr="007304D2">
        <w:rPr>
          <w:sz w:val="28"/>
          <w:szCs w:val="28"/>
        </w:rPr>
        <w:t xml:space="preserve">не находится в процессе </w:t>
      </w:r>
      <w:r w:rsidR="000479F4" w:rsidRPr="007304D2">
        <w:rPr>
          <w:sz w:val="28"/>
          <w:szCs w:val="28"/>
        </w:rPr>
        <w:t>реорганизации (за исключением реорганизации в форме</w:t>
      </w:r>
      <w:r w:rsidR="003C50F5">
        <w:rPr>
          <w:sz w:val="28"/>
          <w:szCs w:val="28"/>
        </w:rPr>
        <w:t xml:space="preserve"> присоединения) или ликвидации У</w:t>
      </w:r>
      <w:r w:rsidR="000479F4" w:rsidRPr="007304D2">
        <w:rPr>
          <w:sz w:val="28"/>
          <w:szCs w:val="28"/>
        </w:rPr>
        <w:t>чреждения.</w:t>
      </w:r>
    </w:p>
    <w:p w:rsidR="00876B09" w:rsidRPr="00F66CCD" w:rsidRDefault="000B03AA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500A" w:rsidRPr="00246C65">
        <w:rPr>
          <w:sz w:val="28"/>
          <w:szCs w:val="28"/>
        </w:rPr>
        <w:t xml:space="preserve">Перечисление </w:t>
      </w:r>
      <w:r w:rsidR="003E6DAC" w:rsidRPr="00246C65">
        <w:rPr>
          <w:sz w:val="28"/>
          <w:szCs w:val="28"/>
        </w:rPr>
        <w:t>Субсидии</w:t>
      </w:r>
      <w:r w:rsidR="00A2500A" w:rsidRPr="00246C65">
        <w:rPr>
          <w:sz w:val="28"/>
          <w:szCs w:val="28"/>
        </w:rPr>
        <w:t xml:space="preserve"> осуществляется в соответствии с графиком перечисления </w:t>
      </w:r>
      <w:r w:rsidR="003E6DAC" w:rsidRPr="00246C65">
        <w:rPr>
          <w:sz w:val="28"/>
          <w:szCs w:val="28"/>
        </w:rPr>
        <w:t>Субсидии</w:t>
      </w:r>
      <w:r w:rsidR="004360BC" w:rsidRPr="00246C65">
        <w:rPr>
          <w:sz w:val="28"/>
          <w:szCs w:val="28"/>
        </w:rPr>
        <w:t>, отраженном в Соглашении</w:t>
      </w:r>
      <w:r w:rsidR="00B469D9" w:rsidRPr="00246C65">
        <w:rPr>
          <w:sz w:val="28"/>
          <w:szCs w:val="28"/>
        </w:rPr>
        <w:t xml:space="preserve">, являющимся </w:t>
      </w:r>
      <w:r w:rsidR="00B469D9" w:rsidRPr="00F66CCD">
        <w:rPr>
          <w:sz w:val="28"/>
          <w:szCs w:val="28"/>
        </w:rPr>
        <w:t>неотъемлемой частью Соглашения.</w:t>
      </w:r>
      <w:proofErr w:type="gramEnd"/>
    </w:p>
    <w:p w:rsidR="00B469D9" w:rsidRPr="00C82CBB" w:rsidRDefault="00B469D9" w:rsidP="00520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246C65" w:rsidRDefault="00372629" w:rsidP="00110E08">
      <w:pPr>
        <w:pStyle w:val="af4"/>
        <w:numPr>
          <w:ilvl w:val="0"/>
          <w:numId w:val="10"/>
        </w:numPr>
        <w:tabs>
          <w:tab w:val="left" w:pos="993"/>
          <w:tab w:val="left" w:pos="1276"/>
        </w:tabs>
        <w:ind w:left="993" w:hanging="284"/>
        <w:jc w:val="center"/>
        <w:rPr>
          <w:sz w:val="28"/>
          <w:szCs w:val="28"/>
        </w:rPr>
      </w:pPr>
      <w:r w:rsidRPr="00246C65">
        <w:rPr>
          <w:sz w:val="28"/>
          <w:szCs w:val="28"/>
        </w:rPr>
        <w:t>Требования к отчетности</w:t>
      </w:r>
    </w:p>
    <w:p w:rsidR="00246C65" w:rsidRDefault="00246C65" w:rsidP="0052023F">
      <w:pPr>
        <w:pStyle w:val="af4"/>
        <w:tabs>
          <w:tab w:val="left" w:pos="993"/>
          <w:tab w:val="left" w:pos="1276"/>
        </w:tabs>
        <w:ind w:left="1080" w:firstLine="709"/>
        <w:rPr>
          <w:sz w:val="28"/>
          <w:szCs w:val="28"/>
        </w:rPr>
      </w:pPr>
    </w:p>
    <w:p w:rsidR="00310231" w:rsidRDefault="0082008A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2008A">
        <w:rPr>
          <w:sz w:val="28"/>
          <w:szCs w:val="28"/>
        </w:rPr>
        <w:t>Учреждения обеспечивают представление в Управление отчетности об использовании Субсидии:</w:t>
      </w:r>
    </w:p>
    <w:p w:rsidR="00310231" w:rsidRDefault="00BC198A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10231" w:rsidRPr="00310231">
        <w:rPr>
          <w:sz w:val="28"/>
          <w:szCs w:val="28"/>
        </w:rPr>
        <w:t xml:space="preserve">жеквартально до 10-го числа месяца, следующего за </w:t>
      </w:r>
      <w:proofErr w:type="gramStart"/>
      <w:r w:rsidR="00310231" w:rsidRPr="00310231">
        <w:rPr>
          <w:sz w:val="28"/>
          <w:szCs w:val="28"/>
        </w:rPr>
        <w:t>отчетным</w:t>
      </w:r>
      <w:proofErr w:type="gramEnd"/>
      <w:r w:rsidR="00310231">
        <w:rPr>
          <w:sz w:val="28"/>
          <w:szCs w:val="28"/>
        </w:rPr>
        <w:t xml:space="preserve">: </w:t>
      </w:r>
      <w:r w:rsidR="00310231" w:rsidRPr="00310231">
        <w:rPr>
          <w:sz w:val="28"/>
          <w:szCs w:val="28"/>
        </w:rPr>
        <w:t xml:space="preserve">ежеквартальную отчетность об исполнении условий предоставления </w:t>
      </w:r>
      <w:r w:rsidR="003C50F5">
        <w:rPr>
          <w:sz w:val="28"/>
          <w:szCs w:val="28"/>
        </w:rPr>
        <w:lastRenderedPageBreak/>
        <w:t>С</w:t>
      </w:r>
      <w:r w:rsidR="00310231" w:rsidRPr="00310231">
        <w:rPr>
          <w:sz w:val="28"/>
          <w:szCs w:val="28"/>
        </w:rPr>
        <w:t>убсидий</w:t>
      </w:r>
      <w:r>
        <w:rPr>
          <w:sz w:val="28"/>
          <w:szCs w:val="28"/>
        </w:rPr>
        <w:t>.</w:t>
      </w:r>
      <w:r w:rsidR="00310231" w:rsidRPr="00310231">
        <w:rPr>
          <w:sz w:val="28"/>
          <w:szCs w:val="28"/>
        </w:rPr>
        <w:t xml:space="preserve"> </w:t>
      </w:r>
    </w:p>
    <w:p w:rsidR="00131A2B" w:rsidRPr="00131A2B" w:rsidRDefault="00BC198A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10231" w:rsidRPr="00310231">
        <w:rPr>
          <w:sz w:val="28"/>
          <w:szCs w:val="28"/>
        </w:rPr>
        <w:t>жеквартально до 10-го числа месяца, следующего за отчетным</w:t>
      </w:r>
      <w:r w:rsidR="00310231">
        <w:rPr>
          <w:sz w:val="28"/>
          <w:szCs w:val="28"/>
        </w:rPr>
        <w:t>:</w:t>
      </w:r>
      <w:r w:rsidR="00310231" w:rsidRPr="00310231">
        <w:rPr>
          <w:sz w:val="28"/>
          <w:szCs w:val="28"/>
          <w:shd w:val="clear" w:color="auto" w:fill="FFFFFF"/>
        </w:rPr>
        <w:t xml:space="preserve"> отчетность об осуществлении расходов, источником финансовог</w:t>
      </w:r>
      <w:r w:rsidR="003C50F5">
        <w:rPr>
          <w:sz w:val="28"/>
          <w:szCs w:val="28"/>
          <w:shd w:val="clear" w:color="auto" w:fill="FFFFFF"/>
        </w:rPr>
        <w:t>о обеспечения которых является С</w:t>
      </w:r>
      <w:r w:rsidR="00310231" w:rsidRPr="00310231">
        <w:rPr>
          <w:sz w:val="28"/>
          <w:szCs w:val="28"/>
          <w:shd w:val="clear" w:color="auto" w:fill="FFFFFF"/>
        </w:rPr>
        <w:t>убсидия.</w:t>
      </w:r>
    </w:p>
    <w:p w:rsidR="00310231" w:rsidRPr="00131A2B" w:rsidRDefault="00BC198A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1A2B" w:rsidRPr="00131A2B">
        <w:rPr>
          <w:sz w:val="28"/>
          <w:szCs w:val="28"/>
        </w:rPr>
        <w:t xml:space="preserve">жеквартально до 10-го числа месяца, следующего за </w:t>
      </w:r>
      <w:proofErr w:type="gramStart"/>
      <w:r w:rsidR="00131A2B" w:rsidRPr="00131A2B">
        <w:rPr>
          <w:sz w:val="28"/>
          <w:szCs w:val="28"/>
        </w:rPr>
        <w:t>отчетным</w:t>
      </w:r>
      <w:proofErr w:type="gramEnd"/>
      <w:r w:rsidR="00131A2B" w:rsidRPr="00131A2B">
        <w:rPr>
          <w:sz w:val="28"/>
          <w:szCs w:val="28"/>
        </w:rPr>
        <w:t>:</w:t>
      </w:r>
      <w:r w:rsidR="00131A2B" w:rsidRPr="003C50F5">
        <w:rPr>
          <w:sz w:val="28"/>
          <w:szCs w:val="28"/>
        </w:rPr>
        <w:t xml:space="preserve"> отчетность о реализации плана мероприятий по достиже</w:t>
      </w:r>
      <w:r w:rsidR="003C50F5">
        <w:rPr>
          <w:sz w:val="28"/>
          <w:szCs w:val="28"/>
        </w:rPr>
        <w:t>нию результатов предоставления С</w:t>
      </w:r>
      <w:r w:rsidR="00131A2B" w:rsidRPr="003C50F5">
        <w:rPr>
          <w:sz w:val="28"/>
          <w:szCs w:val="28"/>
        </w:rPr>
        <w:t>убсидии;</w:t>
      </w:r>
    </w:p>
    <w:p w:rsidR="0082008A" w:rsidRPr="00131A2B" w:rsidRDefault="00BC198A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310231" w:rsidRPr="00310231">
        <w:rPr>
          <w:sz w:val="28"/>
          <w:szCs w:val="28"/>
        </w:rPr>
        <w:t xml:space="preserve"> 15 дней с момента завершения сроков Соглашения, но не </w:t>
      </w:r>
      <w:r w:rsidR="00310231" w:rsidRPr="00131A2B">
        <w:rPr>
          <w:sz w:val="28"/>
          <w:szCs w:val="28"/>
        </w:rPr>
        <w:t>позднее 15 января года, следующего за годом, в котором предоставлена Субсидия</w:t>
      </w:r>
      <w:r w:rsidR="00310231" w:rsidRPr="003C50F5">
        <w:rPr>
          <w:sz w:val="28"/>
          <w:szCs w:val="28"/>
        </w:rPr>
        <w:t xml:space="preserve">: </w:t>
      </w:r>
      <w:r w:rsidR="0082008A" w:rsidRPr="003C50F5">
        <w:rPr>
          <w:sz w:val="28"/>
          <w:szCs w:val="28"/>
        </w:rPr>
        <w:t>отчетность о достижении показателей и резу</w:t>
      </w:r>
      <w:r w:rsidR="003C50F5">
        <w:rPr>
          <w:sz w:val="28"/>
          <w:szCs w:val="28"/>
        </w:rPr>
        <w:t>льтатов предоставления С</w:t>
      </w:r>
      <w:r w:rsidR="0082008A" w:rsidRPr="003C50F5">
        <w:rPr>
          <w:sz w:val="28"/>
          <w:szCs w:val="28"/>
        </w:rPr>
        <w:t>убсидии</w:t>
      </w:r>
      <w:r w:rsidR="0082008A" w:rsidRPr="00131A2B">
        <w:rPr>
          <w:sz w:val="28"/>
          <w:szCs w:val="28"/>
          <w:shd w:val="clear" w:color="auto" w:fill="FFFFFF"/>
        </w:rPr>
        <w:t xml:space="preserve"> в соответствии с приложением № 2 к Порядку</w:t>
      </w:r>
      <w:r>
        <w:rPr>
          <w:sz w:val="28"/>
          <w:szCs w:val="28"/>
          <w:shd w:val="clear" w:color="auto" w:fill="FFFFFF"/>
        </w:rPr>
        <w:t>.</w:t>
      </w:r>
      <w:r w:rsidR="00310231" w:rsidRPr="00131A2B">
        <w:rPr>
          <w:sz w:val="28"/>
          <w:szCs w:val="28"/>
          <w:shd w:val="clear" w:color="auto" w:fill="FFFFFF"/>
        </w:rPr>
        <w:t xml:space="preserve"> </w:t>
      </w:r>
    </w:p>
    <w:p w:rsidR="00131A2B" w:rsidRPr="00131A2B" w:rsidRDefault="0082008A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31A2B">
        <w:rPr>
          <w:sz w:val="28"/>
          <w:szCs w:val="28"/>
        </w:rPr>
        <w:t>Формы отчет</w:t>
      </w:r>
      <w:r w:rsidR="00310231" w:rsidRPr="00131A2B">
        <w:rPr>
          <w:sz w:val="28"/>
          <w:szCs w:val="28"/>
        </w:rPr>
        <w:t>ности</w:t>
      </w:r>
      <w:r w:rsidRPr="00131A2B">
        <w:rPr>
          <w:sz w:val="28"/>
          <w:szCs w:val="28"/>
        </w:rPr>
        <w:t xml:space="preserve"> об испол</w:t>
      </w:r>
      <w:r w:rsidR="00310231" w:rsidRPr="00131A2B">
        <w:rPr>
          <w:sz w:val="28"/>
          <w:szCs w:val="28"/>
        </w:rPr>
        <w:t xml:space="preserve">ьзовании </w:t>
      </w:r>
      <w:r w:rsidRPr="00131A2B">
        <w:rPr>
          <w:sz w:val="28"/>
          <w:szCs w:val="28"/>
        </w:rPr>
        <w:t>Субсидий, указанные в пу</w:t>
      </w:r>
      <w:r w:rsidR="00310231" w:rsidRPr="00131A2B">
        <w:rPr>
          <w:sz w:val="28"/>
          <w:szCs w:val="28"/>
        </w:rPr>
        <w:t>н</w:t>
      </w:r>
      <w:r w:rsidRPr="00131A2B">
        <w:rPr>
          <w:sz w:val="28"/>
          <w:szCs w:val="28"/>
        </w:rPr>
        <w:t xml:space="preserve">кте 3.1. </w:t>
      </w:r>
      <w:r w:rsidR="00BC198A">
        <w:rPr>
          <w:sz w:val="28"/>
          <w:szCs w:val="28"/>
        </w:rPr>
        <w:t xml:space="preserve">настоящего </w:t>
      </w:r>
      <w:r w:rsidRPr="00131A2B">
        <w:rPr>
          <w:sz w:val="28"/>
          <w:szCs w:val="28"/>
        </w:rPr>
        <w:t>Порядка</w:t>
      </w:r>
      <w:r w:rsidR="003C50F5">
        <w:rPr>
          <w:sz w:val="28"/>
          <w:szCs w:val="28"/>
        </w:rPr>
        <w:t>,</w:t>
      </w:r>
      <w:r w:rsidRPr="00131A2B">
        <w:rPr>
          <w:sz w:val="28"/>
          <w:szCs w:val="28"/>
        </w:rPr>
        <w:t xml:space="preserve"> </w:t>
      </w:r>
      <w:r w:rsidR="00BC198A">
        <w:rPr>
          <w:sz w:val="28"/>
          <w:szCs w:val="28"/>
        </w:rPr>
        <w:t>утверждаю</w:t>
      </w:r>
      <w:r w:rsidRPr="00131A2B">
        <w:rPr>
          <w:sz w:val="28"/>
          <w:szCs w:val="28"/>
        </w:rPr>
        <w:t>тся Соглашением.</w:t>
      </w:r>
    </w:p>
    <w:p w:rsidR="00131A2B" w:rsidRPr="00131A2B" w:rsidRDefault="00131A2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31A2B">
        <w:rPr>
          <w:sz w:val="28"/>
          <w:szCs w:val="28"/>
          <w:shd w:val="clear" w:color="auto" w:fill="FFFFFF"/>
        </w:rPr>
        <w:t xml:space="preserve">Управление вправе устанавливать в Соглашении формы представления </w:t>
      </w:r>
      <w:r w:rsidR="003C50F5">
        <w:rPr>
          <w:sz w:val="28"/>
          <w:szCs w:val="28"/>
          <w:shd w:val="clear" w:color="auto" w:fill="FFFFFF"/>
        </w:rPr>
        <w:t>У</w:t>
      </w:r>
      <w:r w:rsidRPr="00131A2B">
        <w:rPr>
          <w:sz w:val="28"/>
          <w:szCs w:val="28"/>
          <w:shd w:val="clear" w:color="auto" w:fill="FFFFFF"/>
        </w:rPr>
        <w:t>чреждением дополнительной отчетности и сроки их представления.</w:t>
      </w:r>
    </w:p>
    <w:p w:rsidR="0082008A" w:rsidRPr="00131A2B" w:rsidRDefault="0082008A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31A2B">
        <w:rPr>
          <w:rFonts w:eastAsia="Calibri"/>
          <w:sz w:val="28"/>
          <w:szCs w:val="28"/>
          <w:lang w:eastAsia="en-US"/>
        </w:rPr>
        <w:t>Оценка эффективности исп</w:t>
      </w:r>
      <w:r w:rsidR="003C50F5">
        <w:rPr>
          <w:rFonts w:eastAsia="Calibri"/>
          <w:sz w:val="28"/>
          <w:szCs w:val="28"/>
          <w:lang w:eastAsia="en-US"/>
        </w:rPr>
        <w:t>ользования Учреждением Субсидии</w:t>
      </w:r>
      <w:r w:rsidRPr="00131A2B">
        <w:rPr>
          <w:rFonts w:eastAsia="Calibri"/>
          <w:sz w:val="28"/>
          <w:szCs w:val="28"/>
          <w:lang w:eastAsia="en-US"/>
        </w:rPr>
        <w:t xml:space="preserve"> осуществляется Управлением путем сравнения фактически достигнутых значений и плановых значений показателей, установленных Соглашением.</w:t>
      </w:r>
    </w:p>
    <w:p w:rsidR="008538FD" w:rsidRPr="008538FD" w:rsidRDefault="008538FD" w:rsidP="0052023F">
      <w:pPr>
        <w:pStyle w:val="af4"/>
        <w:tabs>
          <w:tab w:val="left" w:pos="993"/>
          <w:tab w:val="left" w:pos="1276"/>
        </w:tabs>
        <w:ind w:left="851" w:firstLine="709"/>
        <w:jc w:val="both"/>
        <w:rPr>
          <w:sz w:val="28"/>
          <w:szCs w:val="28"/>
        </w:rPr>
      </w:pPr>
    </w:p>
    <w:p w:rsidR="008538FD" w:rsidRPr="00BC198A" w:rsidRDefault="00372629" w:rsidP="00BC198A">
      <w:pPr>
        <w:pStyle w:val="af4"/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ind w:left="993" w:right="-2" w:hanging="284"/>
        <w:jc w:val="center"/>
        <w:rPr>
          <w:rFonts w:eastAsia="Calibri"/>
          <w:sz w:val="28"/>
          <w:szCs w:val="28"/>
          <w:lang w:eastAsia="en-US"/>
        </w:rPr>
      </w:pPr>
      <w:r w:rsidRPr="00BC198A">
        <w:rPr>
          <w:sz w:val="28"/>
          <w:szCs w:val="28"/>
        </w:rPr>
        <w:t xml:space="preserve">Порядок осуществления </w:t>
      </w:r>
      <w:proofErr w:type="gramStart"/>
      <w:r w:rsidRPr="00BC198A">
        <w:rPr>
          <w:sz w:val="28"/>
          <w:szCs w:val="28"/>
        </w:rPr>
        <w:t>контроля за</w:t>
      </w:r>
      <w:proofErr w:type="gramEnd"/>
      <w:r w:rsidRPr="00BC198A">
        <w:rPr>
          <w:sz w:val="28"/>
          <w:szCs w:val="28"/>
        </w:rPr>
        <w:t xml:space="preserve"> соблюдением целей</w:t>
      </w:r>
      <w:r w:rsidR="00113E81" w:rsidRPr="00BC198A">
        <w:rPr>
          <w:sz w:val="28"/>
          <w:szCs w:val="28"/>
        </w:rPr>
        <w:t xml:space="preserve"> и </w:t>
      </w:r>
      <w:r w:rsidR="00CC2A16" w:rsidRPr="00BC198A">
        <w:rPr>
          <w:sz w:val="28"/>
          <w:szCs w:val="28"/>
        </w:rPr>
        <w:t xml:space="preserve">условий </w:t>
      </w:r>
      <w:r w:rsidR="003C50F5">
        <w:rPr>
          <w:sz w:val="28"/>
          <w:szCs w:val="28"/>
        </w:rPr>
        <w:t>предоставления С</w:t>
      </w:r>
      <w:r w:rsidRPr="00BC198A">
        <w:rPr>
          <w:sz w:val="28"/>
          <w:szCs w:val="28"/>
        </w:rPr>
        <w:t>убсидий и</w:t>
      </w:r>
      <w:r w:rsidR="00CC2A16" w:rsidRPr="00BC198A">
        <w:rPr>
          <w:sz w:val="28"/>
          <w:szCs w:val="28"/>
        </w:rPr>
        <w:t xml:space="preserve"> ответственность за их несоблюдение</w:t>
      </w:r>
    </w:p>
    <w:p w:rsidR="00113E81" w:rsidRDefault="00113E81" w:rsidP="0052023F">
      <w:pPr>
        <w:pStyle w:val="af4"/>
        <w:tabs>
          <w:tab w:val="left" w:pos="993"/>
          <w:tab w:val="left" w:pos="1276"/>
        </w:tabs>
        <w:ind w:left="0" w:firstLine="709"/>
        <w:rPr>
          <w:rFonts w:eastAsia="Calibri"/>
          <w:sz w:val="28"/>
          <w:szCs w:val="28"/>
          <w:lang w:eastAsia="en-US"/>
        </w:rPr>
      </w:pPr>
    </w:p>
    <w:p w:rsidR="00B02A44" w:rsidRDefault="003E6DAC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82CBB">
        <w:rPr>
          <w:sz w:val="28"/>
          <w:szCs w:val="28"/>
        </w:rPr>
        <w:t>Субсидии</w:t>
      </w:r>
      <w:r w:rsidR="00372629" w:rsidRPr="00C82CBB">
        <w:rPr>
          <w:sz w:val="28"/>
          <w:szCs w:val="28"/>
        </w:rPr>
        <w:t>, предоставленные</w:t>
      </w:r>
      <w:r w:rsidR="00BD461D" w:rsidRPr="00C82CBB">
        <w:rPr>
          <w:sz w:val="28"/>
          <w:szCs w:val="28"/>
        </w:rPr>
        <w:t xml:space="preserve"> Учреждению</w:t>
      </w:r>
      <w:r w:rsidR="00372629" w:rsidRPr="00C82CBB">
        <w:rPr>
          <w:sz w:val="28"/>
          <w:szCs w:val="28"/>
        </w:rPr>
        <w:t>, должны быть использованы по цел</w:t>
      </w:r>
      <w:r w:rsidR="00BD461D" w:rsidRPr="00C82CBB">
        <w:rPr>
          <w:sz w:val="28"/>
          <w:szCs w:val="28"/>
        </w:rPr>
        <w:t>евому на</w:t>
      </w:r>
      <w:r w:rsidR="00372629" w:rsidRPr="00C82CBB">
        <w:rPr>
          <w:sz w:val="28"/>
          <w:szCs w:val="28"/>
        </w:rPr>
        <w:t>значению до 31 декабря текущего финансового года.</w:t>
      </w:r>
    </w:p>
    <w:p w:rsidR="00B02A44" w:rsidRPr="002D6DB6" w:rsidRDefault="00BD461D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D6DB6">
        <w:rPr>
          <w:rFonts w:eastAsia="Calibri"/>
          <w:sz w:val="28"/>
          <w:szCs w:val="28"/>
          <w:lang w:eastAsia="en-US"/>
        </w:rPr>
        <w:t xml:space="preserve">Учреждение </w:t>
      </w:r>
      <w:r w:rsidRPr="002D6DB6">
        <w:rPr>
          <w:sz w:val="28"/>
          <w:szCs w:val="28"/>
        </w:rPr>
        <w:t>несет</w:t>
      </w:r>
      <w:r w:rsidR="00B367E1" w:rsidRPr="002D6DB6">
        <w:rPr>
          <w:sz w:val="28"/>
          <w:szCs w:val="28"/>
        </w:rPr>
        <w:t xml:space="preserve"> ответственность за </w:t>
      </w:r>
      <w:r w:rsidR="00B02A44" w:rsidRPr="002D6DB6">
        <w:rPr>
          <w:sz w:val="28"/>
          <w:szCs w:val="28"/>
        </w:rPr>
        <w:t xml:space="preserve">не соблюдение </w:t>
      </w:r>
      <w:r w:rsidR="003C50F5">
        <w:rPr>
          <w:sz w:val="28"/>
          <w:szCs w:val="28"/>
        </w:rPr>
        <w:t>целей и условий предоставления Учреждению С</w:t>
      </w:r>
      <w:r w:rsidR="00B02A44" w:rsidRPr="002D6DB6">
        <w:rPr>
          <w:sz w:val="28"/>
          <w:szCs w:val="28"/>
        </w:rPr>
        <w:t>убсидии</w:t>
      </w:r>
      <w:r w:rsidR="00372629" w:rsidRPr="002D6DB6">
        <w:rPr>
          <w:sz w:val="28"/>
          <w:szCs w:val="28"/>
        </w:rPr>
        <w:t>, несвоевременность предоставления отчетов, недостоверность сведений, пред</w:t>
      </w:r>
      <w:r w:rsidR="003C50F5">
        <w:rPr>
          <w:sz w:val="28"/>
          <w:szCs w:val="28"/>
        </w:rPr>
        <w:t>о</w:t>
      </w:r>
      <w:r w:rsidR="00372629" w:rsidRPr="002D6DB6">
        <w:rPr>
          <w:sz w:val="28"/>
          <w:szCs w:val="28"/>
        </w:rPr>
        <w:t xml:space="preserve">ставляемых в отчетах о целевом использовании </w:t>
      </w:r>
      <w:r w:rsidR="003E6DAC" w:rsidRPr="002D6DB6">
        <w:rPr>
          <w:sz w:val="28"/>
          <w:szCs w:val="28"/>
        </w:rPr>
        <w:t>Субсидии</w:t>
      </w:r>
      <w:r w:rsidR="00372629" w:rsidRPr="002D6DB6">
        <w:rPr>
          <w:sz w:val="28"/>
          <w:szCs w:val="28"/>
        </w:rPr>
        <w:t>, в соответствии с законодательством Российской Федерации.</w:t>
      </w:r>
    </w:p>
    <w:p w:rsidR="0056562B" w:rsidRPr="002D6DB6" w:rsidRDefault="003C50F5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при подписании С</w:t>
      </w:r>
      <w:r w:rsidR="00371605" w:rsidRPr="002D6DB6">
        <w:rPr>
          <w:rFonts w:ascii="Times New Roman CYR" w:hAnsi="Times New Roman CYR" w:cs="Times New Roman CYR"/>
          <w:sz w:val="28"/>
          <w:szCs w:val="28"/>
        </w:rPr>
        <w:t xml:space="preserve">оглашения выражает свое согласие на проведение проверок Управлением и (или) </w:t>
      </w:r>
      <w:r w:rsidR="00371605" w:rsidRPr="002D6DB6">
        <w:rPr>
          <w:sz w:val="28"/>
          <w:szCs w:val="28"/>
        </w:rPr>
        <w:t>уполномоченным органом муниципального финансового контрол</w:t>
      </w:r>
      <w:r w:rsidR="00B02A44" w:rsidRPr="002D6DB6">
        <w:rPr>
          <w:rFonts w:ascii="Times New Roman CYR" w:hAnsi="Times New Roman CYR" w:cs="Times New Roman CYR"/>
          <w:sz w:val="28"/>
          <w:szCs w:val="28"/>
        </w:rPr>
        <w:t>я соблюдения целей и усл</w:t>
      </w:r>
      <w:r>
        <w:rPr>
          <w:rFonts w:ascii="Times New Roman CYR" w:hAnsi="Times New Roman CYR" w:cs="Times New Roman CYR"/>
          <w:sz w:val="28"/>
          <w:szCs w:val="28"/>
        </w:rPr>
        <w:t>овий предоставления Учреждению С</w:t>
      </w:r>
      <w:r w:rsidR="00B02A44" w:rsidRPr="002D6DB6">
        <w:rPr>
          <w:rFonts w:ascii="Times New Roman CYR" w:hAnsi="Times New Roman CYR" w:cs="Times New Roman CYR"/>
          <w:sz w:val="28"/>
          <w:szCs w:val="28"/>
        </w:rPr>
        <w:t>убсидии.</w:t>
      </w:r>
    </w:p>
    <w:p w:rsidR="0056562B" w:rsidRPr="00724E4A" w:rsidRDefault="00371605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6562B">
        <w:rPr>
          <w:rFonts w:ascii="Times New Roman CYR" w:hAnsi="Times New Roman CYR" w:cs="Times New Roman CYR"/>
          <w:sz w:val="28"/>
          <w:szCs w:val="28"/>
        </w:rPr>
        <w:t xml:space="preserve">Плановые проверки производятся Управлением один раз в год. Управление </w:t>
      </w:r>
      <w:r w:rsidRPr="00724E4A">
        <w:rPr>
          <w:rFonts w:ascii="Times New Roman CYR" w:hAnsi="Times New Roman CYR" w:cs="Times New Roman CYR"/>
          <w:sz w:val="28"/>
          <w:szCs w:val="28"/>
        </w:rPr>
        <w:t>имеет право проводить внеплановые проверки в случае возникновения необходимости.</w:t>
      </w:r>
    </w:p>
    <w:p w:rsidR="0056562B" w:rsidRPr="003C50F5" w:rsidRDefault="00372629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0F5">
        <w:rPr>
          <w:rFonts w:ascii="Times New Roman CYR" w:hAnsi="Times New Roman CYR" w:cs="Times New Roman CYR"/>
          <w:sz w:val="28"/>
          <w:szCs w:val="28"/>
        </w:rPr>
        <w:t xml:space="preserve">В случае выявления Управлением фактов </w:t>
      </w:r>
      <w:r w:rsidR="00BD461D" w:rsidRPr="003C50F5">
        <w:rPr>
          <w:rFonts w:ascii="Times New Roman CYR" w:hAnsi="Times New Roman CYR" w:cs="Times New Roman CYR"/>
          <w:sz w:val="28"/>
          <w:szCs w:val="28"/>
        </w:rPr>
        <w:t xml:space="preserve">Учреждением </w:t>
      </w:r>
      <w:r w:rsidRPr="003C50F5">
        <w:rPr>
          <w:rFonts w:ascii="Times New Roman CYR" w:hAnsi="Times New Roman CYR" w:cs="Times New Roman CYR"/>
          <w:sz w:val="28"/>
          <w:szCs w:val="28"/>
        </w:rPr>
        <w:t xml:space="preserve">условий предоставления </w:t>
      </w:r>
      <w:r w:rsidR="003E6DAC" w:rsidRPr="003C50F5">
        <w:rPr>
          <w:rFonts w:ascii="Times New Roman CYR" w:hAnsi="Times New Roman CYR" w:cs="Times New Roman CYR"/>
          <w:sz w:val="28"/>
          <w:szCs w:val="28"/>
        </w:rPr>
        <w:t>Субсидии</w:t>
      </w:r>
      <w:r w:rsidRPr="003C50F5">
        <w:rPr>
          <w:rFonts w:ascii="Times New Roman CYR" w:hAnsi="Times New Roman CYR" w:cs="Times New Roman CYR"/>
          <w:sz w:val="28"/>
          <w:szCs w:val="28"/>
        </w:rPr>
        <w:t xml:space="preserve">, установленных настоящим Порядком, </w:t>
      </w:r>
      <w:proofErr w:type="gramStart"/>
      <w:r w:rsidR="00875002" w:rsidRPr="003C50F5">
        <w:rPr>
          <w:rFonts w:ascii="Times New Roman CYR" w:hAnsi="Times New Roman CYR" w:cs="Times New Roman CYR"/>
          <w:sz w:val="28"/>
          <w:szCs w:val="28"/>
        </w:rPr>
        <w:t>не достижения</w:t>
      </w:r>
      <w:proofErr w:type="gramEnd"/>
      <w:r w:rsidRPr="003C50F5">
        <w:rPr>
          <w:rFonts w:ascii="Times New Roman CYR" w:hAnsi="Times New Roman CYR" w:cs="Times New Roman CYR"/>
          <w:sz w:val="28"/>
          <w:szCs w:val="28"/>
        </w:rPr>
        <w:t xml:space="preserve"> установленных значений</w:t>
      </w:r>
      <w:r w:rsidR="003C50F5">
        <w:rPr>
          <w:rFonts w:ascii="Times New Roman CYR" w:hAnsi="Times New Roman CYR" w:cs="Times New Roman CYR"/>
          <w:sz w:val="28"/>
          <w:szCs w:val="28"/>
        </w:rPr>
        <w:t xml:space="preserve"> показателей результативности, </w:t>
      </w:r>
      <w:r w:rsidR="00BD461D" w:rsidRPr="003C50F5">
        <w:rPr>
          <w:rFonts w:ascii="Times New Roman CYR" w:hAnsi="Times New Roman CYR" w:cs="Times New Roman CYR"/>
          <w:sz w:val="28"/>
          <w:szCs w:val="28"/>
        </w:rPr>
        <w:t>У</w:t>
      </w:r>
      <w:r w:rsidRPr="003C50F5">
        <w:rPr>
          <w:rFonts w:ascii="Times New Roman CYR" w:hAnsi="Times New Roman CYR" w:cs="Times New Roman CYR"/>
          <w:sz w:val="28"/>
          <w:szCs w:val="28"/>
        </w:rPr>
        <w:t xml:space="preserve">правление в течение пяти рабочих дней направляет письменное требование о возврате средств </w:t>
      </w:r>
      <w:r w:rsidR="003E6DAC" w:rsidRPr="003C50F5">
        <w:rPr>
          <w:rFonts w:ascii="Times New Roman CYR" w:hAnsi="Times New Roman CYR" w:cs="Times New Roman CYR"/>
          <w:sz w:val="28"/>
          <w:szCs w:val="28"/>
        </w:rPr>
        <w:t>Субсидии</w:t>
      </w:r>
      <w:r w:rsidRPr="003C50F5">
        <w:rPr>
          <w:rFonts w:ascii="Times New Roman CYR" w:hAnsi="Times New Roman CYR" w:cs="Times New Roman CYR"/>
          <w:sz w:val="28"/>
          <w:szCs w:val="28"/>
        </w:rPr>
        <w:t xml:space="preserve"> в бюджет муниципального образования город Новороссийск.</w:t>
      </w:r>
    </w:p>
    <w:p w:rsidR="0056562B" w:rsidRPr="00724E4A" w:rsidRDefault="00372629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24E4A">
        <w:rPr>
          <w:sz w:val="28"/>
          <w:szCs w:val="28"/>
        </w:rPr>
        <w:lastRenderedPageBreak/>
        <w:t xml:space="preserve">В случае выявления органами муниципального финансового контроля факта нарушения </w:t>
      </w:r>
      <w:r w:rsidR="00BD461D" w:rsidRPr="00724E4A">
        <w:rPr>
          <w:rFonts w:ascii="Times New Roman CYR" w:hAnsi="Times New Roman CYR" w:cs="Times New Roman CYR"/>
          <w:sz w:val="28"/>
        </w:rPr>
        <w:t>Учреждение</w:t>
      </w:r>
      <w:r w:rsidR="003C50F5">
        <w:rPr>
          <w:rFonts w:ascii="Times New Roman CYR" w:hAnsi="Times New Roman CYR" w:cs="Times New Roman CYR"/>
          <w:sz w:val="28"/>
        </w:rPr>
        <w:t>м</w:t>
      </w:r>
      <w:r w:rsidR="00BD461D" w:rsidRPr="00724E4A">
        <w:rPr>
          <w:rFonts w:ascii="Times New Roman CYR" w:hAnsi="Times New Roman CYR" w:cs="Times New Roman CYR"/>
          <w:sz w:val="28"/>
        </w:rPr>
        <w:t xml:space="preserve"> </w:t>
      </w:r>
      <w:r w:rsidRPr="00724E4A">
        <w:rPr>
          <w:sz w:val="28"/>
          <w:szCs w:val="28"/>
        </w:rPr>
        <w:t xml:space="preserve">условий предоставления </w:t>
      </w:r>
      <w:r w:rsidR="003E6DAC" w:rsidRPr="00724E4A">
        <w:rPr>
          <w:sz w:val="28"/>
          <w:szCs w:val="28"/>
        </w:rPr>
        <w:t>Субсидии</w:t>
      </w:r>
      <w:r w:rsidR="003C50F5">
        <w:rPr>
          <w:sz w:val="28"/>
          <w:szCs w:val="28"/>
        </w:rPr>
        <w:t>,</w:t>
      </w:r>
      <w:r w:rsidRPr="00724E4A">
        <w:rPr>
          <w:sz w:val="28"/>
          <w:szCs w:val="28"/>
        </w:rPr>
        <w:t xml:space="preserve"> средства </w:t>
      </w:r>
      <w:r w:rsidR="003E6DAC" w:rsidRPr="00724E4A">
        <w:rPr>
          <w:sz w:val="28"/>
          <w:szCs w:val="28"/>
        </w:rPr>
        <w:t>Субсидии</w:t>
      </w:r>
      <w:r w:rsidRPr="00724E4A">
        <w:rPr>
          <w:sz w:val="28"/>
          <w:szCs w:val="28"/>
        </w:rPr>
        <w:t xml:space="preserve"> подлежат возврату в бюджет муниципального образования город Новороссий</w:t>
      </w:r>
      <w:proofErr w:type="gramStart"/>
      <w:r w:rsidRPr="00724E4A">
        <w:rPr>
          <w:sz w:val="28"/>
          <w:szCs w:val="28"/>
        </w:rPr>
        <w:t>ск в ср</w:t>
      </w:r>
      <w:proofErr w:type="gramEnd"/>
      <w:r w:rsidRPr="00724E4A">
        <w:rPr>
          <w:sz w:val="28"/>
          <w:szCs w:val="28"/>
        </w:rPr>
        <w:t>ок, указанный в предписании (представлении) органов муниципального финансового контроля.</w:t>
      </w:r>
    </w:p>
    <w:p w:rsidR="0056562B" w:rsidRPr="00724E4A" w:rsidRDefault="00BD461D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24E4A">
        <w:rPr>
          <w:rFonts w:ascii="Times New Roman CYR" w:hAnsi="Times New Roman CYR" w:cs="Times New Roman CYR"/>
          <w:sz w:val="28"/>
        </w:rPr>
        <w:t xml:space="preserve">Учреждение </w:t>
      </w:r>
      <w:r w:rsidRPr="00724E4A">
        <w:rPr>
          <w:sz w:val="28"/>
          <w:szCs w:val="28"/>
        </w:rPr>
        <w:t>обязано</w:t>
      </w:r>
      <w:r w:rsidR="00372629" w:rsidRPr="00724E4A">
        <w:rPr>
          <w:sz w:val="28"/>
          <w:szCs w:val="28"/>
        </w:rPr>
        <w:t xml:space="preserve"> в течение десяти дн</w:t>
      </w:r>
      <w:r w:rsidR="003C50F5">
        <w:rPr>
          <w:sz w:val="28"/>
          <w:szCs w:val="28"/>
        </w:rPr>
        <w:t>ей со дня получения требования У</w:t>
      </w:r>
      <w:r w:rsidR="00372629" w:rsidRPr="00724E4A">
        <w:rPr>
          <w:sz w:val="28"/>
          <w:szCs w:val="28"/>
        </w:rPr>
        <w:t xml:space="preserve">правления или предписания (представления) органа муниципального финансового контроля произвести возврат средств </w:t>
      </w:r>
      <w:r w:rsidR="003E6DAC" w:rsidRPr="00724E4A">
        <w:rPr>
          <w:sz w:val="28"/>
          <w:szCs w:val="28"/>
        </w:rPr>
        <w:t>Субсидии</w:t>
      </w:r>
      <w:r w:rsidR="00372629" w:rsidRPr="00724E4A">
        <w:rPr>
          <w:sz w:val="28"/>
          <w:szCs w:val="28"/>
        </w:rPr>
        <w:t xml:space="preserve"> в бюджет муниципального образования город Новороссийск.</w:t>
      </w:r>
    </w:p>
    <w:p w:rsidR="00FF699D" w:rsidRPr="00AA0129" w:rsidRDefault="00372629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24E4A">
        <w:rPr>
          <w:sz w:val="28"/>
          <w:szCs w:val="28"/>
        </w:rPr>
        <w:t>Все споры и разногласия,</w:t>
      </w:r>
      <w:r w:rsidR="003C50F5">
        <w:rPr>
          <w:sz w:val="28"/>
          <w:szCs w:val="28"/>
        </w:rPr>
        <w:t xml:space="preserve"> которые могут возникнуть</w:t>
      </w:r>
      <w:r w:rsidRPr="00C82CBB">
        <w:rPr>
          <w:sz w:val="28"/>
          <w:szCs w:val="28"/>
        </w:rPr>
        <w:t xml:space="preserve"> в случаях, предусмотренных Соглашением, если они не будут разрешены путем переговоров, подлежат рассмотрению в установленном законодательством Р</w:t>
      </w:r>
      <w:r w:rsidRPr="00AA0129">
        <w:rPr>
          <w:sz w:val="28"/>
          <w:szCs w:val="28"/>
        </w:rPr>
        <w:t>оссийской Федерации порядке.</w:t>
      </w:r>
    </w:p>
    <w:p w:rsidR="00FF699D" w:rsidRPr="00AA0129" w:rsidRDefault="00372629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A0129">
        <w:rPr>
          <w:sz w:val="28"/>
          <w:szCs w:val="28"/>
        </w:rPr>
        <w:t xml:space="preserve">Остаток </w:t>
      </w:r>
      <w:r w:rsidR="00FF699D" w:rsidRPr="00AA0129">
        <w:rPr>
          <w:sz w:val="28"/>
          <w:szCs w:val="28"/>
        </w:rPr>
        <w:t>Субсидии, не</w:t>
      </w:r>
      <w:r w:rsidR="00FF699D" w:rsidRPr="00AA0129">
        <w:rPr>
          <w:color w:val="000000"/>
          <w:sz w:val="28"/>
          <w:szCs w:val="28"/>
        </w:rPr>
        <w:t xml:space="preserve"> использованный по состоянию на 1 января текущего финансового года подлежит возврату в доход бюджета, из которого они были ранее предоставлены, в течение первых 15 рабочих</w:t>
      </w:r>
      <w:r w:rsidR="00CF3FAB" w:rsidRPr="00AA0129">
        <w:rPr>
          <w:color w:val="000000"/>
          <w:sz w:val="28"/>
          <w:szCs w:val="28"/>
        </w:rPr>
        <w:t xml:space="preserve"> дней текущего финансового года.</w:t>
      </w:r>
    </w:p>
    <w:p w:rsidR="00FF699D" w:rsidRPr="002D6DB6" w:rsidRDefault="00FF699D" w:rsidP="0052023F">
      <w:pPr>
        <w:pStyle w:val="af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trike/>
          <w:sz w:val="28"/>
          <w:szCs w:val="28"/>
        </w:rPr>
      </w:pPr>
      <w:proofErr w:type="gramStart"/>
      <w:r w:rsidRPr="002D6DB6">
        <w:rPr>
          <w:sz w:val="28"/>
          <w:szCs w:val="28"/>
        </w:rPr>
        <w:t>Принятие главным администратором средств</w:t>
      </w:r>
      <w:r w:rsidR="00AA6A80" w:rsidRPr="002D6DB6">
        <w:rPr>
          <w:sz w:val="28"/>
          <w:szCs w:val="28"/>
        </w:rPr>
        <w:t xml:space="preserve"> бюджета муниципального образования город Новороссийск</w:t>
      </w:r>
      <w:r w:rsidR="007B1DD1">
        <w:rPr>
          <w:sz w:val="28"/>
          <w:szCs w:val="28"/>
        </w:rPr>
        <w:t xml:space="preserve">, потребности в указанных в пункте </w:t>
      </w:r>
      <w:r w:rsidRPr="002D6DB6">
        <w:rPr>
          <w:sz w:val="28"/>
          <w:szCs w:val="28"/>
        </w:rPr>
        <w:t>4.9. средств Субсидии, не использованных в отчетном финансовом году, а также их возврат в бюджет</w:t>
      </w:r>
      <w:r w:rsidR="00AA6A80" w:rsidRPr="002D6DB6">
        <w:rPr>
          <w:sz w:val="28"/>
          <w:szCs w:val="28"/>
        </w:rPr>
        <w:t xml:space="preserve"> муниципального образования город Новороссийск</w:t>
      </w:r>
      <w:r w:rsidR="002D6DB6" w:rsidRPr="002D6DB6">
        <w:rPr>
          <w:sz w:val="28"/>
          <w:szCs w:val="28"/>
        </w:rPr>
        <w:t xml:space="preserve"> </w:t>
      </w:r>
      <w:r w:rsidRPr="002D6DB6">
        <w:rPr>
          <w:sz w:val="28"/>
          <w:szCs w:val="28"/>
        </w:rPr>
        <w:t>при принятии решения о наличии в них потребности</w:t>
      </w:r>
      <w:r w:rsidR="007B1DD1">
        <w:rPr>
          <w:sz w:val="28"/>
          <w:szCs w:val="28"/>
        </w:rPr>
        <w:t>,</w:t>
      </w:r>
      <w:r w:rsidRPr="002D6DB6">
        <w:rPr>
          <w:sz w:val="28"/>
          <w:szCs w:val="28"/>
        </w:rPr>
        <w:t xml:space="preserve"> осуществляются не позднее 30 рабочих дней со дня поступления указанных средств в бюджет</w:t>
      </w:r>
      <w:r w:rsidR="00AA6A80" w:rsidRPr="002D6DB6">
        <w:t xml:space="preserve"> </w:t>
      </w:r>
      <w:r w:rsidR="00AA6A80" w:rsidRPr="002D6DB6">
        <w:rPr>
          <w:sz w:val="28"/>
          <w:szCs w:val="28"/>
        </w:rPr>
        <w:t>муниципального образования город Новороссийск</w:t>
      </w:r>
      <w:r w:rsidR="002D6DB6" w:rsidRPr="002D6DB6">
        <w:rPr>
          <w:sz w:val="28"/>
          <w:szCs w:val="28"/>
        </w:rPr>
        <w:t xml:space="preserve"> </w:t>
      </w:r>
      <w:r w:rsidRPr="002D6DB6">
        <w:rPr>
          <w:sz w:val="28"/>
          <w:szCs w:val="28"/>
        </w:rPr>
        <w:t>в соответствии</w:t>
      </w:r>
      <w:proofErr w:type="gramEnd"/>
      <w:r w:rsidRPr="002D6DB6">
        <w:rPr>
          <w:sz w:val="28"/>
          <w:szCs w:val="28"/>
        </w:rPr>
        <w:t xml:space="preserve"> с отчетом о расходах</w:t>
      </w:r>
      <w:r w:rsidR="002D6DB6" w:rsidRPr="002D6DB6">
        <w:rPr>
          <w:sz w:val="28"/>
          <w:szCs w:val="28"/>
        </w:rPr>
        <w:t>.</w:t>
      </w:r>
      <w:r w:rsidRPr="002D6DB6">
        <w:rPr>
          <w:sz w:val="28"/>
          <w:szCs w:val="28"/>
        </w:rPr>
        <w:t xml:space="preserve"> </w:t>
      </w:r>
    </w:p>
    <w:p w:rsidR="0056562B" w:rsidRDefault="003E6DAC" w:rsidP="007B1DD1">
      <w:pPr>
        <w:pStyle w:val="af4"/>
        <w:numPr>
          <w:ilvl w:val="1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0129">
        <w:rPr>
          <w:sz w:val="28"/>
          <w:szCs w:val="28"/>
        </w:rPr>
        <w:t>В случае наличия потребности у Учреждения в направлении в текущем финансовом году полностью или частично остатков Субсидии</w:t>
      </w:r>
      <w:r w:rsidR="00CF3FAB" w:rsidRPr="00AA0129">
        <w:rPr>
          <w:sz w:val="28"/>
          <w:szCs w:val="28"/>
        </w:rPr>
        <w:t xml:space="preserve"> из средств бюджета муниципального</w:t>
      </w:r>
      <w:r w:rsidR="00CF3FAB">
        <w:rPr>
          <w:sz w:val="28"/>
          <w:szCs w:val="28"/>
        </w:rPr>
        <w:t xml:space="preserve"> образования город Новороссийск</w:t>
      </w:r>
      <w:r w:rsidRPr="00C82CBB">
        <w:rPr>
          <w:sz w:val="28"/>
          <w:szCs w:val="28"/>
        </w:rPr>
        <w:t>, не использованной Учреждением по состоянию на 1 января текущего финансового года, на цели, ранее установленные условиями предоставления Субсидии (далее - остатки Субсидии)</w:t>
      </w:r>
      <w:r w:rsidR="007B1DD1">
        <w:rPr>
          <w:sz w:val="28"/>
          <w:szCs w:val="28"/>
        </w:rPr>
        <w:t>,</w:t>
      </w:r>
      <w:r w:rsidRPr="00C82CBB">
        <w:rPr>
          <w:sz w:val="28"/>
          <w:szCs w:val="28"/>
        </w:rPr>
        <w:t xml:space="preserve"> Учреждение не позднее 15 января текущего финансового года представляет Управлению информацию о неисполненных обязательствах Учреждения</w:t>
      </w:r>
      <w:proofErr w:type="gramEnd"/>
      <w:r w:rsidRPr="00C82CBB">
        <w:rPr>
          <w:sz w:val="28"/>
          <w:szCs w:val="28"/>
        </w:rPr>
        <w:t xml:space="preserve">, источником финансового </w:t>
      </w:r>
      <w:proofErr w:type="gramStart"/>
      <w:r w:rsidRPr="00C82CBB">
        <w:rPr>
          <w:sz w:val="28"/>
          <w:szCs w:val="28"/>
        </w:rPr>
        <w:t>обеспечения</w:t>
      </w:r>
      <w:proofErr w:type="gramEnd"/>
      <w:r w:rsidRPr="00C82CBB">
        <w:rPr>
          <w:sz w:val="28"/>
          <w:szCs w:val="28"/>
        </w:rPr>
        <w:t xml:space="preserve"> которых являются не использованные на 1 января текущего финансового года остатки Субсидии, предоставленной из местного бюджета</w:t>
      </w:r>
      <w:r w:rsidR="007B1DD1">
        <w:rPr>
          <w:sz w:val="28"/>
          <w:szCs w:val="28"/>
        </w:rPr>
        <w:t>,</w:t>
      </w:r>
      <w:r w:rsidRPr="00C82CBB">
        <w:rPr>
          <w:sz w:val="28"/>
          <w:szCs w:val="28"/>
        </w:rPr>
        <w:t xml:space="preserve"> с приложением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:rsidR="0056562B" w:rsidRPr="00CF3FAB" w:rsidRDefault="0056562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F3FAB">
        <w:rPr>
          <w:sz w:val="28"/>
          <w:szCs w:val="28"/>
        </w:rPr>
        <w:t xml:space="preserve"> </w:t>
      </w:r>
      <w:proofErr w:type="gramStart"/>
      <w:r w:rsidR="003E6DAC" w:rsidRPr="00CF3FAB">
        <w:rPr>
          <w:sz w:val="28"/>
          <w:szCs w:val="28"/>
        </w:rPr>
        <w:t>Управление рассматривает ин</w:t>
      </w:r>
      <w:r w:rsidR="001C7D3D">
        <w:rPr>
          <w:sz w:val="28"/>
          <w:szCs w:val="28"/>
        </w:rPr>
        <w:t xml:space="preserve">формацию, указанную в пункте </w:t>
      </w:r>
      <w:r w:rsidR="001C7D3D" w:rsidRPr="002D6DB6">
        <w:rPr>
          <w:sz w:val="28"/>
          <w:szCs w:val="28"/>
        </w:rPr>
        <w:t>4.10</w:t>
      </w:r>
      <w:r w:rsidR="003E6DAC" w:rsidRPr="002D6DB6">
        <w:rPr>
          <w:sz w:val="28"/>
          <w:szCs w:val="28"/>
        </w:rPr>
        <w:t xml:space="preserve">. </w:t>
      </w:r>
      <w:r w:rsidR="003E6DAC" w:rsidRPr="00CF3FAB">
        <w:rPr>
          <w:sz w:val="28"/>
          <w:szCs w:val="28"/>
        </w:rPr>
        <w:t>настоящего Порядка</w:t>
      </w:r>
      <w:r w:rsidR="007B1DD1">
        <w:rPr>
          <w:sz w:val="28"/>
          <w:szCs w:val="28"/>
        </w:rPr>
        <w:t>,</w:t>
      </w:r>
      <w:r w:rsidR="003E6DAC" w:rsidRPr="00CF3FAB">
        <w:rPr>
          <w:sz w:val="28"/>
          <w:szCs w:val="28"/>
        </w:rPr>
        <w:t xml:space="preserve"> и не позднее 20 января </w:t>
      </w:r>
      <w:bookmarkStart w:id="3" w:name="sub_126"/>
      <w:r w:rsidR="003E6DAC" w:rsidRPr="00CF3FAB">
        <w:rPr>
          <w:sz w:val="28"/>
          <w:szCs w:val="28"/>
        </w:rPr>
        <w:t>принимает решение об использовании остатков Субсидии соответствующим Учреждением в текущем финансовом году на цели, указанные в пункте 1.2. настоящего Порядка, или о возврате остатков Субсидии в доход местного бюджета</w:t>
      </w:r>
      <w:r w:rsidR="007B1DD1">
        <w:rPr>
          <w:sz w:val="28"/>
          <w:szCs w:val="28"/>
        </w:rPr>
        <w:t>,</w:t>
      </w:r>
      <w:r w:rsidR="00CF3FAB">
        <w:rPr>
          <w:sz w:val="28"/>
          <w:szCs w:val="28"/>
        </w:rPr>
        <w:t xml:space="preserve"> и</w:t>
      </w:r>
      <w:r w:rsidR="003E6DAC" w:rsidRPr="00CF3FAB">
        <w:rPr>
          <w:sz w:val="28"/>
          <w:szCs w:val="28"/>
        </w:rPr>
        <w:t xml:space="preserve"> в форме приказа доводит его до Учреждения.</w:t>
      </w:r>
      <w:bookmarkStart w:id="4" w:name="sub_128"/>
      <w:bookmarkEnd w:id="3"/>
      <w:proofErr w:type="gramEnd"/>
    </w:p>
    <w:p w:rsidR="0056562B" w:rsidRPr="00AA0129" w:rsidRDefault="0056562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6DAC" w:rsidRPr="00C82CBB">
        <w:rPr>
          <w:sz w:val="28"/>
          <w:szCs w:val="28"/>
        </w:rPr>
        <w:t xml:space="preserve">В соответствии с решением Управления о наличии потребности Учреждения в остатках </w:t>
      </w:r>
      <w:r w:rsidR="00CF3FAB">
        <w:rPr>
          <w:sz w:val="28"/>
          <w:szCs w:val="28"/>
        </w:rPr>
        <w:t>С</w:t>
      </w:r>
      <w:r w:rsidR="003E6DAC" w:rsidRPr="00C82CBB">
        <w:rPr>
          <w:sz w:val="28"/>
          <w:szCs w:val="28"/>
        </w:rPr>
        <w:t>убсиди</w:t>
      </w:r>
      <w:r w:rsidR="00CF3FAB">
        <w:rPr>
          <w:sz w:val="28"/>
          <w:szCs w:val="28"/>
        </w:rPr>
        <w:t>и</w:t>
      </w:r>
      <w:r w:rsidR="003E6DAC" w:rsidRPr="00C82CBB">
        <w:rPr>
          <w:sz w:val="28"/>
          <w:szCs w:val="28"/>
        </w:rPr>
        <w:t xml:space="preserve"> средства в объеме, не превышающем остатков Субсидии, могут быть использованы в текущем финансовом году Учреждением для финансового обеспечения расходов, соответствующих целям </w:t>
      </w:r>
      <w:r w:rsidR="003E6DAC" w:rsidRPr="00AA0129">
        <w:rPr>
          <w:sz w:val="28"/>
          <w:szCs w:val="28"/>
        </w:rPr>
        <w:t>предоставления Субсидии.</w:t>
      </w:r>
      <w:bookmarkEnd w:id="4"/>
      <w:r w:rsidRPr="00AA0129">
        <w:rPr>
          <w:sz w:val="28"/>
          <w:szCs w:val="28"/>
        </w:rPr>
        <w:t xml:space="preserve"> </w:t>
      </w:r>
    </w:p>
    <w:p w:rsidR="002D6DB6" w:rsidRPr="002D6DB6" w:rsidRDefault="0056562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6DB6">
        <w:rPr>
          <w:sz w:val="28"/>
          <w:szCs w:val="28"/>
        </w:rPr>
        <w:t xml:space="preserve"> </w:t>
      </w:r>
      <w:r w:rsidR="003E6DAC" w:rsidRPr="002D6DB6">
        <w:rPr>
          <w:sz w:val="28"/>
          <w:szCs w:val="28"/>
        </w:rPr>
        <w:t xml:space="preserve">В случае отсутствия решения Управления о наличии потребности в направлении остатка Субсидии Учреждению в году, следующем за годом предоставления Субсидии, Учреждение обязано возвратить остаток Субсидии </w:t>
      </w:r>
      <w:bookmarkStart w:id="5" w:name="sub_1025"/>
      <w:r w:rsidR="00CF3FAB" w:rsidRPr="002D6DB6">
        <w:rPr>
          <w:sz w:val="28"/>
          <w:szCs w:val="28"/>
        </w:rPr>
        <w:t>в порядке</w:t>
      </w:r>
      <w:r w:rsidR="00F958AC">
        <w:rPr>
          <w:sz w:val="28"/>
          <w:szCs w:val="28"/>
        </w:rPr>
        <w:t>,</w:t>
      </w:r>
      <w:r w:rsidR="00CF3FAB" w:rsidRPr="002D6DB6">
        <w:rPr>
          <w:sz w:val="28"/>
          <w:szCs w:val="28"/>
        </w:rPr>
        <w:t xml:space="preserve"> установленном </w:t>
      </w:r>
      <w:r w:rsidR="002D6DB6" w:rsidRPr="002D6DB6">
        <w:rPr>
          <w:sz w:val="28"/>
          <w:szCs w:val="28"/>
        </w:rPr>
        <w:t>финансовым органом</w:t>
      </w:r>
      <w:r w:rsidR="00A227DE" w:rsidRPr="002D6DB6">
        <w:rPr>
          <w:sz w:val="28"/>
          <w:szCs w:val="28"/>
        </w:rPr>
        <w:t xml:space="preserve"> муниципального образования город Новороссийск. </w:t>
      </w:r>
    </w:p>
    <w:p w:rsidR="0056562B" w:rsidRDefault="00875002" w:rsidP="00F958AC">
      <w:pPr>
        <w:pStyle w:val="af4"/>
        <w:numPr>
          <w:ilvl w:val="1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0129">
        <w:rPr>
          <w:rFonts w:ascii="Times New Roman CYR" w:hAnsi="Times New Roman CYR" w:cs="Times New Roman CYR"/>
          <w:sz w:val="28"/>
          <w:szCs w:val="28"/>
        </w:rPr>
        <w:t>В случае неисполнения</w:t>
      </w:r>
      <w:r w:rsidRPr="00C82C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2CBB">
        <w:rPr>
          <w:sz w:val="28"/>
          <w:szCs w:val="28"/>
        </w:rPr>
        <w:t xml:space="preserve">Учреждением </w:t>
      </w:r>
      <w:r w:rsidRPr="00C82CBB">
        <w:rPr>
          <w:rFonts w:ascii="Times New Roman CYR" w:hAnsi="Times New Roman CYR" w:cs="Times New Roman CYR"/>
          <w:sz w:val="28"/>
          <w:szCs w:val="28"/>
        </w:rPr>
        <w:t xml:space="preserve">обязанностей по возврату </w:t>
      </w:r>
      <w:r w:rsidR="003E6DAC" w:rsidRPr="00C82CBB">
        <w:rPr>
          <w:rFonts w:ascii="Times New Roman CYR" w:hAnsi="Times New Roman CYR" w:cs="Times New Roman CYR"/>
          <w:sz w:val="28"/>
          <w:szCs w:val="28"/>
        </w:rPr>
        <w:t>Субсидии</w:t>
      </w:r>
      <w:r w:rsidRPr="00C82CBB">
        <w:rPr>
          <w:rFonts w:ascii="Times New Roman CYR" w:hAnsi="Times New Roman CYR" w:cs="Times New Roman CYR"/>
          <w:sz w:val="28"/>
          <w:szCs w:val="28"/>
        </w:rPr>
        <w:t xml:space="preserve"> в местный бюджет в срок, установленный настоящим Порядком, </w:t>
      </w:r>
      <w:r w:rsidRPr="00C82CBB">
        <w:rPr>
          <w:sz w:val="28"/>
          <w:szCs w:val="28"/>
        </w:rPr>
        <w:t xml:space="preserve">Управление </w:t>
      </w:r>
      <w:r w:rsidRPr="00C82CBB">
        <w:rPr>
          <w:rFonts w:ascii="Times New Roman CYR" w:hAnsi="Times New Roman CYR" w:cs="Times New Roman CYR"/>
          <w:sz w:val="28"/>
          <w:szCs w:val="28"/>
        </w:rPr>
        <w:t>направляет соответствующую информацию в администрацию муниципального образования город Новороссийск.</w:t>
      </w:r>
      <w:bookmarkStart w:id="6" w:name="sub_1026"/>
      <w:bookmarkEnd w:id="5"/>
    </w:p>
    <w:p w:rsidR="0056562B" w:rsidRPr="0056562B" w:rsidRDefault="0056562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5002" w:rsidRPr="00C82CBB">
        <w:rPr>
          <w:sz w:val="28"/>
          <w:szCs w:val="28"/>
        </w:rPr>
        <w:t xml:space="preserve">Управление </w:t>
      </w:r>
      <w:r w:rsidR="00F958AC">
        <w:rPr>
          <w:rFonts w:ascii="Times New Roman CYR" w:hAnsi="Times New Roman CYR" w:cs="Times New Roman CYR"/>
          <w:sz w:val="28"/>
          <w:szCs w:val="28"/>
        </w:rPr>
        <w:t>принимает меры по взысканию с У</w:t>
      </w:r>
      <w:r w:rsidR="00875002" w:rsidRPr="00C82CBB">
        <w:rPr>
          <w:rFonts w:ascii="Times New Roman CYR" w:hAnsi="Times New Roman CYR" w:cs="Times New Roman CYR"/>
          <w:sz w:val="28"/>
          <w:szCs w:val="28"/>
        </w:rPr>
        <w:t xml:space="preserve">чреждения средств </w:t>
      </w:r>
      <w:r w:rsidR="003E6DAC" w:rsidRPr="00C82CBB">
        <w:rPr>
          <w:rFonts w:ascii="Times New Roman CYR" w:hAnsi="Times New Roman CYR" w:cs="Times New Roman CYR"/>
          <w:sz w:val="28"/>
          <w:szCs w:val="28"/>
        </w:rPr>
        <w:t>Субсидии</w:t>
      </w:r>
      <w:r w:rsidR="00875002" w:rsidRPr="00C82CBB">
        <w:rPr>
          <w:rFonts w:ascii="Times New Roman CYR" w:hAnsi="Times New Roman CYR" w:cs="Times New Roman CYR"/>
          <w:sz w:val="28"/>
          <w:szCs w:val="28"/>
        </w:rPr>
        <w:t>, подлежащих возврату в случаях, предусмотренных настоящим Порядком, в соответствии с действующим законодательством Российской Федерации.</w:t>
      </w:r>
      <w:bookmarkEnd w:id="6"/>
    </w:p>
    <w:p w:rsidR="00372629" w:rsidRPr="00C82CBB" w:rsidRDefault="0056562B" w:rsidP="0052023F">
      <w:pPr>
        <w:pStyle w:val="af4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72629" w:rsidRPr="00C82CBB">
        <w:rPr>
          <w:sz w:val="28"/>
          <w:szCs w:val="28"/>
        </w:rPr>
        <w:t>Контроль за</w:t>
      </w:r>
      <w:proofErr w:type="gramEnd"/>
      <w:r w:rsidR="00372629" w:rsidRPr="00C82CBB">
        <w:rPr>
          <w:sz w:val="28"/>
          <w:szCs w:val="28"/>
        </w:rPr>
        <w:t xml:space="preserve"> целевым и</w:t>
      </w:r>
      <w:r w:rsidR="00F958AC">
        <w:rPr>
          <w:sz w:val="28"/>
          <w:szCs w:val="28"/>
        </w:rPr>
        <w:t>спользованием бюджетных средств</w:t>
      </w:r>
      <w:r w:rsidR="00372629" w:rsidRPr="00C82CBB">
        <w:rPr>
          <w:sz w:val="28"/>
          <w:szCs w:val="28"/>
        </w:rPr>
        <w:t xml:space="preserve"> осуществляет главный распорядитель бюджетных средств - управление по физической культуре и спорту администрации муниципального образования город Новороссийск.</w:t>
      </w:r>
    </w:p>
    <w:p w:rsidR="00372629" w:rsidRPr="00C82CBB" w:rsidRDefault="00372629" w:rsidP="006D01E8">
      <w:pPr>
        <w:jc w:val="both"/>
        <w:rPr>
          <w:sz w:val="28"/>
          <w:szCs w:val="28"/>
        </w:rPr>
      </w:pPr>
    </w:p>
    <w:p w:rsidR="00372629" w:rsidRPr="00C82CBB" w:rsidRDefault="00372629" w:rsidP="006D01E8">
      <w:pPr>
        <w:jc w:val="both"/>
        <w:rPr>
          <w:sz w:val="28"/>
          <w:szCs w:val="28"/>
        </w:rPr>
      </w:pPr>
    </w:p>
    <w:p w:rsidR="00AC2279" w:rsidRPr="00C82CBB" w:rsidRDefault="00AC2279" w:rsidP="00AC2279">
      <w:pPr>
        <w:rPr>
          <w:sz w:val="28"/>
          <w:szCs w:val="28"/>
        </w:rPr>
      </w:pPr>
      <w:r w:rsidRPr="00C82CBB">
        <w:rPr>
          <w:sz w:val="28"/>
          <w:szCs w:val="28"/>
        </w:rPr>
        <w:t>Заместитель главы</w:t>
      </w:r>
    </w:p>
    <w:p w:rsidR="00AC2279" w:rsidRDefault="00B23BC3" w:rsidP="00AC2279">
      <w:pPr>
        <w:rPr>
          <w:sz w:val="28"/>
          <w:szCs w:val="28"/>
        </w:rPr>
      </w:pPr>
      <w:r w:rsidRPr="00C82CBB">
        <w:rPr>
          <w:sz w:val="28"/>
          <w:szCs w:val="28"/>
        </w:rPr>
        <w:t>м</w:t>
      </w:r>
      <w:r w:rsidR="00AC2279" w:rsidRPr="00C82CBB">
        <w:rPr>
          <w:sz w:val="28"/>
          <w:szCs w:val="28"/>
        </w:rPr>
        <w:t>униципального образования                                                               Р.А. Бреус</w:t>
      </w: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2302E4" w:rsidRDefault="002302E4" w:rsidP="00AC2279">
      <w:pPr>
        <w:rPr>
          <w:sz w:val="28"/>
          <w:szCs w:val="28"/>
        </w:rPr>
      </w:pPr>
    </w:p>
    <w:p w:rsidR="0060581B" w:rsidRDefault="0060581B" w:rsidP="00AC2279">
      <w:pPr>
        <w:rPr>
          <w:sz w:val="28"/>
          <w:szCs w:val="28"/>
        </w:rPr>
      </w:pPr>
    </w:p>
    <w:p w:rsidR="00117048" w:rsidRDefault="00117048" w:rsidP="00534B5D">
      <w:pPr>
        <w:ind w:left="4536"/>
        <w:jc w:val="both"/>
        <w:rPr>
          <w:sz w:val="28"/>
          <w:szCs w:val="28"/>
        </w:rPr>
      </w:pPr>
    </w:p>
    <w:p w:rsidR="00F958AC" w:rsidRDefault="00F958AC" w:rsidP="00534B5D">
      <w:pPr>
        <w:ind w:left="4536"/>
        <w:jc w:val="both"/>
        <w:rPr>
          <w:sz w:val="28"/>
          <w:szCs w:val="28"/>
        </w:rPr>
      </w:pPr>
    </w:p>
    <w:p w:rsidR="00F958AC" w:rsidRDefault="00F958AC" w:rsidP="00534B5D">
      <w:pPr>
        <w:ind w:left="4536"/>
        <w:jc w:val="both"/>
        <w:rPr>
          <w:sz w:val="28"/>
          <w:szCs w:val="28"/>
        </w:rPr>
      </w:pPr>
    </w:p>
    <w:p w:rsidR="00F958AC" w:rsidRDefault="00F958AC" w:rsidP="00534B5D">
      <w:pPr>
        <w:ind w:left="4536"/>
        <w:jc w:val="both"/>
        <w:rPr>
          <w:sz w:val="28"/>
          <w:szCs w:val="28"/>
        </w:rPr>
      </w:pPr>
    </w:p>
    <w:p w:rsidR="00F958AC" w:rsidRDefault="00F958AC" w:rsidP="00534B5D">
      <w:pPr>
        <w:ind w:left="4536"/>
        <w:jc w:val="both"/>
        <w:rPr>
          <w:sz w:val="28"/>
          <w:szCs w:val="28"/>
        </w:rPr>
      </w:pPr>
    </w:p>
    <w:p w:rsidR="006D01E8" w:rsidRPr="00534B5D" w:rsidRDefault="006D01E8" w:rsidP="00534B5D">
      <w:pPr>
        <w:ind w:left="4536"/>
        <w:jc w:val="both"/>
        <w:rPr>
          <w:sz w:val="28"/>
          <w:szCs w:val="28"/>
        </w:rPr>
      </w:pPr>
      <w:r w:rsidRPr="00534B5D">
        <w:rPr>
          <w:sz w:val="28"/>
          <w:szCs w:val="28"/>
        </w:rPr>
        <w:lastRenderedPageBreak/>
        <w:t>Приложение № 1</w:t>
      </w:r>
    </w:p>
    <w:p w:rsidR="00534B5D" w:rsidRPr="00534B5D" w:rsidRDefault="006D01E8" w:rsidP="00F958A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34B5D">
        <w:rPr>
          <w:rFonts w:ascii="Times New Roman" w:hAnsi="Times New Roman" w:cs="Times New Roman"/>
          <w:sz w:val="28"/>
          <w:szCs w:val="28"/>
        </w:rPr>
        <w:t xml:space="preserve">к </w:t>
      </w:r>
      <w:r w:rsidR="00534B5D" w:rsidRPr="00534B5D">
        <w:rPr>
          <w:rFonts w:ascii="Times New Roman" w:hAnsi="Times New Roman" w:cs="Times New Roman"/>
          <w:sz w:val="28"/>
          <w:szCs w:val="28"/>
        </w:rPr>
        <w:t xml:space="preserve">Порядку определения объёма и условий предоставления субсидий на иные цели муниципальным бюджетным и автономным учреждениям, функции и полномочия </w:t>
      </w:r>
      <w:proofErr w:type="gramStart"/>
      <w:r w:rsidR="00534B5D" w:rsidRPr="00534B5D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534B5D" w:rsidRPr="00534B5D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управление </w:t>
      </w:r>
      <w:r w:rsidR="00E426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58AC" w:rsidRPr="00E426E7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="00F958AC">
        <w:rPr>
          <w:rFonts w:ascii="Times New Roman" w:hAnsi="Times New Roman" w:cs="Times New Roman"/>
          <w:sz w:val="28"/>
          <w:szCs w:val="28"/>
        </w:rPr>
        <w:t xml:space="preserve"> </w:t>
      </w:r>
      <w:r w:rsidR="00534B5D" w:rsidRPr="00900B0D">
        <w:rPr>
          <w:rFonts w:ascii="Times New Roman" w:hAnsi="Times New Roman" w:cs="Times New Roman"/>
          <w:spacing w:val="20"/>
          <w:sz w:val="28"/>
          <w:szCs w:val="28"/>
        </w:rPr>
        <w:t>администрации муниципаль</w:t>
      </w:r>
      <w:r w:rsidR="00F958AC" w:rsidRPr="00900B0D">
        <w:rPr>
          <w:rFonts w:ascii="Times New Roman" w:hAnsi="Times New Roman" w:cs="Times New Roman"/>
          <w:spacing w:val="20"/>
          <w:sz w:val="28"/>
          <w:szCs w:val="28"/>
        </w:rPr>
        <w:t>ного</w:t>
      </w:r>
      <w:r w:rsidR="00F958AC">
        <w:rPr>
          <w:rFonts w:ascii="Times New Roman" w:hAnsi="Times New Roman" w:cs="Times New Roman"/>
          <w:sz w:val="28"/>
          <w:szCs w:val="28"/>
        </w:rPr>
        <w:t xml:space="preserve"> </w:t>
      </w:r>
      <w:r w:rsidR="00534B5D" w:rsidRPr="00534B5D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6D01E8" w:rsidRPr="00C82CBB" w:rsidRDefault="006D01E8" w:rsidP="00534B5D">
      <w:pPr>
        <w:ind w:left="4536"/>
        <w:jc w:val="both"/>
        <w:rPr>
          <w:rStyle w:val="af0"/>
          <w:b w:val="0"/>
          <w:bCs/>
          <w:color w:val="auto"/>
          <w:sz w:val="28"/>
          <w:szCs w:val="28"/>
        </w:rPr>
      </w:pPr>
    </w:p>
    <w:p w:rsidR="006D01E8" w:rsidRPr="00C82CBB" w:rsidRDefault="006D01E8" w:rsidP="006D01E8">
      <w:pPr>
        <w:ind w:left="4536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6D01E8" w:rsidRPr="00C82CBB" w:rsidRDefault="006D01E8" w:rsidP="006D01E8">
      <w:pPr>
        <w:ind w:left="4536"/>
        <w:jc w:val="center"/>
        <w:rPr>
          <w:rStyle w:val="af0"/>
          <w:b w:val="0"/>
          <w:bCs/>
          <w:color w:val="auto"/>
          <w:sz w:val="28"/>
          <w:szCs w:val="2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91"/>
        <w:gridCol w:w="189"/>
        <w:gridCol w:w="1539"/>
        <w:gridCol w:w="32"/>
        <w:gridCol w:w="388"/>
        <w:gridCol w:w="314"/>
        <w:gridCol w:w="106"/>
        <w:gridCol w:w="1120"/>
        <w:gridCol w:w="280"/>
        <w:gridCol w:w="1819"/>
        <w:gridCol w:w="280"/>
        <w:gridCol w:w="372"/>
        <w:gridCol w:w="1842"/>
        <w:gridCol w:w="142"/>
        <w:gridCol w:w="138"/>
      </w:tblGrid>
      <w:tr w:rsidR="00C82CBB" w:rsidRPr="00C82CBB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 xml:space="preserve">на получение </w:t>
            </w:r>
            <w:r w:rsidR="003E6DAC" w:rsidRPr="00C82CBB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 xml:space="preserve"> на иные цели</w:t>
            </w:r>
          </w:p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бюджетного (автономного) учреждения)</w:t>
            </w:r>
          </w:p>
        </w:tc>
      </w:tr>
      <w:tr w:rsidR="00C82CBB" w:rsidRPr="00C82CBB" w:rsidTr="003727D9">
        <w:tc>
          <w:tcPr>
            <w:tcW w:w="93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1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мероприятия (цели предоставления </w:t>
            </w:r>
            <w:r w:rsidR="003E6DAC" w:rsidRPr="00C82CB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>на________________</w:t>
            </w:r>
          </w:p>
        </w:tc>
      </w:tr>
      <w:tr w:rsidR="00C82CBB" w:rsidRPr="00C82CBB" w:rsidTr="003727D9">
        <w:trPr>
          <w:gridAfter w:val="11"/>
          <w:wAfter w:w="6801" w:type="dxa"/>
        </w:trPr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BB" w:rsidRPr="00C82CBB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Целевое направление расходов (наименование мероприятия, основание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Сумма расходов (руб.)</w:t>
            </w:r>
          </w:p>
        </w:tc>
      </w:tr>
      <w:tr w:rsidR="00C82CBB" w:rsidRPr="00C82CBB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4</w:t>
            </w:r>
          </w:p>
        </w:tc>
      </w:tr>
      <w:tr w:rsidR="00C82CBB" w:rsidRPr="00C82CBB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2CBB" w:rsidRPr="00C82CBB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82CBB" w:rsidRDefault="006D01E8" w:rsidP="00C1766F">
            <w:pPr>
              <w:pStyle w:val="af3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2CBB" w:rsidRPr="00C82CBB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82CBB" w:rsidRDefault="006D01E8" w:rsidP="00C1766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82CBB">
              <w:rPr>
                <w:rFonts w:ascii="Times New Roman" w:hAnsi="Times New Roman" w:cs="Times New Roman"/>
              </w:rPr>
              <w:t xml:space="preserve">Всего потребность в </w:t>
            </w:r>
            <w:r w:rsidR="003E6DAC" w:rsidRPr="00C82CBB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1E8" w:rsidRPr="00C82CBB" w:rsidRDefault="006D01E8" w:rsidP="00C1766F"/>
        </w:tc>
      </w:tr>
      <w:tr w:rsidR="00C82CBB" w:rsidRPr="00C82CBB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BB" w:rsidRPr="00C82CBB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(главный бухгалтер)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B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D01E8" w:rsidRPr="00C82CBB" w:rsidTr="003727D9">
        <w:trPr>
          <w:gridAfter w:val="1"/>
          <w:wAfter w:w="138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ind w:right="-429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82CBB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727D9" w:rsidRPr="00C82CBB" w:rsidRDefault="003727D9" w:rsidP="006D01E8">
      <w:pPr>
        <w:rPr>
          <w:sz w:val="28"/>
          <w:szCs w:val="28"/>
        </w:rPr>
      </w:pPr>
    </w:p>
    <w:p w:rsidR="00DE267C" w:rsidRPr="00C82CBB" w:rsidRDefault="00DE267C" w:rsidP="006D01E8">
      <w:pPr>
        <w:rPr>
          <w:sz w:val="28"/>
          <w:szCs w:val="28"/>
        </w:rPr>
      </w:pPr>
    </w:p>
    <w:p w:rsidR="00F01370" w:rsidRPr="00C82CBB" w:rsidRDefault="00F01370" w:rsidP="006D01E8">
      <w:pPr>
        <w:rPr>
          <w:sz w:val="28"/>
          <w:szCs w:val="28"/>
        </w:rPr>
      </w:pPr>
      <w:r w:rsidRPr="00C82CBB">
        <w:rPr>
          <w:sz w:val="28"/>
          <w:szCs w:val="28"/>
        </w:rPr>
        <w:t xml:space="preserve">Заместитель </w:t>
      </w:r>
      <w:r w:rsidR="003727D9" w:rsidRPr="00C82CBB">
        <w:rPr>
          <w:sz w:val="28"/>
          <w:szCs w:val="28"/>
        </w:rPr>
        <w:t>главы</w:t>
      </w:r>
    </w:p>
    <w:p w:rsidR="00F01370" w:rsidRDefault="00B23BC3" w:rsidP="006D01E8">
      <w:pPr>
        <w:rPr>
          <w:sz w:val="28"/>
          <w:szCs w:val="28"/>
        </w:rPr>
      </w:pPr>
      <w:r w:rsidRPr="00C82CBB">
        <w:rPr>
          <w:sz w:val="28"/>
          <w:szCs w:val="28"/>
        </w:rPr>
        <w:t>м</w:t>
      </w:r>
      <w:r w:rsidR="003727D9" w:rsidRPr="00C82CBB">
        <w:rPr>
          <w:sz w:val="28"/>
          <w:szCs w:val="28"/>
        </w:rPr>
        <w:t>униципального образования                                                       Р.А. Бреус</w:t>
      </w:r>
    </w:p>
    <w:p w:rsidR="00A27A0A" w:rsidRDefault="00A27A0A" w:rsidP="00534B5D">
      <w:pPr>
        <w:ind w:left="4536"/>
        <w:jc w:val="both"/>
        <w:rPr>
          <w:sz w:val="28"/>
          <w:szCs w:val="28"/>
        </w:rPr>
      </w:pPr>
    </w:p>
    <w:p w:rsidR="00A27A0A" w:rsidRDefault="00A27A0A" w:rsidP="00534B5D">
      <w:pPr>
        <w:ind w:left="4536"/>
        <w:jc w:val="both"/>
        <w:rPr>
          <w:sz w:val="28"/>
          <w:szCs w:val="28"/>
        </w:rPr>
      </w:pPr>
    </w:p>
    <w:p w:rsidR="00A27A0A" w:rsidRDefault="00A27A0A" w:rsidP="00534B5D">
      <w:pPr>
        <w:ind w:left="4536"/>
        <w:jc w:val="both"/>
        <w:rPr>
          <w:sz w:val="28"/>
          <w:szCs w:val="28"/>
        </w:rPr>
      </w:pPr>
    </w:p>
    <w:p w:rsidR="00A27A0A" w:rsidRDefault="00A27A0A" w:rsidP="002D6DB6">
      <w:pPr>
        <w:jc w:val="both"/>
        <w:rPr>
          <w:sz w:val="28"/>
          <w:szCs w:val="28"/>
        </w:rPr>
      </w:pPr>
    </w:p>
    <w:p w:rsidR="00900B0D" w:rsidRDefault="00900B0D" w:rsidP="002D6DB6">
      <w:pPr>
        <w:jc w:val="both"/>
        <w:rPr>
          <w:sz w:val="28"/>
          <w:szCs w:val="28"/>
        </w:rPr>
      </w:pPr>
    </w:p>
    <w:p w:rsidR="00534B5D" w:rsidRPr="00534B5D" w:rsidRDefault="00534B5D" w:rsidP="00534B5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34B5D" w:rsidRPr="00534B5D" w:rsidRDefault="00534B5D" w:rsidP="00A27A0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34B5D">
        <w:rPr>
          <w:rFonts w:ascii="Times New Roman" w:hAnsi="Times New Roman" w:cs="Times New Roman"/>
          <w:sz w:val="28"/>
          <w:szCs w:val="28"/>
        </w:rPr>
        <w:t>к Порядку определения объёма и условий предоставления субсидий на иные цели муниципальным бюджетным и автономным учреждениям, функции и полномочия учредителя в отношении которых осуществляет управление по физической культуре и спорту администрации муниципального образования город Новороссийск</w:t>
      </w:r>
    </w:p>
    <w:p w:rsidR="00534B5D" w:rsidRDefault="00534B5D" w:rsidP="00534B5D">
      <w:pPr>
        <w:jc w:val="both"/>
        <w:rPr>
          <w:sz w:val="28"/>
          <w:szCs w:val="28"/>
        </w:rPr>
      </w:pPr>
    </w:p>
    <w:p w:rsidR="00534B5D" w:rsidRDefault="00534B5D" w:rsidP="00534B5D">
      <w:pPr>
        <w:jc w:val="both"/>
        <w:rPr>
          <w:sz w:val="28"/>
          <w:szCs w:val="28"/>
        </w:rPr>
      </w:pPr>
    </w:p>
    <w:p w:rsidR="00A27A0A" w:rsidRDefault="00A27A0A" w:rsidP="00534B5D">
      <w:pPr>
        <w:jc w:val="both"/>
        <w:rPr>
          <w:sz w:val="28"/>
          <w:szCs w:val="28"/>
        </w:rPr>
      </w:pPr>
    </w:p>
    <w:p w:rsidR="00534B5D" w:rsidRDefault="00534B5D" w:rsidP="00534B5D">
      <w:pPr>
        <w:jc w:val="center"/>
        <w:rPr>
          <w:sz w:val="28"/>
          <w:szCs w:val="28"/>
        </w:rPr>
      </w:pPr>
      <w:r w:rsidRPr="0070509D">
        <w:rPr>
          <w:sz w:val="28"/>
          <w:szCs w:val="28"/>
        </w:rPr>
        <w:t xml:space="preserve">Показатели </w:t>
      </w:r>
      <w:r w:rsidR="00C738A5">
        <w:rPr>
          <w:sz w:val="28"/>
          <w:szCs w:val="28"/>
        </w:rPr>
        <w:t>результативности использования С</w:t>
      </w:r>
      <w:bookmarkStart w:id="7" w:name="_GoBack"/>
      <w:bookmarkEnd w:id="7"/>
      <w:r w:rsidRPr="0070509D">
        <w:rPr>
          <w:sz w:val="28"/>
          <w:szCs w:val="28"/>
        </w:rPr>
        <w:t>убсидии</w:t>
      </w:r>
    </w:p>
    <w:p w:rsidR="00534B5D" w:rsidRDefault="00534B5D" w:rsidP="00534B5D">
      <w:pPr>
        <w:jc w:val="center"/>
        <w:rPr>
          <w:sz w:val="28"/>
          <w:szCs w:val="28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539"/>
        <w:gridCol w:w="3115"/>
        <w:gridCol w:w="2697"/>
      </w:tblGrid>
      <w:tr w:rsidR="00534B5D" w:rsidRPr="002302E4" w:rsidTr="00A27A0A">
        <w:tc>
          <w:tcPr>
            <w:tcW w:w="3539" w:type="dxa"/>
          </w:tcPr>
          <w:p w:rsidR="00534B5D" w:rsidRPr="002302E4" w:rsidRDefault="00534B5D" w:rsidP="00A27A0A">
            <w:pPr>
              <w:jc w:val="center"/>
              <w:rPr>
                <w:sz w:val="24"/>
                <w:szCs w:val="24"/>
              </w:rPr>
            </w:pPr>
            <w:r w:rsidRPr="002302E4">
              <w:rPr>
                <w:sz w:val="24"/>
                <w:szCs w:val="24"/>
              </w:rPr>
              <w:t>Наименование цели предоставления субсидии</w:t>
            </w:r>
          </w:p>
        </w:tc>
        <w:tc>
          <w:tcPr>
            <w:tcW w:w="3115" w:type="dxa"/>
          </w:tcPr>
          <w:p w:rsidR="00534B5D" w:rsidRDefault="00534B5D" w:rsidP="00A27A0A">
            <w:pPr>
              <w:jc w:val="center"/>
              <w:rPr>
                <w:sz w:val="24"/>
                <w:szCs w:val="24"/>
              </w:rPr>
            </w:pPr>
            <w:r w:rsidRPr="002302E4">
              <w:rPr>
                <w:sz w:val="24"/>
                <w:szCs w:val="24"/>
              </w:rPr>
              <w:t>Наименование показателя результативности использования субсидии</w:t>
            </w:r>
          </w:p>
          <w:p w:rsidR="00A27A0A" w:rsidRPr="002302E4" w:rsidRDefault="00A27A0A" w:rsidP="00A27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34B5D" w:rsidRPr="002302E4" w:rsidRDefault="00534B5D" w:rsidP="00A27A0A">
            <w:pPr>
              <w:jc w:val="center"/>
              <w:rPr>
                <w:sz w:val="24"/>
                <w:szCs w:val="24"/>
              </w:rPr>
            </w:pPr>
            <w:r w:rsidRPr="002302E4">
              <w:rPr>
                <w:sz w:val="24"/>
                <w:szCs w:val="24"/>
              </w:rPr>
              <w:t>Методика расчета показателя</w:t>
            </w:r>
          </w:p>
        </w:tc>
      </w:tr>
      <w:tr w:rsidR="00AF118A" w:rsidRPr="002302E4" w:rsidTr="00A27A0A">
        <w:tc>
          <w:tcPr>
            <w:tcW w:w="3539" w:type="dxa"/>
          </w:tcPr>
          <w:p w:rsidR="00534B5D" w:rsidRPr="00AF118A" w:rsidRDefault="00534B5D" w:rsidP="0011704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F118A">
              <w:rPr>
                <w:sz w:val="24"/>
                <w:szCs w:val="24"/>
              </w:rPr>
              <w:t>Реализация мероприятий для решения социально значимых вопросов, выполнения наказов избирателей депутатов городской Думы Новороссийска и Законодательного собрания Краснодарского края</w:t>
            </w:r>
          </w:p>
        </w:tc>
        <w:tc>
          <w:tcPr>
            <w:tcW w:w="3115" w:type="dxa"/>
          </w:tcPr>
          <w:p w:rsidR="00534B5D" w:rsidRPr="00AF118A" w:rsidRDefault="00534B5D" w:rsidP="0011704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AF118A">
              <w:rPr>
                <w:sz w:val="24"/>
                <w:szCs w:val="24"/>
              </w:rPr>
              <w:t>Количество исполненных наказов депутатов городской Думы Новороссийска и Законодательного собрания Краснодарского края</w:t>
            </w:r>
          </w:p>
        </w:tc>
        <w:tc>
          <w:tcPr>
            <w:tcW w:w="2697" w:type="dxa"/>
          </w:tcPr>
          <w:p w:rsidR="00A27A0A" w:rsidRPr="002302E4" w:rsidRDefault="00534B5D" w:rsidP="002D6DB6">
            <w:pPr>
              <w:jc w:val="center"/>
              <w:rPr>
                <w:sz w:val="24"/>
                <w:szCs w:val="24"/>
              </w:rPr>
            </w:pPr>
            <w:r w:rsidRPr="002302E4">
              <w:rPr>
                <w:sz w:val="24"/>
                <w:szCs w:val="24"/>
              </w:rPr>
              <w:t>Плановое значение показателя устанавливается на основании данных расчетов и обосно</w:t>
            </w:r>
            <w:r>
              <w:rPr>
                <w:sz w:val="24"/>
                <w:szCs w:val="24"/>
              </w:rPr>
              <w:t xml:space="preserve">ваний размера (объема) субсидии, </w:t>
            </w:r>
            <w:r w:rsidRPr="002302E4">
              <w:rPr>
                <w:sz w:val="24"/>
                <w:szCs w:val="24"/>
              </w:rPr>
              <w:t>предоставленных учреждением</w:t>
            </w:r>
          </w:p>
        </w:tc>
      </w:tr>
      <w:tr w:rsidR="00534B5D" w:rsidRPr="002302E4" w:rsidTr="00A27A0A">
        <w:tc>
          <w:tcPr>
            <w:tcW w:w="3539" w:type="dxa"/>
          </w:tcPr>
          <w:p w:rsidR="00F022AD" w:rsidRPr="00F022AD" w:rsidRDefault="002D6DB6" w:rsidP="00F022AD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50519" w:rsidRPr="00150519">
              <w:rPr>
                <w:bCs/>
                <w:sz w:val="24"/>
                <w:szCs w:val="24"/>
              </w:rPr>
              <w:t xml:space="preserve">еконструкция, благоустройство, выполнение работ по ремонту спортивных объектов </w:t>
            </w:r>
            <w:r w:rsidR="00F022AD" w:rsidRPr="00150519">
              <w:rPr>
                <w:bCs/>
                <w:sz w:val="24"/>
                <w:szCs w:val="24"/>
              </w:rPr>
              <w:t>и спортивных</w:t>
            </w:r>
            <w:r w:rsidR="00F022AD" w:rsidRPr="00F022AD">
              <w:rPr>
                <w:bCs/>
                <w:sz w:val="24"/>
                <w:szCs w:val="28"/>
              </w:rPr>
              <w:t xml:space="preserve"> сооружений, в том числе демонтаж и монтаж оборудования спортивных объектов и спортивных сооружений</w:t>
            </w:r>
            <w:r w:rsidR="00F022AD" w:rsidRPr="00F022AD">
              <w:rPr>
                <w:sz w:val="24"/>
                <w:szCs w:val="28"/>
              </w:rPr>
              <w:t>, а также выполнение работ, связанных с разработкой проектно-сметной документации, прохождением ее экспертизы, проверкой сметной стоимости, проведением технического и авторского надзора;</w:t>
            </w:r>
          </w:p>
          <w:p w:rsidR="00534B5D" w:rsidRPr="00AF118A" w:rsidRDefault="00534B5D" w:rsidP="00117048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34B5D" w:rsidRDefault="00534B5D" w:rsidP="0011704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AF118A">
              <w:rPr>
                <w:sz w:val="24"/>
                <w:szCs w:val="24"/>
              </w:rPr>
              <w:t xml:space="preserve">Количество спортивных объектов и спортивных </w:t>
            </w:r>
            <w:proofErr w:type="gramStart"/>
            <w:r w:rsidRPr="00AF118A">
              <w:rPr>
                <w:sz w:val="24"/>
                <w:szCs w:val="24"/>
              </w:rPr>
              <w:t>сооружений</w:t>
            </w:r>
            <w:proofErr w:type="gramEnd"/>
            <w:r w:rsidRPr="00AF118A">
              <w:rPr>
                <w:sz w:val="24"/>
                <w:szCs w:val="24"/>
              </w:rPr>
              <w:t xml:space="preserve"> </w:t>
            </w:r>
            <w:r w:rsidR="00AF118A" w:rsidRPr="00AF118A">
              <w:rPr>
                <w:sz w:val="24"/>
                <w:szCs w:val="24"/>
              </w:rPr>
              <w:t xml:space="preserve">на которых выполнены работы по </w:t>
            </w:r>
            <w:r w:rsidRPr="00AF118A">
              <w:rPr>
                <w:sz w:val="24"/>
                <w:szCs w:val="24"/>
              </w:rPr>
              <w:t>реконстру</w:t>
            </w:r>
            <w:r w:rsidR="00F022AD">
              <w:rPr>
                <w:sz w:val="24"/>
                <w:szCs w:val="24"/>
              </w:rPr>
              <w:t>кции, благоустройству</w:t>
            </w:r>
            <w:r w:rsidR="00150519">
              <w:rPr>
                <w:bCs/>
                <w:sz w:val="24"/>
                <w:szCs w:val="24"/>
              </w:rPr>
              <w:t xml:space="preserve"> и ремонту, </w:t>
            </w:r>
            <w:r w:rsidR="00AF118A" w:rsidRPr="00AF118A">
              <w:rPr>
                <w:bCs/>
                <w:sz w:val="24"/>
                <w:szCs w:val="24"/>
              </w:rPr>
              <w:t xml:space="preserve">в том числе </w:t>
            </w:r>
            <w:r w:rsidR="00F022AD">
              <w:rPr>
                <w:bCs/>
                <w:sz w:val="24"/>
                <w:szCs w:val="24"/>
              </w:rPr>
              <w:t xml:space="preserve">демонтажу и монтажу </w:t>
            </w:r>
            <w:r w:rsidR="00AF118A" w:rsidRPr="00AF118A">
              <w:rPr>
                <w:bCs/>
                <w:sz w:val="24"/>
                <w:szCs w:val="24"/>
              </w:rPr>
              <w:t xml:space="preserve">элементов спортивных объектов </w:t>
            </w:r>
            <w:r w:rsidR="00F022AD">
              <w:rPr>
                <w:bCs/>
                <w:sz w:val="24"/>
                <w:szCs w:val="24"/>
              </w:rPr>
              <w:t>и</w:t>
            </w:r>
            <w:r w:rsidR="00AF118A" w:rsidRPr="00AF118A">
              <w:rPr>
                <w:bCs/>
                <w:sz w:val="24"/>
                <w:szCs w:val="24"/>
              </w:rPr>
              <w:t xml:space="preserve"> спортивных сооружений и </w:t>
            </w:r>
            <w:r w:rsidRPr="00AF118A">
              <w:rPr>
                <w:sz w:val="24"/>
                <w:szCs w:val="24"/>
              </w:rPr>
              <w:t>работы, связанные с разработкой проектно-сметной документации, прохождением ее экспертизы, проверкой сметной стоимости, проведением технического и авторского надзора (единиц)</w:t>
            </w:r>
          </w:p>
          <w:p w:rsidR="00A27A0A" w:rsidRPr="00AF118A" w:rsidRDefault="00A27A0A" w:rsidP="00150519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34B5D" w:rsidRPr="00AF118A" w:rsidRDefault="00534B5D" w:rsidP="00A27A0A">
            <w:pPr>
              <w:jc w:val="center"/>
              <w:rPr>
                <w:sz w:val="24"/>
                <w:szCs w:val="24"/>
              </w:rPr>
            </w:pPr>
            <w:r w:rsidRPr="00AF118A">
              <w:rPr>
                <w:sz w:val="24"/>
                <w:szCs w:val="24"/>
              </w:rPr>
              <w:t>Плановое значение показателя устанавливается на основании данных расчетов и обоснований размера (объема) субсидии предоставленных учреждением</w:t>
            </w:r>
          </w:p>
        </w:tc>
      </w:tr>
      <w:tr w:rsidR="00A27A0A" w:rsidRPr="002302E4" w:rsidTr="00A27A0A">
        <w:tc>
          <w:tcPr>
            <w:tcW w:w="3539" w:type="dxa"/>
          </w:tcPr>
          <w:p w:rsidR="00A27A0A" w:rsidRPr="002302E4" w:rsidRDefault="00A27A0A" w:rsidP="00A2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5FB0">
              <w:rPr>
                <w:sz w:val="24"/>
                <w:szCs w:val="24"/>
              </w:rPr>
              <w:t>риобретение основных средств</w:t>
            </w:r>
          </w:p>
        </w:tc>
        <w:tc>
          <w:tcPr>
            <w:tcW w:w="3115" w:type="dxa"/>
          </w:tcPr>
          <w:p w:rsidR="00A27A0A" w:rsidRPr="002302E4" w:rsidRDefault="00A27A0A" w:rsidP="00A27A0A">
            <w:pPr>
              <w:jc w:val="center"/>
              <w:rPr>
                <w:sz w:val="24"/>
                <w:szCs w:val="24"/>
              </w:rPr>
            </w:pPr>
            <w:r w:rsidRPr="00345FB0">
              <w:rPr>
                <w:sz w:val="24"/>
                <w:szCs w:val="24"/>
              </w:rPr>
              <w:t xml:space="preserve">Количество единиц приобретенного </w:t>
            </w:r>
            <w:r w:rsidRPr="00345FB0">
              <w:rPr>
                <w:sz w:val="24"/>
                <w:szCs w:val="24"/>
              </w:rPr>
              <w:lastRenderedPageBreak/>
              <w:t>оборудования и инвентаря (единиц); Количество учреждений, укрепивших материально-техническую базу (единиц)</w:t>
            </w:r>
          </w:p>
        </w:tc>
        <w:tc>
          <w:tcPr>
            <w:tcW w:w="2697" w:type="dxa"/>
          </w:tcPr>
          <w:p w:rsidR="00A27A0A" w:rsidRPr="002302E4" w:rsidRDefault="00A27A0A" w:rsidP="0060581B">
            <w:pPr>
              <w:jc w:val="center"/>
              <w:rPr>
                <w:sz w:val="24"/>
                <w:szCs w:val="24"/>
              </w:rPr>
            </w:pPr>
            <w:r w:rsidRPr="00345FB0">
              <w:rPr>
                <w:sz w:val="24"/>
                <w:szCs w:val="24"/>
              </w:rPr>
              <w:lastRenderedPageBreak/>
              <w:t xml:space="preserve">Плановое значение показателя </w:t>
            </w:r>
            <w:r w:rsidRPr="00345FB0">
              <w:rPr>
                <w:sz w:val="24"/>
                <w:szCs w:val="24"/>
              </w:rPr>
              <w:lastRenderedPageBreak/>
              <w:t>устанавливается на основании данных расчетов и обоснований размера (объема) субсидии предоставленных учреждением</w:t>
            </w:r>
          </w:p>
        </w:tc>
      </w:tr>
      <w:tr w:rsidR="00A27A0A" w:rsidRPr="002302E4" w:rsidTr="00A27A0A">
        <w:tc>
          <w:tcPr>
            <w:tcW w:w="3539" w:type="dxa"/>
          </w:tcPr>
          <w:p w:rsidR="00A27A0A" w:rsidRPr="0060581B" w:rsidRDefault="00A27A0A" w:rsidP="00A27A0A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60581B">
              <w:rPr>
                <w:sz w:val="24"/>
                <w:szCs w:val="28"/>
              </w:rPr>
              <w:lastRenderedPageBreak/>
              <w:t>Расходы учреждения на иные цели, не связанные с возмещением нормативных затрат при оказании муниципальных услуг (выполнения работ), включающие в себя расходы на оплату труда административно-управленческого и обслуживающего персонала, расходы на выплаты начислений по оплате труда, расходы на обслуживание и или создание сайтов и информационных порталов, в том числе расходы Учреждений, временно не оказывающего муниципальные услуги</w:t>
            </w:r>
          </w:p>
        </w:tc>
        <w:tc>
          <w:tcPr>
            <w:tcW w:w="3115" w:type="dxa"/>
          </w:tcPr>
          <w:p w:rsidR="00A27A0A" w:rsidRPr="0060581B" w:rsidRDefault="00A27A0A" w:rsidP="00A27A0A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60581B">
              <w:rPr>
                <w:sz w:val="24"/>
                <w:szCs w:val="24"/>
              </w:rPr>
              <w:t>Количество учреждений, временно не оказывающих муниципальные услуги, осуществляющих деятельность за счет субсидии на иные цели;</w:t>
            </w:r>
          </w:p>
          <w:p w:rsidR="00A27A0A" w:rsidRPr="0060581B" w:rsidRDefault="00A27A0A" w:rsidP="00A27A0A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A27A0A" w:rsidRPr="0060581B" w:rsidRDefault="00A27A0A" w:rsidP="00A27A0A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60581B">
              <w:rPr>
                <w:sz w:val="24"/>
                <w:szCs w:val="24"/>
              </w:rPr>
              <w:t xml:space="preserve">Количество договоров на обслуживание (создание) </w:t>
            </w:r>
            <w:r w:rsidRPr="0060581B">
              <w:rPr>
                <w:sz w:val="24"/>
                <w:szCs w:val="28"/>
              </w:rPr>
              <w:t>сайтов и информационных порталов.</w:t>
            </w:r>
          </w:p>
        </w:tc>
        <w:tc>
          <w:tcPr>
            <w:tcW w:w="2697" w:type="dxa"/>
          </w:tcPr>
          <w:p w:rsidR="00A27A0A" w:rsidRPr="0060581B" w:rsidRDefault="00A27A0A" w:rsidP="00A27A0A">
            <w:pPr>
              <w:jc w:val="center"/>
              <w:rPr>
                <w:sz w:val="24"/>
                <w:szCs w:val="24"/>
              </w:rPr>
            </w:pPr>
            <w:r w:rsidRPr="0060581B">
              <w:rPr>
                <w:sz w:val="24"/>
                <w:szCs w:val="24"/>
              </w:rPr>
              <w:t>Плановое значение показателя устанавливается на основании данных расчетов и обоснований размера (объема) субсидии, предоставленных учреждением</w:t>
            </w:r>
          </w:p>
        </w:tc>
      </w:tr>
      <w:tr w:rsidR="004E686C" w:rsidRPr="002302E4" w:rsidTr="00A27A0A">
        <w:tc>
          <w:tcPr>
            <w:tcW w:w="3539" w:type="dxa"/>
          </w:tcPr>
          <w:p w:rsidR="004E686C" w:rsidRPr="0060581B" w:rsidRDefault="0060581B" w:rsidP="006058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4E686C" w:rsidRPr="0060581B">
              <w:rPr>
                <w:sz w:val="24"/>
                <w:szCs w:val="28"/>
              </w:rPr>
              <w:t>асходы на завершение начатых ремонтных работ в зданиях и помещениях Учреждений, на устранение аварийных ситуаций природного и техногенного характера, устранение нарушений согласно предписаний и (или) требованиям государственных надзорных органов по соблюдению норм и правил пожарной безопасности, антитеррористической защищенности, выполнение санитарно-гигиенических требований, исполнение судебных решений.</w:t>
            </w:r>
          </w:p>
        </w:tc>
        <w:tc>
          <w:tcPr>
            <w:tcW w:w="3115" w:type="dxa"/>
          </w:tcPr>
          <w:p w:rsidR="0060581B" w:rsidRPr="0060581B" w:rsidRDefault="0060581B" w:rsidP="0060581B">
            <w:pPr>
              <w:jc w:val="center"/>
              <w:rPr>
                <w:sz w:val="24"/>
                <w:szCs w:val="24"/>
              </w:rPr>
            </w:pPr>
            <w:r w:rsidRPr="0060581B">
              <w:rPr>
                <w:sz w:val="24"/>
                <w:szCs w:val="24"/>
              </w:rPr>
              <w:t>Количество устраненных  нарушений</w:t>
            </w:r>
          </w:p>
          <w:p w:rsidR="004E686C" w:rsidRPr="0060581B" w:rsidRDefault="004E686C" w:rsidP="0060581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E686C" w:rsidRPr="0060581B" w:rsidRDefault="0060581B" w:rsidP="00A27A0A">
            <w:pPr>
              <w:jc w:val="center"/>
              <w:rPr>
                <w:sz w:val="24"/>
                <w:szCs w:val="24"/>
              </w:rPr>
            </w:pPr>
            <w:r w:rsidRPr="0060581B">
              <w:rPr>
                <w:sz w:val="24"/>
                <w:szCs w:val="24"/>
              </w:rPr>
              <w:t>Плановое значение показателя устанавливается на основании данных расчетов и обоснований размера (объема) субсидии, предоставленных учреждением</w:t>
            </w:r>
          </w:p>
        </w:tc>
      </w:tr>
    </w:tbl>
    <w:p w:rsidR="00534B5D" w:rsidRDefault="00534B5D" w:rsidP="006D01E8">
      <w:pPr>
        <w:rPr>
          <w:sz w:val="28"/>
          <w:szCs w:val="28"/>
        </w:rPr>
      </w:pPr>
    </w:p>
    <w:p w:rsidR="00A02866" w:rsidRPr="00C82CBB" w:rsidRDefault="00A02866" w:rsidP="006D01E8">
      <w:pPr>
        <w:rPr>
          <w:sz w:val="28"/>
          <w:szCs w:val="28"/>
        </w:rPr>
      </w:pPr>
    </w:p>
    <w:p w:rsidR="00534B5D" w:rsidRPr="00C82CBB" w:rsidRDefault="00534B5D" w:rsidP="00534B5D">
      <w:pPr>
        <w:rPr>
          <w:sz w:val="28"/>
          <w:szCs w:val="28"/>
        </w:rPr>
      </w:pPr>
      <w:r w:rsidRPr="00C82CBB">
        <w:rPr>
          <w:sz w:val="28"/>
          <w:szCs w:val="28"/>
        </w:rPr>
        <w:t>Заместитель главы</w:t>
      </w:r>
    </w:p>
    <w:p w:rsidR="00F366E2" w:rsidRPr="00A02866" w:rsidRDefault="00534B5D" w:rsidP="00DE267C">
      <w:pPr>
        <w:rPr>
          <w:sz w:val="28"/>
          <w:szCs w:val="28"/>
        </w:rPr>
      </w:pPr>
      <w:r w:rsidRPr="00C82CBB">
        <w:rPr>
          <w:sz w:val="28"/>
          <w:szCs w:val="28"/>
        </w:rPr>
        <w:t xml:space="preserve">муниципального образования                                                       </w:t>
      </w:r>
      <w:r w:rsidR="008F6FEE">
        <w:rPr>
          <w:sz w:val="28"/>
          <w:szCs w:val="28"/>
        </w:rPr>
        <w:t xml:space="preserve">        </w:t>
      </w:r>
      <w:r w:rsidRPr="00C82CBB">
        <w:rPr>
          <w:sz w:val="28"/>
          <w:szCs w:val="28"/>
        </w:rPr>
        <w:t>Р.А. Бреус</w:t>
      </w:r>
    </w:p>
    <w:sectPr w:rsidR="00F366E2" w:rsidRPr="00A02866" w:rsidSect="008E3536"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33" w:rsidRDefault="00377E33">
      <w:r>
        <w:separator/>
      </w:r>
    </w:p>
  </w:endnote>
  <w:endnote w:type="continuationSeparator" w:id="0">
    <w:p w:rsidR="00377E33" w:rsidRDefault="0037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33" w:rsidRDefault="00377E33">
      <w:r>
        <w:separator/>
      </w:r>
    </w:p>
  </w:footnote>
  <w:footnote w:type="continuationSeparator" w:id="0">
    <w:p w:rsidR="00377E33" w:rsidRDefault="0037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0A" w:rsidRDefault="00A27A0A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7A0A" w:rsidRDefault="00A27A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853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7A0A" w:rsidRPr="009D3A96" w:rsidRDefault="00A27A0A">
        <w:pPr>
          <w:pStyle w:val="a9"/>
          <w:jc w:val="center"/>
          <w:rPr>
            <w:sz w:val="28"/>
            <w:szCs w:val="28"/>
          </w:rPr>
        </w:pPr>
        <w:r w:rsidRPr="009D3A96">
          <w:rPr>
            <w:sz w:val="28"/>
            <w:szCs w:val="28"/>
          </w:rPr>
          <w:fldChar w:fldCharType="begin"/>
        </w:r>
        <w:r w:rsidRPr="009D3A96">
          <w:rPr>
            <w:sz w:val="28"/>
            <w:szCs w:val="28"/>
          </w:rPr>
          <w:instrText>PAGE   \* MERGEFORMAT</w:instrText>
        </w:r>
        <w:r w:rsidRPr="009D3A96">
          <w:rPr>
            <w:sz w:val="28"/>
            <w:szCs w:val="28"/>
          </w:rPr>
          <w:fldChar w:fldCharType="separate"/>
        </w:r>
        <w:r w:rsidR="00C738A5">
          <w:rPr>
            <w:noProof/>
            <w:sz w:val="28"/>
            <w:szCs w:val="28"/>
          </w:rPr>
          <w:t>15</w:t>
        </w:r>
        <w:r w:rsidRPr="009D3A96">
          <w:rPr>
            <w:sz w:val="28"/>
            <w:szCs w:val="28"/>
          </w:rPr>
          <w:fldChar w:fldCharType="end"/>
        </w:r>
      </w:p>
    </w:sdtContent>
  </w:sdt>
  <w:p w:rsidR="00A27A0A" w:rsidRDefault="00A27A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0A" w:rsidRPr="006E30D9" w:rsidRDefault="00A27A0A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3029"/>
    <w:multiLevelType w:val="hybridMultilevel"/>
    <w:tmpl w:val="0C8A7608"/>
    <w:lvl w:ilvl="0" w:tplc="464A1C8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792457"/>
    <w:multiLevelType w:val="hybridMultilevel"/>
    <w:tmpl w:val="CE2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3F8B"/>
    <w:multiLevelType w:val="multilevel"/>
    <w:tmpl w:val="FBB05B48"/>
    <w:lvl w:ilvl="0">
      <w:start w:val="2"/>
      <w:numFmt w:val="decimal"/>
      <w:lvlText w:val="%1"/>
      <w:lvlJc w:val="left"/>
      <w:pPr>
        <w:ind w:left="960" w:hanging="960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1200" w:hanging="960"/>
      </w:pPr>
      <w:rPr>
        <w:rFonts w:eastAsia="Calibri" w:hint="default"/>
      </w:rPr>
    </w:lvl>
    <w:lvl w:ilvl="2">
      <w:start w:val="9"/>
      <w:numFmt w:val="decimal"/>
      <w:lvlText w:val="%1.%2.%3"/>
      <w:lvlJc w:val="left"/>
      <w:pPr>
        <w:ind w:left="1440" w:hanging="9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eastAsia="Calibri" w:hint="default"/>
      </w:rPr>
    </w:lvl>
  </w:abstractNum>
  <w:abstractNum w:abstractNumId="6">
    <w:nsid w:val="2A891303"/>
    <w:multiLevelType w:val="hybridMultilevel"/>
    <w:tmpl w:val="B3985B0C"/>
    <w:lvl w:ilvl="0" w:tplc="5FFCAB1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0A421C"/>
    <w:multiLevelType w:val="multilevel"/>
    <w:tmpl w:val="7BFA9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38B477D"/>
    <w:multiLevelType w:val="multilevel"/>
    <w:tmpl w:val="5608D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4EE790C"/>
    <w:multiLevelType w:val="multilevel"/>
    <w:tmpl w:val="28E66BB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61E4220A"/>
    <w:multiLevelType w:val="multilevel"/>
    <w:tmpl w:val="3AF6732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D845E6"/>
    <w:multiLevelType w:val="multilevel"/>
    <w:tmpl w:val="7D941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4E57A14"/>
    <w:multiLevelType w:val="multilevel"/>
    <w:tmpl w:val="5608D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5A829A9"/>
    <w:multiLevelType w:val="multilevel"/>
    <w:tmpl w:val="FB3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7">
    <w:nsid w:val="7191126D"/>
    <w:multiLevelType w:val="multilevel"/>
    <w:tmpl w:val="5608D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B5F2DE3"/>
    <w:multiLevelType w:val="multilevel"/>
    <w:tmpl w:val="5608D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9"/>
    <w:rsid w:val="00003BD6"/>
    <w:rsid w:val="0000603B"/>
    <w:rsid w:val="0000640C"/>
    <w:rsid w:val="000076B5"/>
    <w:rsid w:val="00010BDF"/>
    <w:rsid w:val="00010E71"/>
    <w:rsid w:val="00011EB8"/>
    <w:rsid w:val="000130D4"/>
    <w:rsid w:val="00014E87"/>
    <w:rsid w:val="00016B38"/>
    <w:rsid w:val="0001731C"/>
    <w:rsid w:val="00020D75"/>
    <w:rsid w:val="00020E91"/>
    <w:rsid w:val="0002327D"/>
    <w:rsid w:val="0002691A"/>
    <w:rsid w:val="00030368"/>
    <w:rsid w:val="00033378"/>
    <w:rsid w:val="00033E9A"/>
    <w:rsid w:val="00034B78"/>
    <w:rsid w:val="000364D1"/>
    <w:rsid w:val="0003770B"/>
    <w:rsid w:val="00041716"/>
    <w:rsid w:val="0004437A"/>
    <w:rsid w:val="0004701E"/>
    <w:rsid w:val="000479F4"/>
    <w:rsid w:val="00047E40"/>
    <w:rsid w:val="00050D6F"/>
    <w:rsid w:val="00052896"/>
    <w:rsid w:val="00053BB2"/>
    <w:rsid w:val="00054503"/>
    <w:rsid w:val="00055B40"/>
    <w:rsid w:val="0006060B"/>
    <w:rsid w:val="00061669"/>
    <w:rsid w:val="000657D8"/>
    <w:rsid w:val="000661F4"/>
    <w:rsid w:val="0006643D"/>
    <w:rsid w:val="000715C7"/>
    <w:rsid w:val="0007174A"/>
    <w:rsid w:val="00082ABA"/>
    <w:rsid w:val="000849A5"/>
    <w:rsid w:val="0008588B"/>
    <w:rsid w:val="00085B35"/>
    <w:rsid w:val="000865B3"/>
    <w:rsid w:val="000908A8"/>
    <w:rsid w:val="0009176B"/>
    <w:rsid w:val="00094C83"/>
    <w:rsid w:val="000A0EC5"/>
    <w:rsid w:val="000A5D91"/>
    <w:rsid w:val="000A7133"/>
    <w:rsid w:val="000B03AA"/>
    <w:rsid w:val="000B068D"/>
    <w:rsid w:val="000B0A8D"/>
    <w:rsid w:val="000B1DB3"/>
    <w:rsid w:val="000B1E00"/>
    <w:rsid w:val="000B21AA"/>
    <w:rsid w:val="000B29A5"/>
    <w:rsid w:val="000B353C"/>
    <w:rsid w:val="000B361E"/>
    <w:rsid w:val="000B604B"/>
    <w:rsid w:val="000B7D19"/>
    <w:rsid w:val="000C02F1"/>
    <w:rsid w:val="000C0AAF"/>
    <w:rsid w:val="000C3A3E"/>
    <w:rsid w:val="000C4FBD"/>
    <w:rsid w:val="000C5757"/>
    <w:rsid w:val="000C5F03"/>
    <w:rsid w:val="000C769B"/>
    <w:rsid w:val="000D0974"/>
    <w:rsid w:val="000D0BE9"/>
    <w:rsid w:val="000D18B1"/>
    <w:rsid w:val="000D2474"/>
    <w:rsid w:val="000D4902"/>
    <w:rsid w:val="000D4E9A"/>
    <w:rsid w:val="000E634D"/>
    <w:rsid w:val="000E6CCE"/>
    <w:rsid w:val="000E7E3B"/>
    <w:rsid w:val="000F1EF7"/>
    <w:rsid w:val="000F451E"/>
    <w:rsid w:val="000F46B5"/>
    <w:rsid w:val="000F47D5"/>
    <w:rsid w:val="000F597D"/>
    <w:rsid w:val="000F6BFD"/>
    <w:rsid w:val="001014B3"/>
    <w:rsid w:val="00101927"/>
    <w:rsid w:val="001033DC"/>
    <w:rsid w:val="00103D34"/>
    <w:rsid w:val="00104E0E"/>
    <w:rsid w:val="00107269"/>
    <w:rsid w:val="00110E08"/>
    <w:rsid w:val="001128CA"/>
    <w:rsid w:val="001132CB"/>
    <w:rsid w:val="00113E81"/>
    <w:rsid w:val="00117048"/>
    <w:rsid w:val="001178B7"/>
    <w:rsid w:val="001253DD"/>
    <w:rsid w:val="00126404"/>
    <w:rsid w:val="00127A19"/>
    <w:rsid w:val="00130426"/>
    <w:rsid w:val="00131A2B"/>
    <w:rsid w:val="00131C76"/>
    <w:rsid w:val="00132B65"/>
    <w:rsid w:val="00134E2F"/>
    <w:rsid w:val="00137F97"/>
    <w:rsid w:val="001408D4"/>
    <w:rsid w:val="00146678"/>
    <w:rsid w:val="00147952"/>
    <w:rsid w:val="00150519"/>
    <w:rsid w:val="0015581E"/>
    <w:rsid w:val="00156332"/>
    <w:rsid w:val="0015682D"/>
    <w:rsid w:val="00156A78"/>
    <w:rsid w:val="001610C9"/>
    <w:rsid w:val="00164F3F"/>
    <w:rsid w:val="0016525C"/>
    <w:rsid w:val="00165590"/>
    <w:rsid w:val="00166D15"/>
    <w:rsid w:val="00167CCD"/>
    <w:rsid w:val="00170BEA"/>
    <w:rsid w:val="00172386"/>
    <w:rsid w:val="00175301"/>
    <w:rsid w:val="0017727A"/>
    <w:rsid w:val="001775D5"/>
    <w:rsid w:val="00177712"/>
    <w:rsid w:val="00177C7B"/>
    <w:rsid w:val="00183B3D"/>
    <w:rsid w:val="00183B51"/>
    <w:rsid w:val="001841D9"/>
    <w:rsid w:val="00184D8D"/>
    <w:rsid w:val="00193107"/>
    <w:rsid w:val="00193B7A"/>
    <w:rsid w:val="00193CF3"/>
    <w:rsid w:val="001A2350"/>
    <w:rsid w:val="001A2B2A"/>
    <w:rsid w:val="001B20C6"/>
    <w:rsid w:val="001C0171"/>
    <w:rsid w:val="001C0D50"/>
    <w:rsid w:val="001C2AE0"/>
    <w:rsid w:val="001C3FA6"/>
    <w:rsid w:val="001C45D0"/>
    <w:rsid w:val="001C5EFF"/>
    <w:rsid w:val="001C7D3D"/>
    <w:rsid w:val="001D05F1"/>
    <w:rsid w:val="001D1B7A"/>
    <w:rsid w:val="001D1BD9"/>
    <w:rsid w:val="001D2F4E"/>
    <w:rsid w:val="001D4E92"/>
    <w:rsid w:val="001D4FD4"/>
    <w:rsid w:val="001D59BB"/>
    <w:rsid w:val="001D6837"/>
    <w:rsid w:val="001D7C98"/>
    <w:rsid w:val="001E0B47"/>
    <w:rsid w:val="001E5B2D"/>
    <w:rsid w:val="001E68AC"/>
    <w:rsid w:val="001E71F5"/>
    <w:rsid w:val="001E7D9C"/>
    <w:rsid w:val="001F3CE2"/>
    <w:rsid w:val="001F5267"/>
    <w:rsid w:val="001F6180"/>
    <w:rsid w:val="001F7C80"/>
    <w:rsid w:val="00200676"/>
    <w:rsid w:val="002017DB"/>
    <w:rsid w:val="002019D3"/>
    <w:rsid w:val="00206043"/>
    <w:rsid w:val="00211A1E"/>
    <w:rsid w:val="00215EBA"/>
    <w:rsid w:val="0021744B"/>
    <w:rsid w:val="002208E6"/>
    <w:rsid w:val="00221F1E"/>
    <w:rsid w:val="00223FB6"/>
    <w:rsid w:val="00226156"/>
    <w:rsid w:val="002302E4"/>
    <w:rsid w:val="00230AEA"/>
    <w:rsid w:val="002313E7"/>
    <w:rsid w:val="00231A6F"/>
    <w:rsid w:val="00234AC4"/>
    <w:rsid w:val="002373DC"/>
    <w:rsid w:val="00240A42"/>
    <w:rsid w:val="0024146D"/>
    <w:rsid w:val="00241BA0"/>
    <w:rsid w:val="00246C65"/>
    <w:rsid w:val="00251E48"/>
    <w:rsid w:val="0025301D"/>
    <w:rsid w:val="00254F1B"/>
    <w:rsid w:val="00256C64"/>
    <w:rsid w:val="002638AC"/>
    <w:rsid w:val="002640E8"/>
    <w:rsid w:val="00264DAE"/>
    <w:rsid w:val="0026767C"/>
    <w:rsid w:val="002705D5"/>
    <w:rsid w:val="00271D17"/>
    <w:rsid w:val="00271DE6"/>
    <w:rsid w:val="00273EDC"/>
    <w:rsid w:val="002741F5"/>
    <w:rsid w:val="0027687D"/>
    <w:rsid w:val="002769D2"/>
    <w:rsid w:val="0028150F"/>
    <w:rsid w:val="0028216F"/>
    <w:rsid w:val="00283BC6"/>
    <w:rsid w:val="00284745"/>
    <w:rsid w:val="00285491"/>
    <w:rsid w:val="00286ECC"/>
    <w:rsid w:val="0029003A"/>
    <w:rsid w:val="00290281"/>
    <w:rsid w:val="00291DA9"/>
    <w:rsid w:val="0029323B"/>
    <w:rsid w:val="00294084"/>
    <w:rsid w:val="002967BE"/>
    <w:rsid w:val="002A06A6"/>
    <w:rsid w:val="002A1292"/>
    <w:rsid w:val="002A2951"/>
    <w:rsid w:val="002A54D7"/>
    <w:rsid w:val="002A5607"/>
    <w:rsid w:val="002A7FDA"/>
    <w:rsid w:val="002B0735"/>
    <w:rsid w:val="002B13EE"/>
    <w:rsid w:val="002B45E3"/>
    <w:rsid w:val="002B6D1D"/>
    <w:rsid w:val="002B7013"/>
    <w:rsid w:val="002B727A"/>
    <w:rsid w:val="002C056C"/>
    <w:rsid w:val="002C0648"/>
    <w:rsid w:val="002C659F"/>
    <w:rsid w:val="002D1A9D"/>
    <w:rsid w:val="002D2078"/>
    <w:rsid w:val="002D214C"/>
    <w:rsid w:val="002D2417"/>
    <w:rsid w:val="002D2473"/>
    <w:rsid w:val="002D3064"/>
    <w:rsid w:val="002D33FF"/>
    <w:rsid w:val="002D35F9"/>
    <w:rsid w:val="002D60F9"/>
    <w:rsid w:val="002D6DB6"/>
    <w:rsid w:val="002E03DF"/>
    <w:rsid w:val="002E06C4"/>
    <w:rsid w:val="002E4BB5"/>
    <w:rsid w:val="002E549D"/>
    <w:rsid w:val="002E56D5"/>
    <w:rsid w:val="002E796C"/>
    <w:rsid w:val="002E7A42"/>
    <w:rsid w:val="002F0B9F"/>
    <w:rsid w:val="002F1232"/>
    <w:rsid w:val="002F4DAE"/>
    <w:rsid w:val="002F5BEE"/>
    <w:rsid w:val="002F5C4A"/>
    <w:rsid w:val="002F6901"/>
    <w:rsid w:val="003014FF"/>
    <w:rsid w:val="003021A3"/>
    <w:rsid w:val="003038AA"/>
    <w:rsid w:val="00304A44"/>
    <w:rsid w:val="003060CC"/>
    <w:rsid w:val="00306F38"/>
    <w:rsid w:val="00310231"/>
    <w:rsid w:val="00321432"/>
    <w:rsid w:val="00321D74"/>
    <w:rsid w:val="003251DF"/>
    <w:rsid w:val="0032774F"/>
    <w:rsid w:val="003307FE"/>
    <w:rsid w:val="00330E37"/>
    <w:rsid w:val="003325A4"/>
    <w:rsid w:val="0033266B"/>
    <w:rsid w:val="00334D5A"/>
    <w:rsid w:val="00335533"/>
    <w:rsid w:val="003364FD"/>
    <w:rsid w:val="00336C6B"/>
    <w:rsid w:val="00340149"/>
    <w:rsid w:val="00341F2E"/>
    <w:rsid w:val="0034241C"/>
    <w:rsid w:val="0034290F"/>
    <w:rsid w:val="00343133"/>
    <w:rsid w:val="003443A8"/>
    <w:rsid w:val="00344485"/>
    <w:rsid w:val="00345B00"/>
    <w:rsid w:val="00345FB0"/>
    <w:rsid w:val="00346BF9"/>
    <w:rsid w:val="00347B43"/>
    <w:rsid w:val="00347BA3"/>
    <w:rsid w:val="00347BF2"/>
    <w:rsid w:val="00354144"/>
    <w:rsid w:val="003558F2"/>
    <w:rsid w:val="003574ED"/>
    <w:rsid w:val="00360E0C"/>
    <w:rsid w:val="00364E08"/>
    <w:rsid w:val="00365791"/>
    <w:rsid w:val="00370CAB"/>
    <w:rsid w:val="00371605"/>
    <w:rsid w:val="00372629"/>
    <w:rsid w:val="003727D9"/>
    <w:rsid w:val="00377E33"/>
    <w:rsid w:val="00380606"/>
    <w:rsid w:val="00380B46"/>
    <w:rsid w:val="00383E7C"/>
    <w:rsid w:val="003876F6"/>
    <w:rsid w:val="00390A1C"/>
    <w:rsid w:val="00392947"/>
    <w:rsid w:val="0039435E"/>
    <w:rsid w:val="003A0D6D"/>
    <w:rsid w:val="003A1D9E"/>
    <w:rsid w:val="003A39DA"/>
    <w:rsid w:val="003A4266"/>
    <w:rsid w:val="003A60E1"/>
    <w:rsid w:val="003A6847"/>
    <w:rsid w:val="003A6A51"/>
    <w:rsid w:val="003B1251"/>
    <w:rsid w:val="003B77F0"/>
    <w:rsid w:val="003C0843"/>
    <w:rsid w:val="003C197E"/>
    <w:rsid w:val="003C30E9"/>
    <w:rsid w:val="003C50F5"/>
    <w:rsid w:val="003C6114"/>
    <w:rsid w:val="003C62E8"/>
    <w:rsid w:val="003C6992"/>
    <w:rsid w:val="003C6B46"/>
    <w:rsid w:val="003D067D"/>
    <w:rsid w:val="003D2CFE"/>
    <w:rsid w:val="003D54C7"/>
    <w:rsid w:val="003D61B2"/>
    <w:rsid w:val="003D64ED"/>
    <w:rsid w:val="003D6F9B"/>
    <w:rsid w:val="003E135F"/>
    <w:rsid w:val="003E34A5"/>
    <w:rsid w:val="003E47AD"/>
    <w:rsid w:val="003E6B3E"/>
    <w:rsid w:val="003E6DAC"/>
    <w:rsid w:val="003E7B42"/>
    <w:rsid w:val="003F0EBE"/>
    <w:rsid w:val="003F22F9"/>
    <w:rsid w:val="003F3471"/>
    <w:rsid w:val="003F39CB"/>
    <w:rsid w:val="003F439C"/>
    <w:rsid w:val="003F44F1"/>
    <w:rsid w:val="003F5A10"/>
    <w:rsid w:val="003F5D3C"/>
    <w:rsid w:val="003F6B65"/>
    <w:rsid w:val="003F72E4"/>
    <w:rsid w:val="0040121E"/>
    <w:rsid w:val="0040306F"/>
    <w:rsid w:val="00403211"/>
    <w:rsid w:val="00403AA1"/>
    <w:rsid w:val="004050DB"/>
    <w:rsid w:val="004070F7"/>
    <w:rsid w:val="004106BB"/>
    <w:rsid w:val="0041214A"/>
    <w:rsid w:val="00412ED4"/>
    <w:rsid w:val="004136E5"/>
    <w:rsid w:val="00413B8F"/>
    <w:rsid w:val="00414EBC"/>
    <w:rsid w:val="00415B15"/>
    <w:rsid w:val="004168AA"/>
    <w:rsid w:val="00416FA8"/>
    <w:rsid w:val="00417B74"/>
    <w:rsid w:val="00417C28"/>
    <w:rsid w:val="004206B2"/>
    <w:rsid w:val="00421163"/>
    <w:rsid w:val="00421BB3"/>
    <w:rsid w:val="00421CCF"/>
    <w:rsid w:val="0042640A"/>
    <w:rsid w:val="00427036"/>
    <w:rsid w:val="004304DC"/>
    <w:rsid w:val="00432D55"/>
    <w:rsid w:val="004360BC"/>
    <w:rsid w:val="00436563"/>
    <w:rsid w:val="00437A03"/>
    <w:rsid w:val="004417B3"/>
    <w:rsid w:val="00442E34"/>
    <w:rsid w:val="0044336B"/>
    <w:rsid w:val="00443D50"/>
    <w:rsid w:val="00450003"/>
    <w:rsid w:val="004500E3"/>
    <w:rsid w:val="00450BAC"/>
    <w:rsid w:val="00450F11"/>
    <w:rsid w:val="00453D90"/>
    <w:rsid w:val="00463931"/>
    <w:rsid w:val="00464864"/>
    <w:rsid w:val="00467EA7"/>
    <w:rsid w:val="00470DE9"/>
    <w:rsid w:val="00470FB2"/>
    <w:rsid w:val="004717A5"/>
    <w:rsid w:val="004719AE"/>
    <w:rsid w:val="0048179B"/>
    <w:rsid w:val="00491041"/>
    <w:rsid w:val="00491A5F"/>
    <w:rsid w:val="00495378"/>
    <w:rsid w:val="004A0A5D"/>
    <w:rsid w:val="004A0AAA"/>
    <w:rsid w:val="004A0BA2"/>
    <w:rsid w:val="004A1D7C"/>
    <w:rsid w:val="004A1DF0"/>
    <w:rsid w:val="004A206D"/>
    <w:rsid w:val="004A38B0"/>
    <w:rsid w:val="004A7C4B"/>
    <w:rsid w:val="004B02FF"/>
    <w:rsid w:val="004B1EEE"/>
    <w:rsid w:val="004B7407"/>
    <w:rsid w:val="004B7ECE"/>
    <w:rsid w:val="004C2660"/>
    <w:rsid w:val="004C286A"/>
    <w:rsid w:val="004C3992"/>
    <w:rsid w:val="004C52E9"/>
    <w:rsid w:val="004C663F"/>
    <w:rsid w:val="004C69E4"/>
    <w:rsid w:val="004D0D5E"/>
    <w:rsid w:val="004D401A"/>
    <w:rsid w:val="004D5963"/>
    <w:rsid w:val="004D6DE6"/>
    <w:rsid w:val="004D6F09"/>
    <w:rsid w:val="004E1B66"/>
    <w:rsid w:val="004E2A74"/>
    <w:rsid w:val="004E4A8E"/>
    <w:rsid w:val="004E4D6E"/>
    <w:rsid w:val="004E5E36"/>
    <w:rsid w:val="004E686C"/>
    <w:rsid w:val="004F12A5"/>
    <w:rsid w:val="004F16C7"/>
    <w:rsid w:val="004F1F05"/>
    <w:rsid w:val="004F3F0B"/>
    <w:rsid w:val="004F49D0"/>
    <w:rsid w:val="004F6F89"/>
    <w:rsid w:val="004F7744"/>
    <w:rsid w:val="00501211"/>
    <w:rsid w:val="005030EC"/>
    <w:rsid w:val="00503DE8"/>
    <w:rsid w:val="005051AE"/>
    <w:rsid w:val="0050607D"/>
    <w:rsid w:val="00506D49"/>
    <w:rsid w:val="00511E22"/>
    <w:rsid w:val="005123FA"/>
    <w:rsid w:val="0052023F"/>
    <w:rsid w:val="00520CB1"/>
    <w:rsid w:val="005214B6"/>
    <w:rsid w:val="00522B9D"/>
    <w:rsid w:val="0052505D"/>
    <w:rsid w:val="0052625D"/>
    <w:rsid w:val="00527B7E"/>
    <w:rsid w:val="00531046"/>
    <w:rsid w:val="00534B5D"/>
    <w:rsid w:val="005360A9"/>
    <w:rsid w:val="00543593"/>
    <w:rsid w:val="00545A42"/>
    <w:rsid w:val="005472A9"/>
    <w:rsid w:val="005508EA"/>
    <w:rsid w:val="0055243C"/>
    <w:rsid w:val="00552EA6"/>
    <w:rsid w:val="0055702D"/>
    <w:rsid w:val="0056356B"/>
    <w:rsid w:val="0056562B"/>
    <w:rsid w:val="00565F60"/>
    <w:rsid w:val="00567781"/>
    <w:rsid w:val="00570D16"/>
    <w:rsid w:val="00570D83"/>
    <w:rsid w:val="00570E47"/>
    <w:rsid w:val="005720C1"/>
    <w:rsid w:val="00573756"/>
    <w:rsid w:val="0057589C"/>
    <w:rsid w:val="00580414"/>
    <w:rsid w:val="00581C29"/>
    <w:rsid w:val="00584438"/>
    <w:rsid w:val="00585128"/>
    <w:rsid w:val="00586BD8"/>
    <w:rsid w:val="005877A7"/>
    <w:rsid w:val="00592D23"/>
    <w:rsid w:val="005960D0"/>
    <w:rsid w:val="005A0645"/>
    <w:rsid w:val="005A11CB"/>
    <w:rsid w:val="005A1540"/>
    <w:rsid w:val="005A4A43"/>
    <w:rsid w:val="005A5466"/>
    <w:rsid w:val="005A75E1"/>
    <w:rsid w:val="005B08CB"/>
    <w:rsid w:val="005B33BD"/>
    <w:rsid w:val="005B50E3"/>
    <w:rsid w:val="005B681A"/>
    <w:rsid w:val="005B6C1C"/>
    <w:rsid w:val="005C0FBA"/>
    <w:rsid w:val="005C1CD8"/>
    <w:rsid w:val="005C25E3"/>
    <w:rsid w:val="005C7914"/>
    <w:rsid w:val="005C7B90"/>
    <w:rsid w:val="005D3E37"/>
    <w:rsid w:val="005D542C"/>
    <w:rsid w:val="005D67B8"/>
    <w:rsid w:val="005E4579"/>
    <w:rsid w:val="005E5001"/>
    <w:rsid w:val="005E5248"/>
    <w:rsid w:val="005F2C0F"/>
    <w:rsid w:val="005F35D9"/>
    <w:rsid w:val="005F60D1"/>
    <w:rsid w:val="00601C70"/>
    <w:rsid w:val="0060581B"/>
    <w:rsid w:val="006058FA"/>
    <w:rsid w:val="006074B7"/>
    <w:rsid w:val="00610997"/>
    <w:rsid w:val="00611ECE"/>
    <w:rsid w:val="00613450"/>
    <w:rsid w:val="00614440"/>
    <w:rsid w:val="0061636C"/>
    <w:rsid w:val="00616E1C"/>
    <w:rsid w:val="0061739C"/>
    <w:rsid w:val="00617AC0"/>
    <w:rsid w:val="006202C2"/>
    <w:rsid w:val="006209CC"/>
    <w:rsid w:val="00620D9D"/>
    <w:rsid w:val="00630022"/>
    <w:rsid w:val="00631FC5"/>
    <w:rsid w:val="0063487B"/>
    <w:rsid w:val="00634A77"/>
    <w:rsid w:val="0063538B"/>
    <w:rsid w:val="00637124"/>
    <w:rsid w:val="00643916"/>
    <w:rsid w:val="00646FC6"/>
    <w:rsid w:val="00647F68"/>
    <w:rsid w:val="00651A0C"/>
    <w:rsid w:val="00653523"/>
    <w:rsid w:val="00653544"/>
    <w:rsid w:val="00655190"/>
    <w:rsid w:val="00655DD9"/>
    <w:rsid w:val="0065674A"/>
    <w:rsid w:val="0065686D"/>
    <w:rsid w:val="0066393B"/>
    <w:rsid w:val="006645DA"/>
    <w:rsid w:val="00664AF9"/>
    <w:rsid w:val="00667A1E"/>
    <w:rsid w:val="0067297D"/>
    <w:rsid w:val="006745AD"/>
    <w:rsid w:val="006750AE"/>
    <w:rsid w:val="00675F8A"/>
    <w:rsid w:val="00680644"/>
    <w:rsid w:val="00680F96"/>
    <w:rsid w:val="00686AB6"/>
    <w:rsid w:val="006915BC"/>
    <w:rsid w:val="00697A31"/>
    <w:rsid w:val="00697C37"/>
    <w:rsid w:val="006A018D"/>
    <w:rsid w:val="006A0E6B"/>
    <w:rsid w:val="006A4B58"/>
    <w:rsid w:val="006B057F"/>
    <w:rsid w:val="006B0C23"/>
    <w:rsid w:val="006B27D5"/>
    <w:rsid w:val="006B3921"/>
    <w:rsid w:val="006B5058"/>
    <w:rsid w:val="006B545F"/>
    <w:rsid w:val="006B6314"/>
    <w:rsid w:val="006C1625"/>
    <w:rsid w:val="006D01E8"/>
    <w:rsid w:val="006D49B6"/>
    <w:rsid w:val="006D4BFC"/>
    <w:rsid w:val="006D6439"/>
    <w:rsid w:val="006E30D9"/>
    <w:rsid w:val="006E6E6C"/>
    <w:rsid w:val="006F59A4"/>
    <w:rsid w:val="006F5B67"/>
    <w:rsid w:val="006F7FB4"/>
    <w:rsid w:val="00701FC9"/>
    <w:rsid w:val="00702746"/>
    <w:rsid w:val="007041D7"/>
    <w:rsid w:val="0070509D"/>
    <w:rsid w:val="007053B8"/>
    <w:rsid w:val="007066BB"/>
    <w:rsid w:val="007140A5"/>
    <w:rsid w:val="00715B3F"/>
    <w:rsid w:val="00715D0E"/>
    <w:rsid w:val="007178D9"/>
    <w:rsid w:val="00720606"/>
    <w:rsid w:val="00724E4A"/>
    <w:rsid w:val="0073020E"/>
    <w:rsid w:val="007304D2"/>
    <w:rsid w:val="00737FDC"/>
    <w:rsid w:val="007402D0"/>
    <w:rsid w:val="0074540F"/>
    <w:rsid w:val="007457E1"/>
    <w:rsid w:val="0074685F"/>
    <w:rsid w:val="00747AE9"/>
    <w:rsid w:val="00753D3B"/>
    <w:rsid w:val="00760EF9"/>
    <w:rsid w:val="00766024"/>
    <w:rsid w:val="00767620"/>
    <w:rsid w:val="00767C61"/>
    <w:rsid w:val="00772AF1"/>
    <w:rsid w:val="00775EDE"/>
    <w:rsid w:val="0077790B"/>
    <w:rsid w:val="007812EF"/>
    <w:rsid w:val="0078134F"/>
    <w:rsid w:val="00786C87"/>
    <w:rsid w:val="0078764A"/>
    <w:rsid w:val="00787BF2"/>
    <w:rsid w:val="007945D6"/>
    <w:rsid w:val="00795987"/>
    <w:rsid w:val="007A2CD7"/>
    <w:rsid w:val="007A3F2F"/>
    <w:rsid w:val="007A4AC9"/>
    <w:rsid w:val="007A5DA7"/>
    <w:rsid w:val="007A7B82"/>
    <w:rsid w:val="007B094C"/>
    <w:rsid w:val="007B11B7"/>
    <w:rsid w:val="007B1DD1"/>
    <w:rsid w:val="007B4A5C"/>
    <w:rsid w:val="007B5079"/>
    <w:rsid w:val="007B5131"/>
    <w:rsid w:val="007B5EBF"/>
    <w:rsid w:val="007B762B"/>
    <w:rsid w:val="007C4760"/>
    <w:rsid w:val="007C54A0"/>
    <w:rsid w:val="007C6264"/>
    <w:rsid w:val="007C7CE4"/>
    <w:rsid w:val="007D02A8"/>
    <w:rsid w:val="007D0935"/>
    <w:rsid w:val="007D1967"/>
    <w:rsid w:val="007D277B"/>
    <w:rsid w:val="007D42D8"/>
    <w:rsid w:val="007D5C02"/>
    <w:rsid w:val="007E0445"/>
    <w:rsid w:val="007E162C"/>
    <w:rsid w:val="007E2BB3"/>
    <w:rsid w:val="007E464B"/>
    <w:rsid w:val="007E47AF"/>
    <w:rsid w:val="007E5CA2"/>
    <w:rsid w:val="007E7BB8"/>
    <w:rsid w:val="007F0852"/>
    <w:rsid w:val="007F31DB"/>
    <w:rsid w:val="007F372A"/>
    <w:rsid w:val="00803B50"/>
    <w:rsid w:val="0080739C"/>
    <w:rsid w:val="00811467"/>
    <w:rsid w:val="0081442F"/>
    <w:rsid w:val="00816839"/>
    <w:rsid w:val="008168AB"/>
    <w:rsid w:val="00816B6E"/>
    <w:rsid w:val="0082008A"/>
    <w:rsid w:val="00820636"/>
    <w:rsid w:val="00820AD6"/>
    <w:rsid w:val="008236DC"/>
    <w:rsid w:val="00831409"/>
    <w:rsid w:val="00832BC9"/>
    <w:rsid w:val="008332F5"/>
    <w:rsid w:val="00833FAD"/>
    <w:rsid w:val="00835517"/>
    <w:rsid w:val="0083665C"/>
    <w:rsid w:val="00836940"/>
    <w:rsid w:val="008403DB"/>
    <w:rsid w:val="00840E66"/>
    <w:rsid w:val="0084125C"/>
    <w:rsid w:val="0084192D"/>
    <w:rsid w:val="0084304C"/>
    <w:rsid w:val="008432DC"/>
    <w:rsid w:val="00844285"/>
    <w:rsid w:val="00845C08"/>
    <w:rsid w:val="0085202F"/>
    <w:rsid w:val="008523F4"/>
    <w:rsid w:val="00852E0C"/>
    <w:rsid w:val="008538FD"/>
    <w:rsid w:val="00854DBF"/>
    <w:rsid w:val="00855E68"/>
    <w:rsid w:val="00856F6B"/>
    <w:rsid w:val="008601FC"/>
    <w:rsid w:val="00860FC7"/>
    <w:rsid w:val="0086367B"/>
    <w:rsid w:val="00864AD5"/>
    <w:rsid w:val="00864CF0"/>
    <w:rsid w:val="00866E82"/>
    <w:rsid w:val="0086749A"/>
    <w:rsid w:val="00867508"/>
    <w:rsid w:val="00875002"/>
    <w:rsid w:val="00876B09"/>
    <w:rsid w:val="0088015B"/>
    <w:rsid w:val="00880DF8"/>
    <w:rsid w:val="008834EE"/>
    <w:rsid w:val="00885ED1"/>
    <w:rsid w:val="00893622"/>
    <w:rsid w:val="008940F3"/>
    <w:rsid w:val="008962D9"/>
    <w:rsid w:val="008A33F9"/>
    <w:rsid w:val="008A35AE"/>
    <w:rsid w:val="008A436A"/>
    <w:rsid w:val="008A638A"/>
    <w:rsid w:val="008A7BA7"/>
    <w:rsid w:val="008B0405"/>
    <w:rsid w:val="008B17FA"/>
    <w:rsid w:val="008B1B55"/>
    <w:rsid w:val="008B29C1"/>
    <w:rsid w:val="008B316B"/>
    <w:rsid w:val="008B38EB"/>
    <w:rsid w:val="008C001F"/>
    <w:rsid w:val="008C17FC"/>
    <w:rsid w:val="008C5CB7"/>
    <w:rsid w:val="008C6EEA"/>
    <w:rsid w:val="008D11C2"/>
    <w:rsid w:val="008D2BA6"/>
    <w:rsid w:val="008D2CEC"/>
    <w:rsid w:val="008D436F"/>
    <w:rsid w:val="008D51F7"/>
    <w:rsid w:val="008D658E"/>
    <w:rsid w:val="008D6BF5"/>
    <w:rsid w:val="008E0A08"/>
    <w:rsid w:val="008E1987"/>
    <w:rsid w:val="008E26CA"/>
    <w:rsid w:val="008E3536"/>
    <w:rsid w:val="008E3A89"/>
    <w:rsid w:val="008E6275"/>
    <w:rsid w:val="008E67AB"/>
    <w:rsid w:val="008F12FC"/>
    <w:rsid w:val="008F1A15"/>
    <w:rsid w:val="008F2789"/>
    <w:rsid w:val="008F50D6"/>
    <w:rsid w:val="008F6F77"/>
    <w:rsid w:val="008F6FEE"/>
    <w:rsid w:val="008F757B"/>
    <w:rsid w:val="009007ED"/>
    <w:rsid w:val="00900978"/>
    <w:rsid w:val="00900B0D"/>
    <w:rsid w:val="00901544"/>
    <w:rsid w:val="009035F2"/>
    <w:rsid w:val="00903DDF"/>
    <w:rsid w:val="00906E00"/>
    <w:rsid w:val="0091048E"/>
    <w:rsid w:val="009126AA"/>
    <w:rsid w:val="009174AE"/>
    <w:rsid w:val="00920C9B"/>
    <w:rsid w:val="009225AF"/>
    <w:rsid w:val="00922C7E"/>
    <w:rsid w:val="00926221"/>
    <w:rsid w:val="00932288"/>
    <w:rsid w:val="00933A08"/>
    <w:rsid w:val="00934312"/>
    <w:rsid w:val="00941564"/>
    <w:rsid w:val="009422B7"/>
    <w:rsid w:val="00943207"/>
    <w:rsid w:val="0094642C"/>
    <w:rsid w:val="00946B75"/>
    <w:rsid w:val="0095020E"/>
    <w:rsid w:val="009516F0"/>
    <w:rsid w:val="0095354F"/>
    <w:rsid w:val="00954EB4"/>
    <w:rsid w:val="00955418"/>
    <w:rsid w:val="00956D7C"/>
    <w:rsid w:val="00957332"/>
    <w:rsid w:val="00963399"/>
    <w:rsid w:val="00964000"/>
    <w:rsid w:val="009650B6"/>
    <w:rsid w:val="009662A9"/>
    <w:rsid w:val="0096682C"/>
    <w:rsid w:val="0096704D"/>
    <w:rsid w:val="00967FBD"/>
    <w:rsid w:val="009726E4"/>
    <w:rsid w:val="00972B2B"/>
    <w:rsid w:val="0097424B"/>
    <w:rsid w:val="00976A40"/>
    <w:rsid w:val="009776FB"/>
    <w:rsid w:val="00977DD7"/>
    <w:rsid w:val="0098055C"/>
    <w:rsid w:val="009830CB"/>
    <w:rsid w:val="00984DD8"/>
    <w:rsid w:val="00984F27"/>
    <w:rsid w:val="00996981"/>
    <w:rsid w:val="009A03B0"/>
    <w:rsid w:val="009A22E4"/>
    <w:rsid w:val="009A3EBA"/>
    <w:rsid w:val="009A48A1"/>
    <w:rsid w:val="009A7355"/>
    <w:rsid w:val="009A74ED"/>
    <w:rsid w:val="009A75D3"/>
    <w:rsid w:val="009A7C67"/>
    <w:rsid w:val="009B0108"/>
    <w:rsid w:val="009B0CB3"/>
    <w:rsid w:val="009B5CE6"/>
    <w:rsid w:val="009B68B5"/>
    <w:rsid w:val="009C102F"/>
    <w:rsid w:val="009C1078"/>
    <w:rsid w:val="009C4794"/>
    <w:rsid w:val="009D0D30"/>
    <w:rsid w:val="009D3814"/>
    <w:rsid w:val="009D3A96"/>
    <w:rsid w:val="009D5D08"/>
    <w:rsid w:val="009E3041"/>
    <w:rsid w:val="009E6AAA"/>
    <w:rsid w:val="009F39F9"/>
    <w:rsid w:val="009F4C20"/>
    <w:rsid w:val="009F6AF5"/>
    <w:rsid w:val="00A003E0"/>
    <w:rsid w:val="00A02866"/>
    <w:rsid w:val="00A0370C"/>
    <w:rsid w:val="00A0395D"/>
    <w:rsid w:val="00A03C5F"/>
    <w:rsid w:val="00A07894"/>
    <w:rsid w:val="00A07E2B"/>
    <w:rsid w:val="00A10C88"/>
    <w:rsid w:val="00A11FD7"/>
    <w:rsid w:val="00A129C6"/>
    <w:rsid w:val="00A12DCE"/>
    <w:rsid w:val="00A144E4"/>
    <w:rsid w:val="00A16624"/>
    <w:rsid w:val="00A16BD8"/>
    <w:rsid w:val="00A17DA1"/>
    <w:rsid w:val="00A21329"/>
    <w:rsid w:val="00A21788"/>
    <w:rsid w:val="00A227DE"/>
    <w:rsid w:val="00A22948"/>
    <w:rsid w:val="00A2500A"/>
    <w:rsid w:val="00A27A0A"/>
    <w:rsid w:val="00A27FB9"/>
    <w:rsid w:val="00A304E8"/>
    <w:rsid w:val="00A30BC8"/>
    <w:rsid w:val="00A31C27"/>
    <w:rsid w:val="00A331A2"/>
    <w:rsid w:val="00A33C5A"/>
    <w:rsid w:val="00A3695D"/>
    <w:rsid w:val="00A37D74"/>
    <w:rsid w:val="00A40343"/>
    <w:rsid w:val="00A418AB"/>
    <w:rsid w:val="00A42241"/>
    <w:rsid w:val="00A50D78"/>
    <w:rsid w:val="00A607FB"/>
    <w:rsid w:val="00A64D54"/>
    <w:rsid w:val="00A729C9"/>
    <w:rsid w:val="00A75BB6"/>
    <w:rsid w:val="00A76824"/>
    <w:rsid w:val="00A810F6"/>
    <w:rsid w:val="00A81F12"/>
    <w:rsid w:val="00A84BCC"/>
    <w:rsid w:val="00A85B72"/>
    <w:rsid w:val="00A878AB"/>
    <w:rsid w:val="00A933B4"/>
    <w:rsid w:val="00AA0129"/>
    <w:rsid w:val="00AA0EFA"/>
    <w:rsid w:val="00AA26CB"/>
    <w:rsid w:val="00AA35BC"/>
    <w:rsid w:val="00AA6A80"/>
    <w:rsid w:val="00AA759B"/>
    <w:rsid w:val="00AB2BA6"/>
    <w:rsid w:val="00AB37EE"/>
    <w:rsid w:val="00AB5BD7"/>
    <w:rsid w:val="00AC2279"/>
    <w:rsid w:val="00AC2883"/>
    <w:rsid w:val="00AC412A"/>
    <w:rsid w:val="00AC485B"/>
    <w:rsid w:val="00AC4BD8"/>
    <w:rsid w:val="00AC53AB"/>
    <w:rsid w:val="00AC57B9"/>
    <w:rsid w:val="00AD5F80"/>
    <w:rsid w:val="00AD7255"/>
    <w:rsid w:val="00AE00E1"/>
    <w:rsid w:val="00AE10C1"/>
    <w:rsid w:val="00AE2676"/>
    <w:rsid w:val="00AE707E"/>
    <w:rsid w:val="00AE7ADF"/>
    <w:rsid w:val="00AF0EA7"/>
    <w:rsid w:val="00AF118A"/>
    <w:rsid w:val="00AF36E9"/>
    <w:rsid w:val="00AF5FE9"/>
    <w:rsid w:val="00AF62A9"/>
    <w:rsid w:val="00AF6B4F"/>
    <w:rsid w:val="00B0111A"/>
    <w:rsid w:val="00B0293C"/>
    <w:rsid w:val="00B02A44"/>
    <w:rsid w:val="00B02E9A"/>
    <w:rsid w:val="00B02EA3"/>
    <w:rsid w:val="00B036ED"/>
    <w:rsid w:val="00B04AEA"/>
    <w:rsid w:val="00B06D69"/>
    <w:rsid w:val="00B10C27"/>
    <w:rsid w:val="00B119F5"/>
    <w:rsid w:val="00B14984"/>
    <w:rsid w:val="00B1609D"/>
    <w:rsid w:val="00B17228"/>
    <w:rsid w:val="00B21ABE"/>
    <w:rsid w:val="00B21BD2"/>
    <w:rsid w:val="00B23BC3"/>
    <w:rsid w:val="00B27B7F"/>
    <w:rsid w:val="00B27F21"/>
    <w:rsid w:val="00B31A9B"/>
    <w:rsid w:val="00B3347D"/>
    <w:rsid w:val="00B33CEA"/>
    <w:rsid w:val="00B35B07"/>
    <w:rsid w:val="00B367E1"/>
    <w:rsid w:val="00B36B5C"/>
    <w:rsid w:val="00B36BFD"/>
    <w:rsid w:val="00B36DC6"/>
    <w:rsid w:val="00B37386"/>
    <w:rsid w:val="00B469D9"/>
    <w:rsid w:val="00B471F2"/>
    <w:rsid w:val="00B475DA"/>
    <w:rsid w:val="00B506AD"/>
    <w:rsid w:val="00B522BB"/>
    <w:rsid w:val="00B526C9"/>
    <w:rsid w:val="00B542BB"/>
    <w:rsid w:val="00B546D0"/>
    <w:rsid w:val="00B556B7"/>
    <w:rsid w:val="00B65F58"/>
    <w:rsid w:val="00B700BE"/>
    <w:rsid w:val="00B73F93"/>
    <w:rsid w:val="00B744D2"/>
    <w:rsid w:val="00B74CF1"/>
    <w:rsid w:val="00B7708D"/>
    <w:rsid w:val="00B82E28"/>
    <w:rsid w:val="00B850A7"/>
    <w:rsid w:val="00B85527"/>
    <w:rsid w:val="00B85FB2"/>
    <w:rsid w:val="00B87818"/>
    <w:rsid w:val="00B90E21"/>
    <w:rsid w:val="00B953AB"/>
    <w:rsid w:val="00B96AA1"/>
    <w:rsid w:val="00BA147C"/>
    <w:rsid w:val="00BA15CD"/>
    <w:rsid w:val="00BA204F"/>
    <w:rsid w:val="00BA2A83"/>
    <w:rsid w:val="00BA3424"/>
    <w:rsid w:val="00BA38AC"/>
    <w:rsid w:val="00BA7A12"/>
    <w:rsid w:val="00BB1C47"/>
    <w:rsid w:val="00BB4268"/>
    <w:rsid w:val="00BB5F59"/>
    <w:rsid w:val="00BB6079"/>
    <w:rsid w:val="00BB6B2D"/>
    <w:rsid w:val="00BB7E33"/>
    <w:rsid w:val="00BC198A"/>
    <w:rsid w:val="00BC19F2"/>
    <w:rsid w:val="00BC2A93"/>
    <w:rsid w:val="00BC2C88"/>
    <w:rsid w:val="00BC4368"/>
    <w:rsid w:val="00BC5529"/>
    <w:rsid w:val="00BD175C"/>
    <w:rsid w:val="00BD461D"/>
    <w:rsid w:val="00BD47E8"/>
    <w:rsid w:val="00BD51BA"/>
    <w:rsid w:val="00BD6402"/>
    <w:rsid w:val="00BD703D"/>
    <w:rsid w:val="00BE1DCC"/>
    <w:rsid w:val="00BE24A3"/>
    <w:rsid w:val="00BE60BC"/>
    <w:rsid w:val="00BE77EA"/>
    <w:rsid w:val="00BF5A5B"/>
    <w:rsid w:val="00BF60D1"/>
    <w:rsid w:val="00BF7C54"/>
    <w:rsid w:val="00C01EF2"/>
    <w:rsid w:val="00C028B9"/>
    <w:rsid w:val="00C02CA1"/>
    <w:rsid w:val="00C0545E"/>
    <w:rsid w:val="00C06383"/>
    <w:rsid w:val="00C06B64"/>
    <w:rsid w:val="00C06F4C"/>
    <w:rsid w:val="00C110E3"/>
    <w:rsid w:val="00C15EEC"/>
    <w:rsid w:val="00C160FB"/>
    <w:rsid w:val="00C161F6"/>
    <w:rsid w:val="00C1766F"/>
    <w:rsid w:val="00C203E9"/>
    <w:rsid w:val="00C22510"/>
    <w:rsid w:val="00C275AE"/>
    <w:rsid w:val="00C301A3"/>
    <w:rsid w:val="00C30A6A"/>
    <w:rsid w:val="00C31260"/>
    <w:rsid w:val="00C3130E"/>
    <w:rsid w:val="00C34913"/>
    <w:rsid w:val="00C34D52"/>
    <w:rsid w:val="00C35DBC"/>
    <w:rsid w:val="00C36D1E"/>
    <w:rsid w:val="00C37505"/>
    <w:rsid w:val="00C4047C"/>
    <w:rsid w:val="00C409CF"/>
    <w:rsid w:val="00C42287"/>
    <w:rsid w:val="00C46D92"/>
    <w:rsid w:val="00C473E9"/>
    <w:rsid w:val="00C47586"/>
    <w:rsid w:val="00C50B3A"/>
    <w:rsid w:val="00C51BB6"/>
    <w:rsid w:val="00C5279D"/>
    <w:rsid w:val="00C52A1E"/>
    <w:rsid w:val="00C54228"/>
    <w:rsid w:val="00C543EE"/>
    <w:rsid w:val="00C54DC2"/>
    <w:rsid w:val="00C55C3D"/>
    <w:rsid w:val="00C56E88"/>
    <w:rsid w:val="00C6091F"/>
    <w:rsid w:val="00C60E0B"/>
    <w:rsid w:val="00C64598"/>
    <w:rsid w:val="00C704D0"/>
    <w:rsid w:val="00C7062D"/>
    <w:rsid w:val="00C7372E"/>
    <w:rsid w:val="00C738A5"/>
    <w:rsid w:val="00C756E6"/>
    <w:rsid w:val="00C758BC"/>
    <w:rsid w:val="00C77F0F"/>
    <w:rsid w:val="00C82CBB"/>
    <w:rsid w:val="00C84F9E"/>
    <w:rsid w:val="00C86B8A"/>
    <w:rsid w:val="00C86DD5"/>
    <w:rsid w:val="00C91CDB"/>
    <w:rsid w:val="00C92969"/>
    <w:rsid w:val="00C932DB"/>
    <w:rsid w:val="00C93B9D"/>
    <w:rsid w:val="00CA181F"/>
    <w:rsid w:val="00CA1BF0"/>
    <w:rsid w:val="00CA57DD"/>
    <w:rsid w:val="00CB0235"/>
    <w:rsid w:val="00CB23B9"/>
    <w:rsid w:val="00CB505D"/>
    <w:rsid w:val="00CB67AE"/>
    <w:rsid w:val="00CC2A16"/>
    <w:rsid w:val="00CC53C6"/>
    <w:rsid w:val="00CC6CA7"/>
    <w:rsid w:val="00CD10D9"/>
    <w:rsid w:val="00CD1DBF"/>
    <w:rsid w:val="00CD24A0"/>
    <w:rsid w:val="00CD2F31"/>
    <w:rsid w:val="00CD403B"/>
    <w:rsid w:val="00CD4405"/>
    <w:rsid w:val="00CD5DAD"/>
    <w:rsid w:val="00CD7170"/>
    <w:rsid w:val="00CE0557"/>
    <w:rsid w:val="00CE307B"/>
    <w:rsid w:val="00CE34BB"/>
    <w:rsid w:val="00CE3DEC"/>
    <w:rsid w:val="00CE7FF0"/>
    <w:rsid w:val="00CF1C01"/>
    <w:rsid w:val="00CF23BE"/>
    <w:rsid w:val="00CF3FAB"/>
    <w:rsid w:val="00CF4F73"/>
    <w:rsid w:val="00CF5374"/>
    <w:rsid w:val="00CF7CDF"/>
    <w:rsid w:val="00D00423"/>
    <w:rsid w:val="00D05B18"/>
    <w:rsid w:val="00D0728F"/>
    <w:rsid w:val="00D125C3"/>
    <w:rsid w:val="00D142C8"/>
    <w:rsid w:val="00D14FA2"/>
    <w:rsid w:val="00D17037"/>
    <w:rsid w:val="00D20720"/>
    <w:rsid w:val="00D21D5A"/>
    <w:rsid w:val="00D22433"/>
    <w:rsid w:val="00D26E88"/>
    <w:rsid w:val="00D36877"/>
    <w:rsid w:val="00D36BB2"/>
    <w:rsid w:val="00D40FF4"/>
    <w:rsid w:val="00D41256"/>
    <w:rsid w:val="00D41972"/>
    <w:rsid w:val="00D42528"/>
    <w:rsid w:val="00D451D1"/>
    <w:rsid w:val="00D45D67"/>
    <w:rsid w:val="00D51948"/>
    <w:rsid w:val="00D57EFD"/>
    <w:rsid w:val="00D61E63"/>
    <w:rsid w:val="00D6392B"/>
    <w:rsid w:val="00D65AB8"/>
    <w:rsid w:val="00D708AB"/>
    <w:rsid w:val="00D8141B"/>
    <w:rsid w:val="00D82DD8"/>
    <w:rsid w:val="00D83187"/>
    <w:rsid w:val="00D846D0"/>
    <w:rsid w:val="00D9286D"/>
    <w:rsid w:val="00D95F23"/>
    <w:rsid w:val="00DA0983"/>
    <w:rsid w:val="00DA4BCD"/>
    <w:rsid w:val="00DA4DD9"/>
    <w:rsid w:val="00DA79B0"/>
    <w:rsid w:val="00DA7B60"/>
    <w:rsid w:val="00DB20A3"/>
    <w:rsid w:val="00DB26D6"/>
    <w:rsid w:val="00DB418D"/>
    <w:rsid w:val="00DB44AB"/>
    <w:rsid w:val="00DB67B3"/>
    <w:rsid w:val="00DC062B"/>
    <w:rsid w:val="00DC41C3"/>
    <w:rsid w:val="00DC5A8D"/>
    <w:rsid w:val="00DC70FF"/>
    <w:rsid w:val="00DC7C40"/>
    <w:rsid w:val="00DD1D69"/>
    <w:rsid w:val="00DD1F14"/>
    <w:rsid w:val="00DD3198"/>
    <w:rsid w:val="00DD39B7"/>
    <w:rsid w:val="00DD3F76"/>
    <w:rsid w:val="00DD428E"/>
    <w:rsid w:val="00DD4778"/>
    <w:rsid w:val="00DD5B06"/>
    <w:rsid w:val="00DE267C"/>
    <w:rsid w:val="00DE3C70"/>
    <w:rsid w:val="00DE3EA8"/>
    <w:rsid w:val="00DE7355"/>
    <w:rsid w:val="00DE796F"/>
    <w:rsid w:val="00DF208F"/>
    <w:rsid w:val="00DF5973"/>
    <w:rsid w:val="00DF6E9D"/>
    <w:rsid w:val="00E0255F"/>
    <w:rsid w:val="00E03780"/>
    <w:rsid w:val="00E0390A"/>
    <w:rsid w:val="00E04F35"/>
    <w:rsid w:val="00E11C3A"/>
    <w:rsid w:val="00E1287D"/>
    <w:rsid w:val="00E12A41"/>
    <w:rsid w:val="00E17A8C"/>
    <w:rsid w:val="00E20BFE"/>
    <w:rsid w:val="00E2217D"/>
    <w:rsid w:val="00E228D8"/>
    <w:rsid w:val="00E32CC4"/>
    <w:rsid w:val="00E35329"/>
    <w:rsid w:val="00E37464"/>
    <w:rsid w:val="00E37546"/>
    <w:rsid w:val="00E41DE2"/>
    <w:rsid w:val="00E422E7"/>
    <w:rsid w:val="00E426E7"/>
    <w:rsid w:val="00E4654F"/>
    <w:rsid w:val="00E4752B"/>
    <w:rsid w:val="00E523EF"/>
    <w:rsid w:val="00E53020"/>
    <w:rsid w:val="00E5369C"/>
    <w:rsid w:val="00E53F30"/>
    <w:rsid w:val="00E60381"/>
    <w:rsid w:val="00E646D0"/>
    <w:rsid w:val="00E66350"/>
    <w:rsid w:val="00E67A98"/>
    <w:rsid w:val="00E67ED5"/>
    <w:rsid w:val="00E731A2"/>
    <w:rsid w:val="00E73658"/>
    <w:rsid w:val="00E73FA8"/>
    <w:rsid w:val="00E7755B"/>
    <w:rsid w:val="00E83859"/>
    <w:rsid w:val="00E857D2"/>
    <w:rsid w:val="00E85E0F"/>
    <w:rsid w:val="00E935EE"/>
    <w:rsid w:val="00E94317"/>
    <w:rsid w:val="00E979E1"/>
    <w:rsid w:val="00EA4C6F"/>
    <w:rsid w:val="00EA6A56"/>
    <w:rsid w:val="00EA7E0F"/>
    <w:rsid w:val="00EB16FB"/>
    <w:rsid w:val="00EB224A"/>
    <w:rsid w:val="00EB3718"/>
    <w:rsid w:val="00EB37C6"/>
    <w:rsid w:val="00EB37D2"/>
    <w:rsid w:val="00EB7FF8"/>
    <w:rsid w:val="00EC04FF"/>
    <w:rsid w:val="00EC0B92"/>
    <w:rsid w:val="00EC4019"/>
    <w:rsid w:val="00EC618C"/>
    <w:rsid w:val="00EC6E66"/>
    <w:rsid w:val="00EC7F0D"/>
    <w:rsid w:val="00ED15E6"/>
    <w:rsid w:val="00ED1A10"/>
    <w:rsid w:val="00ED4A8E"/>
    <w:rsid w:val="00ED52AE"/>
    <w:rsid w:val="00ED6F9C"/>
    <w:rsid w:val="00EE099F"/>
    <w:rsid w:val="00EE1248"/>
    <w:rsid w:val="00EE23E7"/>
    <w:rsid w:val="00EE7452"/>
    <w:rsid w:val="00EF1474"/>
    <w:rsid w:val="00EF7B09"/>
    <w:rsid w:val="00F01370"/>
    <w:rsid w:val="00F02293"/>
    <w:rsid w:val="00F022AD"/>
    <w:rsid w:val="00F03079"/>
    <w:rsid w:val="00F035AB"/>
    <w:rsid w:val="00F0457B"/>
    <w:rsid w:val="00F06775"/>
    <w:rsid w:val="00F11915"/>
    <w:rsid w:val="00F17A13"/>
    <w:rsid w:val="00F2306D"/>
    <w:rsid w:val="00F265CE"/>
    <w:rsid w:val="00F26A3E"/>
    <w:rsid w:val="00F31450"/>
    <w:rsid w:val="00F34EDE"/>
    <w:rsid w:val="00F35A7E"/>
    <w:rsid w:val="00F35FDC"/>
    <w:rsid w:val="00F366E2"/>
    <w:rsid w:val="00F37D11"/>
    <w:rsid w:val="00F414FA"/>
    <w:rsid w:val="00F4210B"/>
    <w:rsid w:val="00F433E4"/>
    <w:rsid w:val="00F43F8F"/>
    <w:rsid w:val="00F44A80"/>
    <w:rsid w:val="00F46570"/>
    <w:rsid w:val="00F46663"/>
    <w:rsid w:val="00F47093"/>
    <w:rsid w:val="00F47EE5"/>
    <w:rsid w:val="00F50808"/>
    <w:rsid w:val="00F51F1F"/>
    <w:rsid w:val="00F524F3"/>
    <w:rsid w:val="00F533B4"/>
    <w:rsid w:val="00F53CB4"/>
    <w:rsid w:val="00F560C5"/>
    <w:rsid w:val="00F569E0"/>
    <w:rsid w:val="00F5709B"/>
    <w:rsid w:val="00F61AFC"/>
    <w:rsid w:val="00F66CCD"/>
    <w:rsid w:val="00F6707D"/>
    <w:rsid w:val="00F6761D"/>
    <w:rsid w:val="00F72165"/>
    <w:rsid w:val="00F72BA3"/>
    <w:rsid w:val="00F7342C"/>
    <w:rsid w:val="00F777F4"/>
    <w:rsid w:val="00F8009D"/>
    <w:rsid w:val="00F8088D"/>
    <w:rsid w:val="00F81850"/>
    <w:rsid w:val="00F82BB0"/>
    <w:rsid w:val="00F835D5"/>
    <w:rsid w:val="00F8574C"/>
    <w:rsid w:val="00F928CA"/>
    <w:rsid w:val="00F93DEB"/>
    <w:rsid w:val="00F9459F"/>
    <w:rsid w:val="00F94870"/>
    <w:rsid w:val="00F958AC"/>
    <w:rsid w:val="00F9596D"/>
    <w:rsid w:val="00F9681E"/>
    <w:rsid w:val="00F973D8"/>
    <w:rsid w:val="00FA2C92"/>
    <w:rsid w:val="00FA4034"/>
    <w:rsid w:val="00FA5B0E"/>
    <w:rsid w:val="00FA694E"/>
    <w:rsid w:val="00FA7B64"/>
    <w:rsid w:val="00FA7E4C"/>
    <w:rsid w:val="00FB1994"/>
    <w:rsid w:val="00FB1AA5"/>
    <w:rsid w:val="00FB1F3C"/>
    <w:rsid w:val="00FB6E41"/>
    <w:rsid w:val="00FB7519"/>
    <w:rsid w:val="00FC01C1"/>
    <w:rsid w:val="00FC34CF"/>
    <w:rsid w:val="00FC4B45"/>
    <w:rsid w:val="00FC6216"/>
    <w:rsid w:val="00FD0191"/>
    <w:rsid w:val="00FD09DE"/>
    <w:rsid w:val="00FD0BAF"/>
    <w:rsid w:val="00FD101E"/>
    <w:rsid w:val="00FD4E44"/>
    <w:rsid w:val="00FD4F6D"/>
    <w:rsid w:val="00FD65C9"/>
    <w:rsid w:val="00FD7A7B"/>
    <w:rsid w:val="00FE0E9A"/>
    <w:rsid w:val="00FE5693"/>
    <w:rsid w:val="00FE72BC"/>
    <w:rsid w:val="00FE72F0"/>
    <w:rsid w:val="00FE79F1"/>
    <w:rsid w:val="00FF1A06"/>
    <w:rsid w:val="00FF3A18"/>
    <w:rsid w:val="00FF5C44"/>
    <w:rsid w:val="00FF6875"/>
    <w:rsid w:val="00FF699D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Title"/>
    <w:basedOn w:val="a"/>
    <w:link w:val="af"/>
    <w:qFormat/>
    <w:rsid w:val="00BB5F59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">
    <w:name w:val="Название Знак"/>
    <w:basedOn w:val="a0"/>
    <w:link w:val="ae"/>
    <w:rsid w:val="00BB5F5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D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6D01E8"/>
    <w:rPr>
      <w:b/>
      <w:color w:val="26282F"/>
    </w:rPr>
  </w:style>
  <w:style w:type="character" w:customStyle="1" w:styleId="af1">
    <w:name w:val="Гипертекстовая ссылка"/>
    <w:uiPriority w:val="99"/>
    <w:rsid w:val="006D01E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D01E8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6D01E8"/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7E2BB3"/>
    <w:pPr>
      <w:ind w:left="720"/>
      <w:contextualSpacing/>
    </w:pPr>
  </w:style>
  <w:style w:type="character" w:styleId="af5">
    <w:name w:val="Emphasis"/>
    <w:basedOn w:val="a0"/>
    <w:uiPriority w:val="20"/>
    <w:qFormat/>
    <w:rsid w:val="000C769B"/>
    <w:rPr>
      <w:i/>
      <w:iCs/>
    </w:rPr>
  </w:style>
  <w:style w:type="paragraph" w:customStyle="1" w:styleId="s1">
    <w:name w:val="s_1"/>
    <w:basedOn w:val="a"/>
    <w:rsid w:val="00B65F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D82DD8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271D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70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Title"/>
    <w:basedOn w:val="a"/>
    <w:link w:val="af"/>
    <w:qFormat/>
    <w:rsid w:val="00BB5F59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">
    <w:name w:val="Название Знак"/>
    <w:basedOn w:val="a0"/>
    <w:link w:val="ae"/>
    <w:rsid w:val="00BB5F5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D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6D01E8"/>
    <w:rPr>
      <w:b/>
      <w:color w:val="26282F"/>
    </w:rPr>
  </w:style>
  <w:style w:type="character" w:customStyle="1" w:styleId="af1">
    <w:name w:val="Гипертекстовая ссылка"/>
    <w:uiPriority w:val="99"/>
    <w:rsid w:val="006D01E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D01E8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6D01E8"/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7E2BB3"/>
    <w:pPr>
      <w:ind w:left="720"/>
      <w:contextualSpacing/>
    </w:pPr>
  </w:style>
  <w:style w:type="character" w:styleId="af5">
    <w:name w:val="Emphasis"/>
    <w:basedOn w:val="a0"/>
    <w:uiPriority w:val="20"/>
    <w:qFormat/>
    <w:rsid w:val="000C769B"/>
    <w:rPr>
      <w:i/>
      <w:iCs/>
    </w:rPr>
  </w:style>
  <w:style w:type="paragraph" w:customStyle="1" w:styleId="s1">
    <w:name w:val="s_1"/>
    <w:basedOn w:val="a"/>
    <w:rsid w:val="00B65F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D82DD8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271D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70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E29A-D2EB-4B3D-A705-A28BA34F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80</cp:revision>
  <cp:lastPrinted>2021-10-27T09:36:00Z</cp:lastPrinted>
  <dcterms:created xsi:type="dcterms:W3CDTF">2022-12-21T07:17:00Z</dcterms:created>
  <dcterms:modified xsi:type="dcterms:W3CDTF">2023-04-03T12:57:00Z</dcterms:modified>
</cp:coreProperties>
</file>