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95FB5" w:rsidRDefault="000C0A67" w:rsidP="00C95FB5">
            <w:pPr>
              <w:pStyle w:val="ConsPlusNonformat"/>
              <w:jc w:val="center"/>
              <w:rPr>
                <w:rFonts w:ascii="Times New Roman" w:hAnsi="Times New Roman" w:cs="Times New Roman"/>
                <w:b/>
                <w:sz w:val="28"/>
                <w:szCs w:val="28"/>
              </w:rPr>
            </w:pPr>
            <w:r w:rsidRPr="000C0A67">
              <w:rPr>
                <w:rFonts w:ascii="Times New Roman" w:hAnsi="Times New Roman" w:cs="Times New Roman"/>
                <w:b/>
                <w:sz w:val="28"/>
                <w:szCs w:val="28"/>
              </w:rPr>
              <w:t xml:space="preserve">Проект </w:t>
            </w:r>
            <w:r w:rsidR="00C95FB5">
              <w:rPr>
                <w:rFonts w:ascii="Times New Roman" w:hAnsi="Times New Roman" w:cs="Times New Roman"/>
                <w:b/>
                <w:sz w:val="28"/>
                <w:szCs w:val="28"/>
              </w:rPr>
              <w:t xml:space="preserve">решения городской </w:t>
            </w:r>
            <w:r w:rsidR="00C95FB5" w:rsidRPr="00C95FB5">
              <w:rPr>
                <w:rFonts w:ascii="Times New Roman" w:hAnsi="Times New Roman" w:cs="Times New Roman"/>
                <w:b/>
                <w:sz w:val="28"/>
                <w:szCs w:val="28"/>
              </w:rPr>
              <w:t>Думы «О внесении изменений в Положен</w:t>
            </w:r>
            <w:r w:rsidR="00C95FB5">
              <w:rPr>
                <w:rFonts w:ascii="Times New Roman" w:hAnsi="Times New Roman" w:cs="Times New Roman"/>
                <w:b/>
                <w:sz w:val="28"/>
                <w:szCs w:val="28"/>
              </w:rPr>
              <w:t xml:space="preserve">ие об управлении и распоряжении </w:t>
            </w:r>
            <w:r w:rsidR="00C95FB5" w:rsidRPr="00C95FB5">
              <w:rPr>
                <w:rFonts w:ascii="Times New Roman" w:hAnsi="Times New Roman" w:cs="Times New Roman"/>
                <w:b/>
                <w:sz w:val="28"/>
                <w:szCs w:val="28"/>
              </w:rPr>
              <w:t>муниципальным имуществом м</w:t>
            </w:r>
            <w:r w:rsidR="00C95FB5">
              <w:rPr>
                <w:rFonts w:ascii="Times New Roman" w:hAnsi="Times New Roman" w:cs="Times New Roman"/>
                <w:b/>
                <w:sz w:val="28"/>
                <w:szCs w:val="28"/>
              </w:rPr>
              <w:t xml:space="preserve">униципального образования город </w:t>
            </w:r>
            <w:r w:rsidR="00C95FB5" w:rsidRPr="00C95FB5">
              <w:rPr>
                <w:rFonts w:ascii="Times New Roman" w:hAnsi="Times New Roman" w:cs="Times New Roman"/>
                <w:b/>
                <w:sz w:val="28"/>
                <w:szCs w:val="28"/>
              </w:rPr>
              <w:t>Новороссийск, утвержденное решение</w:t>
            </w:r>
            <w:r w:rsidR="00C95FB5">
              <w:rPr>
                <w:rFonts w:ascii="Times New Roman" w:hAnsi="Times New Roman" w:cs="Times New Roman"/>
                <w:b/>
                <w:sz w:val="28"/>
                <w:szCs w:val="28"/>
              </w:rPr>
              <w:t xml:space="preserve">м городской Думы муниципального </w:t>
            </w:r>
            <w:r w:rsidR="00C95FB5" w:rsidRPr="00C95FB5">
              <w:rPr>
                <w:rFonts w:ascii="Times New Roman" w:hAnsi="Times New Roman" w:cs="Times New Roman"/>
                <w:b/>
                <w:sz w:val="28"/>
                <w:szCs w:val="28"/>
              </w:rPr>
              <w:t>образования город Новороссийск от 29 октября 2018 года № 345»</w:t>
            </w:r>
          </w:p>
          <w:p w:rsidR="00045209" w:rsidRPr="00C95FB5" w:rsidRDefault="00045209" w:rsidP="00C95FB5">
            <w:pPr>
              <w:pStyle w:val="ConsPlusNonformat"/>
              <w:jc w:val="center"/>
              <w:rPr>
                <w:rFonts w:ascii="Times New Roman" w:hAnsi="Times New Roman" w:cs="Times New Roman"/>
                <w:b/>
                <w:sz w:val="28"/>
                <w:szCs w:val="28"/>
              </w:rPr>
            </w:pPr>
            <w:bookmarkStart w:id="1" w:name="_GoBack"/>
            <w:bookmarkEnd w:id="1"/>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C95FB5">
              <w:rPr>
                <w:rFonts w:ascii="Times New Roman" w:hAnsi="Times New Roman" w:cs="Times New Roman"/>
                <w:b/>
                <w:sz w:val="24"/>
                <w:szCs w:val="24"/>
              </w:rPr>
              <w:t>27</w:t>
            </w:r>
            <w:r w:rsidR="00CF50BC">
              <w:rPr>
                <w:rFonts w:ascii="Times New Roman" w:hAnsi="Times New Roman" w:cs="Times New Roman"/>
                <w:b/>
                <w:sz w:val="24"/>
                <w:szCs w:val="24"/>
              </w:rPr>
              <w:t>.04</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95FB5">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B87B-A2CD-4A99-BDF6-1CAB833C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4</cp:revision>
  <dcterms:created xsi:type="dcterms:W3CDTF">2023-04-12T09:11:00Z</dcterms:created>
  <dcterms:modified xsi:type="dcterms:W3CDTF">2023-04-20T05:56:00Z</dcterms:modified>
</cp:coreProperties>
</file>