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045209" w:rsidP="00391386">
      <w:pPr>
        <w:widowControl w:val="0"/>
        <w:tabs>
          <w:tab w:val="right" w:pos="9639"/>
        </w:tabs>
        <w:autoSpaceDE w:val="0"/>
        <w:autoSpaceDN w:val="0"/>
        <w:adjustRightInd w:val="0"/>
        <w:spacing w:after="0" w:line="240" w:lineRule="auto"/>
        <w:rPr>
          <w:rFonts w:ascii="Times New Roman" w:hAnsi="Times New Roman" w:cs="Times New Roman"/>
          <w:b/>
          <w:bCs/>
          <w:sz w:val="28"/>
          <w:szCs w:val="28"/>
          <w:highlight w:val="yellow"/>
        </w:rPr>
      </w:pPr>
      <w:bookmarkStart w:id="0" w:name="Par531"/>
      <w:bookmarkEnd w:id="0"/>
    </w:p>
    <w:p w:rsidR="00045209" w:rsidRPr="00045209" w:rsidRDefault="001B422A"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ФОРМА</w:t>
      </w:r>
      <w:r w:rsidR="00045209" w:rsidRPr="00045209">
        <w:rPr>
          <w:rFonts w:ascii="Times New Roman" w:hAnsi="Times New Roman" w:cs="Times New Roman"/>
          <w:bCs/>
          <w:sz w:val="28"/>
          <w:szCs w:val="28"/>
        </w:rPr>
        <w:t xml:space="preserve"> </w:t>
      </w:r>
    </w:p>
    <w:p w:rsidR="00045209" w:rsidRDefault="00A05A41"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перечня 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629"/>
      </w:tblGrid>
      <w:tr w:rsidR="00045209" w:rsidTr="00045209">
        <w:tc>
          <w:tcPr>
            <w:tcW w:w="9855" w:type="dxa"/>
          </w:tcPr>
          <w:p w:rsidR="00391386" w:rsidRDefault="00391386" w:rsidP="00391386">
            <w:pPr>
              <w:pStyle w:val="ab"/>
              <w:jc w:val="center"/>
              <w:rPr>
                <w:rFonts w:ascii="Times New Roman" w:hAnsi="Times New Roman" w:cs="Times New Roman"/>
                <w:b/>
                <w:sz w:val="28"/>
                <w:szCs w:val="28"/>
              </w:rPr>
            </w:pPr>
          </w:p>
          <w:p w:rsidR="00E72288" w:rsidRDefault="00E72288" w:rsidP="002C664D">
            <w:pPr>
              <w:pStyle w:val="ConsPlusNonformat"/>
              <w:jc w:val="both"/>
              <w:rPr>
                <w:rFonts w:ascii="Times New Roman" w:hAnsi="Times New Roman" w:cs="Times New Roman"/>
                <w:color w:val="000000" w:themeColor="text1"/>
                <w:sz w:val="28"/>
                <w:szCs w:val="28"/>
              </w:rPr>
            </w:pPr>
            <w:r w:rsidRPr="00E72288">
              <w:rPr>
                <w:rFonts w:ascii="Times New Roman" w:hAnsi="Times New Roman" w:cs="Times New Roman"/>
                <w:color w:val="000000" w:themeColor="text1"/>
                <w:sz w:val="28"/>
                <w:szCs w:val="28"/>
              </w:rPr>
              <w:t xml:space="preserve">Проект </w:t>
            </w:r>
            <w:r w:rsidR="00B819BD" w:rsidRPr="00B819BD">
              <w:rPr>
                <w:rFonts w:ascii="Times New Roman" w:hAnsi="Times New Roman" w:cs="Times New Roman"/>
                <w:color w:val="000000" w:themeColor="text1"/>
                <w:sz w:val="28"/>
                <w:szCs w:val="28"/>
              </w:rPr>
              <w:t>постановления администрации муниципального</w:t>
            </w:r>
            <w:r w:rsidR="00706124">
              <w:rPr>
                <w:rFonts w:ascii="Times New Roman" w:hAnsi="Times New Roman" w:cs="Times New Roman"/>
                <w:color w:val="000000" w:themeColor="text1"/>
                <w:sz w:val="28"/>
                <w:szCs w:val="28"/>
              </w:rPr>
              <w:t xml:space="preserve"> </w:t>
            </w:r>
            <w:r w:rsidR="00B819BD" w:rsidRPr="00B819BD">
              <w:rPr>
                <w:rFonts w:ascii="Times New Roman" w:hAnsi="Times New Roman" w:cs="Times New Roman"/>
                <w:color w:val="000000" w:themeColor="text1"/>
                <w:sz w:val="28"/>
                <w:szCs w:val="28"/>
              </w:rPr>
              <w:t xml:space="preserve">образования город Новороссийск </w:t>
            </w:r>
            <w:r w:rsidR="00B819BD" w:rsidRPr="00BE3C3C">
              <w:rPr>
                <w:rFonts w:ascii="Times New Roman" w:hAnsi="Times New Roman" w:cs="Times New Roman"/>
                <w:color w:val="000000" w:themeColor="text1"/>
                <w:sz w:val="28"/>
                <w:szCs w:val="28"/>
              </w:rPr>
              <w:t>«</w:t>
            </w:r>
            <w:r w:rsidR="00F3084F" w:rsidRPr="00F3084F">
              <w:rPr>
                <w:rFonts w:ascii="Times New Roman" w:hAnsi="Times New Roman" w:cs="Times New Roman"/>
                <w:color w:val="000000" w:themeColor="text1"/>
                <w:sz w:val="28"/>
                <w:szCs w:val="28"/>
              </w:rPr>
              <w:t>Об утверждении порядка взаимодействия структурных подразделений администрации муниципального образования город Новороссийск при заключении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 и о признании утратившим силу постановления администрации муниципального образования город Новороссийск от 01 июня 2022 года № 2869</w:t>
            </w:r>
            <w:r w:rsidR="00706124" w:rsidRPr="00706124">
              <w:rPr>
                <w:rFonts w:ascii="Times New Roman" w:hAnsi="Times New Roman" w:cs="Times New Roman"/>
                <w:color w:val="000000" w:themeColor="text1"/>
                <w:sz w:val="28"/>
                <w:szCs w:val="28"/>
              </w:rPr>
              <w:t>»</w:t>
            </w:r>
          </w:p>
          <w:p w:rsidR="00045209" w:rsidRPr="00C95FB5" w:rsidRDefault="00045209" w:rsidP="00E72288">
            <w:pPr>
              <w:pStyle w:val="ConsPlusNonformat"/>
              <w:jc w:val="center"/>
              <w:rPr>
                <w:rFonts w:ascii="Times New Roman" w:hAnsi="Times New Roman" w:cs="Times New Roman"/>
                <w:b/>
                <w:sz w:val="28"/>
                <w:szCs w:val="28"/>
              </w:rPr>
            </w:pPr>
            <w:r w:rsidRPr="00045209">
              <w:rPr>
                <w:rFonts w:ascii="Times New Roman" w:hAnsi="Times New Roman" w:cs="Times New Roman"/>
                <w:sz w:val="24"/>
                <w:szCs w:val="24"/>
              </w:rPr>
              <w:t>Пожалуйста, заполните и направьте данную форму по электронной почте на</w:t>
            </w:r>
          </w:p>
          <w:p w:rsidR="00391386" w:rsidRDefault="00045209" w:rsidP="00391386">
            <w:pPr>
              <w:widowControl w:val="0"/>
              <w:autoSpaceDE w:val="0"/>
              <w:autoSpaceDN w:val="0"/>
              <w:adjustRightInd w:val="0"/>
              <w:ind w:firstLine="708"/>
              <w:jc w:val="center"/>
              <w:outlineLvl w:val="0"/>
              <w:rPr>
                <w:rFonts w:ascii="Times New Roman" w:hAnsi="Times New Roman" w:cs="Times New Roman"/>
                <w:sz w:val="24"/>
                <w:szCs w:val="24"/>
              </w:rPr>
            </w:pPr>
            <w:r w:rsidRPr="00391386">
              <w:rPr>
                <w:rFonts w:ascii="Times New Roman" w:hAnsi="Times New Roman" w:cs="Times New Roman"/>
                <w:sz w:val="24"/>
                <w:szCs w:val="24"/>
              </w:rPr>
              <w:t xml:space="preserve">адрес: </w:t>
            </w:r>
            <w:hyperlink r:id="rId8" w:history="1">
              <w:r w:rsidR="00706124" w:rsidRPr="00B3393A">
                <w:rPr>
                  <w:rStyle w:val="ac"/>
                </w:rPr>
                <w:t>novmsp@mo-novorossiysk.ru</w:t>
              </w:r>
            </w:hyperlink>
            <w:r w:rsidR="00706124">
              <w:t xml:space="preserve"> </w:t>
            </w:r>
            <w:r w:rsidR="00391386">
              <w:rPr>
                <w:rFonts w:ascii="Times New Roman" w:hAnsi="Times New Roman" w:cs="Times New Roman"/>
                <w:sz w:val="24"/>
                <w:szCs w:val="24"/>
              </w:rPr>
              <w:t xml:space="preserve">не позднее </w:t>
            </w:r>
            <w:r w:rsidR="00F3084F">
              <w:rPr>
                <w:rFonts w:ascii="Times New Roman" w:hAnsi="Times New Roman" w:cs="Times New Roman"/>
                <w:b/>
                <w:sz w:val="24"/>
                <w:szCs w:val="24"/>
              </w:rPr>
              <w:t>06.09</w:t>
            </w:r>
            <w:bookmarkStart w:id="1" w:name="_GoBack"/>
            <w:bookmarkEnd w:id="1"/>
            <w:r w:rsidR="0013237E" w:rsidRPr="00754151">
              <w:rPr>
                <w:rFonts w:ascii="Times New Roman" w:hAnsi="Times New Roman" w:cs="Times New Roman"/>
                <w:b/>
                <w:sz w:val="24"/>
                <w:szCs w:val="24"/>
              </w:rPr>
              <w:t>.2023</w:t>
            </w:r>
            <w:r w:rsidR="00391386" w:rsidRPr="00754151">
              <w:rPr>
                <w:rFonts w:ascii="Times New Roman" w:hAnsi="Times New Roman" w:cs="Times New Roman"/>
                <w:b/>
                <w:sz w:val="24"/>
                <w:szCs w:val="24"/>
              </w:rPr>
              <w:t xml:space="preserve"> г</w:t>
            </w:r>
            <w:r w:rsidRPr="00754151">
              <w:rPr>
                <w:rFonts w:ascii="Times New Roman" w:hAnsi="Times New Roman" w:cs="Times New Roman"/>
                <w:b/>
                <w:sz w:val="24"/>
                <w:szCs w:val="24"/>
              </w:rPr>
              <w:t>.</w:t>
            </w:r>
            <w:r w:rsidRPr="00045209">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З</w:t>
            </w:r>
            <w:r w:rsidR="00391386">
              <w:rPr>
                <w:rFonts w:ascii="Times New Roman" w:hAnsi="Times New Roman" w:cs="Times New Roman"/>
                <w:sz w:val="24"/>
                <w:szCs w:val="24"/>
              </w:rPr>
              <w:t xml:space="preserve">амечания и </w:t>
            </w:r>
            <w:r w:rsidRPr="00045209">
              <w:rPr>
                <w:rFonts w:ascii="Times New Roman" w:hAnsi="Times New Roman" w:cs="Times New Roman"/>
                <w:sz w:val="24"/>
                <w:szCs w:val="24"/>
              </w:rPr>
              <w:t>(или) предложения, направленные</w:t>
            </w:r>
          </w:p>
          <w:p w:rsidR="00045209" w:rsidRPr="00045209" w:rsidRDefault="00391386"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после </w:t>
            </w:r>
            <w:r w:rsidR="00045209" w:rsidRPr="00045209">
              <w:rPr>
                <w:rFonts w:ascii="Times New Roman" w:hAnsi="Times New Roman" w:cs="Times New Roman"/>
                <w:sz w:val="24"/>
                <w:szCs w:val="24"/>
              </w:rPr>
              <w:t>указанного</w:t>
            </w:r>
            <w:r>
              <w:rPr>
                <w:rFonts w:ascii="Times New Roman" w:hAnsi="Times New Roman" w:cs="Times New Roman"/>
                <w:sz w:val="24"/>
                <w:szCs w:val="24"/>
              </w:rPr>
              <w:t xml:space="preserve"> срока, а </w:t>
            </w:r>
            <w:r w:rsidR="00045209" w:rsidRPr="00045209">
              <w:rPr>
                <w:rFonts w:ascii="Times New Roman" w:hAnsi="Times New Roman" w:cs="Times New Roman"/>
                <w:sz w:val="24"/>
                <w:szCs w:val="24"/>
              </w:rPr>
              <w:t xml:space="preserve">также направленные </w:t>
            </w:r>
            <w:r>
              <w:rPr>
                <w:rFonts w:ascii="Times New Roman" w:hAnsi="Times New Roman" w:cs="Times New Roman"/>
                <w:sz w:val="24"/>
                <w:szCs w:val="24"/>
              </w:rPr>
              <w:t xml:space="preserve">не в </w:t>
            </w:r>
            <w:r w:rsidR="00045209" w:rsidRPr="00045209">
              <w:rPr>
                <w:rFonts w:ascii="Times New Roman" w:hAnsi="Times New Roman" w:cs="Times New Roman"/>
                <w:sz w:val="24"/>
                <w:szCs w:val="24"/>
              </w:rPr>
              <w:t>соответствии с</w:t>
            </w:r>
          </w:p>
          <w:p w:rsidR="00045209" w:rsidRDefault="00045209" w:rsidP="00045209">
            <w:pPr>
              <w:pStyle w:val="ConsPlusNormal"/>
              <w:jc w:val="center"/>
              <w:rPr>
                <w:rFonts w:ascii="Times New Roman" w:hAnsi="Times New Roman" w:cs="Times New Roman"/>
                <w:bCs/>
                <w:sz w:val="28"/>
                <w:szCs w:val="28"/>
              </w:rPr>
            </w:pP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629"/>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w:t>
            </w:r>
            <w:r w:rsidR="00391386">
              <w:rPr>
                <w:rFonts w:ascii="Times New Roman" w:hAnsi="Times New Roman" w:cs="Times New Roman"/>
                <w:sz w:val="24"/>
                <w:szCs w:val="24"/>
              </w:rPr>
              <w:t>______________________________</w:t>
            </w:r>
            <w:r w:rsidRPr="00045209">
              <w:rPr>
                <w:rFonts w:ascii="Times New Roman" w:hAnsi="Times New Roman" w:cs="Times New Roman"/>
                <w:sz w:val="24"/>
                <w:szCs w:val="24"/>
              </w:rPr>
              <w:t xml:space="preserve">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_________________________________________________</w:t>
            </w:r>
            <w:r w:rsidR="00391386">
              <w:rPr>
                <w:rFonts w:ascii="Times New Roman" w:hAnsi="Times New Roman" w:cs="Times New Roman"/>
                <w:sz w:val="24"/>
                <w:szCs w:val="24"/>
              </w:rPr>
              <w:t>_____________________________</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D42733">
            <w:pPr>
              <w:pStyle w:val="ConsPlusNormal"/>
              <w:rPr>
                <w:rFonts w:ascii="Times New Roman" w:hAnsi="Times New Roman" w:cs="Times New Roman"/>
                <w:sz w:val="24"/>
                <w:szCs w:val="24"/>
              </w:rPr>
            </w:pPr>
            <w:r w:rsidRPr="00045209">
              <w:rPr>
                <w:rFonts w:ascii="Times New Roman" w:hAnsi="Times New Roman" w:cs="Times New Roman"/>
                <w:sz w:val="24"/>
                <w:szCs w:val="24"/>
              </w:rPr>
              <w:t>__________________________________</w:t>
            </w:r>
            <w:r w:rsidR="00391386">
              <w:rPr>
                <w:rFonts w:ascii="Times New Roman" w:hAnsi="Times New Roman" w:cs="Times New Roman"/>
                <w:sz w:val="24"/>
                <w:szCs w:val="24"/>
              </w:rPr>
              <w:t>_________</w:t>
            </w:r>
            <w:r w:rsidRPr="00045209">
              <w:rPr>
                <w:rFonts w:ascii="Times New Roman" w:hAnsi="Times New Roman" w:cs="Times New Roman"/>
                <w:sz w:val="24"/>
                <w:szCs w:val="24"/>
              </w:rPr>
              <w:t>____</w:t>
            </w:r>
            <w:r w:rsidR="00391386">
              <w:rPr>
                <w:rFonts w:ascii="Times New Roman" w:hAnsi="Times New Roman" w:cs="Times New Roman"/>
                <w:sz w:val="24"/>
                <w:szCs w:val="24"/>
              </w:rPr>
              <w:t>_____________________________</w:t>
            </w:r>
          </w:p>
          <w:p w:rsidR="00391386" w:rsidRDefault="00045209" w:rsidP="00D42733">
            <w:pPr>
              <w:pStyle w:val="ConsPlusNormal"/>
              <w:rPr>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p w:rsidR="00045209" w:rsidRPr="00045209" w:rsidRDefault="00045209" w:rsidP="00D42733">
            <w:pPr>
              <w:pStyle w:val="ConsPlusNormal"/>
              <w:rPr>
                <w:rFonts w:ascii="Times New Roman" w:hAnsi="Times New Roman" w:cs="Times New Roman"/>
                <w:bCs/>
                <w:sz w:val="24"/>
                <w:szCs w:val="24"/>
              </w:rPr>
            </w:pPr>
            <w:r w:rsidRPr="00045209">
              <w:rPr>
                <w:sz w:val="24"/>
                <w:szCs w:val="24"/>
              </w:rPr>
              <w:t xml:space="preserve">                   </w:t>
            </w:r>
          </w:p>
        </w:tc>
      </w:tr>
    </w:tbl>
    <w:p w:rsidR="00045209" w:rsidRDefault="00045209" w:rsidP="003C3086">
      <w:pPr>
        <w:pStyle w:val="ConsPlusNormal"/>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w:t>
      </w:r>
      <w:r w:rsidRPr="0092457C">
        <w:rPr>
          <w:rFonts w:ascii="Times New Roman" w:hAnsi="Times New Roman" w:cs="Times New Roman"/>
          <w:sz w:val="28"/>
          <w:szCs w:val="28"/>
        </w:rPr>
        <w:lastRenderedPageBreak/>
        <w:t xml:space="preserve">регулирования? Если да - выделите те из них, которые, по Вашему мнению, были бы менее </w:t>
      </w:r>
      <w:r w:rsidR="00321B75" w:rsidRPr="0092457C">
        <w:rPr>
          <w:rFonts w:ascii="Times New Roman" w:hAnsi="Times New Roman" w:cs="Times New Roman"/>
          <w:sz w:val="28"/>
          <w:szCs w:val="28"/>
        </w:rPr>
        <w:t>затратные</w:t>
      </w:r>
      <w:r w:rsidRPr="0092457C">
        <w:rPr>
          <w:rFonts w:ascii="Times New Roman" w:hAnsi="Times New Roman" w:cs="Times New Roman"/>
          <w:sz w:val="28"/>
          <w:szCs w:val="28"/>
        </w:rPr>
        <w:t xml:space="preserve"> и (или) более эффективны</w:t>
      </w:r>
      <w:r w:rsidR="00321B75">
        <w:rPr>
          <w:rFonts w:ascii="Times New Roman" w:hAnsi="Times New Roman" w:cs="Times New Roman"/>
          <w:sz w:val="28"/>
          <w:szCs w:val="28"/>
        </w:rPr>
        <w:t>е</w:t>
      </w:r>
      <w:r w:rsidRPr="0092457C">
        <w:rPr>
          <w:rFonts w:ascii="Times New Roman" w:hAnsi="Times New Roman" w:cs="Times New Roman"/>
          <w:sz w:val="28"/>
          <w:szCs w:val="28"/>
        </w:rPr>
        <w:t>?</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и инвестиционной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устанавливается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и инвестиционной деятельности существующих или возможных</w:t>
      </w:r>
      <w:r w:rsidR="003C3086">
        <w:rPr>
          <w:rFonts w:ascii="Times New Roman" w:hAnsi="Times New Roman" w:cs="Times New Roman"/>
          <w:sz w:val="28"/>
          <w:szCs w:val="28"/>
        </w:rPr>
        <w:t>,</w:t>
      </w:r>
      <w:r w:rsidRPr="0092457C">
        <w:rPr>
          <w:rFonts w:ascii="Times New Roman" w:hAnsi="Times New Roman" w:cs="Times New Roman"/>
          <w:sz w:val="28"/>
          <w:szCs w:val="28"/>
        </w:rPr>
        <w:t xml:space="preserve">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w:t>
      </w:r>
      <w:r w:rsidR="003C3086">
        <w:rPr>
          <w:rFonts w:ascii="Times New Roman" w:hAnsi="Times New Roman" w:cs="Times New Roman"/>
          <w:sz w:val="28"/>
          <w:szCs w:val="28"/>
        </w:rPr>
        <w:t>город Новороссийск</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9. Оцените издержки (упущенную выгоду) физических и юридических лиц в сфере предпринимательской и инвестиционной деятельности, возникающие при введении предлагаемого правового регулирования.</w:t>
      </w:r>
    </w:p>
    <w:p w:rsidR="00895D9D" w:rsidRPr="003C3086" w:rsidRDefault="00895D9D" w:rsidP="003C308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физические и юридические лица в сфере предпринимательской 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w:t>
      </w:r>
      <w:r w:rsidRPr="0092457C">
        <w:rPr>
          <w:rFonts w:ascii="Times New Roman" w:hAnsi="Times New Roman" w:cs="Times New Roman"/>
          <w:sz w:val="28"/>
          <w:szCs w:val="28"/>
        </w:rPr>
        <w:lastRenderedPageBreak/>
        <w:t>требований количественно (в часах рабочего времени, в денежном эквиваленте и прочее).</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060C36" w:rsidRDefault="00895D9D" w:rsidP="00060C36">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CA1F5C" w:rsidP="002611BC">
      <w:pPr>
        <w:pStyle w:val="ConsPlusNormal"/>
        <w:jc w:val="both"/>
        <w:rPr>
          <w:rFonts w:ascii="Times New Roman" w:hAnsi="Times New Roman" w:cs="Times New Roman"/>
          <w:sz w:val="28"/>
          <w:szCs w:val="28"/>
        </w:rPr>
      </w:pPr>
      <w:bookmarkStart w:id="2" w:name="Par633"/>
      <w:bookmarkEnd w:id="2"/>
    </w:p>
    <w:sectPr w:rsidR="00CA1F5C" w:rsidRPr="00895D9D" w:rsidSect="003C3086">
      <w:headerReference w:type="default" r:id="rId9"/>
      <w:pgSz w:w="11905" w:h="16838"/>
      <w:pgMar w:top="851"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C4A" w:rsidRDefault="00AC4C4A" w:rsidP="00840B1E">
      <w:pPr>
        <w:spacing w:after="0" w:line="240" w:lineRule="auto"/>
      </w:pPr>
      <w:r>
        <w:separator/>
      </w:r>
    </w:p>
  </w:endnote>
  <w:endnote w:type="continuationSeparator" w:id="0">
    <w:p w:rsidR="00AC4C4A" w:rsidRDefault="00AC4C4A"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C4A" w:rsidRDefault="00AC4C4A" w:rsidP="00840B1E">
      <w:pPr>
        <w:spacing w:after="0" w:line="240" w:lineRule="auto"/>
      </w:pPr>
      <w:r>
        <w:separator/>
      </w:r>
    </w:p>
  </w:footnote>
  <w:footnote w:type="continuationSeparator" w:id="0">
    <w:p w:rsidR="00AC4C4A" w:rsidRDefault="00AC4C4A"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F3084F">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EA"/>
    <w:rsid w:val="000029AB"/>
    <w:rsid w:val="000034B8"/>
    <w:rsid w:val="000074F7"/>
    <w:rsid w:val="00045209"/>
    <w:rsid w:val="00050277"/>
    <w:rsid w:val="00060C36"/>
    <w:rsid w:val="000706D4"/>
    <w:rsid w:val="000754A6"/>
    <w:rsid w:val="00085C33"/>
    <w:rsid w:val="00096D41"/>
    <w:rsid w:val="000A5C71"/>
    <w:rsid w:val="000B3DB2"/>
    <w:rsid w:val="000C0A67"/>
    <w:rsid w:val="000C1A15"/>
    <w:rsid w:val="000C1F19"/>
    <w:rsid w:val="000D02A4"/>
    <w:rsid w:val="000E7BF0"/>
    <w:rsid w:val="000F41C0"/>
    <w:rsid w:val="00101B9C"/>
    <w:rsid w:val="00104F5C"/>
    <w:rsid w:val="001171BA"/>
    <w:rsid w:val="00120834"/>
    <w:rsid w:val="0013237E"/>
    <w:rsid w:val="00136628"/>
    <w:rsid w:val="00174CD8"/>
    <w:rsid w:val="001778AE"/>
    <w:rsid w:val="001A13F7"/>
    <w:rsid w:val="001A2851"/>
    <w:rsid w:val="001B26CA"/>
    <w:rsid w:val="001B2811"/>
    <w:rsid w:val="001B422A"/>
    <w:rsid w:val="001C1B17"/>
    <w:rsid w:val="001E2545"/>
    <w:rsid w:val="001E2783"/>
    <w:rsid w:val="001E581F"/>
    <w:rsid w:val="00202219"/>
    <w:rsid w:val="002142CE"/>
    <w:rsid w:val="0022042D"/>
    <w:rsid w:val="00227152"/>
    <w:rsid w:val="00240607"/>
    <w:rsid w:val="002611BC"/>
    <w:rsid w:val="0026767F"/>
    <w:rsid w:val="00273A6E"/>
    <w:rsid w:val="00283205"/>
    <w:rsid w:val="002943EA"/>
    <w:rsid w:val="002A7755"/>
    <w:rsid w:val="002B394F"/>
    <w:rsid w:val="002B5FC5"/>
    <w:rsid w:val="002C04D6"/>
    <w:rsid w:val="002C6325"/>
    <w:rsid w:val="002C664D"/>
    <w:rsid w:val="002D011C"/>
    <w:rsid w:val="002D6297"/>
    <w:rsid w:val="003019C2"/>
    <w:rsid w:val="00321B75"/>
    <w:rsid w:val="003238C7"/>
    <w:rsid w:val="0033084A"/>
    <w:rsid w:val="00333FB4"/>
    <w:rsid w:val="003420CF"/>
    <w:rsid w:val="00343B3A"/>
    <w:rsid w:val="00356529"/>
    <w:rsid w:val="00386E4D"/>
    <w:rsid w:val="00391386"/>
    <w:rsid w:val="003C3086"/>
    <w:rsid w:val="003D49AF"/>
    <w:rsid w:val="003D6E71"/>
    <w:rsid w:val="003E62FE"/>
    <w:rsid w:val="0041541F"/>
    <w:rsid w:val="00422B79"/>
    <w:rsid w:val="00425876"/>
    <w:rsid w:val="00426669"/>
    <w:rsid w:val="00442AAE"/>
    <w:rsid w:val="0047469D"/>
    <w:rsid w:val="00485C09"/>
    <w:rsid w:val="004A7B01"/>
    <w:rsid w:val="004F35D1"/>
    <w:rsid w:val="005012C4"/>
    <w:rsid w:val="00510DFF"/>
    <w:rsid w:val="00514F20"/>
    <w:rsid w:val="005224BB"/>
    <w:rsid w:val="005269B2"/>
    <w:rsid w:val="00532521"/>
    <w:rsid w:val="00554425"/>
    <w:rsid w:val="00556179"/>
    <w:rsid w:val="005657EA"/>
    <w:rsid w:val="005741A4"/>
    <w:rsid w:val="00583D0E"/>
    <w:rsid w:val="0059257D"/>
    <w:rsid w:val="00596FC9"/>
    <w:rsid w:val="005A5D7E"/>
    <w:rsid w:val="005C22CF"/>
    <w:rsid w:val="005D42F5"/>
    <w:rsid w:val="00617D1F"/>
    <w:rsid w:val="006470B9"/>
    <w:rsid w:val="0066144C"/>
    <w:rsid w:val="006628E3"/>
    <w:rsid w:val="00676BE4"/>
    <w:rsid w:val="00687560"/>
    <w:rsid w:val="006B3AF8"/>
    <w:rsid w:val="006C0218"/>
    <w:rsid w:val="006C6F11"/>
    <w:rsid w:val="006C78F5"/>
    <w:rsid w:val="006F1D4F"/>
    <w:rsid w:val="006F6D95"/>
    <w:rsid w:val="00706124"/>
    <w:rsid w:val="00707F4D"/>
    <w:rsid w:val="00722783"/>
    <w:rsid w:val="0075347A"/>
    <w:rsid w:val="00754151"/>
    <w:rsid w:val="00756006"/>
    <w:rsid w:val="0076572E"/>
    <w:rsid w:val="0076670F"/>
    <w:rsid w:val="007B066C"/>
    <w:rsid w:val="007B7A14"/>
    <w:rsid w:val="007B7E36"/>
    <w:rsid w:val="007C7D3B"/>
    <w:rsid w:val="007E0242"/>
    <w:rsid w:val="007E1C48"/>
    <w:rsid w:val="007F564A"/>
    <w:rsid w:val="00810FCA"/>
    <w:rsid w:val="008203AA"/>
    <w:rsid w:val="008372D9"/>
    <w:rsid w:val="00840B1E"/>
    <w:rsid w:val="00846A77"/>
    <w:rsid w:val="00870A23"/>
    <w:rsid w:val="008763D1"/>
    <w:rsid w:val="00884822"/>
    <w:rsid w:val="00891F3E"/>
    <w:rsid w:val="00895D9D"/>
    <w:rsid w:val="008A3E73"/>
    <w:rsid w:val="008C00F0"/>
    <w:rsid w:val="008C1B8B"/>
    <w:rsid w:val="008F5925"/>
    <w:rsid w:val="009001D7"/>
    <w:rsid w:val="00923018"/>
    <w:rsid w:val="0092457C"/>
    <w:rsid w:val="00945E42"/>
    <w:rsid w:val="00953814"/>
    <w:rsid w:val="0095513D"/>
    <w:rsid w:val="00963FBD"/>
    <w:rsid w:val="0098062B"/>
    <w:rsid w:val="00982446"/>
    <w:rsid w:val="00991C83"/>
    <w:rsid w:val="009933BC"/>
    <w:rsid w:val="009C3C2D"/>
    <w:rsid w:val="009D31EF"/>
    <w:rsid w:val="009F128C"/>
    <w:rsid w:val="00A05A41"/>
    <w:rsid w:val="00A2055E"/>
    <w:rsid w:val="00A22469"/>
    <w:rsid w:val="00A31A18"/>
    <w:rsid w:val="00A31F08"/>
    <w:rsid w:val="00A45442"/>
    <w:rsid w:val="00A670C2"/>
    <w:rsid w:val="00A7797E"/>
    <w:rsid w:val="00A933DA"/>
    <w:rsid w:val="00AA0803"/>
    <w:rsid w:val="00AB2F9A"/>
    <w:rsid w:val="00AB4ADE"/>
    <w:rsid w:val="00AC0136"/>
    <w:rsid w:val="00AC4C4A"/>
    <w:rsid w:val="00AD5263"/>
    <w:rsid w:val="00B002FC"/>
    <w:rsid w:val="00B00F80"/>
    <w:rsid w:val="00B044AC"/>
    <w:rsid w:val="00B16014"/>
    <w:rsid w:val="00B23F96"/>
    <w:rsid w:val="00B51F58"/>
    <w:rsid w:val="00B606F2"/>
    <w:rsid w:val="00B64B45"/>
    <w:rsid w:val="00B8026F"/>
    <w:rsid w:val="00B819BD"/>
    <w:rsid w:val="00B82BAF"/>
    <w:rsid w:val="00B910CD"/>
    <w:rsid w:val="00BB2176"/>
    <w:rsid w:val="00BE3C3C"/>
    <w:rsid w:val="00BF03BC"/>
    <w:rsid w:val="00C67E56"/>
    <w:rsid w:val="00C71498"/>
    <w:rsid w:val="00C868B5"/>
    <w:rsid w:val="00C95FB5"/>
    <w:rsid w:val="00CA1F5C"/>
    <w:rsid w:val="00CC47EA"/>
    <w:rsid w:val="00CC4F5A"/>
    <w:rsid w:val="00CD25B9"/>
    <w:rsid w:val="00CD34F7"/>
    <w:rsid w:val="00CF50BC"/>
    <w:rsid w:val="00D42733"/>
    <w:rsid w:val="00D46B99"/>
    <w:rsid w:val="00D94C19"/>
    <w:rsid w:val="00D96429"/>
    <w:rsid w:val="00D97098"/>
    <w:rsid w:val="00DC086F"/>
    <w:rsid w:val="00DE7E98"/>
    <w:rsid w:val="00E04A90"/>
    <w:rsid w:val="00E10A5F"/>
    <w:rsid w:val="00E12C50"/>
    <w:rsid w:val="00E16FEF"/>
    <w:rsid w:val="00E27428"/>
    <w:rsid w:val="00E659FD"/>
    <w:rsid w:val="00E669E1"/>
    <w:rsid w:val="00E72288"/>
    <w:rsid w:val="00E80251"/>
    <w:rsid w:val="00E81BE7"/>
    <w:rsid w:val="00E82E87"/>
    <w:rsid w:val="00EC603E"/>
    <w:rsid w:val="00ED4B96"/>
    <w:rsid w:val="00F106AC"/>
    <w:rsid w:val="00F3084F"/>
    <w:rsid w:val="00F31401"/>
    <w:rsid w:val="00F34C4A"/>
    <w:rsid w:val="00F46CFC"/>
    <w:rsid w:val="00F67BE4"/>
    <w:rsid w:val="00F76B16"/>
    <w:rsid w:val="00F77767"/>
    <w:rsid w:val="00F84BD7"/>
    <w:rsid w:val="00F90A43"/>
    <w:rsid w:val="00FC19C8"/>
    <w:rsid w:val="00FC5671"/>
    <w:rsid w:val="00FD0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5A374-B5DD-495E-8244-474DFEF7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 w:type="paragraph" w:styleId="ab">
    <w:name w:val="No Spacing"/>
    <w:uiPriority w:val="1"/>
    <w:qFormat/>
    <w:rsid w:val="00391386"/>
    <w:pPr>
      <w:spacing w:after="0" w:line="240" w:lineRule="auto"/>
    </w:pPr>
  </w:style>
  <w:style w:type="character" w:styleId="ac">
    <w:name w:val="Hyperlink"/>
    <w:basedOn w:val="a0"/>
    <w:uiPriority w:val="99"/>
    <w:unhideWhenUsed/>
    <w:rsid w:val="003913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603217">
      <w:bodyDiv w:val="1"/>
      <w:marLeft w:val="0"/>
      <w:marRight w:val="0"/>
      <w:marTop w:val="0"/>
      <w:marBottom w:val="0"/>
      <w:divBdr>
        <w:top w:val="none" w:sz="0" w:space="0" w:color="auto"/>
        <w:left w:val="none" w:sz="0" w:space="0" w:color="auto"/>
        <w:bottom w:val="none" w:sz="0" w:space="0" w:color="auto"/>
        <w:right w:val="none" w:sz="0" w:space="0" w:color="auto"/>
      </w:divBdr>
    </w:div>
    <w:div w:id="191451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vmsp@mo-novorossiysk.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BE750-E1D0-4822-85F1-001D4BF8E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1156</Words>
  <Characters>6594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Федоренко Н.А.</cp:lastModifiedBy>
  <cp:revision>21</cp:revision>
  <dcterms:created xsi:type="dcterms:W3CDTF">2023-04-12T09:11:00Z</dcterms:created>
  <dcterms:modified xsi:type="dcterms:W3CDTF">2023-08-24T12:01:00Z</dcterms:modified>
</cp:coreProperties>
</file>