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A74E93" w:rsidP="00A74E9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Контрольно-ревизионное у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правление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DD7870" w:rsidP="00F705D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870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утвержденный решением городской Думы муниципального образования город Новороссийск</w:t>
            </w:r>
            <w:r w:rsidR="00F70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7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24 сентября 2013 года № 334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21CE3" w:rsidP="00A145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14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официального 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опубликования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592A20" w:rsidRDefault="00EE58BC" w:rsidP="00EE58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организации и проведения </w:t>
            </w:r>
            <w:r w:rsidRPr="00DD78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D33E05" w:rsidRPr="00592A20" w:rsidRDefault="00EE58BC" w:rsidP="00E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</w:t>
            </w:r>
            <w:r w:rsidR="00DD7870" w:rsidRPr="00DD78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я </w:t>
            </w:r>
            <w:r w:rsidR="00DD7870" w:rsidRPr="00DD78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 проведени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е </w:t>
            </w:r>
            <w:r w:rsidR="00DD7870" w:rsidRPr="00DD78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440C31" w:rsidRPr="00592A20" w:rsidRDefault="00DD78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содержит:</w:t>
            </w:r>
          </w:p>
          <w:p w:rsidR="00910CDE" w:rsidRPr="00592A20" w:rsidRDefault="00676F4E" w:rsidP="00DD787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Общие положения</w:t>
            </w:r>
            <w:r w:rsidR="009B6675" w:rsidRPr="00592A20">
              <w:rPr>
                <w:i/>
                <w:sz w:val="28"/>
                <w:szCs w:val="28"/>
              </w:rPr>
              <w:t>;</w:t>
            </w:r>
          </w:p>
          <w:p w:rsidR="00F23871" w:rsidRPr="00321CE3" w:rsidRDefault="00DD7870" w:rsidP="00DD787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i/>
                <w:sz w:val="28"/>
              </w:rPr>
            </w:pPr>
            <w:r w:rsidRPr="00DD7870">
              <w:rPr>
                <w:i/>
                <w:sz w:val="28"/>
              </w:rPr>
              <w:t>Организация и проведение осмотра зданий, сооружений</w:t>
            </w:r>
            <w:r>
              <w:rPr>
                <w:i/>
                <w:sz w:val="28"/>
              </w:rPr>
              <w:t xml:space="preserve">; </w:t>
            </w:r>
          </w:p>
          <w:p w:rsidR="00676F4E" w:rsidRPr="00DD7870" w:rsidRDefault="00DD7870" w:rsidP="00DD787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</w:rPr>
            </w:pPr>
            <w:r w:rsidRPr="00DD7870">
              <w:rPr>
                <w:i/>
                <w:sz w:val="28"/>
              </w:rPr>
              <w:t>Обязанности специалистов отраслевых (функциональных) или территориальных органов администрации муниципального образования город Новороссийск при проведении осмотра зданий, сооружений</w:t>
            </w:r>
            <w:r w:rsidR="009B6675" w:rsidRPr="00DD7870">
              <w:rPr>
                <w:i/>
                <w:sz w:val="28"/>
              </w:rPr>
              <w:t>;</w:t>
            </w:r>
          </w:p>
          <w:p w:rsidR="00676F4E" w:rsidRPr="00DD7870" w:rsidRDefault="00DD7870" w:rsidP="00F705D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Форму акта осмотра зданий, сооружений</w:t>
            </w:r>
            <w:r w:rsidR="00F705D0">
              <w:rPr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DD7870" w:rsidP="00F705D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87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Порядок разработан в соответствии с частью 11 статьи 55.24 Градостроительного кодекса Российской Федерации, Федерального закона от 30 декабря 2009 года № 384-ФЗ «Технический регламент о безопасности зданий и сооружений»</w:t>
            </w:r>
            <w:r w:rsidR="00F705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3802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592A20" w:rsidRDefault="00FC3183" w:rsidP="00BE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26 декабря 2008 г. N 294-ФЗ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)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3C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592A20" w:rsidRPr="00592A20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C09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Ветлугина Ирина Николаевна</w:t>
            </w:r>
          </w:p>
        </w:tc>
      </w:tr>
      <w:tr w:rsidR="00592A20" w:rsidRPr="00592A20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1376" w:rsidP="00A7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</w:t>
            </w:r>
            <w:r w:rsidR="00A74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контрольно-ревизионного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</w:p>
        </w:tc>
      </w:tr>
      <w:tr w:rsidR="00592A20" w:rsidRPr="00592A20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:rsidR="009B187F" w:rsidRPr="004C4F55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67-70-77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</w:pPr>
          </w:p>
          <w:p w:rsidR="009B187F" w:rsidRPr="00592A20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m-kontrol@mail.ru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3C5" w:rsidRDefault="00BE73C5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817" w:rsidRDefault="00EA2817" w:rsidP="00DD7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817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5D0" w:rsidRDefault="00F705D0" w:rsidP="00F705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B187F" w:rsidRDefault="00F705D0" w:rsidP="00F705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i/>
                <w:sz w:val="28"/>
                <w:szCs w:val="28"/>
              </w:rPr>
              <w:t>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05D0">
              <w:rPr>
                <w:rFonts w:ascii="Times New Roman" w:hAnsi="Times New Roman" w:cs="Times New Roman"/>
                <w:i/>
                <w:sz w:val="28"/>
                <w:szCs w:val="28"/>
              </w:rPr>
              <w:t>или возникновении угрозы разрушения зданий, сооружений.</w:t>
            </w:r>
            <w:r w:rsidR="00DD7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705D0" w:rsidRPr="00F705D0" w:rsidRDefault="00F705D0" w:rsidP="00F705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i/>
                <w:sz w:val="28"/>
                <w:szCs w:val="28"/>
              </w:rPr>
              <w:t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город Новороссийск, за исключением случаев, когда при эксплуатации таких зданий, сооружений осуществляется государственный контроль (надзор) в соответствии с федеральными законами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F705D0" w:rsidP="00F7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разработан в соответствии с частью 11 статьи 55.24 Градостроительного кодекса Российской Федерации, Федерального закона от 30 декабря 2009 года № 384-ФЗ «Технический регламент о безопасности зданий и сооружений»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23B47" w:rsidP="00EA28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или юридические</w:t>
            </w:r>
            <w:r w:rsidR="00F705D0" w:rsidRPr="00F70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лица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5D0" w:rsidRDefault="001176E5" w:rsidP="00592A2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Низкий уровень информированности</w:t>
            </w:r>
            <w:r w:rsidR="00F705D0">
              <w:rPr>
                <w:i/>
                <w:sz w:val="28"/>
                <w:szCs w:val="28"/>
              </w:rPr>
              <w:t xml:space="preserve"> </w:t>
            </w:r>
            <w:r w:rsidR="00F705D0" w:rsidRPr="00F705D0">
              <w:rPr>
                <w:i/>
                <w:sz w:val="28"/>
                <w:szCs w:val="28"/>
              </w:rPr>
              <w:t>физическ</w:t>
            </w:r>
            <w:r w:rsidR="00F705D0">
              <w:rPr>
                <w:i/>
                <w:sz w:val="28"/>
                <w:szCs w:val="28"/>
              </w:rPr>
              <w:t>их</w:t>
            </w:r>
            <w:r w:rsidR="00F705D0" w:rsidRPr="00F705D0">
              <w:rPr>
                <w:i/>
                <w:sz w:val="28"/>
                <w:szCs w:val="28"/>
              </w:rPr>
              <w:t xml:space="preserve"> или юридическ</w:t>
            </w:r>
            <w:r w:rsidR="00F705D0">
              <w:rPr>
                <w:i/>
                <w:sz w:val="28"/>
                <w:szCs w:val="28"/>
              </w:rPr>
              <w:t>их</w:t>
            </w:r>
            <w:r w:rsidR="00F705D0" w:rsidRPr="00F705D0">
              <w:rPr>
                <w:i/>
                <w:sz w:val="28"/>
                <w:szCs w:val="28"/>
              </w:rPr>
              <w:t xml:space="preserve"> лиц о нарушени</w:t>
            </w:r>
            <w:r w:rsidR="00F705D0">
              <w:rPr>
                <w:i/>
                <w:sz w:val="28"/>
                <w:szCs w:val="28"/>
              </w:rPr>
              <w:t>ях</w:t>
            </w:r>
            <w:r w:rsidR="00F705D0" w:rsidRPr="00F705D0">
              <w:rPr>
                <w:i/>
                <w:sz w:val="28"/>
                <w:szCs w:val="28"/>
              </w:rPr>
              <w:t xml:space="preserve"> требований законодательства Российской Федерации к эксплуатации зданий, сооружений, о возникновении аварийных ситуаций в зданиях, сооружениях</w:t>
            </w:r>
            <w:r w:rsidRPr="00592A20">
              <w:rPr>
                <w:i/>
                <w:sz w:val="28"/>
                <w:szCs w:val="28"/>
              </w:rPr>
              <w:t xml:space="preserve"> </w:t>
            </w:r>
            <w:r w:rsidR="006C503C" w:rsidRPr="00F705D0">
              <w:rPr>
                <w:i/>
                <w:sz w:val="28"/>
                <w:szCs w:val="28"/>
              </w:rPr>
              <w:t>или возникновении угрозы разрушения зданий, сооружений</w:t>
            </w:r>
          </w:p>
          <w:p w:rsidR="009B187F" w:rsidRPr="00592A20" w:rsidRDefault="009B187F" w:rsidP="00592A2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EA2817" w:rsidP="00EA28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817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изменения в структуре администрации муниципального образования город Новороссийск и в штатных расписаниях муниципальных должностей,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администрации муниципального образования город Новороссийск</w:t>
            </w:r>
            <w:r w:rsidR="00C446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BE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2.6. Причины невозможности решения проблемы участниками соответствующих отношений самостоятельно, без вмешательства 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6C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принимают новые нормативные правовые акты </w:t>
            </w:r>
            <w:r w:rsidR="006C503C" w:rsidRPr="006C5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частью 11 статьи 55.24 Градостроительного кодекса Российской Федерации, Федерального закона от 30 декабря 2009 года № 384-ФЗ «Технический регламент о безопасности зданий и сооружений»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6C503C" w:rsidP="006C50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03C">
              <w:rPr>
                <w:rFonts w:ascii="Times New Roman" w:hAnsi="Times New Roman" w:cs="Times New Roman"/>
                <w:i/>
                <w:sz w:val="28"/>
                <w:szCs w:val="28"/>
              </w:rPr>
              <w:t>часть 11 стать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C5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55.24 Градостроительного кодекса Российской Федерации, 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6C5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30 декабря 2009 года № 384-ФЗ «Технический регламент о безопасности зданий и сооружений»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BE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2.9. Иная информация о </w:t>
            </w:r>
            <w:r w:rsidR="00DA6B6A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проблеме: </w:t>
            </w:r>
            <w:r w:rsidR="00DA6B6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</w:pPr>
      <w:bookmarkStart w:id="1" w:name="sub_30003"/>
    </w:p>
    <w:p w:rsidR="009B187F" w:rsidRPr="00592A20" w:rsidRDefault="009B187F" w:rsidP="00592A20">
      <w:pPr>
        <w:jc w:val="both"/>
        <w:sectPr w:rsidR="009B187F" w:rsidRPr="00592A2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336"/>
        <w:gridCol w:w="1273"/>
        <w:gridCol w:w="4062"/>
      </w:tblGrid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6" w:rsidRPr="00E61E96" w:rsidRDefault="00E61E96" w:rsidP="00E61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503C" w:rsidRPr="006C503C">
              <w:rPr>
                <w:rFonts w:ascii="Times New Roman" w:hAnsi="Times New Roman" w:cs="Times New Roman"/>
                <w:sz w:val="28"/>
                <w:szCs w:val="28"/>
              </w:rPr>
              <w:t xml:space="preserve"> целях оценки </w:t>
            </w:r>
            <w:r w:rsidRPr="00E61E96">
              <w:rPr>
                <w:rFonts w:ascii="Times New Roman" w:hAnsi="Times New Roman" w:cs="Times New Roman"/>
                <w:sz w:val="28"/>
                <w:szCs w:val="28"/>
              </w:rPr>
              <w:t>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земельного контроля</w:t>
            </w:r>
          </w:p>
          <w:p w:rsidR="009B187F" w:rsidRPr="00592A20" w:rsidRDefault="009B187F" w:rsidP="00E61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812470" w:rsidP="00FB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B5262">
              <w:rPr>
                <w:rFonts w:ascii="Times New Roman" w:hAnsi="Times New Roman" w:cs="Times New Roman"/>
                <w:sz w:val="28"/>
                <w:szCs w:val="28"/>
              </w:rPr>
              <w:t>даты опубликования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301624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6C503C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03C">
              <w:rPr>
                <w:rFonts w:ascii="Times New Roman" w:hAnsi="Times New Roman" w:cs="Times New Roman"/>
                <w:i/>
                <w:sz w:val="28"/>
                <w:szCs w:val="28"/>
              </w:rPr>
              <w:t>часть 11 статья 55.24 Градостроительного кодекса Российской Федерации, Федеральный закон от 30 декабря 2009 года № 384-ФЗ «Технический регламент о безопасности зданий и сооружений»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8E6784" w:rsidP="006C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Актуализация нормативной базы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301624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D3051E">
        <w:trPr>
          <w:trHeight w:val="51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176631" w:rsidP="00176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316A28">
              <w:rPr>
                <w:rFonts w:ascii="Times New Roman" w:hAnsi="Times New Roman" w:cs="Times New Roman"/>
                <w:i/>
                <w:sz w:val="28"/>
                <w:szCs w:val="28"/>
              </w:rPr>
              <w:t>онтрольно-ревизионное управление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C37E5E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  <w:bookmarkStart w:id="4" w:name="_GoBack"/>
            <w:bookmarkEnd w:id="4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AC3924">
        <w:trPr>
          <w:trHeight w:val="9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CA5896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4017BE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AD7058" w:rsidP="00CA58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Выписки ЕГРН </w:t>
            </w:r>
          </w:p>
        </w:tc>
      </w:tr>
      <w:tr w:rsidR="00592A20" w:rsidRPr="00592A20" w:rsidTr="00544B17">
        <w:trPr>
          <w:trHeight w:val="6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CA5896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Субъекты предпринимательской деятельности (индивидуальные предприниматели, </w:t>
            </w:r>
            <w:r w:rsidR="00246F2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AD7058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AD7058" w:rsidP="00CA58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Выписки ЕГРН </w:t>
            </w:r>
          </w:p>
        </w:tc>
      </w:tr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2871"/>
        <w:gridCol w:w="1065"/>
        <w:gridCol w:w="1250"/>
        <w:gridCol w:w="1301"/>
        <w:gridCol w:w="2126"/>
        <w:gridCol w:w="2243"/>
        <w:gridCol w:w="1301"/>
        <w:gridCol w:w="2668"/>
        <w:gridCol w:w="25"/>
      </w:tblGrid>
      <w:tr w:rsidR="00592A20" w:rsidRPr="00592A20" w:rsidTr="00BE73C5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92A20" w:rsidRPr="00592A20" w:rsidTr="00BE73C5">
        <w:trPr>
          <w:gridBefore w:val="1"/>
          <w:wBefore w:w="25" w:type="dxa"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Новых функций прав и обязанностей не вводится </w:t>
            </w:r>
          </w:p>
        </w:tc>
      </w:tr>
      <w:tr w:rsidR="00592A20" w:rsidRPr="00592A20" w:rsidTr="00BE73C5">
        <w:trPr>
          <w:gridBefore w:val="1"/>
          <w:wBefore w:w="25" w:type="dxa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592A20" w:rsidRPr="00592A20" w:rsidTr="00BE73C5">
        <w:trPr>
          <w:gridAfter w:val="1"/>
          <w:wAfter w:w="25" w:type="dxa"/>
          <w:tblHeader/>
        </w:trPr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BE73C5">
        <w:trPr>
          <w:gridAfter w:val="1"/>
          <w:wAfter w:w="25" w:type="dxa"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BE73C5">
        <w:trPr>
          <w:gridAfter w:val="1"/>
          <w:wAfter w:w="25" w:type="dxa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BE73C5">
        <w:trPr>
          <w:gridAfter w:val="1"/>
          <w:wAfter w:w="25" w:type="dxa"/>
        </w:trPr>
        <w:tc>
          <w:tcPr>
            <w:tcW w:w="14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BE73C5">
        <w:trPr>
          <w:gridAfter w:val="1"/>
          <w:wAfter w:w="25" w:type="dxa"/>
        </w:trPr>
        <w:tc>
          <w:tcPr>
            <w:tcW w:w="14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BE73C5">
        <w:trPr>
          <w:gridAfter w:val="1"/>
          <w:wAfter w:w="25" w:type="dxa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246F27" w:rsidP="006C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  <w:r w:rsidR="006C5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BE73C5">
        <w:trPr>
          <w:gridAfter w:val="1"/>
          <w:wAfter w:w="25" w:type="dxa"/>
        </w:trPr>
        <w:tc>
          <w:tcPr>
            <w:tcW w:w="14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592A20" w:rsidRPr="00592A20" w:rsidTr="00942A53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D705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организаций любых форм собственности и организационно-правовых форм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942A53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p w:rsidR="009B187F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63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3265"/>
        <w:gridCol w:w="2219"/>
        <w:gridCol w:w="1559"/>
      </w:tblGrid>
      <w:tr w:rsidR="005C2AA1" w:rsidRPr="00EA2367" w:rsidTr="00E61E96">
        <w:trPr>
          <w:tblHeader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AA1" w:rsidRPr="00EA2367" w:rsidRDefault="005C2AA1" w:rsidP="0074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5C2AA1" w:rsidRPr="00EA2367" w:rsidTr="00E61E96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2AA1" w:rsidRPr="00EA2367" w:rsidTr="00E61E96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C72705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C72705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Default="005C2AA1" w:rsidP="00745A6B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AA1" w:rsidRDefault="005C2AA1" w:rsidP="00745A6B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C2AA1" w:rsidRPr="00EA2367" w:rsidTr="00E61E96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C72705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C72705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Default="005C2AA1" w:rsidP="00745A6B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AA1" w:rsidRDefault="005C2AA1" w:rsidP="00745A6B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C2AA1" w:rsidRPr="00EA2367" w:rsidTr="00E61E96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C72705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Default="005C2AA1" w:rsidP="00745A6B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AA1" w:rsidRDefault="005C2AA1" w:rsidP="00745A6B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C2AA1" w:rsidRPr="00EA2367" w:rsidTr="00E61E96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6" w:rsidRPr="00AA5F16" w:rsidRDefault="00AA5F16" w:rsidP="00AA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 цель в виде </w:t>
            </w:r>
            <w:r w:rsidRPr="00AA5F16">
              <w:rPr>
                <w:rFonts w:ascii="Times New Roman" w:hAnsi="Times New Roman" w:cs="Times New Roman"/>
                <w:sz w:val="28"/>
                <w:szCs w:val="28"/>
              </w:rPr>
              <w:t>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земельного контроля</w:t>
            </w:r>
          </w:p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C2AA1" w:rsidRPr="00EA2367" w:rsidTr="00E61E96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A1" w:rsidRPr="00E61E96" w:rsidRDefault="00E61E96" w:rsidP="00CF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E96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</w:t>
            </w:r>
            <w:r w:rsidR="00CF08E6" w:rsidRPr="00CF08E6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  <w:proofErr w:type="gramEnd"/>
            <w:r w:rsidR="00CF08E6" w:rsidRPr="00CF08E6">
              <w:rPr>
                <w:rFonts w:ascii="Times New Roman" w:hAnsi="Times New Roman" w:cs="Times New Roman"/>
                <w:sz w:val="28"/>
                <w:szCs w:val="28"/>
              </w:rPr>
              <w:t xml:space="preserve">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земельного контроля</w:t>
            </w:r>
            <w:r w:rsidR="00A93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C2AA1" w:rsidRPr="00EA2367" w:rsidTr="00E61E96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A1" w:rsidRPr="00EA2367" w:rsidTr="00E61E96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5C2AA1" w:rsidRPr="00EA2367" w:rsidTr="00E61E96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AA1" w:rsidRPr="00EA2367" w:rsidRDefault="00B052D5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D5">
              <w:rPr>
                <w:rFonts w:ascii="Times New Roman" w:hAnsi="Times New Roman" w:cs="Times New Roman"/>
                <w:sz w:val="28"/>
                <w:szCs w:val="28"/>
              </w:rPr>
              <w:t>Принятие порядка проведения осмотра зданий, сооружений необходимо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</w:tr>
      <w:tr w:rsidR="005C2AA1" w:rsidRPr="00EA2367" w:rsidTr="00E61E96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AA1" w:rsidRPr="00EA2367" w:rsidRDefault="005C2AA1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5C2AA1" w:rsidRPr="00EA2367" w:rsidTr="00E61E96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AA1" w:rsidRPr="00EA2367" w:rsidRDefault="00B052D5" w:rsidP="0074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B052D5">
              <w:rPr>
                <w:rFonts w:ascii="Times New Roman" w:hAnsi="Times New Roman" w:cs="Times New Roman"/>
                <w:sz w:val="28"/>
                <w:szCs w:val="28"/>
              </w:rPr>
              <w:t>решения городской Думы муниципального образования город Новороссийск «</w:t>
            </w:r>
            <w:r w:rsidRPr="00B052D5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Порядок проведения осмотра зданий, сооружений в целях оценки их техни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ческого состояния и надлежащего </w:t>
            </w:r>
            <w:r w:rsidRPr="00B052D5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утвержденный решением городской Думы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D5">
              <w:rPr>
                <w:rFonts w:ascii="Times New Roman" w:hAnsi="Times New Roman" w:cs="Times New Roman"/>
                <w:bCs/>
                <w:sz w:val="28"/>
                <w:szCs w:val="28"/>
              </w:rPr>
              <w:t>от 24 сентября 2013 года № 334»</w:t>
            </w:r>
            <w:r w:rsidRPr="00B05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C2AA1" w:rsidRPr="00EA2367" w:rsidTr="00E61E96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AA1" w:rsidRPr="00EA2367" w:rsidRDefault="005C2AA1" w:rsidP="0074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5C2AA1" w:rsidRDefault="005C2AA1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2AA1" w:rsidRPr="005C2AA1" w:rsidRDefault="005C2AA1" w:rsidP="005C2AA1">
      <w:pPr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AD7058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даты 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>официально</w:t>
      </w:r>
      <w:r w:rsidR="00A14571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публикации (п.</w:t>
      </w:r>
      <w:r w:rsidR="006C503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Решения городской думы МО город Новороссийск)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14571">
        <w:rPr>
          <w:rFonts w:ascii="Times New Roman" w:hAnsi="Times New Roman" w:cs="Times New Roman"/>
          <w:sz w:val="28"/>
          <w:szCs w:val="28"/>
        </w:rPr>
        <w:t>(если положения</w:t>
      </w:r>
      <w:r w:rsidRPr="00592A20">
        <w:rPr>
          <w:rFonts w:ascii="Times New Roman" w:hAnsi="Times New Roman" w:cs="Times New Roman"/>
          <w:sz w:val="28"/>
          <w:szCs w:val="28"/>
        </w:rPr>
        <w:t xml:space="preserve">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02" w:rsidRPr="00592A20" w:rsidRDefault="00FC7F02" w:rsidP="00592A20">
      <w:pPr>
        <w:jc w:val="both"/>
      </w:pPr>
    </w:p>
    <w:sectPr w:rsidR="00FC7F02" w:rsidRPr="00592A20" w:rsidSect="00B052D5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F7" w:rsidRDefault="00F642F7">
      <w:pPr>
        <w:spacing w:after="0" w:line="240" w:lineRule="auto"/>
      </w:pPr>
      <w:r>
        <w:separator/>
      </w:r>
    </w:p>
  </w:endnote>
  <w:endnote w:type="continuationSeparator" w:id="0">
    <w:p w:rsidR="00F642F7" w:rsidRDefault="00F6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F7" w:rsidRDefault="00F642F7">
      <w:pPr>
        <w:spacing w:after="0" w:line="240" w:lineRule="auto"/>
      </w:pPr>
      <w:r>
        <w:separator/>
      </w:r>
    </w:p>
  </w:footnote>
  <w:footnote w:type="continuationSeparator" w:id="0">
    <w:p w:rsidR="00F642F7" w:rsidRDefault="00F6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C37E5E">
          <w:rPr>
            <w:rFonts w:ascii="Times New Roman" w:hAnsi="Times New Roman" w:cs="Times New Roman"/>
            <w:noProof/>
          </w:rPr>
          <w:t>18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C37E5E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6139D"/>
    <w:rsid w:val="0009211D"/>
    <w:rsid w:val="001038DC"/>
    <w:rsid w:val="001176E5"/>
    <w:rsid w:val="00121038"/>
    <w:rsid w:val="00150614"/>
    <w:rsid w:val="00176631"/>
    <w:rsid w:val="0019792C"/>
    <w:rsid w:val="001C263E"/>
    <w:rsid w:val="00227815"/>
    <w:rsid w:val="00237B91"/>
    <w:rsid w:val="00246F27"/>
    <w:rsid w:val="00281619"/>
    <w:rsid w:val="00301624"/>
    <w:rsid w:val="0030390E"/>
    <w:rsid w:val="00316A28"/>
    <w:rsid w:val="00321CE3"/>
    <w:rsid w:val="003B116C"/>
    <w:rsid w:val="003C4269"/>
    <w:rsid w:val="003F0381"/>
    <w:rsid w:val="004017BE"/>
    <w:rsid w:val="00440C31"/>
    <w:rsid w:val="004475EE"/>
    <w:rsid w:val="004A5246"/>
    <w:rsid w:val="004B58FD"/>
    <w:rsid w:val="004B60F8"/>
    <w:rsid w:val="004C0B88"/>
    <w:rsid w:val="004C2ABA"/>
    <w:rsid w:val="004C4F55"/>
    <w:rsid w:val="004E5A6E"/>
    <w:rsid w:val="004E6361"/>
    <w:rsid w:val="00523B47"/>
    <w:rsid w:val="00544B17"/>
    <w:rsid w:val="005512A5"/>
    <w:rsid w:val="00553802"/>
    <w:rsid w:val="00592A20"/>
    <w:rsid w:val="005C2AA1"/>
    <w:rsid w:val="005D1F7B"/>
    <w:rsid w:val="005E0D59"/>
    <w:rsid w:val="00676F4E"/>
    <w:rsid w:val="006A019A"/>
    <w:rsid w:val="006C503C"/>
    <w:rsid w:val="006F6D6D"/>
    <w:rsid w:val="00731A46"/>
    <w:rsid w:val="007D23FA"/>
    <w:rsid w:val="007F7530"/>
    <w:rsid w:val="008011E3"/>
    <w:rsid w:val="00812470"/>
    <w:rsid w:val="008715CA"/>
    <w:rsid w:val="00872D50"/>
    <w:rsid w:val="0089792D"/>
    <w:rsid w:val="008B68D4"/>
    <w:rsid w:val="008E6784"/>
    <w:rsid w:val="00910CDE"/>
    <w:rsid w:val="00912380"/>
    <w:rsid w:val="00976648"/>
    <w:rsid w:val="00990A2F"/>
    <w:rsid w:val="009A10DE"/>
    <w:rsid w:val="009A4B9A"/>
    <w:rsid w:val="009B187F"/>
    <w:rsid w:val="009B6675"/>
    <w:rsid w:val="009C1376"/>
    <w:rsid w:val="00A14571"/>
    <w:rsid w:val="00A1668C"/>
    <w:rsid w:val="00A5089E"/>
    <w:rsid w:val="00A56643"/>
    <w:rsid w:val="00A62EB3"/>
    <w:rsid w:val="00A661E4"/>
    <w:rsid w:val="00A73212"/>
    <w:rsid w:val="00A74E93"/>
    <w:rsid w:val="00A936D7"/>
    <w:rsid w:val="00AA4F6A"/>
    <w:rsid w:val="00AA5F16"/>
    <w:rsid w:val="00AC3924"/>
    <w:rsid w:val="00AD7058"/>
    <w:rsid w:val="00AE384D"/>
    <w:rsid w:val="00AE70DF"/>
    <w:rsid w:val="00B052D5"/>
    <w:rsid w:val="00B2030E"/>
    <w:rsid w:val="00B31E2B"/>
    <w:rsid w:val="00B46ED2"/>
    <w:rsid w:val="00B77E93"/>
    <w:rsid w:val="00BE73C5"/>
    <w:rsid w:val="00C37E5E"/>
    <w:rsid w:val="00C446AB"/>
    <w:rsid w:val="00C80690"/>
    <w:rsid w:val="00CA5896"/>
    <w:rsid w:val="00CC6201"/>
    <w:rsid w:val="00CF08E6"/>
    <w:rsid w:val="00D3051E"/>
    <w:rsid w:val="00D33E05"/>
    <w:rsid w:val="00D44C0A"/>
    <w:rsid w:val="00D7428B"/>
    <w:rsid w:val="00DA6B6A"/>
    <w:rsid w:val="00DC3F78"/>
    <w:rsid w:val="00DD7870"/>
    <w:rsid w:val="00DF4DC5"/>
    <w:rsid w:val="00E22D3E"/>
    <w:rsid w:val="00E475D6"/>
    <w:rsid w:val="00E4786C"/>
    <w:rsid w:val="00E563C7"/>
    <w:rsid w:val="00E61E96"/>
    <w:rsid w:val="00E670B2"/>
    <w:rsid w:val="00E824E4"/>
    <w:rsid w:val="00EA2817"/>
    <w:rsid w:val="00EE58BC"/>
    <w:rsid w:val="00EE660B"/>
    <w:rsid w:val="00EF1BCA"/>
    <w:rsid w:val="00F23871"/>
    <w:rsid w:val="00F55CD8"/>
    <w:rsid w:val="00F642F7"/>
    <w:rsid w:val="00F705D0"/>
    <w:rsid w:val="00FA6D89"/>
    <w:rsid w:val="00FB5262"/>
    <w:rsid w:val="00FC097B"/>
    <w:rsid w:val="00FC3183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35</cp:revision>
  <dcterms:created xsi:type="dcterms:W3CDTF">2022-11-09T14:18:00Z</dcterms:created>
  <dcterms:modified xsi:type="dcterms:W3CDTF">2023-04-06T08:27:00Z</dcterms:modified>
</cp:coreProperties>
</file>