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A74E93" w:rsidP="00A74E9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Контрольно-ревизионное у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правление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9792C" w:rsidP="00F371D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</w:t>
            </w:r>
            <w:r w:rsidR="004B60F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умы</w:t>
            </w:r>
            <w:r w:rsidR="00F371D3">
              <w:t xml:space="preserve"> «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>от 21 февраля 2023 года № 357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21CE3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14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официального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опубликования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592A20" w:rsidRDefault="00B11469" w:rsidP="00B114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>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7530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D33E05" w:rsidRPr="00592A20" w:rsidRDefault="00F371D3" w:rsidP="00F37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Установление перечня индикаторов риска нарушения обязательных требований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:rsidR="00440C31" w:rsidRPr="00592A20" w:rsidRDefault="003A08F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A08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несении изменений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Положение 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муниципальном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земельном контроле</w:t>
            </w:r>
            <w:r w:rsidR="00F23871" w:rsidRPr="00592A20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муниципального образования город Новороссийск</w:t>
            </w:r>
            <w:r w:rsidR="00F371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F371D3" w:rsidRPr="00F371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утвержденное решением городской Думы муниципального образования город Новороссийск от 21 февраля 2023 года № 357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т:</w:t>
            </w:r>
          </w:p>
          <w:p w:rsidR="00676F4E" w:rsidRPr="00592A20" w:rsidRDefault="00F371D3" w:rsidP="00F371D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Перечень </w:t>
            </w:r>
            <w:r w:rsidRPr="00F371D3">
              <w:rPr>
                <w:i/>
                <w:sz w:val="28"/>
                <w:szCs w:val="28"/>
              </w:rPr>
              <w:t>индикаторов риска нарушения обязательных требований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371D3" w:rsidP="00990A2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1469" w:rsidRPr="00E0629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592A20" w:rsidRDefault="0010603C" w:rsidP="0010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город Новороссийск обязанности для субъектов предпринимательской и иной экономической деятельности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C09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Ветлугина Ирина Николаевна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A7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</w:t>
            </w:r>
            <w:r w:rsidR="00A74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контрольно-ревизионного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4C4F55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67-70-77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592A20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m-kontrol@mail.ru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0603C" w:rsidP="0010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  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B11469" w:rsidP="00B114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6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оснований для проведения</w:t>
            </w:r>
            <w:r w:rsidR="00F371D3" w:rsidRPr="00B11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внепланового контрольного мероприятия при осуществлении муниципального земельного контроля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F371D3">
        <w:trPr>
          <w:trHeight w:val="165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10603C" w:rsidP="0010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>пункт 3 част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статьи 23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E6784" w:rsidP="00FC09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0603C" w:rsidP="00592A2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10603C">
              <w:rPr>
                <w:i/>
                <w:sz w:val="28"/>
                <w:szCs w:val="28"/>
              </w:rPr>
              <w:t>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город Новороссийск обязанности для субъектов предпринимательской и иной экономической деятельности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E06295" w:rsidP="001060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установления </w:t>
            </w:r>
            <w:r w:rsidR="0010603C"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>перечня</w:t>
            </w:r>
            <w:r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603C"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индикаторов риска нарушения обязательных требований </w:t>
            </w:r>
            <w:r w:rsidRPr="001060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принятии решения о проведении и выборе вида внепланового контрольного мероприятия при осуществлении муниципального земельного контроля    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принимают новые нормативные правовые акты согласно 248-ФЗ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475EE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года № 248-ФЗ «О государственном контроле (надзоре) и муниципальном контроле в Российской Федерации»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1" w:name="sub_30003"/>
    </w:p>
    <w:p w:rsidR="009B187F" w:rsidRPr="00592A20" w:rsidRDefault="009B187F" w:rsidP="00592A20">
      <w:pPr>
        <w:jc w:val="both"/>
        <w:sectPr w:rsidR="009B187F" w:rsidRPr="00592A2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273"/>
        <w:gridCol w:w="4062"/>
      </w:tblGrid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37C89" w:rsidRDefault="00F371D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89" w:rsidRPr="00D37C8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перечня индикаторов риска нарушения обязательных требований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FB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B5262">
              <w:rPr>
                <w:rFonts w:ascii="Times New Roman" w:hAnsi="Times New Roman" w:cs="Times New Roman"/>
                <w:sz w:val="28"/>
                <w:szCs w:val="28"/>
              </w:rPr>
              <w:t>даты опубликования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г. N 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C15A86" w:rsidRDefault="00C15A86" w:rsidP="0010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перечня индикаторов риска нарушения обязательных требований 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земельного контроля.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C15A86" w:rsidRDefault="00C15A86" w:rsidP="0059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6">
              <w:rPr>
                <w:rFonts w:ascii="Times New Roman" w:hAnsi="Times New Roman" w:cs="Times New Roman"/>
                <w:sz w:val="24"/>
                <w:szCs w:val="24"/>
              </w:rPr>
              <w:t>Принятие Решения городской Думы «О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21 февраля 2023 года № 357».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C15A86" w:rsidRDefault="00C15A86" w:rsidP="0059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6">
              <w:rPr>
                <w:rFonts w:ascii="Times New Roman" w:hAnsi="Times New Roman" w:cs="Times New Roman"/>
                <w:sz w:val="24"/>
                <w:szCs w:val="24"/>
              </w:rPr>
              <w:t>Принято/не принято Решения городской Думы «О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21 февраля 2023 года № 357».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C15A86" w:rsidRDefault="00C15A86" w:rsidP="00592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86">
              <w:rPr>
                <w:rFonts w:ascii="Times New Roman" w:hAnsi="Times New Roman" w:cs="Times New Roman"/>
                <w:sz w:val="24"/>
                <w:szCs w:val="24"/>
              </w:rPr>
              <w:t>Май 2023 года – принято Решение городской Думы «О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21 февраля 2023 года № 357».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для расчетов:</w:t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871"/>
        <w:gridCol w:w="1065"/>
        <w:gridCol w:w="1250"/>
        <w:gridCol w:w="1301"/>
        <w:gridCol w:w="601"/>
        <w:gridCol w:w="1525"/>
        <w:gridCol w:w="2243"/>
        <w:gridCol w:w="201"/>
        <w:gridCol w:w="1100"/>
        <w:gridCol w:w="2300"/>
        <w:gridCol w:w="368"/>
        <w:gridCol w:w="25"/>
      </w:tblGrid>
      <w:tr w:rsidR="00592A20" w:rsidRPr="00592A20" w:rsidTr="0010603C">
        <w:trPr>
          <w:gridBefore w:val="1"/>
          <w:gridAfter w:val="2"/>
          <w:wBefore w:w="25" w:type="dxa"/>
          <w:wAfter w:w="393" w:type="dxa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DA4DE6">
        <w:trPr>
          <w:gridBefore w:val="1"/>
          <w:gridAfter w:val="2"/>
          <w:wBefore w:w="25" w:type="dxa"/>
          <w:wAfter w:w="393" w:type="dxa"/>
          <w:trHeight w:val="1650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631" w:rsidP="00176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Контрольно-ревизионное управления 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E6" w:rsidRPr="00DA4DE6" w:rsidRDefault="00DA4DE6" w:rsidP="00DA4D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DE6">
              <w:rPr>
                <w:rFonts w:ascii="Times New Roman" w:hAnsi="Times New Roman" w:cs="Times New Roman"/>
                <w:i/>
                <w:sz w:val="28"/>
                <w:szCs w:val="28"/>
              </w:rPr>
              <w:t>В пределах</w:t>
            </w:r>
          </w:p>
          <w:p w:rsidR="00DA4DE6" w:rsidRPr="00DA4DE6" w:rsidRDefault="00DA4DE6" w:rsidP="00DA4D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штатной</w:t>
            </w:r>
          </w:p>
          <w:p w:rsidR="00DA4DE6" w:rsidRPr="00DA4DE6" w:rsidRDefault="00DA4DE6" w:rsidP="00DA4D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численности </w:t>
            </w:r>
          </w:p>
          <w:p w:rsidR="00DA4DE6" w:rsidRPr="00DA4DE6" w:rsidRDefault="00DA4DE6" w:rsidP="00DA4D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сотрудников </w:t>
            </w:r>
          </w:p>
          <w:p w:rsidR="004017BE" w:rsidRPr="00592A20" w:rsidRDefault="00DA4DE6" w:rsidP="00DA4D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DE6">
              <w:rPr>
                <w:rFonts w:ascii="Times New Roman" w:hAnsi="Times New Roman" w:cs="Times New Roman"/>
                <w:i/>
                <w:sz w:val="28"/>
                <w:szCs w:val="28"/>
              </w:rPr>
              <w:t>отдела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10603C">
        <w:trPr>
          <w:gridBefore w:val="1"/>
          <w:gridAfter w:val="2"/>
          <w:wBefore w:w="25" w:type="dxa"/>
          <w:wAfter w:w="393" w:type="dxa"/>
          <w:trHeight w:val="9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C2ABA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017BE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>Выписки ЕГРН и кадастровая публичная карта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10603C">
        <w:trPr>
          <w:gridBefore w:val="1"/>
          <w:gridAfter w:val="2"/>
          <w:wBefore w:w="25" w:type="dxa"/>
          <w:wAfter w:w="393" w:type="dxa"/>
          <w:trHeight w:val="6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C3924" w:rsidP="00E062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Субъекты предпринимательской деятельности</w:t>
            </w:r>
            <w:r w:rsidR="00E0629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46F2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индивидуальные предприниматели, юридические лица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D7058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AD705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>Выписки ЕГРН и кадастровая публичная карта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10603C">
        <w:trPr>
          <w:gridBefore w:val="1"/>
          <w:gridAfter w:val="2"/>
          <w:wBefore w:w="25" w:type="dxa"/>
          <w:wAfter w:w="393" w:type="dxa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10603C">
        <w:trPr>
          <w:gridBefore w:val="1"/>
          <w:gridAfter w:val="2"/>
          <w:wBefore w:w="25" w:type="dxa"/>
          <w:wAfter w:w="393" w:type="dxa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:rsidTr="0010603C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92A20" w:rsidRPr="00592A20" w:rsidTr="0010603C">
        <w:trPr>
          <w:gridBefore w:val="1"/>
          <w:wBefore w:w="25" w:type="dxa"/>
        </w:trPr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Новых функций прав и обязанностей не вводится </w:t>
            </w:r>
          </w:p>
        </w:tc>
      </w:tr>
      <w:tr w:rsidR="00592A20" w:rsidRPr="00592A20" w:rsidTr="0010603C">
        <w:trPr>
          <w:gridBefore w:val="1"/>
          <w:wBefore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592A20" w:rsidRPr="00592A20" w:rsidTr="0010603C">
        <w:trPr>
          <w:gridAfter w:val="1"/>
          <w:wAfter w:w="25" w:type="dxa"/>
          <w:tblHeader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10603C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10603C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10603C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10603C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0603C">
        <w:trPr>
          <w:gridAfter w:val="1"/>
          <w:wAfter w:w="25" w:type="dxa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10603C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592A20" w:rsidRPr="00592A20" w:rsidTr="00942A53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862536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="00AD7058"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раждане, в том числе осуществляющие деятельность в качестве индивидуальных </w:t>
            </w:r>
            <w:r w:rsidR="00AD7058"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предпринимателей, </w:t>
            </w:r>
            <w:bookmarkStart w:id="6" w:name="_GoBack"/>
            <w:bookmarkEnd w:id="6"/>
            <w:r w:rsidR="00AD7058" w:rsidRP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организации, в том числе коммерческие и некоммерческие организаций любых форм собственности и организационно-правовых форм</w:t>
            </w:r>
            <w:r w:rsidR="00AD705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942A53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F1799" w:rsidRDefault="009F1799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799" w:rsidRDefault="009F1799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A86" w:rsidRDefault="00C15A86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9. Сравнение возможных вариантов решения проблемы:</w:t>
      </w:r>
    </w:p>
    <w:p w:rsidR="009F1799" w:rsidRPr="009F1799" w:rsidRDefault="009F1799" w:rsidP="009F179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45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4"/>
        <w:gridCol w:w="3103"/>
        <w:gridCol w:w="3050"/>
        <w:gridCol w:w="1548"/>
      </w:tblGrid>
      <w:tr w:rsidR="009F1799" w:rsidRPr="009F1799" w:rsidTr="009F1799">
        <w:trPr>
          <w:trHeight w:val="627"/>
          <w:tblHeader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3</w:t>
            </w:r>
          </w:p>
        </w:tc>
      </w:tr>
      <w:tr w:rsidR="009F1799" w:rsidRPr="009F1799" w:rsidTr="009F1799">
        <w:trPr>
          <w:trHeight w:val="644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акта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Не принятие акта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9F1799" w:rsidRPr="009F1799" w:rsidTr="009F1799">
        <w:trPr>
          <w:trHeight w:val="5219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организаций любых форм собственности и организационно-правовых форм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F1799" w:rsidRPr="009F1799" w:rsidTr="009F1799">
        <w:trPr>
          <w:trHeight w:val="2724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F1799" w:rsidRPr="009F1799" w:rsidTr="009F1799">
        <w:trPr>
          <w:trHeight w:val="1470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F1799" w:rsidRPr="009F1799" w:rsidTr="009F1799">
        <w:trPr>
          <w:trHeight w:val="1882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9F1799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раздел 3</w:t>
              </w:r>
            </w:hyperlink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Предполагаемая цель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будет достигнута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F1799" w:rsidRPr="009F1799" w:rsidTr="009F1799">
        <w:trPr>
          <w:trHeight w:val="1470"/>
        </w:trPr>
        <w:tc>
          <w:tcPr>
            <w:tcW w:w="7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стилистически единой городской среды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9F1799" w:rsidRPr="009F1799" w:rsidTr="009F1799">
        <w:trPr>
          <w:trHeight w:val="627"/>
        </w:trPr>
        <w:tc>
          <w:tcPr>
            <w:tcW w:w="14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1799" w:rsidRPr="009F1799" w:rsidTr="009F1799">
        <w:trPr>
          <w:trHeight w:val="644"/>
        </w:trPr>
        <w:tc>
          <w:tcPr>
            <w:tcW w:w="14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9.7. Обоснование выбора предпочтительного варианта решения выявленной проблемы:</w:t>
            </w:r>
          </w:p>
        </w:tc>
      </w:tr>
      <w:tr w:rsidR="009F1799" w:rsidRPr="009F1799" w:rsidTr="009F1799">
        <w:trPr>
          <w:trHeight w:val="2526"/>
        </w:trPr>
        <w:tc>
          <w:tcPr>
            <w:tcW w:w="14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принятия</w:t>
            </w: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Положение о муниципальном земельном контроле на территории муниципального образования город Новороссийск. Выявленная проблема может быть решена исключительно посредством введения предполагаемого правового регулирования.</w:t>
            </w:r>
          </w:p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1799" w:rsidRPr="009F1799" w:rsidTr="009F1799">
        <w:trPr>
          <w:trHeight w:val="660"/>
        </w:trPr>
        <w:tc>
          <w:tcPr>
            <w:tcW w:w="1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1799" w:rsidRPr="009F1799" w:rsidTr="009F1799">
        <w:trPr>
          <w:trHeight w:val="627"/>
        </w:trPr>
        <w:tc>
          <w:tcPr>
            <w:tcW w:w="14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1799" w:rsidRPr="009F1799" w:rsidTr="009F1799">
        <w:trPr>
          <w:trHeight w:val="644"/>
        </w:trPr>
        <w:tc>
          <w:tcPr>
            <w:tcW w:w="14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9F1799" w:rsidRPr="009F1799" w:rsidTr="009F1799">
        <w:trPr>
          <w:trHeight w:val="1899"/>
        </w:trPr>
        <w:tc>
          <w:tcPr>
            <w:tcW w:w="14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решения городской Думы муниципального образования г. Новороссийск «Об установлении порядка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муниципального образования город Новороссийск» </w:t>
            </w:r>
          </w:p>
        </w:tc>
      </w:tr>
      <w:tr w:rsidR="009F1799" w:rsidRPr="009F1799" w:rsidTr="009F1799">
        <w:trPr>
          <w:trHeight w:val="627"/>
        </w:trPr>
        <w:tc>
          <w:tcPr>
            <w:tcW w:w="1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799" w:rsidRPr="009F1799" w:rsidRDefault="009F1799" w:rsidP="009F1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799">
              <w:rPr>
                <w:rFonts w:ascii="Times New Roman" w:hAnsi="Times New Roman" w:cs="Times New Roman"/>
                <w:bCs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F1799" w:rsidRPr="009F1799" w:rsidRDefault="009F1799" w:rsidP="009F179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F1799" w:rsidRPr="009F1799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AD7058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даты 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>официально</w:t>
      </w:r>
      <w:r w:rsidR="00A1457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публикации (п.5 Решения городской думы МО город Новороссийск)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14571">
        <w:rPr>
          <w:rFonts w:ascii="Times New Roman" w:hAnsi="Times New Roman" w:cs="Times New Roman"/>
          <w:sz w:val="28"/>
          <w:szCs w:val="28"/>
        </w:rPr>
        <w:t>(если положения</w:t>
      </w:r>
      <w:r w:rsidRPr="00592A20">
        <w:rPr>
          <w:rFonts w:ascii="Times New Roman" w:hAnsi="Times New Roman" w:cs="Times New Roman"/>
          <w:sz w:val="28"/>
          <w:szCs w:val="28"/>
        </w:rPr>
        <w:t xml:space="preserve">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7" w:rsidRDefault="00F642F7">
      <w:pPr>
        <w:spacing w:after="0" w:line="240" w:lineRule="auto"/>
      </w:pPr>
      <w:r>
        <w:separator/>
      </w:r>
    </w:p>
  </w:endnote>
  <w:endnote w:type="continuationSeparator" w:id="0">
    <w:p w:rsidR="00F642F7" w:rsidRDefault="00F6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7" w:rsidRDefault="00F642F7">
      <w:pPr>
        <w:spacing w:after="0" w:line="240" w:lineRule="auto"/>
      </w:pPr>
      <w:r>
        <w:separator/>
      </w:r>
    </w:p>
  </w:footnote>
  <w:footnote w:type="continuationSeparator" w:id="0">
    <w:p w:rsidR="00F642F7" w:rsidRDefault="00F6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B840D4">
          <w:rPr>
            <w:rFonts w:ascii="Times New Roman" w:hAnsi="Times New Roman" w:cs="Times New Roman"/>
            <w:noProof/>
          </w:rPr>
          <w:t>11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62536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6139D"/>
    <w:rsid w:val="0009211D"/>
    <w:rsid w:val="001038DC"/>
    <w:rsid w:val="0010603C"/>
    <w:rsid w:val="001176E5"/>
    <w:rsid w:val="00121038"/>
    <w:rsid w:val="00150614"/>
    <w:rsid w:val="00176631"/>
    <w:rsid w:val="0019792C"/>
    <w:rsid w:val="001C263E"/>
    <w:rsid w:val="00227815"/>
    <w:rsid w:val="00237B91"/>
    <w:rsid w:val="00246F27"/>
    <w:rsid w:val="00281619"/>
    <w:rsid w:val="002E1225"/>
    <w:rsid w:val="00301624"/>
    <w:rsid w:val="0030390E"/>
    <w:rsid w:val="00321CE3"/>
    <w:rsid w:val="003A08FB"/>
    <w:rsid w:val="003B116C"/>
    <w:rsid w:val="003C4269"/>
    <w:rsid w:val="003F0381"/>
    <w:rsid w:val="004017BE"/>
    <w:rsid w:val="00440C31"/>
    <w:rsid w:val="004475EE"/>
    <w:rsid w:val="004A5246"/>
    <w:rsid w:val="004B58FD"/>
    <w:rsid w:val="004B60F8"/>
    <w:rsid w:val="004C0B88"/>
    <w:rsid w:val="004C2ABA"/>
    <w:rsid w:val="004C4F55"/>
    <w:rsid w:val="004E5A6E"/>
    <w:rsid w:val="004E6361"/>
    <w:rsid w:val="00544B17"/>
    <w:rsid w:val="005512A5"/>
    <w:rsid w:val="00553802"/>
    <w:rsid w:val="00592A20"/>
    <w:rsid w:val="005D1F7B"/>
    <w:rsid w:val="005E0D59"/>
    <w:rsid w:val="00676F4E"/>
    <w:rsid w:val="00695511"/>
    <w:rsid w:val="006A019A"/>
    <w:rsid w:val="006F6D6D"/>
    <w:rsid w:val="00731A46"/>
    <w:rsid w:val="007C7804"/>
    <w:rsid w:val="007D23FA"/>
    <w:rsid w:val="007F7530"/>
    <w:rsid w:val="008011E3"/>
    <w:rsid w:val="00812470"/>
    <w:rsid w:val="00862536"/>
    <w:rsid w:val="008715CA"/>
    <w:rsid w:val="00872D50"/>
    <w:rsid w:val="0089792D"/>
    <w:rsid w:val="008B68D4"/>
    <w:rsid w:val="008C2200"/>
    <w:rsid w:val="008D3F20"/>
    <w:rsid w:val="008E6784"/>
    <w:rsid w:val="00910CDE"/>
    <w:rsid w:val="00912380"/>
    <w:rsid w:val="00976648"/>
    <w:rsid w:val="00990A2F"/>
    <w:rsid w:val="009A10DE"/>
    <w:rsid w:val="009A4B9A"/>
    <w:rsid w:val="009B187F"/>
    <w:rsid w:val="009B6675"/>
    <w:rsid w:val="009C1376"/>
    <w:rsid w:val="009F1799"/>
    <w:rsid w:val="00A14571"/>
    <w:rsid w:val="00A1668C"/>
    <w:rsid w:val="00A5089E"/>
    <w:rsid w:val="00A56643"/>
    <w:rsid w:val="00A62EB3"/>
    <w:rsid w:val="00A661E4"/>
    <w:rsid w:val="00A73212"/>
    <w:rsid w:val="00A74E93"/>
    <w:rsid w:val="00AA4F6A"/>
    <w:rsid w:val="00AC3924"/>
    <w:rsid w:val="00AD7058"/>
    <w:rsid w:val="00AE384D"/>
    <w:rsid w:val="00B11469"/>
    <w:rsid w:val="00B2030E"/>
    <w:rsid w:val="00B31E2B"/>
    <w:rsid w:val="00B46ED2"/>
    <w:rsid w:val="00B77E93"/>
    <w:rsid w:val="00B840D4"/>
    <w:rsid w:val="00C15A86"/>
    <w:rsid w:val="00C446AB"/>
    <w:rsid w:val="00C80690"/>
    <w:rsid w:val="00CC6201"/>
    <w:rsid w:val="00D33E05"/>
    <w:rsid w:val="00D37C89"/>
    <w:rsid w:val="00D44C0A"/>
    <w:rsid w:val="00D7428B"/>
    <w:rsid w:val="00DA4DE6"/>
    <w:rsid w:val="00DC3F78"/>
    <w:rsid w:val="00E06295"/>
    <w:rsid w:val="00E22D3E"/>
    <w:rsid w:val="00E45935"/>
    <w:rsid w:val="00E475D6"/>
    <w:rsid w:val="00E4786C"/>
    <w:rsid w:val="00E563C7"/>
    <w:rsid w:val="00E670B2"/>
    <w:rsid w:val="00E824E4"/>
    <w:rsid w:val="00EE660B"/>
    <w:rsid w:val="00EF1BCA"/>
    <w:rsid w:val="00F23871"/>
    <w:rsid w:val="00F371D3"/>
    <w:rsid w:val="00F55CD8"/>
    <w:rsid w:val="00F642F7"/>
    <w:rsid w:val="00FA6D89"/>
    <w:rsid w:val="00FB5262"/>
    <w:rsid w:val="00FC097B"/>
    <w:rsid w:val="00FC3183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16</cp:revision>
  <dcterms:created xsi:type="dcterms:W3CDTF">2023-04-05T06:37:00Z</dcterms:created>
  <dcterms:modified xsi:type="dcterms:W3CDTF">2023-04-21T08:58:00Z</dcterms:modified>
</cp:coreProperties>
</file>