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35" w:rsidRDefault="00F770D6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A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0644">
        <w:rPr>
          <w:rFonts w:ascii="Times New Roman" w:hAnsi="Times New Roman" w:cs="Times New Roman"/>
          <w:sz w:val="28"/>
          <w:szCs w:val="28"/>
        </w:rPr>
        <w:t>УТВЕРЖДЕН</w:t>
      </w:r>
    </w:p>
    <w:p w:rsidR="00101AD3" w:rsidRDefault="003B0644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14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101AD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3B0644" w:rsidRPr="003B0644" w:rsidRDefault="00101AD3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14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644">
        <w:rPr>
          <w:rFonts w:ascii="Times New Roman" w:hAnsi="Times New Roman" w:cs="Times New Roman"/>
          <w:sz w:val="28"/>
          <w:szCs w:val="28"/>
        </w:rPr>
        <w:t>Рабочей группы</w:t>
      </w:r>
      <w:r w:rsidR="00281433">
        <w:rPr>
          <w:rFonts w:ascii="Times New Roman" w:hAnsi="Times New Roman" w:cs="Times New Roman"/>
          <w:sz w:val="28"/>
          <w:szCs w:val="28"/>
        </w:rPr>
        <w:t xml:space="preserve"> (Коллегиального органа)</w:t>
      </w:r>
    </w:p>
    <w:p w:rsidR="00281433" w:rsidRDefault="00F770D6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0644">
        <w:rPr>
          <w:rFonts w:ascii="Times New Roman" w:hAnsi="Times New Roman" w:cs="Times New Roman"/>
          <w:sz w:val="28"/>
          <w:szCs w:val="28"/>
        </w:rPr>
        <w:t>осуществлению оценки эффективно</w:t>
      </w:r>
      <w:r w:rsidR="00281433">
        <w:rPr>
          <w:rFonts w:ascii="Times New Roman" w:hAnsi="Times New Roman" w:cs="Times New Roman"/>
          <w:sz w:val="28"/>
          <w:szCs w:val="28"/>
        </w:rPr>
        <w:t xml:space="preserve">сти                        </w:t>
      </w:r>
    </w:p>
    <w:p w:rsidR="00281433" w:rsidRDefault="00281433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0644">
        <w:rPr>
          <w:rFonts w:ascii="Times New Roman" w:hAnsi="Times New Roman" w:cs="Times New Roman"/>
          <w:sz w:val="28"/>
          <w:szCs w:val="28"/>
        </w:rPr>
        <w:t>организации и функ</w:t>
      </w:r>
      <w:r w:rsidR="00446A2C">
        <w:rPr>
          <w:rFonts w:ascii="Times New Roman" w:hAnsi="Times New Roman" w:cs="Times New Roman"/>
          <w:sz w:val="28"/>
          <w:szCs w:val="28"/>
        </w:rPr>
        <w:t>ц</w:t>
      </w:r>
      <w:r w:rsidR="003B0644">
        <w:rPr>
          <w:rFonts w:ascii="Times New Roman" w:hAnsi="Times New Roman" w:cs="Times New Roman"/>
          <w:sz w:val="28"/>
          <w:szCs w:val="28"/>
        </w:rPr>
        <w:t>ионированию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644">
        <w:rPr>
          <w:rFonts w:ascii="Times New Roman" w:hAnsi="Times New Roman" w:cs="Times New Roman"/>
          <w:sz w:val="28"/>
          <w:szCs w:val="28"/>
        </w:rPr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4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:rsidR="00281433" w:rsidRDefault="003B0644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0644" w:rsidRDefault="003B0644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Новороссийск</w:t>
      </w:r>
    </w:p>
    <w:p w:rsidR="00D30675" w:rsidRDefault="00D30675" w:rsidP="009556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C1B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64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C1BCA">
        <w:rPr>
          <w:rFonts w:ascii="Times New Roman" w:hAnsi="Times New Roman" w:cs="Times New Roman"/>
          <w:sz w:val="28"/>
          <w:szCs w:val="28"/>
          <w:u w:val="single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C1BCA">
        <w:rPr>
          <w:rFonts w:ascii="Times New Roman" w:hAnsi="Times New Roman" w:cs="Times New Roman"/>
          <w:sz w:val="28"/>
          <w:szCs w:val="28"/>
          <w:u w:val="single"/>
        </w:rPr>
        <w:t xml:space="preserve">  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3A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3B0644" w:rsidRDefault="003B0644" w:rsidP="004461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70D6" w:rsidRDefault="00F770D6" w:rsidP="004461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0D6" w:rsidRPr="002A5285" w:rsidRDefault="00F770D6" w:rsidP="0044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70D6" w:rsidRPr="00446A2C" w:rsidRDefault="00BC2653" w:rsidP="00446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2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07861" w:rsidRPr="00446A2C" w:rsidRDefault="00281433" w:rsidP="00446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2C">
        <w:rPr>
          <w:rFonts w:ascii="Times New Roman" w:hAnsi="Times New Roman" w:cs="Times New Roman"/>
          <w:b/>
          <w:sz w:val="28"/>
          <w:szCs w:val="28"/>
        </w:rPr>
        <w:t>о</w:t>
      </w:r>
      <w:r w:rsidR="00BC2653" w:rsidRPr="00446A2C">
        <w:rPr>
          <w:rFonts w:ascii="Times New Roman" w:hAnsi="Times New Roman" w:cs="Times New Roman"/>
          <w:b/>
          <w:sz w:val="28"/>
          <w:szCs w:val="28"/>
        </w:rPr>
        <w:t xml:space="preserve">б антимонопольном </w:t>
      </w:r>
      <w:proofErr w:type="spellStart"/>
      <w:r w:rsidR="00BC2653" w:rsidRPr="00446A2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BC2653" w:rsidRPr="00446A2C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</w:t>
      </w:r>
      <w:r w:rsidR="00110BA6">
        <w:rPr>
          <w:rFonts w:ascii="Times New Roman" w:hAnsi="Times New Roman" w:cs="Times New Roman"/>
          <w:b/>
          <w:sz w:val="28"/>
          <w:szCs w:val="28"/>
        </w:rPr>
        <w:t>разования город Новороссийск за</w:t>
      </w:r>
      <w:r w:rsidR="0096512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C2653" w:rsidRPr="00446A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0BA6">
        <w:rPr>
          <w:rFonts w:ascii="Times New Roman" w:hAnsi="Times New Roman" w:cs="Times New Roman"/>
          <w:b/>
          <w:sz w:val="28"/>
          <w:szCs w:val="28"/>
        </w:rPr>
        <w:t>.</w:t>
      </w:r>
    </w:p>
    <w:p w:rsidR="00281433" w:rsidRPr="006A21D3" w:rsidRDefault="00281433" w:rsidP="004461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EBB" w:rsidRPr="00E43819" w:rsidRDefault="00FC5EBB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>В соответствии с Указом</w:t>
      </w:r>
      <w:r w:rsidR="002A5285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BC2653" w:rsidRPr="00E43819">
        <w:rPr>
          <w:rFonts w:ascii="Times New Roman" w:hAnsi="Times New Roman" w:cs="Times New Roman"/>
          <w:sz w:val="28"/>
          <w:szCs w:val="28"/>
        </w:rPr>
        <w:t xml:space="preserve">ийской </w:t>
      </w:r>
      <w:r w:rsidR="00C23778" w:rsidRPr="00E43819">
        <w:rPr>
          <w:rFonts w:ascii="Times New Roman" w:hAnsi="Times New Roman" w:cs="Times New Roman"/>
          <w:sz w:val="28"/>
          <w:szCs w:val="28"/>
        </w:rPr>
        <w:t>Федерации от 21</w:t>
      </w:r>
      <w:r w:rsidR="00BC2653" w:rsidRPr="00E43819">
        <w:rPr>
          <w:rFonts w:ascii="Times New Roman" w:hAnsi="Times New Roman" w:cs="Times New Roman"/>
          <w:sz w:val="28"/>
          <w:szCs w:val="28"/>
        </w:rPr>
        <w:t xml:space="preserve"> декабря 2017 года № 618 «Об основных направлениях государственной политики по развитию конкуренции», </w:t>
      </w:r>
      <w:r w:rsidRPr="00E438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Новороссийск от 18 апреля 2019 года </w:t>
      </w:r>
      <w:r w:rsidR="00281433" w:rsidRPr="00E438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3819">
        <w:rPr>
          <w:rFonts w:ascii="Times New Roman" w:hAnsi="Times New Roman" w:cs="Times New Roman"/>
          <w:sz w:val="28"/>
          <w:szCs w:val="28"/>
        </w:rPr>
        <w:t xml:space="preserve">№ 1554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43819">
        <w:rPr>
          <w:rFonts w:ascii="Times New Roman" w:hAnsi="Times New Roman" w:cs="Times New Roman"/>
          <w:sz w:val="28"/>
          <w:szCs w:val="28"/>
        </w:rPr>
        <w:t xml:space="preserve">) в муниципальном образовании город Новороссийск», </w:t>
      </w:r>
      <w:r w:rsidR="00BC2653" w:rsidRPr="00E43819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Российской Федерации от 18 октября 2018 года № 2258 – р «</w:t>
      </w:r>
      <w:r w:rsidR="00C23778" w:rsidRPr="00E43819">
        <w:rPr>
          <w:rFonts w:ascii="Times New Roman" w:hAnsi="Times New Roman" w:cs="Times New Roman"/>
          <w:sz w:val="28"/>
          <w:szCs w:val="28"/>
        </w:rPr>
        <w:t>Об утверждении м</w:t>
      </w:r>
      <w:r w:rsidR="00BC2653" w:rsidRPr="00E43819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E43819">
        <w:rPr>
          <w:rFonts w:ascii="Times New Roman" w:hAnsi="Times New Roman" w:cs="Times New Roman"/>
          <w:sz w:val="28"/>
          <w:szCs w:val="28"/>
        </w:rPr>
        <w:t xml:space="preserve">в администрации МО г. Новороссийск создана система внутреннего обеспечения соответствия требованиям антимонопольного законодательства Российской Федерации (антимонопольный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43819">
        <w:rPr>
          <w:rFonts w:ascii="Times New Roman" w:hAnsi="Times New Roman" w:cs="Times New Roman"/>
          <w:sz w:val="28"/>
          <w:szCs w:val="28"/>
        </w:rPr>
        <w:t>).</w:t>
      </w:r>
    </w:p>
    <w:p w:rsidR="00C51C35" w:rsidRPr="00E43819" w:rsidRDefault="00FC5EBB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lastRenderedPageBreak/>
        <w:t>Эта система представляет собой комплекс внутренних мер, разработанных с целью предупреждения и выявления нарушений требований антимонопольного и смежных с ним законодательств</w:t>
      </w:r>
      <w:r w:rsidR="002A5285">
        <w:rPr>
          <w:rFonts w:ascii="Times New Roman" w:hAnsi="Times New Roman" w:cs="Times New Roman"/>
          <w:sz w:val="28"/>
          <w:szCs w:val="28"/>
        </w:rPr>
        <w:t>,</w:t>
      </w:r>
      <w:r w:rsidRPr="00E43819">
        <w:rPr>
          <w:rFonts w:ascii="Times New Roman" w:hAnsi="Times New Roman" w:cs="Times New Roman"/>
          <w:sz w:val="28"/>
          <w:szCs w:val="28"/>
        </w:rPr>
        <w:t xml:space="preserve"> для минимизации и исключения этих нарушений (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43819">
        <w:rPr>
          <w:rFonts w:ascii="Times New Roman" w:hAnsi="Times New Roman" w:cs="Times New Roman"/>
          <w:sz w:val="28"/>
          <w:szCs w:val="28"/>
        </w:rPr>
        <w:t xml:space="preserve"> – рисков) в деятельности всех структурных подразделений. </w:t>
      </w:r>
    </w:p>
    <w:p w:rsidR="00FC5EBB" w:rsidRPr="00E43819" w:rsidRDefault="00C51C35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по контролю за организацией и функционированием антимонопольного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43819">
        <w:rPr>
          <w:rFonts w:ascii="Times New Roman" w:hAnsi="Times New Roman" w:cs="Times New Roman"/>
          <w:sz w:val="28"/>
          <w:szCs w:val="28"/>
        </w:rPr>
        <w:t xml:space="preserve"> является правовое управление администрации муниципального образования город Новороссийск. </w:t>
      </w:r>
    </w:p>
    <w:p w:rsidR="00C51C35" w:rsidRPr="00E43819" w:rsidRDefault="00C51C35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 xml:space="preserve">Функции, связанные с организацией и функционированием антимонопольного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43819">
        <w:rPr>
          <w:rFonts w:ascii="Times New Roman" w:hAnsi="Times New Roman" w:cs="Times New Roman"/>
          <w:sz w:val="28"/>
          <w:szCs w:val="28"/>
        </w:rPr>
        <w:t xml:space="preserve"> так же распределяются между отделом муниципальной службы и кадрового резерва, управлением экономического развития, управлением муниципального заказа, отделом информационной политики и средств массовой информации администрации муниципального образования город Новороссийск.</w:t>
      </w:r>
    </w:p>
    <w:p w:rsidR="009F6EE1" w:rsidRPr="00E43819" w:rsidRDefault="00C51C35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>Положением об организации в администрации муниципального образования город Новороссийск системы внутреннего обеспечения соответствия требованиям антимонопольного законодательст</w:t>
      </w:r>
      <w:r w:rsidR="00552AA4">
        <w:rPr>
          <w:rFonts w:ascii="Times New Roman" w:hAnsi="Times New Roman" w:cs="Times New Roman"/>
          <w:sz w:val="28"/>
          <w:szCs w:val="28"/>
        </w:rPr>
        <w:t xml:space="preserve">ва (антимонопольный </w:t>
      </w:r>
      <w:proofErr w:type="spellStart"/>
      <w:r w:rsidR="00552AA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52AA4">
        <w:rPr>
          <w:rFonts w:ascii="Times New Roman" w:hAnsi="Times New Roman" w:cs="Times New Roman"/>
          <w:sz w:val="28"/>
          <w:szCs w:val="28"/>
        </w:rPr>
        <w:t xml:space="preserve">), </w:t>
      </w:r>
      <w:r w:rsidRPr="00E43819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город Новороссийск от 18 апреля 2019 года </w:t>
      </w:r>
      <w:r w:rsidR="00281433" w:rsidRPr="00E438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3819">
        <w:rPr>
          <w:rFonts w:ascii="Times New Roman" w:hAnsi="Times New Roman" w:cs="Times New Roman"/>
          <w:sz w:val="28"/>
          <w:szCs w:val="28"/>
        </w:rPr>
        <w:t xml:space="preserve">№ 1554 </w:t>
      </w:r>
      <w:r w:rsidR="009F6EE1" w:rsidRPr="00E43819">
        <w:rPr>
          <w:rFonts w:ascii="Times New Roman" w:hAnsi="Times New Roman" w:cs="Times New Roman"/>
          <w:sz w:val="28"/>
          <w:szCs w:val="28"/>
        </w:rPr>
        <w:t>создана Рабочая группа (Коллегиальный орган) по</w:t>
      </w:r>
      <w:r w:rsidR="00281433" w:rsidRPr="00E43819">
        <w:rPr>
          <w:rFonts w:ascii="Times New Roman" w:hAnsi="Times New Roman" w:cs="Times New Roman"/>
          <w:sz w:val="28"/>
          <w:szCs w:val="28"/>
        </w:rPr>
        <w:t xml:space="preserve"> осуществлению оценки</w:t>
      </w:r>
      <w:r w:rsidR="009F6EE1" w:rsidRPr="00E43819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281433" w:rsidRPr="00E43819">
        <w:rPr>
          <w:rFonts w:ascii="Times New Roman" w:hAnsi="Times New Roman" w:cs="Times New Roman"/>
          <w:sz w:val="28"/>
          <w:szCs w:val="28"/>
        </w:rPr>
        <w:t>и организации и функционированию</w:t>
      </w:r>
      <w:r w:rsidR="009F6EE1" w:rsidRPr="00E43819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9F6EE1" w:rsidRPr="00E438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F6EE1" w:rsidRPr="00E43819">
        <w:rPr>
          <w:rFonts w:ascii="Times New Roman" w:hAnsi="Times New Roman" w:cs="Times New Roman"/>
          <w:sz w:val="28"/>
          <w:szCs w:val="28"/>
        </w:rPr>
        <w:t xml:space="preserve"> в администрации. </w:t>
      </w:r>
    </w:p>
    <w:p w:rsidR="00965126" w:rsidRDefault="00863A31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F6EE1" w:rsidRPr="00E43819">
        <w:rPr>
          <w:rFonts w:ascii="Times New Roman" w:hAnsi="Times New Roman" w:cs="Times New Roman"/>
          <w:sz w:val="28"/>
          <w:szCs w:val="28"/>
        </w:rPr>
        <w:t xml:space="preserve"> правовым управлением администрации проведена большая работа по созданию антимонопольного </w:t>
      </w:r>
      <w:proofErr w:type="spellStart"/>
      <w:r w:rsidR="009F6EE1" w:rsidRPr="00E438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F6EE1" w:rsidRPr="00E43819">
        <w:rPr>
          <w:rFonts w:ascii="Times New Roman" w:hAnsi="Times New Roman" w:cs="Times New Roman"/>
          <w:sz w:val="28"/>
          <w:szCs w:val="28"/>
        </w:rPr>
        <w:t xml:space="preserve">. Согласование разработанных плана мероприятий и карты рисков, консультативная и практическая помощь по внедрению </w:t>
      </w:r>
      <w:proofErr w:type="spellStart"/>
      <w:r w:rsidR="009F6EE1" w:rsidRPr="00E438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F6EE1" w:rsidRPr="00E43819">
        <w:rPr>
          <w:rFonts w:ascii="Times New Roman" w:hAnsi="Times New Roman" w:cs="Times New Roman"/>
          <w:sz w:val="28"/>
          <w:szCs w:val="28"/>
        </w:rPr>
        <w:t xml:space="preserve"> в деятельность администрации оказана Министерством экономики Краснодарского края. </w:t>
      </w:r>
    </w:p>
    <w:p w:rsidR="009B2A48" w:rsidRDefault="00FF406C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6C">
        <w:rPr>
          <w:rFonts w:ascii="Times New Roman" w:hAnsi="Times New Roman" w:cs="Times New Roman"/>
          <w:sz w:val="28"/>
          <w:szCs w:val="28"/>
        </w:rPr>
        <w:t>В должностные инструкции работников администрации внесены</w:t>
      </w:r>
      <w:r w:rsidR="009B2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A48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9B2A48">
        <w:rPr>
          <w:rFonts w:ascii="Times New Roman" w:hAnsi="Times New Roman" w:cs="Times New Roman"/>
          <w:sz w:val="28"/>
          <w:szCs w:val="28"/>
        </w:rPr>
        <w:t xml:space="preserve"> части требований о знании и изучении антимонопольного законодательства.</w:t>
      </w:r>
      <w:r w:rsidRPr="00FF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A5" w:rsidRPr="0046724A" w:rsidRDefault="002B3A9A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lastRenderedPageBreak/>
        <w:t>В целях обеспечения открытости и доступа к информации о выявленных нарушениях, рисках и принимаемых в этой связи мерах, на официальном сайте администрации и Думы города Новороссийска</w:t>
      </w:r>
      <w:r w:rsidR="0046724A">
        <w:rPr>
          <w:rFonts w:ascii="Times New Roman" w:hAnsi="Times New Roman" w:cs="Times New Roman"/>
          <w:sz w:val="28"/>
          <w:szCs w:val="28"/>
        </w:rPr>
        <w:t>:</w:t>
      </w:r>
      <w:r w:rsidR="0046724A" w:rsidRPr="0046724A">
        <w:rPr>
          <w:rFonts w:ascii="Times New Roman" w:hAnsi="Times New Roman" w:cs="Times New Roman"/>
          <w:sz w:val="28"/>
          <w:szCs w:val="28"/>
        </w:rPr>
        <w:t xml:space="preserve"> </w:t>
      </w:r>
      <w:r w:rsidR="0046724A" w:rsidRPr="0046724A">
        <w:rPr>
          <w:rFonts w:ascii="Times New Roman" w:hAnsi="Times New Roman" w:cs="Times New Roman"/>
          <w:sz w:val="28"/>
          <w:szCs w:val="28"/>
          <w:u w:val="single"/>
        </w:rPr>
        <w:t>//</w:t>
      </w:r>
      <w:r w:rsidR="0046724A" w:rsidRPr="0046724A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46724A" w:rsidRPr="0046724A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46724A" w:rsidRPr="0046724A">
        <w:rPr>
          <w:rFonts w:ascii="Times New Roman" w:hAnsi="Times New Roman" w:cs="Times New Roman"/>
          <w:sz w:val="28"/>
          <w:szCs w:val="28"/>
          <w:u w:val="single"/>
          <w:lang w:val="en-US"/>
        </w:rPr>
        <w:t>admnvrsk</w:t>
      </w:r>
      <w:proofErr w:type="spellEnd"/>
      <w:r w:rsidR="0046724A" w:rsidRPr="0046724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6724A" w:rsidRPr="0046724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6724A" w:rsidRPr="0046724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43819">
        <w:rPr>
          <w:rFonts w:ascii="Times New Roman" w:hAnsi="Times New Roman" w:cs="Times New Roman"/>
          <w:sz w:val="28"/>
          <w:szCs w:val="28"/>
        </w:rPr>
        <w:t xml:space="preserve">, создан раздел «Антимонопольный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C06A5" w:rsidRPr="00E43819">
        <w:rPr>
          <w:rFonts w:ascii="Times New Roman" w:hAnsi="Times New Roman" w:cs="Times New Roman"/>
          <w:sz w:val="28"/>
          <w:szCs w:val="28"/>
        </w:rPr>
        <w:t>», проводится м</w:t>
      </w:r>
      <w:r w:rsidR="00863A31">
        <w:rPr>
          <w:rFonts w:ascii="Times New Roman" w:hAnsi="Times New Roman" w:cs="Times New Roman"/>
          <w:sz w:val="28"/>
          <w:szCs w:val="28"/>
        </w:rPr>
        <w:t>ониторинг нормативных</w:t>
      </w:r>
      <w:r w:rsidR="009C06A5" w:rsidRPr="00E43819">
        <w:rPr>
          <w:rFonts w:ascii="Times New Roman" w:hAnsi="Times New Roman" w:cs="Times New Roman"/>
          <w:sz w:val="28"/>
          <w:szCs w:val="28"/>
        </w:rPr>
        <w:t xml:space="preserve"> правовых актов и мониторинг муниципальных правовых актов, осуществляется сбор замечаний и предложений граждан и организаций в отношении вышеуказанных правовых актов.</w:t>
      </w:r>
      <w:r w:rsidR="0046724A" w:rsidRPr="00467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51" w:rsidRDefault="002200C4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>Проведенный анализ сфер деятельности позволил выявить возможные риски нарушения антимонопольного законодательства, которые присутствуют в той или иной степени в деятел</w:t>
      </w:r>
      <w:r w:rsidR="00965126">
        <w:rPr>
          <w:rFonts w:ascii="Times New Roman" w:hAnsi="Times New Roman" w:cs="Times New Roman"/>
          <w:sz w:val="28"/>
          <w:szCs w:val="28"/>
        </w:rPr>
        <w:t>ьности всех служб администрации</w:t>
      </w:r>
      <w:r w:rsidR="000F09A9">
        <w:rPr>
          <w:rFonts w:ascii="Times New Roman" w:hAnsi="Times New Roman" w:cs="Times New Roman"/>
          <w:sz w:val="28"/>
          <w:szCs w:val="28"/>
        </w:rPr>
        <w:t xml:space="preserve">. </w:t>
      </w:r>
      <w:r w:rsidR="007B5A51">
        <w:rPr>
          <w:rFonts w:ascii="Times New Roman" w:hAnsi="Times New Roman" w:cs="Times New Roman"/>
          <w:sz w:val="28"/>
          <w:szCs w:val="28"/>
        </w:rPr>
        <w:t>В</w:t>
      </w:r>
      <w:r w:rsidR="00863A31">
        <w:rPr>
          <w:rFonts w:ascii="Times New Roman" w:hAnsi="Times New Roman" w:cs="Times New Roman"/>
          <w:sz w:val="28"/>
          <w:szCs w:val="28"/>
        </w:rPr>
        <w:t xml:space="preserve"> 2020</w:t>
      </w:r>
      <w:r w:rsidR="00965126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7B5A51">
        <w:rPr>
          <w:rFonts w:ascii="Times New Roman" w:hAnsi="Times New Roman" w:cs="Times New Roman"/>
          <w:sz w:val="28"/>
          <w:szCs w:val="28"/>
        </w:rPr>
        <w:t xml:space="preserve"> целях снижения рисков нарушения антимонопольного законодательства на основе карты рисков нарушения антимонопольного законодательства разработан план мероприятий (дорожной карты) по снижению рисков нарушения ант</w:t>
      </w:r>
      <w:r w:rsidR="00DE3A7C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законодательства, </w:t>
      </w:r>
      <w:r w:rsidR="007B5A51">
        <w:rPr>
          <w:rFonts w:ascii="Times New Roman" w:hAnsi="Times New Roman" w:cs="Times New Roman"/>
          <w:sz w:val="28"/>
          <w:szCs w:val="28"/>
        </w:rPr>
        <w:t>утвержденный по</w:t>
      </w:r>
      <w:r w:rsidR="00B51E7E">
        <w:rPr>
          <w:rFonts w:ascii="Times New Roman" w:hAnsi="Times New Roman" w:cs="Times New Roman"/>
          <w:sz w:val="28"/>
          <w:szCs w:val="28"/>
        </w:rPr>
        <w:t>становлением администрации № 6622 от 30.12</w:t>
      </w:r>
      <w:r w:rsidR="007B5A51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7B0ED2" w:rsidRPr="002906DD" w:rsidRDefault="007B5A51" w:rsidP="00290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выявляемых нарушений антимонопольного законодательства установлено, что н</w:t>
      </w:r>
      <w:r w:rsidR="001C00D4">
        <w:rPr>
          <w:rFonts w:ascii="Times New Roman" w:hAnsi="Times New Roman" w:cs="Times New Roman"/>
          <w:sz w:val="28"/>
          <w:szCs w:val="28"/>
        </w:rPr>
        <w:t xml:space="preserve">аиболее высокий уровень рисков, которые могут повлечь нарушения антимонопольного законодательства, присутствует в деятельности управлений, курирующих земельные и имущественные отношения, сферу закупок, транспорта, торговли.  </w:t>
      </w:r>
      <w:r w:rsidR="0013548E">
        <w:rPr>
          <w:rFonts w:ascii="Times New Roman" w:hAnsi="Times New Roman" w:cs="Times New Roman"/>
          <w:sz w:val="28"/>
          <w:szCs w:val="28"/>
        </w:rPr>
        <w:t xml:space="preserve"> </w:t>
      </w:r>
      <w:r w:rsidR="0012441D">
        <w:rPr>
          <w:rFonts w:ascii="Times New Roman" w:hAnsi="Times New Roman" w:cs="Times New Roman"/>
          <w:sz w:val="28"/>
          <w:szCs w:val="28"/>
        </w:rPr>
        <w:t xml:space="preserve"> </w:t>
      </w:r>
      <w:r w:rsidR="0013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D2" w:rsidRPr="007B0ED2" w:rsidRDefault="002906DD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DD">
        <w:rPr>
          <w:rFonts w:ascii="Times New Roman" w:hAnsi="Times New Roman" w:cs="Times New Roman"/>
          <w:b/>
          <w:sz w:val="28"/>
          <w:szCs w:val="28"/>
        </w:rPr>
        <w:t xml:space="preserve">Так, </w:t>
      </w:r>
      <w:r w:rsidR="007B0ED2" w:rsidRPr="002906DD">
        <w:rPr>
          <w:rFonts w:ascii="Times New Roman" w:hAnsi="Times New Roman" w:cs="Times New Roman"/>
          <w:b/>
          <w:sz w:val="28"/>
          <w:szCs w:val="28"/>
        </w:rPr>
        <w:t>14.10.2019 года решением Арбитражного суда Краснодарского края по делу № А32 – 9294/2019 удовлетворены исковые требования</w:t>
      </w:r>
      <w:r w:rsidR="00E8376A">
        <w:rPr>
          <w:rFonts w:ascii="Times New Roman" w:hAnsi="Times New Roman" w:cs="Times New Roman"/>
          <w:b/>
          <w:sz w:val="28"/>
          <w:szCs w:val="28"/>
        </w:rPr>
        <w:t xml:space="preserve"> ряда</w:t>
      </w:r>
      <w:r w:rsidR="007B0ED2" w:rsidRPr="002906DD">
        <w:rPr>
          <w:rFonts w:ascii="Times New Roman" w:hAnsi="Times New Roman" w:cs="Times New Roman"/>
          <w:b/>
          <w:sz w:val="28"/>
          <w:szCs w:val="28"/>
        </w:rPr>
        <w:t xml:space="preserve"> индивидуальных предпринимателей.</w:t>
      </w:r>
      <w:r w:rsidR="007B0ED2" w:rsidRPr="002906DD">
        <w:rPr>
          <w:rFonts w:ascii="Times New Roman" w:hAnsi="Times New Roman" w:cs="Times New Roman"/>
          <w:sz w:val="28"/>
          <w:szCs w:val="28"/>
        </w:rPr>
        <w:t xml:space="preserve">  </w:t>
      </w:r>
      <w:r w:rsidR="007B0ED2" w:rsidRPr="007B0ED2">
        <w:rPr>
          <w:rFonts w:ascii="Times New Roman" w:hAnsi="Times New Roman" w:cs="Times New Roman"/>
          <w:sz w:val="28"/>
          <w:szCs w:val="28"/>
        </w:rPr>
        <w:t xml:space="preserve">Резолютивная часть решения изложена в следующей редакции: «Признать недействительными результаты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Новороссийск, оформленные протоколом оценки и сопоставления заявок на участие в открытом конкурсе от 26.12.2018 № 3 по лоту № 1, в части присвоения муниципальному унитарному предприятию «Муниципальный пассажирский транспорт Новороссийска» первого порядкового номера (победителя открытого </w:t>
      </w:r>
      <w:r w:rsidR="007B0ED2" w:rsidRPr="007B0ED2">
        <w:rPr>
          <w:rFonts w:ascii="Times New Roman" w:hAnsi="Times New Roman" w:cs="Times New Roman"/>
          <w:sz w:val="28"/>
          <w:szCs w:val="28"/>
        </w:rPr>
        <w:lastRenderedPageBreak/>
        <w:t>конкурса). Применить последствия признания торгов недействительными в виде прекращения действия (признания недействительными) свидетельств об осуществлении перевозок по муниципальному маршруту регулярных перевозок и карт маршрута в отношении маршрутов №№ 8, 23, 24, 30, выданных муниципальному унитарному предприятию «Муниципальный пассажирский транспорт Новороссийска», и признать участников договора простого товарище</w:t>
      </w:r>
      <w:r w:rsidR="00E8376A">
        <w:rPr>
          <w:rFonts w:ascii="Times New Roman" w:hAnsi="Times New Roman" w:cs="Times New Roman"/>
          <w:sz w:val="28"/>
          <w:szCs w:val="28"/>
        </w:rPr>
        <w:t>ства «</w:t>
      </w:r>
      <w:proofErr w:type="spellStart"/>
      <w:r w:rsidR="00E8376A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E8376A">
        <w:rPr>
          <w:rFonts w:ascii="Times New Roman" w:hAnsi="Times New Roman" w:cs="Times New Roman"/>
          <w:sz w:val="28"/>
          <w:szCs w:val="28"/>
        </w:rPr>
        <w:t xml:space="preserve">» от 13.12.2018 </w:t>
      </w:r>
      <w:r w:rsidR="007B0ED2" w:rsidRPr="007B0ED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E8376A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7B0ED2" w:rsidRPr="007B0ED2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7B0ED2" w:rsidRPr="007B0ED2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7B0ED2" w:rsidRPr="007B0ED2">
        <w:rPr>
          <w:rFonts w:ascii="Times New Roman" w:hAnsi="Times New Roman" w:cs="Times New Roman"/>
          <w:sz w:val="28"/>
          <w:szCs w:val="28"/>
        </w:rPr>
        <w:t>» победителями объявленного 16.11.2018 открытого конкурса по лоту № 1 в отношении указанных муниципальных маршрутов.  Обязать конкурсную комиссию администрации муниципального образования город Новороссийск в течение трех рабочих дней со дня вступления в законную силу решения арбитражного суда принять решение о присвоении заявке участников договора простого товарище</w:t>
      </w:r>
      <w:r w:rsidR="00E8376A">
        <w:rPr>
          <w:rFonts w:ascii="Times New Roman" w:hAnsi="Times New Roman" w:cs="Times New Roman"/>
          <w:sz w:val="28"/>
          <w:szCs w:val="28"/>
        </w:rPr>
        <w:t>ства «</w:t>
      </w:r>
      <w:proofErr w:type="spellStart"/>
      <w:r w:rsidR="00E8376A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E8376A">
        <w:rPr>
          <w:rFonts w:ascii="Times New Roman" w:hAnsi="Times New Roman" w:cs="Times New Roman"/>
          <w:sz w:val="28"/>
          <w:szCs w:val="28"/>
        </w:rPr>
        <w:t xml:space="preserve">» от 13.12.2018 </w:t>
      </w:r>
      <w:r w:rsidR="007B0ED2" w:rsidRPr="007B0ED2">
        <w:rPr>
          <w:rFonts w:ascii="Times New Roman" w:hAnsi="Times New Roman" w:cs="Times New Roman"/>
          <w:sz w:val="28"/>
          <w:szCs w:val="28"/>
        </w:rPr>
        <w:t>индивидуальн</w:t>
      </w:r>
      <w:r w:rsidR="00E8376A">
        <w:rPr>
          <w:rFonts w:ascii="Times New Roman" w:hAnsi="Times New Roman" w:cs="Times New Roman"/>
          <w:sz w:val="28"/>
          <w:szCs w:val="28"/>
        </w:rPr>
        <w:t>ых предпринимателей</w:t>
      </w:r>
      <w:r w:rsidR="007B0ED2" w:rsidRPr="007B0ED2">
        <w:rPr>
          <w:rFonts w:ascii="Times New Roman" w:hAnsi="Times New Roman" w:cs="Times New Roman"/>
          <w:sz w:val="28"/>
          <w:szCs w:val="28"/>
        </w:rPr>
        <w:t>, общества с ограниченной ответственностью «</w:t>
      </w:r>
      <w:proofErr w:type="spellStart"/>
      <w:r w:rsidR="007B0ED2" w:rsidRPr="007B0ED2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7B0ED2" w:rsidRPr="007B0ED2">
        <w:rPr>
          <w:rFonts w:ascii="Times New Roman" w:hAnsi="Times New Roman" w:cs="Times New Roman"/>
          <w:sz w:val="28"/>
          <w:szCs w:val="28"/>
        </w:rPr>
        <w:t>» первого порядкового номера по лоту № 1 в отношении муниципальных маршрутов регулярных перевозок автомобильным транспортом в муниципальном образовании город Новороссийск №№ 8, 23, 24, 30 и признать участников 18 договора простого товарищества «</w:t>
      </w:r>
      <w:proofErr w:type="spellStart"/>
      <w:r w:rsidR="007B0ED2" w:rsidRPr="007B0ED2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7B0ED2" w:rsidRPr="007B0ED2">
        <w:rPr>
          <w:rFonts w:ascii="Times New Roman" w:hAnsi="Times New Roman" w:cs="Times New Roman"/>
          <w:sz w:val="28"/>
          <w:szCs w:val="28"/>
        </w:rPr>
        <w:t>» победителями объявленного 16.11.2018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Новороссийск; Обязать администрацию муниципального образования город Новороссийск в течение пяти рабочих дней со дня вступления в законную силу решения арбитражного суда выдать уполномоченному участнику договора простого товарищества «</w:t>
      </w:r>
      <w:proofErr w:type="spellStart"/>
      <w:r w:rsidR="007B0ED2" w:rsidRPr="007B0ED2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7B0ED2" w:rsidRPr="007B0ED2">
        <w:rPr>
          <w:rFonts w:ascii="Times New Roman" w:hAnsi="Times New Roman" w:cs="Times New Roman"/>
          <w:sz w:val="28"/>
          <w:szCs w:val="28"/>
        </w:rPr>
        <w:t xml:space="preserve">» от 13.12.2018 свидетельства об осуществлении перевозок по муниципальному маршруту регулярных перевозок и карты маршрута в отношении муниципальных маршрутов регулярных перевозок автомобильным транспортом в муниципальном образовании город Новороссийск №№ 8, 23, 24, 30. Взыскать с администрации муниципального </w:t>
      </w:r>
      <w:r w:rsidR="007B0ED2" w:rsidRPr="007B0E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 Новороссийск в пользу индивидуального предпринимателя </w:t>
      </w:r>
      <w:proofErr w:type="spellStart"/>
      <w:r w:rsidR="007B0ED2" w:rsidRPr="007B0ED2">
        <w:rPr>
          <w:rFonts w:ascii="Times New Roman" w:hAnsi="Times New Roman" w:cs="Times New Roman"/>
          <w:sz w:val="28"/>
          <w:szCs w:val="28"/>
        </w:rPr>
        <w:t>Шумейкина</w:t>
      </w:r>
      <w:proofErr w:type="spellEnd"/>
      <w:r w:rsidR="007B0ED2" w:rsidRPr="007B0ED2">
        <w:rPr>
          <w:rFonts w:ascii="Times New Roman" w:hAnsi="Times New Roman" w:cs="Times New Roman"/>
          <w:sz w:val="28"/>
          <w:szCs w:val="28"/>
        </w:rPr>
        <w:t xml:space="preserve"> А.В. расходы по уплате госпошлины в сумме 6 000 руб.». </w:t>
      </w:r>
    </w:p>
    <w:p w:rsidR="007B0ED2" w:rsidRPr="007B0ED2" w:rsidRDefault="007B0ED2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D2">
        <w:rPr>
          <w:rFonts w:ascii="Times New Roman" w:hAnsi="Times New Roman" w:cs="Times New Roman"/>
          <w:sz w:val="28"/>
          <w:szCs w:val="28"/>
        </w:rPr>
        <w:t>19.02.2020 года решение Арбитражного суда Краснодарского края от 14.10.2019 по делу № А32-9294/2019 изменено. Резолютивная часть решения Пятнадцатого арбитражного апелляционного суда изложена в следующей редакции: «Признать недействительными результаты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Новороссийск, оформленные протоколом оценки и сопоставления заявок на участие в открытом конкурсе от 26.12.2018 № 3 по лоту № 1, в части присвоения муниципальному унитарному предприятию «Муниципальный пассажирский транспорт Новороссийска» первого порядкового номера (победителя открытого конкурса). Применить последствия признания торгов недействительными в виде прекращения действия (признания недействительными) свидетельств об осуществлении перевозок по муниципальному маршруту регулярных перевозок и карт маршрута в отношении маршрутов №№ 8, 23, 24, 30, выданных муниципальному унитарному предприятию «Муниципальный пассажирский транспорт Новороссийска». В удовлетворении остальной части исковых требований отказано.</w:t>
      </w:r>
    </w:p>
    <w:p w:rsidR="007B0ED2" w:rsidRDefault="007B0ED2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D2">
        <w:rPr>
          <w:rFonts w:ascii="Times New Roman" w:hAnsi="Times New Roman" w:cs="Times New Roman"/>
          <w:sz w:val="28"/>
          <w:szCs w:val="28"/>
        </w:rPr>
        <w:t>Постановлением арбитражного суда кассационной инстанции от 09.07.2020 года постановление Пятнадцатого арбитражного апелляционного суда от 19.02.2020 по делу № А32-9294/2019 оставлено без изменения, кассационные жалобы – без удовлетворения.</w:t>
      </w:r>
    </w:p>
    <w:p w:rsidR="00027E1A" w:rsidRPr="007B0ED2" w:rsidRDefault="00027E1A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меры по устранению нарушений.</w:t>
      </w:r>
    </w:p>
    <w:p w:rsidR="007B0ED2" w:rsidRPr="007B0ED2" w:rsidRDefault="007B0ED2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DD">
        <w:rPr>
          <w:rFonts w:ascii="Times New Roman" w:hAnsi="Times New Roman" w:cs="Times New Roman"/>
          <w:b/>
          <w:sz w:val="28"/>
          <w:szCs w:val="28"/>
        </w:rPr>
        <w:t>27.05.2019 года решением Арбитражного суда Краснодарского края по делу № А32 – 43186/2018</w:t>
      </w:r>
      <w:r w:rsidRPr="007B0ED2">
        <w:rPr>
          <w:rFonts w:ascii="Times New Roman" w:hAnsi="Times New Roman" w:cs="Times New Roman"/>
          <w:sz w:val="28"/>
          <w:szCs w:val="28"/>
        </w:rPr>
        <w:t xml:space="preserve"> отказано в удовлетворении требований администрации муниципального образования город Новороссийск о признании недействительным предупреждения от 19.09.2018 № 24627/9 о прекращении действий (бездействия), которые содержат признаки нарушения антимонопольного законодательства, а именно в действиях администрации МО г. Новороссийск, выразившихся в заключении договора аренды земельного </w:t>
      </w:r>
      <w:r w:rsidRPr="007B0ED2">
        <w:rPr>
          <w:rFonts w:ascii="Times New Roman" w:hAnsi="Times New Roman" w:cs="Times New Roman"/>
          <w:sz w:val="28"/>
          <w:szCs w:val="28"/>
        </w:rPr>
        <w:lastRenderedPageBreak/>
        <w:t>участка государственной собственности несельскохозяйственного назначения от 05.03.2018 № 4700006993 с ООО «Альфа-Строй» без проведения торгов о предоставлении последнему муниципальной собственности в виде земельного участка с площадью 6 655 кв. м с кадастровым номером 23:47:0109008:138, установлены признаки нарушения части 1 статьи 15 Федерального закона от 26.07.2006 № 135-Ф3 «О защите конкуренции».</w:t>
      </w:r>
    </w:p>
    <w:p w:rsidR="007B0ED2" w:rsidRPr="007B0ED2" w:rsidRDefault="007B0ED2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D2">
        <w:rPr>
          <w:rFonts w:ascii="Times New Roman" w:hAnsi="Times New Roman" w:cs="Times New Roman"/>
          <w:sz w:val="28"/>
          <w:szCs w:val="28"/>
        </w:rPr>
        <w:t xml:space="preserve">Постановлением Пятнадцатого арбитражного апелляционного суда      </w:t>
      </w:r>
      <w:r w:rsidR="002906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0ED2">
        <w:rPr>
          <w:rFonts w:ascii="Times New Roman" w:hAnsi="Times New Roman" w:cs="Times New Roman"/>
          <w:sz w:val="28"/>
          <w:szCs w:val="28"/>
        </w:rPr>
        <w:t xml:space="preserve">от 27.09.2019 года решение Арбитражного суда Краснодарского края           </w:t>
      </w:r>
      <w:r w:rsidR="002906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0ED2">
        <w:rPr>
          <w:rFonts w:ascii="Times New Roman" w:hAnsi="Times New Roman" w:cs="Times New Roman"/>
          <w:sz w:val="28"/>
          <w:szCs w:val="28"/>
        </w:rPr>
        <w:t xml:space="preserve"> от 27.05.2019 года оставлено без изменения, апелляционная жалоба без удовлетворения. </w:t>
      </w:r>
    </w:p>
    <w:p w:rsidR="002906DD" w:rsidRPr="007B0ED2" w:rsidRDefault="007B0ED2" w:rsidP="00290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D2">
        <w:rPr>
          <w:rFonts w:ascii="Times New Roman" w:hAnsi="Times New Roman" w:cs="Times New Roman"/>
          <w:sz w:val="28"/>
          <w:szCs w:val="28"/>
        </w:rPr>
        <w:t xml:space="preserve">Арбитражным судом </w:t>
      </w:r>
      <w:proofErr w:type="spellStart"/>
      <w:r w:rsidRPr="007B0ED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7B0ED2">
        <w:rPr>
          <w:rFonts w:ascii="Times New Roman" w:hAnsi="Times New Roman" w:cs="Times New Roman"/>
          <w:sz w:val="28"/>
          <w:szCs w:val="28"/>
        </w:rPr>
        <w:t xml:space="preserve"> – Кавказского округа 25.02.2020 года  решение Арбитражного суда Краснодарского края от 27.05.2019 и постановление Пятнадцатого арбитражного апелляционного суда от 27.09.2019 по делу № А32-43186/2018 оставлено без изменения, кассационная жалоба – без удовлетворения.</w:t>
      </w:r>
    </w:p>
    <w:p w:rsidR="007B0ED2" w:rsidRDefault="007B0ED2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D2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МО г. Новороссийск </w:t>
      </w:r>
      <w:proofErr w:type="gramStart"/>
      <w:r w:rsidRPr="007B0ED2">
        <w:rPr>
          <w:rFonts w:ascii="Times New Roman" w:hAnsi="Times New Roman" w:cs="Times New Roman"/>
          <w:sz w:val="28"/>
          <w:szCs w:val="28"/>
        </w:rPr>
        <w:t>в  Арбитражный</w:t>
      </w:r>
      <w:proofErr w:type="gramEnd"/>
      <w:r w:rsidRPr="007B0ED2">
        <w:rPr>
          <w:rFonts w:ascii="Times New Roman" w:hAnsi="Times New Roman" w:cs="Times New Roman"/>
          <w:sz w:val="28"/>
          <w:szCs w:val="28"/>
        </w:rPr>
        <w:t xml:space="preserve"> суд Краснодарского края подано исковое заявление в о признании недействительным (ничтожным) договора аренды от 05.03.2018 года, </w:t>
      </w:r>
      <w:proofErr w:type="spellStart"/>
      <w:r w:rsidRPr="007B0ED2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B0ED2">
        <w:rPr>
          <w:rFonts w:ascii="Times New Roman" w:hAnsi="Times New Roman" w:cs="Times New Roman"/>
          <w:sz w:val="28"/>
          <w:szCs w:val="28"/>
        </w:rPr>
        <w:t xml:space="preserve"> ООО «Альфа – Строй» возвратить земельный участок с   кадастровым номером 23:47:0109008:138 администрации МО г. Новороссийск в надлежа</w:t>
      </w:r>
      <w:r w:rsidR="00824436">
        <w:rPr>
          <w:rFonts w:ascii="Times New Roman" w:hAnsi="Times New Roman" w:cs="Times New Roman"/>
          <w:sz w:val="28"/>
          <w:szCs w:val="28"/>
        </w:rPr>
        <w:t xml:space="preserve">щем состоянии. </w:t>
      </w:r>
    </w:p>
    <w:p w:rsidR="002906DD" w:rsidRPr="00CE06B8" w:rsidRDefault="00CE06B8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B8">
        <w:rPr>
          <w:rFonts w:ascii="Times New Roman" w:hAnsi="Times New Roman" w:cs="Times New Roman"/>
          <w:b/>
          <w:sz w:val="28"/>
          <w:szCs w:val="28"/>
        </w:rPr>
        <w:t>03.03</w:t>
      </w:r>
      <w:r w:rsidR="002906DD" w:rsidRPr="00CE06B8">
        <w:rPr>
          <w:rFonts w:ascii="Times New Roman" w:hAnsi="Times New Roman" w:cs="Times New Roman"/>
          <w:b/>
          <w:sz w:val="28"/>
          <w:szCs w:val="28"/>
        </w:rPr>
        <w:t>.2020 года</w:t>
      </w:r>
      <w:r w:rsidR="002906DD" w:rsidRPr="00CE06B8">
        <w:rPr>
          <w:rFonts w:ascii="Times New Roman" w:hAnsi="Times New Roman" w:cs="Times New Roman"/>
          <w:sz w:val="28"/>
          <w:szCs w:val="28"/>
        </w:rPr>
        <w:t xml:space="preserve"> Краснодарским УФАС России в адрес администрации муниципального образования город Новороссийск вынесено предупреждение о прекращении действий (бездействия), содержащих признаки нарушения                 ч. 1 ст. 15 ФЗ от 26.07.2006 № 135 – ФЗ «О защите конкуренции»</w:t>
      </w:r>
      <w:r w:rsidRPr="00CE06B8">
        <w:rPr>
          <w:rFonts w:ascii="Times New Roman" w:hAnsi="Times New Roman" w:cs="Times New Roman"/>
          <w:sz w:val="28"/>
          <w:szCs w:val="28"/>
        </w:rPr>
        <w:t xml:space="preserve"> по вопросу реализации права выбора собственниками помещений в многоквартирном доме способа управления по ул. Парковая д. 32 корп. 6, 7, 8, 10, 11, 50, 51, 55 – 70 (исполнено частично, по получению на многоквартирные дома решения Государственной жилищной инспекции Краснодарского края о включении домов в реестр лицензий Краснодарского края в адрес УФАС будет дополнительно направлена информация).  </w:t>
      </w:r>
    </w:p>
    <w:p w:rsidR="007B0ED2" w:rsidRPr="007B0ED2" w:rsidRDefault="007B0ED2" w:rsidP="007B0E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6DD">
        <w:rPr>
          <w:rFonts w:ascii="Times New Roman" w:hAnsi="Times New Roman" w:cs="Times New Roman"/>
          <w:b/>
          <w:sz w:val="28"/>
          <w:szCs w:val="28"/>
        </w:rPr>
        <w:lastRenderedPageBreak/>
        <w:t>06.05.2020</w:t>
      </w:r>
      <w:r w:rsidR="002906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B0ED2">
        <w:rPr>
          <w:rFonts w:ascii="Times New Roman" w:hAnsi="Times New Roman" w:cs="Times New Roman"/>
          <w:sz w:val="28"/>
          <w:szCs w:val="28"/>
        </w:rPr>
        <w:t xml:space="preserve"> Краснодарским</w:t>
      </w:r>
      <w:r w:rsidR="002906DD">
        <w:rPr>
          <w:rFonts w:ascii="Times New Roman" w:hAnsi="Times New Roman" w:cs="Times New Roman"/>
          <w:sz w:val="28"/>
          <w:szCs w:val="28"/>
        </w:rPr>
        <w:t xml:space="preserve"> </w:t>
      </w:r>
      <w:r w:rsidRPr="007B0ED2">
        <w:rPr>
          <w:rFonts w:ascii="Times New Roman" w:hAnsi="Times New Roman" w:cs="Times New Roman"/>
          <w:sz w:val="28"/>
          <w:szCs w:val="28"/>
        </w:rPr>
        <w:t xml:space="preserve">УФАС России в адрес администрации муниципального образования город Новороссийск вынесено предупреждение о прекращении действий (бездействия), содержащих признаки нарушения      </w:t>
      </w:r>
      <w:r w:rsidR="000453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0ED2">
        <w:rPr>
          <w:rFonts w:ascii="Times New Roman" w:hAnsi="Times New Roman" w:cs="Times New Roman"/>
          <w:sz w:val="28"/>
          <w:szCs w:val="28"/>
        </w:rPr>
        <w:t xml:space="preserve">ч. 1 ст. 15 ФЗ от 26.07.2006 № 135 – ФЗ «О защите конкуренции» путем осуществления демонтажа незаконно установленных и эксплуатируемых рекламных конструкций без действующих разрешений в срок </w:t>
      </w:r>
      <w:r w:rsidRPr="007B0ED2">
        <w:rPr>
          <w:rFonts w:ascii="Times New Roman" w:hAnsi="Times New Roman" w:cs="Times New Roman"/>
          <w:b/>
          <w:sz w:val="28"/>
          <w:szCs w:val="28"/>
        </w:rPr>
        <w:t xml:space="preserve">до 15 июня 2020 года (исполнено).   </w:t>
      </w:r>
    </w:p>
    <w:p w:rsidR="002906DD" w:rsidRDefault="002906DD" w:rsidP="00290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10.06.2020 года в администрацию МО г. Новороссийск поступили:       </w:t>
      </w:r>
    </w:p>
    <w:p w:rsidR="002906DD" w:rsidRDefault="002906DD" w:rsidP="00290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DD">
        <w:rPr>
          <w:rFonts w:ascii="Times New Roman" w:hAnsi="Times New Roman" w:cs="Times New Roman"/>
          <w:b/>
          <w:sz w:val="28"/>
          <w:szCs w:val="28"/>
        </w:rPr>
        <w:t>- р</w:t>
      </w:r>
      <w:r w:rsidR="00195930" w:rsidRPr="002906DD">
        <w:rPr>
          <w:rFonts w:ascii="Times New Roman" w:hAnsi="Times New Roman" w:cs="Times New Roman"/>
          <w:b/>
          <w:sz w:val="28"/>
          <w:szCs w:val="28"/>
        </w:rPr>
        <w:t xml:space="preserve">ешение № 023/10/18.1 – 2462/2020 </w:t>
      </w:r>
      <w:r w:rsidR="000453CC" w:rsidRPr="002906DD">
        <w:rPr>
          <w:rFonts w:ascii="Times New Roman" w:hAnsi="Times New Roman" w:cs="Times New Roman"/>
          <w:b/>
          <w:sz w:val="28"/>
          <w:szCs w:val="28"/>
        </w:rPr>
        <w:t>от 05.06.2020</w:t>
      </w:r>
      <w:r w:rsidR="000453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5930" w:rsidRPr="000453CC">
        <w:rPr>
          <w:rFonts w:ascii="Times New Roman" w:hAnsi="Times New Roman" w:cs="Times New Roman"/>
          <w:sz w:val="28"/>
          <w:szCs w:val="28"/>
        </w:rPr>
        <w:t>по результатам рассмотрения жалобы на нарушение процедуры торгов и порядка заключения договоров от 05.06.2020 года. Жалоба простого товарищества «</w:t>
      </w:r>
      <w:proofErr w:type="spellStart"/>
      <w:r w:rsidR="00195930" w:rsidRPr="000453C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195930" w:rsidRPr="000453CC">
        <w:rPr>
          <w:rFonts w:ascii="Times New Roman" w:hAnsi="Times New Roman" w:cs="Times New Roman"/>
          <w:sz w:val="28"/>
          <w:szCs w:val="28"/>
        </w:rPr>
        <w:t xml:space="preserve">» на действия администрации МО г. Новороссийск при организации и проведении конкурса на право получения свидетельств об осуществлении перевозок по одному или нескольким муниципальным маршрутам регулярных перевозок </w:t>
      </w:r>
      <w:r w:rsidR="000453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5930" w:rsidRPr="000453C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г. Новороссийск по маршрутам № № </w:t>
      </w:r>
      <w:r w:rsidR="003C55DC" w:rsidRPr="000453CC">
        <w:rPr>
          <w:rFonts w:ascii="Times New Roman" w:hAnsi="Times New Roman" w:cs="Times New Roman"/>
          <w:sz w:val="28"/>
          <w:szCs w:val="28"/>
        </w:rPr>
        <w:t xml:space="preserve">8, 23, </w:t>
      </w:r>
      <w:r>
        <w:rPr>
          <w:rFonts w:ascii="Times New Roman" w:hAnsi="Times New Roman" w:cs="Times New Roman"/>
          <w:sz w:val="28"/>
          <w:szCs w:val="28"/>
        </w:rPr>
        <w:t>24, 30 признана необоснованной.</w:t>
      </w:r>
    </w:p>
    <w:p w:rsidR="007B0ED2" w:rsidRPr="000453CC" w:rsidRDefault="002906DD" w:rsidP="00290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DD">
        <w:rPr>
          <w:rFonts w:ascii="Times New Roman" w:hAnsi="Times New Roman" w:cs="Times New Roman"/>
          <w:b/>
          <w:sz w:val="28"/>
          <w:szCs w:val="28"/>
        </w:rPr>
        <w:t>- р</w:t>
      </w:r>
      <w:r w:rsidR="003C55DC" w:rsidRPr="002906DD">
        <w:rPr>
          <w:rFonts w:ascii="Times New Roman" w:hAnsi="Times New Roman" w:cs="Times New Roman"/>
          <w:b/>
          <w:sz w:val="28"/>
          <w:szCs w:val="28"/>
        </w:rPr>
        <w:t>ешение № 023/10/18.1 – 2368/2020 от 05.06.2020</w:t>
      </w:r>
      <w:r w:rsidR="003C55DC" w:rsidRPr="000453CC">
        <w:rPr>
          <w:rFonts w:ascii="Times New Roman" w:hAnsi="Times New Roman" w:cs="Times New Roman"/>
          <w:sz w:val="28"/>
          <w:szCs w:val="28"/>
        </w:rPr>
        <w:t xml:space="preserve"> года по результатам рассмотрения жалобы на нарушение процедуры торгов и порядка заключения договоров.</w:t>
      </w:r>
      <w:r w:rsidR="00195930" w:rsidRPr="000453CC">
        <w:rPr>
          <w:rFonts w:ascii="Times New Roman" w:hAnsi="Times New Roman" w:cs="Times New Roman"/>
          <w:sz w:val="28"/>
          <w:szCs w:val="28"/>
        </w:rPr>
        <w:t xml:space="preserve"> </w:t>
      </w:r>
      <w:r w:rsidR="003C55DC" w:rsidRPr="000453CC">
        <w:rPr>
          <w:rFonts w:ascii="Times New Roman" w:hAnsi="Times New Roman" w:cs="Times New Roman"/>
          <w:sz w:val="28"/>
          <w:szCs w:val="28"/>
        </w:rPr>
        <w:t>Жалоба ООО «</w:t>
      </w:r>
      <w:proofErr w:type="spellStart"/>
      <w:r w:rsidR="003C55DC" w:rsidRPr="000453CC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 w:rsidR="003C55DC" w:rsidRPr="000453CC">
        <w:rPr>
          <w:rFonts w:ascii="Times New Roman" w:hAnsi="Times New Roman" w:cs="Times New Roman"/>
          <w:sz w:val="28"/>
          <w:szCs w:val="28"/>
        </w:rPr>
        <w:t xml:space="preserve">» на действия администрации </w:t>
      </w:r>
      <w:r w:rsidR="000453CC">
        <w:rPr>
          <w:rFonts w:ascii="Times New Roman" w:hAnsi="Times New Roman" w:cs="Times New Roman"/>
          <w:sz w:val="28"/>
          <w:szCs w:val="28"/>
        </w:rPr>
        <w:t xml:space="preserve">    </w:t>
      </w:r>
      <w:r w:rsidR="003C55DC" w:rsidRPr="000453CC">
        <w:rPr>
          <w:rFonts w:ascii="Times New Roman" w:hAnsi="Times New Roman" w:cs="Times New Roman"/>
          <w:sz w:val="28"/>
          <w:szCs w:val="28"/>
        </w:rPr>
        <w:t xml:space="preserve">МО г. Новороссийск при организации и проведении конкурса на право получения свидетельств об осуществлении перевозок по одному или нескольким муниципальным маршрутам регулярных перевозок в МО </w:t>
      </w:r>
      <w:r w:rsidR="00045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55DC" w:rsidRPr="000453CC">
        <w:rPr>
          <w:rFonts w:ascii="Times New Roman" w:hAnsi="Times New Roman" w:cs="Times New Roman"/>
          <w:sz w:val="28"/>
          <w:szCs w:val="28"/>
        </w:rPr>
        <w:t xml:space="preserve">г. Новороссийск по маршрутам № № 8, 23, 24, 30 признана необоснованной. </w:t>
      </w:r>
    </w:p>
    <w:p w:rsidR="0046724A" w:rsidRPr="00D72F71" w:rsidRDefault="0046724A" w:rsidP="005545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71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и их проектов проводится на основании Правил проведения антикоррупционной экспертизы нормативных правовых актов и проектов нормативных правовых актов, 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РФ от 26.02.2010 № 96 «Об антикоррупционной экспертизе нормативных правовых актов и проектов нормативных правовых актов», Федерального закона от 17.07.2009 № 172-ФЗ «Об антикоррупционной </w:t>
      </w:r>
      <w:r w:rsidRPr="00D72F71">
        <w:rPr>
          <w:rFonts w:ascii="Times New Roman" w:hAnsi="Times New Roman" w:cs="Times New Roman"/>
          <w:sz w:val="28"/>
          <w:szCs w:val="28"/>
        </w:rPr>
        <w:lastRenderedPageBreak/>
        <w:t>экспертизе нормативных правовых актов и проектов нормативных правовых актов».</w:t>
      </w:r>
    </w:p>
    <w:p w:rsidR="00453E57" w:rsidRPr="00D72F71" w:rsidRDefault="001E7784" w:rsidP="00E43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  <w:r w:rsidR="00C81663">
        <w:rPr>
          <w:rFonts w:ascii="Times New Roman" w:hAnsi="Times New Roman" w:cs="Times New Roman"/>
          <w:sz w:val="28"/>
          <w:szCs w:val="28"/>
        </w:rPr>
        <w:t xml:space="preserve"> было размещено 539</w:t>
      </w:r>
      <w:r w:rsidR="00453E57" w:rsidRPr="00D72F7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E0A24" w:rsidRPr="00D72F71">
        <w:rPr>
          <w:rFonts w:ascii="Times New Roman" w:hAnsi="Times New Roman" w:cs="Times New Roman"/>
          <w:sz w:val="28"/>
          <w:szCs w:val="28"/>
        </w:rPr>
        <w:t>ов</w:t>
      </w:r>
      <w:r w:rsidR="00453E57" w:rsidRPr="00D72F71">
        <w:rPr>
          <w:rFonts w:ascii="Times New Roman" w:hAnsi="Times New Roman" w:cs="Times New Roman"/>
          <w:sz w:val="28"/>
          <w:szCs w:val="28"/>
        </w:rPr>
        <w:t xml:space="preserve"> НПА, </w:t>
      </w:r>
      <w:r w:rsidR="0082443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53E57" w:rsidRPr="00D72F71">
        <w:rPr>
          <w:rFonts w:ascii="Times New Roman" w:hAnsi="Times New Roman" w:cs="Times New Roman"/>
          <w:sz w:val="28"/>
          <w:szCs w:val="28"/>
        </w:rPr>
        <w:t>заключений (предложений и замечаний) по результатам антикоррупционной экспертизы от независимых экспертов не поступало.</w:t>
      </w:r>
    </w:p>
    <w:p w:rsidR="001C00D4" w:rsidRDefault="00453E57" w:rsidP="001C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71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администрации, в которых территориальными органами ФАС России выявлены нарушения антимонопольного законодательства в указанный период, отсутствуют.  </w:t>
      </w:r>
    </w:p>
    <w:p w:rsidR="00CB450A" w:rsidRPr="00D72F71" w:rsidRDefault="00CB450A" w:rsidP="00CB4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муниципальные служащие </w:t>
      </w:r>
      <w:r w:rsidRPr="00CB450A">
        <w:rPr>
          <w:rFonts w:ascii="Times New Roman" w:hAnsi="Times New Roman" w:cs="Times New Roman"/>
          <w:sz w:val="28"/>
          <w:szCs w:val="28"/>
        </w:rPr>
        <w:t>принимают участие в семинарах</w:t>
      </w:r>
      <w:r w:rsidR="00FF4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проходят обучение по повышении квалификации </w:t>
      </w:r>
      <w:r w:rsidR="00FF4D1F">
        <w:rPr>
          <w:rFonts w:ascii="Times New Roman" w:hAnsi="Times New Roman" w:cs="Times New Roman"/>
          <w:sz w:val="28"/>
          <w:szCs w:val="28"/>
        </w:rPr>
        <w:t xml:space="preserve">по внедрению антимонопольного </w:t>
      </w:r>
      <w:proofErr w:type="spellStart"/>
      <w:r w:rsidR="00FF4D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F4D1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субъектов Российской Федерации и органами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F" w:rsidRPr="00D72F71" w:rsidRDefault="002913AF" w:rsidP="00291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C52" w:rsidRPr="00965126" w:rsidRDefault="006E7C52" w:rsidP="00205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dst100028"/>
      <w:bookmarkStart w:id="2" w:name="dst100032"/>
      <w:bookmarkEnd w:id="1"/>
      <w:bookmarkEnd w:id="2"/>
    </w:p>
    <w:p w:rsidR="00B77508" w:rsidRPr="003924C1" w:rsidRDefault="00B77508" w:rsidP="00955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4C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17D80" w:rsidRPr="003924C1" w:rsidRDefault="00917D80" w:rsidP="00955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4C1">
        <w:rPr>
          <w:rFonts w:ascii="Times New Roman" w:eastAsia="Times New Roman" w:hAnsi="Times New Roman" w:cs="Times New Roman"/>
          <w:sz w:val="28"/>
          <w:szCs w:val="28"/>
        </w:rPr>
        <w:t xml:space="preserve">город Новороссийск                                                             </w:t>
      </w:r>
      <w:r w:rsidR="007B5A51" w:rsidRPr="003924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6E25" w:rsidRPr="003924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24C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A6E25" w:rsidRPr="003924C1">
        <w:rPr>
          <w:rFonts w:ascii="Times New Roman" w:eastAsia="Times New Roman" w:hAnsi="Times New Roman" w:cs="Times New Roman"/>
          <w:sz w:val="28"/>
          <w:szCs w:val="28"/>
        </w:rPr>
        <w:t>И.А. Д</w:t>
      </w:r>
      <w:r w:rsidRPr="003924C1">
        <w:rPr>
          <w:rFonts w:ascii="Times New Roman" w:eastAsia="Times New Roman" w:hAnsi="Times New Roman" w:cs="Times New Roman"/>
          <w:sz w:val="28"/>
          <w:szCs w:val="28"/>
        </w:rPr>
        <w:t>яченко</w:t>
      </w:r>
    </w:p>
    <w:p w:rsidR="006544E8" w:rsidRPr="00965126" w:rsidRDefault="006544E8" w:rsidP="0044615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70D6" w:rsidRPr="00965126" w:rsidRDefault="00BA2E3A" w:rsidP="0044615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70D6" w:rsidRPr="00965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052" w:type="dxa"/>
        <w:tblInd w:w="-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</w:tblGrid>
      <w:tr w:rsidR="00965126" w:rsidRPr="00965126" w:rsidTr="006E0A24"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 w:rsidP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0A24" w:rsidRPr="00965126" w:rsidSect="00AA5A8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6"/>
    <w:rsid w:val="00006545"/>
    <w:rsid w:val="00027E1A"/>
    <w:rsid w:val="000453CC"/>
    <w:rsid w:val="00053854"/>
    <w:rsid w:val="000B1787"/>
    <w:rsid w:val="000F09A9"/>
    <w:rsid w:val="00101AD3"/>
    <w:rsid w:val="00110BA6"/>
    <w:rsid w:val="0012441D"/>
    <w:rsid w:val="0013548E"/>
    <w:rsid w:val="001660FE"/>
    <w:rsid w:val="00167D17"/>
    <w:rsid w:val="00190127"/>
    <w:rsid w:val="00195930"/>
    <w:rsid w:val="001C00D4"/>
    <w:rsid w:val="001D0E58"/>
    <w:rsid w:val="001E3C83"/>
    <w:rsid w:val="001E7784"/>
    <w:rsid w:val="00205214"/>
    <w:rsid w:val="002200C4"/>
    <w:rsid w:val="00281433"/>
    <w:rsid w:val="002906DD"/>
    <w:rsid w:val="002913AF"/>
    <w:rsid w:val="002A5285"/>
    <w:rsid w:val="002B3A9A"/>
    <w:rsid w:val="003416C4"/>
    <w:rsid w:val="003924C1"/>
    <w:rsid w:val="00395508"/>
    <w:rsid w:val="003B0644"/>
    <w:rsid w:val="003C55DC"/>
    <w:rsid w:val="00407861"/>
    <w:rsid w:val="00446154"/>
    <w:rsid w:val="00446A2C"/>
    <w:rsid w:val="00453E57"/>
    <w:rsid w:val="0046724A"/>
    <w:rsid w:val="004E2D80"/>
    <w:rsid w:val="004F0DB7"/>
    <w:rsid w:val="005026F6"/>
    <w:rsid w:val="00552AA4"/>
    <w:rsid w:val="00554555"/>
    <w:rsid w:val="005B3ABF"/>
    <w:rsid w:val="005C1BCA"/>
    <w:rsid w:val="00653FB1"/>
    <w:rsid w:val="006544E8"/>
    <w:rsid w:val="00664F06"/>
    <w:rsid w:val="006A21D3"/>
    <w:rsid w:val="006E0A24"/>
    <w:rsid w:val="006E7C52"/>
    <w:rsid w:val="007B0ED2"/>
    <w:rsid w:val="007B5A51"/>
    <w:rsid w:val="00801D75"/>
    <w:rsid w:val="00816A9D"/>
    <w:rsid w:val="00824436"/>
    <w:rsid w:val="0083282C"/>
    <w:rsid w:val="00863A31"/>
    <w:rsid w:val="0088669C"/>
    <w:rsid w:val="0089226E"/>
    <w:rsid w:val="008F67DC"/>
    <w:rsid w:val="008F70AE"/>
    <w:rsid w:val="00917D80"/>
    <w:rsid w:val="00955678"/>
    <w:rsid w:val="00961D14"/>
    <w:rsid w:val="00965126"/>
    <w:rsid w:val="009929B4"/>
    <w:rsid w:val="009B2A48"/>
    <w:rsid w:val="009C06A5"/>
    <w:rsid w:val="009F6EE1"/>
    <w:rsid w:val="00A11463"/>
    <w:rsid w:val="00A32211"/>
    <w:rsid w:val="00AA5A84"/>
    <w:rsid w:val="00AC5A3F"/>
    <w:rsid w:val="00AD2181"/>
    <w:rsid w:val="00AD3E84"/>
    <w:rsid w:val="00B00788"/>
    <w:rsid w:val="00B03376"/>
    <w:rsid w:val="00B51E7E"/>
    <w:rsid w:val="00B77508"/>
    <w:rsid w:val="00BA2E3A"/>
    <w:rsid w:val="00BC2653"/>
    <w:rsid w:val="00C153E8"/>
    <w:rsid w:val="00C23778"/>
    <w:rsid w:val="00C51C35"/>
    <w:rsid w:val="00C74989"/>
    <w:rsid w:val="00C80348"/>
    <w:rsid w:val="00C81663"/>
    <w:rsid w:val="00CB450A"/>
    <w:rsid w:val="00CE06B8"/>
    <w:rsid w:val="00CE5EA0"/>
    <w:rsid w:val="00D30675"/>
    <w:rsid w:val="00D72F71"/>
    <w:rsid w:val="00D83CFD"/>
    <w:rsid w:val="00D9250C"/>
    <w:rsid w:val="00DA6E25"/>
    <w:rsid w:val="00DD3FB9"/>
    <w:rsid w:val="00DE3A7C"/>
    <w:rsid w:val="00DF6308"/>
    <w:rsid w:val="00E16E7B"/>
    <w:rsid w:val="00E17BB4"/>
    <w:rsid w:val="00E43819"/>
    <w:rsid w:val="00E8376A"/>
    <w:rsid w:val="00EA334B"/>
    <w:rsid w:val="00EB1035"/>
    <w:rsid w:val="00EB21CB"/>
    <w:rsid w:val="00EB5D27"/>
    <w:rsid w:val="00ED576D"/>
    <w:rsid w:val="00EE6D5A"/>
    <w:rsid w:val="00F1269B"/>
    <w:rsid w:val="00F4350A"/>
    <w:rsid w:val="00F770D6"/>
    <w:rsid w:val="00FC5EBB"/>
    <w:rsid w:val="00FF406C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F664-903F-44AC-A01B-C6719C1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0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0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544E8"/>
  </w:style>
  <w:style w:type="character" w:customStyle="1" w:styleId="nobr">
    <w:name w:val="nobr"/>
    <w:basedOn w:val="a0"/>
    <w:rsid w:val="006544E8"/>
  </w:style>
  <w:style w:type="character" w:customStyle="1" w:styleId="sub">
    <w:name w:val="sub"/>
    <w:basedOn w:val="a0"/>
    <w:rsid w:val="006544E8"/>
  </w:style>
  <w:style w:type="paragraph" w:styleId="a5">
    <w:name w:val="No Spacing"/>
    <w:basedOn w:val="a"/>
    <w:uiPriority w:val="1"/>
    <w:qFormat/>
    <w:rsid w:val="00A1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C949-DAF3-484F-BE34-F90333B0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kate1987</dc:creator>
  <cp:lastModifiedBy>Холодова С.А.</cp:lastModifiedBy>
  <cp:revision>3</cp:revision>
  <cp:lastPrinted>2021-02-11T11:14:00Z</cp:lastPrinted>
  <dcterms:created xsi:type="dcterms:W3CDTF">2021-02-15T07:39:00Z</dcterms:created>
  <dcterms:modified xsi:type="dcterms:W3CDTF">2021-02-15T07:40:00Z</dcterms:modified>
</cp:coreProperties>
</file>